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6" w:type="dxa"/>
        <w:jc w:val="center"/>
        <w:tblCellMar>
          <w:left w:w="70" w:type="dxa"/>
          <w:right w:w="70" w:type="dxa"/>
        </w:tblCellMar>
        <w:tblLook w:val="00A0" w:firstRow="1" w:lastRow="0" w:firstColumn="1" w:lastColumn="0" w:noHBand="0" w:noVBand="0"/>
      </w:tblPr>
      <w:tblGrid>
        <w:gridCol w:w="9826"/>
      </w:tblGrid>
      <w:tr w:rsidR="00C425C4" w:rsidRPr="00C425C4" w:rsidTr="005A5589">
        <w:trPr>
          <w:trHeight w:val="179"/>
          <w:jc w:val="center"/>
        </w:trPr>
        <w:tc>
          <w:tcPr>
            <w:tcW w:w="9826" w:type="dxa"/>
            <w:hideMark/>
          </w:tcPr>
          <w:p w:rsidR="00E8425F" w:rsidRPr="00C425C4" w:rsidRDefault="00E8425F" w:rsidP="00046F92">
            <w:pPr>
              <w:spacing w:after="0" w:line="240" w:lineRule="auto"/>
              <w:jc w:val="both"/>
              <w:rPr>
                <w:rFonts w:ascii="Arial Narrow" w:eastAsia="Calibri" w:hAnsi="Arial Narrow" w:cs="Arial"/>
                <w:b/>
                <w:bCs/>
                <w:color w:val="000000" w:themeColor="text1"/>
                <w:sz w:val="24"/>
                <w:szCs w:val="24"/>
                <w:lang w:val="es-ES" w:eastAsia="es-ES"/>
              </w:rPr>
            </w:pPr>
            <w:bookmarkStart w:id="0" w:name="_GoBack"/>
            <w:bookmarkEnd w:id="0"/>
          </w:p>
        </w:tc>
      </w:tr>
      <w:tr w:rsidR="00E8425F" w:rsidRPr="00C425C4" w:rsidTr="008A7567">
        <w:trPr>
          <w:trHeight w:val="510"/>
          <w:jc w:val="center"/>
        </w:trPr>
        <w:tc>
          <w:tcPr>
            <w:tcW w:w="9826" w:type="dxa"/>
          </w:tcPr>
          <w:p w:rsidR="00D4722E" w:rsidRPr="00D83300" w:rsidRDefault="00D4722E" w:rsidP="005A5589">
            <w:pPr>
              <w:spacing w:after="0" w:line="240" w:lineRule="auto"/>
              <w:ind w:left="-68" w:right="-72"/>
              <w:jc w:val="both"/>
              <w:rPr>
                <w:rFonts w:ascii="Arial" w:eastAsia="Calibri" w:hAnsi="Arial" w:cs="Arial"/>
                <w:bCs/>
                <w:color w:val="000000" w:themeColor="text1"/>
                <w:lang w:val="es-ES" w:eastAsia="es-ES"/>
              </w:rPr>
            </w:pPr>
            <w:r w:rsidRPr="00D83300">
              <w:rPr>
                <w:rFonts w:ascii="Arial" w:eastAsia="Calibri" w:hAnsi="Arial" w:cs="Arial"/>
                <w:b/>
                <w:bCs/>
                <w:color w:val="000000" w:themeColor="text1"/>
                <w:lang w:val="es-ES" w:eastAsia="es-ES"/>
              </w:rPr>
              <w:t>Vigencia</w:t>
            </w:r>
            <w:r w:rsidRPr="005A5589">
              <w:rPr>
                <w:rFonts w:ascii="Arial" w:eastAsia="Calibri" w:hAnsi="Arial" w:cs="Arial"/>
                <w:b/>
                <w:bCs/>
                <w:color w:val="000000" w:themeColor="text1"/>
                <w:lang w:val="es-ES" w:eastAsia="es-ES"/>
              </w:rPr>
              <w:t>:</w:t>
            </w:r>
            <w:r w:rsidRPr="005A5589">
              <w:rPr>
                <w:rFonts w:ascii="Arial" w:eastAsia="Calibri" w:hAnsi="Arial" w:cs="Arial"/>
                <w:bCs/>
                <w:color w:val="000000" w:themeColor="text1"/>
                <w:lang w:val="es-ES" w:eastAsia="es-ES"/>
              </w:rPr>
              <w:t xml:space="preserve">  </w:t>
            </w:r>
            <w:r w:rsidR="005A5589" w:rsidRPr="005A5589">
              <w:rPr>
                <w:rFonts w:ascii="Arial" w:eastAsia="Calibri" w:hAnsi="Arial" w:cs="Arial"/>
                <w:bCs/>
                <w:color w:val="000000" w:themeColor="text1"/>
                <w:lang w:val="es-ES" w:eastAsia="es-ES"/>
              </w:rPr>
              <w:t>Del</w:t>
            </w:r>
            <w:r w:rsidR="005A5589">
              <w:rPr>
                <w:rFonts w:ascii="Arial" w:eastAsia="Calibri" w:hAnsi="Arial" w:cs="Arial"/>
                <w:b/>
                <w:bCs/>
                <w:color w:val="000000" w:themeColor="text1"/>
                <w:lang w:val="es-ES" w:eastAsia="es-ES"/>
              </w:rPr>
              <w:t xml:space="preserve"> </w:t>
            </w:r>
            <w:r w:rsidR="00794AEF">
              <w:rPr>
                <w:rFonts w:ascii="Arial" w:hAnsi="Arial" w:cs="Arial"/>
              </w:rPr>
              <w:t>__________________</w:t>
            </w:r>
            <w:r w:rsidR="005A5589">
              <w:rPr>
                <w:rFonts w:ascii="Arial" w:hAnsi="Arial" w:cs="Arial"/>
              </w:rPr>
              <w:t>.</w:t>
            </w:r>
          </w:p>
          <w:p w:rsidR="00D4722E" w:rsidRPr="00D83300" w:rsidRDefault="00D4722E" w:rsidP="005A5589">
            <w:pPr>
              <w:spacing w:after="0" w:line="240" w:lineRule="auto"/>
              <w:ind w:left="-68" w:right="-72"/>
              <w:jc w:val="both"/>
              <w:rPr>
                <w:rFonts w:ascii="Arial" w:eastAsia="Calibri" w:hAnsi="Arial" w:cs="Arial"/>
                <w:bCs/>
                <w:color w:val="000000" w:themeColor="text1"/>
                <w:lang w:val="es-ES" w:eastAsia="es-ES"/>
              </w:rPr>
            </w:pPr>
            <w:r w:rsidRPr="00D83300">
              <w:rPr>
                <w:rFonts w:ascii="Arial" w:eastAsia="Calibri" w:hAnsi="Arial" w:cs="Arial"/>
                <w:b/>
                <w:bCs/>
                <w:color w:val="000000" w:themeColor="text1"/>
                <w:lang w:val="es-ES" w:eastAsia="es-ES"/>
              </w:rPr>
              <w:t xml:space="preserve">Monto total del contrato: </w:t>
            </w:r>
            <w:r w:rsidRPr="00D83300">
              <w:rPr>
                <w:rFonts w:ascii="Arial" w:eastAsia="Calibri" w:hAnsi="Arial" w:cs="Arial"/>
                <w:bCs/>
                <w:color w:val="000000" w:themeColor="text1"/>
                <w:lang w:val="es-ES" w:eastAsia="es-ES"/>
              </w:rPr>
              <w:t>$</w:t>
            </w:r>
            <w:r w:rsidR="00794AEF">
              <w:rPr>
                <w:rFonts w:ascii="Arial" w:eastAsia="Calibri" w:hAnsi="Arial" w:cs="Arial"/>
                <w:bCs/>
                <w:color w:val="000000" w:themeColor="text1"/>
                <w:lang w:val="es-ES" w:eastAsia="es-ES"/>
              </w:rPr>
              <w:t>______________</w:t>
            </w:r>
            <w:r w:rsidRPr="00D83300">
              <w:rPr>
                <w:rFonts w:ascii="Arial" w:eastAsia="Calibri" w:hAnsi="Arial" w:cs="Arial"/>
                <w:bCs/>
                <w:color w:val="000000" w:themeColor="text1"/>
                <w:lang w:val="es-ES" w:eastAsia="es-ES"/>
              </w:rPr>
              <w:t xml:space="preserve"> (</w:t>
            </w:r>
            <w:r w:rsidR="005A5589">
              <w:rPr>
                <w:rFonts w:ascii="Arial" w:eastAsia="Calibri" w:hAnsi="Arial" w:cs="Arial"/>
                <w:bCs/>
                <w:color w:val="000000" w:themeColor="text1"/>
                <w:lang w:val="es-ES" w:eastAsia="es-ES"/>
              </w:rPr>
              <w:t>Dos millones cuatrocientos mil</w:t>
            </w:r>
            <w:r w:rsidRPr="00D83300">
              <w:rPr>
                <w:rFonts w:ascii="Arial" w:eastAsia="Calibri" w:hAnsi="Arial" w:cs="Arial"/>
                <w:bCs/>
                <w:color w:val="000000" w:themeColor="text1"/>
                <w:lang w:val="es-ES" w:eastAsia="es-ES"/>
              </w:rPr>
              <w:t xml:space="preserve"> pesos </w:t>
            </w:r>
            <w:r>
              <w:rPr>
                <w:rFonts w:ascii="Arial" w:eastAsia="Calibri" w:hAnsi="Arial" w:cs="Arial"/>
                <w:bCs/>
                <w:color w:val="000000" w:themeColor="text1"/>
                <w:lang w:val="es-ES" w:eastAsia="es-ES"/>
              </w:rPr>
              <w:t>00</w:t>
            </w:r>
            <w:r w:rsidRPr="00D83300">
              <w:rPr>
                <w:rFonts w:ascii="Arial" w:eastAsia="Calibri" w:hAnsi="Arial" w:cs="Arial"/>
                <w:bCs/>
                <w:color w:val="000000" w:themeColor="text1"/>
                <w:lang w:val="es-ES" w:eastAsia="es-ES"/>
              </w:rPr>
              <w:t xml:space="preserve">/100 M.N.) </w:t>
            </w:r>
            <w:r>
              <w:rPr>
                <w:rFonts w:ascii="Arial" w:eastAsia="Calibri" w:hAnsi="Arial" w:cs="Arial"/>
                <w:bCs/>
                <w:color w:val="000000" w:themeColor="text1"/>
                <w:lang w:val="es-ES" w:eastAsia="es-ES"/>
              </w:rPr>
              <w:t>sin</w:t>
            </w:r>
            <w:r w:rsidRPr="00D83300">
              <w:rPr>
                <w:rFonts w:ascii="Arial" w:eastAsia="Calibri" w:hAnsi="Arial" w:cs="Arial"/>
                <w:bCs/>
                <w:color w:val="000000" w:themeColor="text1"/>
                <w:lang w:val="es-ES" w:eastAsia="es-ES"/>
              </w:rPr>
              <w:t xml:space="preserve"> I.V.A.</w:t>
            </w:r>
          </w:p>
          <w:p w:rsidR="00D4722E" w:rsidRPr="00D83300" w:rsidRDefault="00D4722E" w:rsidP="005A5589">
            <w:pPr>
              <w:spacing w:after="0" w:line="240" w:lineRule="auto"/>
              <w:ind w:left="-68" w:right="-72"/>
              <w:jc w:val="both"/>
              <w:rPr>
                <w:rFonts w:ascii="Arial" w:eastAsia="Calibri" w:hAnsi="Arial" w:cs="Arial"/>
                <w:bCs/>
                <w:color w:val="000000" w:themeColor="text1"/>
                <w:lang w:val="es-ES" w:eastAsia="es-ES"/>
              </w:rPr>
            </w:pPr>
            <w:r w:rsidRPr="00D83300">
              <w:rPr>
                <w:rFonts w:ascii="Arial" w:eastAsia="Calibri" w:hAnsi="Arial" w:cs="Arial"/>
                <w:b/>
                <w:bCs/>
                <w:color w:val="000000" w:themeColor="text1"/>
                <w:lang w:val="es-ES" w:eastAsia="es-ES"/>
              </w:rPr>
              <w:t xml:space="preserve">Objeto del Contrato: </w:t>
            </w:r>
            <w:r w:rsidR="00794AEF">
              <w:rPr>
                <w:rFonts w:ascii="Arial" w:hAnsi="Arial" w:cs="Arial"/>
              </w:rPr>
              <w:t>Adquisición de “</w:t>
            </w:r>
            <w:r w:rsidR="00B51F02">
              <w:rPr>
                <w:rFonts w:ascii="Arial" w:hAnsi="Arial" w:cs="Arial"/>
              </w:rPr>
              <w:t>equipos y aparatos audiovisuales” p</w:t>
            </w:r>
            <w:r w:rsidR="00794AEF" w:rsidRPr="00794AEF">
              <w:rPr>
                <w:rFonts w:ascii="Arial" w:hAnsi="Arial" w:cs="Arial"/>
              </w:rPr>
              <w:t>ara el área</w:t>
            </w:r>
            <w:r w:rsidR="00794AEF">
              <w:rPr>
                <w:rFonts w:ascii="Arial" w:hAnsi="Arial" w:cs="Arial"/>
              </w:rPr>
              <w:t xml:space="preserve"> de telemedicina del H</w:t>
            </w:r>
            <w:r w:rsidR="00794AEF" w:rsidRPr="00794AEF">
              <w:rPr>
                <w:rFonts w:ascii="Arial" w:hAnsi="Arial" w:cs="Arial"/>
              </w:rPr>
              <w:t xml:space="preserve">ospital </w:t>
            </w:r>
            <w:r w:rsidR="00794AEF">
              <w:rPr>
                <w:rFonts w:ascii="Arial" w:hAnsi="Arial" w:cs="Arial"/>
              </w:rPr>
              <w:t>G</w:t>
            </w:r>
            <w:r w:rsidR="00794AEF" w:rsidRPr="00794AEF">
              <w:rPr>
                <w:rFonts w:ascii="Arial" w:hAnsi="Arial" w:cs="Arial"/>
              </w:rPr>
              <w:t>eneral de Mazatlán</w:t>
            </w:r>
            <w:r w:rsidR="00794AEF">
              <w:rPr>
                <w:rFonts w:ascii="Arial" w:hAnsi="Arial" w:cs="Arial"/>
              </w:rPr>
              <w:t xml:space="preserve"> Dr. Martiniano C</w:t>
            </w:r>
            <w:r w:rsidR="00794AEF" w:rsidRPr="00794AEF">
              <w:rPr>
                <w:rFonts w:ascii="Arial" w:hAnsi="Arial" w:cs="Arial"/>
              </w:rPr>
              <w:t>arvajal</w:t>
            </w:r>
            <w:r w:rsidR="00794AEF">
              <w:rPr>
                <w:rFonts w:ascii="Arial" w:hAnsi="Arial" w:cs="Arial"/>
              </w:rPr>
              <w:t>.</w:t>
            </w:r>
          </w:p>
          <w:p w:rsidR="00E8425F" w:rsidRPr="00C425C4" w:rsidRDefault="00E8425F" w:rsidP="009808DD">
            <w:pPr>
              <w:spacing w:after="0" w:line="240" w:lineRule="auto"/>
              <w:jc w:val="both"/>
              <w:rPr>
                <w:rFonts w:ascii="Arial Narrow" w:eastAsia="Calibri" w:hAnsi="Arial Narrow" w:cs="Arial"/>
                <w:bCs/>
                <w:color w:val="000000" w:themeColor="text1"/>
                <w:sz w:val="24"/>
                <w:szCs w:val="24"/>
                <w:lang w:val="es-ES" w:eastAsia="es-ES"/>
              </w:rPr>
            </w:pPr>
          </w:p>
        </w:tc>
      </w:tr>
    </w:tbl>
    <w:p w:rsidR="00A82E3D" w:rsidRPr="00CE4896" w:rsidRDefault="00E8425F" w:rsidP="00CE4896">
      <w:pPr>
        <w:spacing w:after="200" w:line="276" w:lineRule="auto"/>
        <w:jc w:val="both"/>
        <w:rPr>
          <w:rFonts w:ascii="Arial" w:eastAsia="Times New Roman" w:hAnsi="Arial" w:cs="Arial"/>
          <w:b/>
          <w:color w:val="000000" w:themeColor="text1"/>
          <w:lang w:val="es-ES" w:eastAsia="es-ES"/>
        </w:rPr>
      </w:pPr>
      <w:r w:rsidRPr="00C425C4">
        <w:rPr>
          <w:rFonts w:ascii="Arial" w:eastAsia="Times New Roman" w:hAnsi="Arial" w:cs="Arial"/>
          <w:b/>
          <w:color w:val="000000" w:themeColor="text1"/>
          <w:lang w:val="es-ES" w:eastAsia="es-ES"/>
        </w:rPr>
        <w:t>CONTRATO</w:t>
      </w:r>
      <w:r w:rsidR="00DC74D9" w:rsidRPr="00C425C4">
        <w:rPr>
          <w:rFonts w:ascii="Arial" w:eastAsia="Times New Roman" w:hAnsi="Arial" w:cs="Arial"/>
          <w:b/>
          <w:color w:val="000000" w:themeColor="text1"/>
          <w:lang w:val="es-ES" w:eastAsia="es-ES"/>
        </w:rPr>
        <w:t xml:space="preserve"> </w:t>
      </w:r>
      <w:r w:rsidRPr="00C425C4">
        <w:rPr>
          <w:rFonts w:ascii="Arial" w:eastAsia="Times New Roman" w:hAnsi="Arial" w:cs="Arial"/>
          <w:b/>
          <w:color w:val="000000" w:themeColor="text1"/>
          <w:lang w:val="es-ES" w:eastAsia="es-ES"/>
        </w:rPr>
        <w:t xml:space="preserve">DE ADJUDICACIÓN DERIVADO DEL FALLO DE </w:t>
      </w:r>
      <w:r w:rsidR="005A5589">
        <w:rPr>
          <w:rFonts w:ascii="Arial" w:eastAsia="Times New Roman" w:hAnsi="Arial" w:cs="Arial"/>
          <w:b/>
          <w:color w:val="000000" w:themeColor="text1"/>
          <w:lang w:val="es-ES" w:eastAsia="es-ES"/>
        </w:rPr>
        <w:t>INVITACIÓN</w:t>
      </w:r>
      <w:r w:rsidR="001C1030">
        <w:rPr>
          <w:rFonts w:ascii="Arial" w:eastAsia="Times New Roman" w:hAnsi="Arial" w:cs="Arial"/>
          <w:b/>
          <w:color w:val="000000" w:themeColor="text1"/>
          <w:lang w:val="es-ES" w:eastAsia="es-ES"/>
        </w:rPr>
        <w:t xml:space="preserve"> DE CARÁCTER INTERNACIONAL BAJO LA COBERTURA DE TRATADOS PRESENCIAL</w:t>
      </w:r>
      <w:r w:rsidR="005A5589">
        <w:rPr>
          <w:rFonts w:ascii="Arial" w:eastAsia="Times New Roman" w:hAnsi="Arial" w:cs="Arial"/>
          <w:b/>
          <w:color w:val="000000" w:themeColor="text1"/>
          <w:lang w:val="es-ES" w:eastAsia="es-ES"/>
        </w:rPr>
        <w:t xml:space="preserve"> A CUANDO MENOS TRES P</w:t>
      </w:r>
      <w:r w:rsidR="001C1030">
        <w:rPr>
          <w:rFonts w:ascii="Arial" w:eastAsia="Times New Roman" w:hAnsi="Arial" w:cs="Arial"/>
          <w:b/>
          <w:color w:val="000000" w:themeColor="text1"/>
          <w:lang w:val="es-ES" w:eastAsia="es-ES"/>
        </w:rPr>
        <w:t>ERSONAS</w:t>
      </w:r>
      <w:r w:rsidR="00852963" w:rsidRPr="00C425C4">
        <w:rPr>
          <w:rFonts w:ascii="Arial" w:eastAsia="Times New Roman" w:hAnsi="Arial" w:cs="Arial"/>
          <w:b/>
          <w:color w:val="000000" w:themeColor="text1"/>
          <w:lang w:val="es-ES" w:eastAsia="es-ES"/>
        </w:rPr>
        <w:t xml:space="preserve"> </w:t>
      </w:r>
      <w:r w:rsidRPr="00C425C4">
        <w:rPr>
          <w:rFonts w:ascii="Arial" w:eastAsia="Times New Roman" w:hAnsi="Arial" w:cs="Arial"/>
          <w:b/>
          <w:color w:val="000000" w:themeColor="text1"/>
          <w:lang w:val="es-ES" w:eastAsia="es-ES"/>
        </w:rPr>
        <w:t>NÚMERO</w:t>
      </w:r>
      <w:r w:rsidR="00B67B27" w:rsidRPr="00C425C4">
        <w:rPr>
          <w:rFonts w:ascii="Arial" w:eastAsia="Times New Roman" w:hAnsi="Arial" w:cs="Arial"/>
          <w:b/>
          <w:color w:val="000000" w:themeColor="text1"/>
          <w:lang w:val="es-ES" w:eastAsia="es-ES"/>
        </w:rPr>
        <w:t xml:space="preserve"> </w:t>
      </w:r>
      <w:r w:rsidR="00674A09">
        <w:rPr>
          <w:rFonts w:ascii="Arial" w:eastAsia="Times New Roman" w:hAnsi="Arial" w:cs="Arial"/>
          <w:b/>
          <w:color w:val="000000" w:themeColor="text1"/>
          <w:lang w:val="es-ES" w:eastAsia="es-ES"/>
        </w:rPr>
        <w:t>SSS</w:t>
      </w:r>
      <w:r w:rsidR="00FA1AAF" w:rsidRPr="00C425C4">
        <w:rPr>
          <w:rFonts w:ascii="Arial" w:eastAsia="Times New Roman" w:hAnsi="Arial" w:cs="Arial"/>
          <w:b/>
          <w:color w:val="000000" w:themeColor="text1"/>
          <w:lang w:val="es-ES" w:eastAsia="es-ES"/>
        </w:rPr>
        <w:t>-</w:t>
      </w:r>
      <w:r w:rsidR="00794AEF">
        <w:rPr>
          <w:rFonts w:ascii="Arial" w:eastAsia="Times New Roman" w:hAnsi="Arial" w:cs="Arial"/>
          <w:b/>
          <w:color w:val="000000" w:themeColor="text1"/>
          <w:lang w:val="es-ES" w:eastAsia="es-ES"/>
        </w:rPr>
        <w:t>IA-</w:t>
      </w:r>
      <w:r w:rsidR="00B51F02">
        <w:rPr>
          <w:rFonts w:ascii="Arial" w:eastAsia="Times New Roman" w:hAnsi="Arial" w:cs="Arial"/>
          <w:b/>
          <w:color w:val="000000" w:themeColor="text1"/>
          <w:lang w:val="es-ES" w:eastAsia="es-ES"/>
        </w:rPr>
        <w:t>016</w:t>
      </w:r>
      <w:r w:rsidR="00674A09">
        <w:rPr>
          <w:rFonts w:ascii="Arial" w:eastAsia="Times New Roman" w:hAnsi="Arial" w:cs="Arial"/>
          <w:b/>
          <w:color w:val="000000" w:themeColor="text1"/>
          <w:lang w:val="es-ES" w:eastAsia="es-ES"/>
        </w:rPr>
        <w:t>-</w:t>
      </w:r>
      <w:r w:rsidR="005A5589">
        <w:rPr>
          <w:rFonts w:ascii="Arial" w:eastAsia="Times New Roman" w:hAnsi="Arial" w:cs="Arial"/>
          <w:b/>
          <w:color w:val="000000" w:themeColor="text1"/>
          <w:lang w:val="es-ES" w:eastAsia="es-ES"/>
        </w:rPr>
        <w:t>2019</w:t>
      </w:r>
      <w:r w:rsidR="00FA1AAF" w:rsidRPr="00C425C4">
        <w:rPr>
          <w:rFonts w:ascii="Arial" w:eastAsia="Times New Roman" w:hAnsi="Arial" w:cs="Arial"/>
          <w:b/>
          <w:color w:val="000000" w:themeColor="text1"/>
          <w:lang w:val="es-ES" w:eastAsia="es-ES"/>
        </w:rPr>
        <w:t>,</w:t>
      </w:r>
      <w:r w:rsidR="00B67B27" w:rsidRPr="00C425C4">
        <w:rPr>
          <w:rFonts w:ascii="Arial" w:eastAsia="Times New Roman" w:hAnsi="Arial" w:cs="Arial"/>
          <w:b/>
          <w:color w:val="000000" w:themeColor="text1"/>
          <w:lang w:val="es-ES" w:eastAsia="es-ES"/>
        </w:rPr>
        <w:t xml:space="preserve"> </w:t>
      </w:r>
      <w:r w:rsidR="00E04956">
        <w:rPr>
          <w:rFonts w:ascii="Arial" w:eastAsia="Times New Roman" w:hAnsi="Arial" w:cs="Arial"/>
          <w:b/>
          <w:color w:val="000000" w:themeColor="text1"/>
          <w:lang w:val="es-ES" w:eastAsia="es-ES"/>
        </w:rPr>
        <w:t>PARA LA</w:t>
      </w:r>
      <w:r w:rsidR="00B51F02">
        <w:rPr>
          <w:rFonts w:ascii="Arial" w:eastAsia="Times New Roman" w:hAnsi="Arial" w:cs="Arial"/>
          <w:b/>
          <w:color w:val="000000" w:themeColor="text1"/>
          <w:lang w:val="es-ES" w:eastAsia="es-ES"/>
        </w:rPr>
        <w:t xml:space="preserve"> </w:t>
      </w:r>
      <w:r w:rsidR="00794AEF" w:rsidRPr="00514A70">
        <w:rPr>
          <w:rFonts w:ascii="Arial" w:hAnsi="Arial" w:cs="Arial"/>
          <w:b/>
          <w:spacing w:val="-2"/>
        </w:rPr>
        <w:t>ADQUISICIÓN DE</w:t>
      </w:r>
      <w:r w:rsidR="00794AEF">
        <w:rPr>
          <w:rFonts w:ascii="Arial" w:hAnsi="Arial" w:cs="Arial"/>
          <w:b/>
          <w:spacing w:val="-2"/>
        </w:rPr>
        <w:t xml:space="preserve"> </w:t>
      </w:r>
      <w:r w:rsidR="00794AEF" w:rsidRPr="00514A70">
        <w:rPr>
          <w:rFonts w:ascii="Arial" w:hAnsi="Arial" w:cs="Arial"/>
          <w:b/>
          <w:spacing w:val="-2"/>
        </w:rPr>
        <w:t>“</w:t>
      </w:r>
      <w:r w:rsidR="00B51F02" w:rsidRPr="00B51F02">
        <w:rPr>
          <w:rFonts w:ascii="Arial" w:hAnsi="Arial" w:cs="Arial"/>
          <w:b/>
          <w:spacing w:val="-2"/>
        </w:rPr>
        <w:t>EQUIPOS Y APARATOS AUDIOVISUALES</w:t>
      </w:r>
      <w:r w:rsidR="00794AEF">
        <w:rPr>
          <w:rFonts w:ascii="Arial" w:hAnsi="Arial" w:cs="Arial"/>
          <w:b/>
          <w:spacing w:val="-2"/>
        </w:rPr>
        <w:t>” PARA EL AREA DE TELEMEDICINA DEL HOSPITAL GENERAL DE MAZATLAN DR. MARTINIANO CARVAJAL”</w:t>
      </w:r>
      <w:r w:rsidR="00E04956" w:rsidRPr="00E04956">
        <w:rPr>
          <w:rFonts w:ascii="Arial" w:eastAsia="Times New Roman" w:hAnsi="Arial" w:cs="Arial"/>
          <w:b/>
          <w:bCs/>
          <w:color w:val="000000" w:themeColor="text1"/>
          <w:lang w:val="es-ES" w:eastAsia="es-ES"/>
        </w:rPr>
        <w:t>,</w:t>
      </w:r>
      <w:r w:rsidR="00E04956" w:rsidRPr="00E04956">
        <w:rPr>
          <w:rFonts w:ascii="Arial" w:eastAsia="Times New Roman" w:hAnsi="Arial" w:cs="Arial"/>
          <w:b/>
          <w:color w:val="000000" w:themeColor="text1"/>
          <w:lang w:val="es-ES" w:eastAsia="es-ES"/>
        </w:rPr>
        <w:t xml:space="preserve"> QUE CELEBRAN POR UNA PARTE LOS SERVICIOS DE SALUD DE SINALOA, REPRESENTADOS EN ESTE ACTO POR EL DR.</w:t>
      </w:r>
      <w:r w:rsidR="00E04956" w:rsidRPr="00C425C4">
        <w:rPr>
          <w:rFonts w:ascii="Arial" w:eastAsia="Times New Roman" w:hAnsi="Arial" w:cs="Arial"/>
          <w:b/>
          <w:color w:val="000000" w:themeColor="text1"/>
          <w:lang w:val="es-ES" w:eastAsia="es-ES"/>
        </w:rPr>
        <w:t xml:space="preserve"> </w:t>
      </w:r>
      <w:r w:rsidR="00C5379A">
        <w:rPr>
          <w:rFonts w:ascii="Arial" w:eastAsia="Times New Roman" w:hAnsi="Arial" w:cs="Arial"/>
          <w:b/>
          <w:color w:val="000000" w:themeColor="text1"/>
          <w:lang w:val="es-ES" w:eastAsia="es-ES"/>
        </w:rPr>
        <w:t>EFRÉN ENCINAS TORRES</w:t>
      </w:r>
      <w:r w:rsidRPr="00C425C4">
        <w:rPr>
          <w:rFonts w:ascii="Arial" w:eastAsia="Times New Roman" w:hAnsi="Arial" w:cs="Arial"/>
          <w:b/>
          <w:color w:val="000000" w:themeColor="text1"/>
          <w:lang w:val="es-ES" w:eastAsia="es-ES"/>
        </w:rPr>
        <w:t xml:space="preserve">, EN SU CARÁCTER DE DIRECTOR GENERAL DE LOS SERVICIOS DE SALUD DE SINALOA, ASISTIDO POR LOS C.C. </w:t>
      </w:r>
      <w:r w:rsidR="009C2B6F" w:rsidRPr="00C425C4">
        <w:rPr>
          <w:rFonts w:ascii="Arial" w:eastAsia="Times New Roman" w:hAnsi="Arial" w:cs="Arial"/>
          <w:b/>
          <w:color w:val="000000" w:themeColor="text1"/>
          <w:lang w:val="es-ES" w:eastAsia="es-ES"/>
        </w:rPr>
        <w:t xml:space="preserve">EL </w:t>
      </w:r>
      <w:r w:rsidR="007174C2">
        <w:rPr>
          <w:rFonts w:ascii="Arial" w:eastAsia="Times New Roman" w:hAnsi="Arial" w:cs="Arial"/>
          <w:b/>
          <w:color w:val="000000" w:themeColor="text1"/>
          <w:lang w:val="es-ES" w:eastAsia="es-ES"/>
        </w:rPr>
        <w:t>ING. ARMANDO ENRIQUE APODACA SOTO</w:t>
      </w:r>
      <w:r w:rsidR="009C2B6F" w:rsidRPr="00C425C4">
        <w:rPr>
          <w:rFonts w:ascii="Arial" w:eastAsia="Times New Roman" w:hAnsi="Arial" w:cs="Arial"/>
          <w:b/>
          <w:color w:val="000000" w:themeColor="text1"/>
          <w:lang w:val="es-ES" w:eastAsia="es-ES"/>
        </w:rPr>
        <w:t>, DIRECTOR ADMINISTRATIVO</w:t>
      </w:r>
      <w:r w:rsidRPr="00C425C4">
        <w:rPr>
          <w:rFonts w:ascii="Arial" w:eastAsia="Times New Roman" w:hAnsi="Arial" w:cs="Arial"/>
          <w:b/>
          <w:color w:val="000000" w:themeColor="text1"/>
          <w:lang w:val="es-ES" w:eastAsia="es-ES"/>
        </w:rPr>
        <w:t xml:space="preserve"> DE LO</w:t>
      </w:r>
      <w:r w:rsidR="00472316">
        <w:rPr>
          <w:rFonts w:ascii="Arial" w:eastAsia="Times New Roman" w:hAnsi="Arial" w:cs="Arial"/>
          <w:b/>
          <w:color w:val="000000" w:themeColor="text1"/>
          <w:lang w:val="es-ES" w:eastAsia="es-ES"/>
        </w:rPr>
        <w:t>S SERVICIOS DE SALUD DE SINALOA Y EL</w:t>
      </w:r>
      <w:r w:rsidR="00C5379A">
        <w:rPr>
          <w:rFonts w:ascii="Arial" w:eastAsia="Times New Roman" w:hAnsi="Arial" w:cs="Arial"/>
          <w:b/>
          <w:color w:val="000000" w:themeColor="text1"/>
          <w:lang w:val="es-ES" w:eastAsia="es-ES"/>
        </w:rPr>
        <w:t xml:space="preserve"> DR.</w:t>
      </w:r>
      <w:r w:rsidR="00C5379A">
        <w:rPr>
          <w:rFonts w:ascii="Arial" w:hAnsi="Arial" w:cs="Arial"/>
          <w:b/>
          <w:lang w:val="es-ES_tradnl"/>
        </w:rPr>
        <w:t xml:space="preserve"> </w:t>
      </w:r>
      <w:r w:rsidR="00C5379A">
        <w:rPr>
          <w:rFonts w:ascii="Arial" w:eastAsia="Times New Roman" w:hAnsi="Arial" w:cs="Arial"/>
          <w:b/>
          <w:szCs w:val="23"/>
        </w:rPr>
        <w:t>HÉCTOR ALCÁNTARA GÓMEZ</w:t>
      </w:r>
      <w:r w:rsidRPr="00C425C4">
        <w:rPr>
          <w:rFonts w:ascii="Arial" w:eastAsia="Times New Roman" w:hAnsi="Arial" w:cs="Arial"/>
          <w:b/>
          <w:color w:val="000000" w:themeColor="text1"/>
          <w:lang w:val="es-ES" w:eastAsia="es-ES"/>
        </w:rPr>
        <w:t>, DIRECTOR DE ATENCIÓN MÉDICA DE LOS SERVICIOS DE SALUD DE SINALOA</w:t>
      </w:r>
      <w:r w:rsidR="00B67B27" w:rsidRPr="00C425C4">
        <w:rPr>
          <w:rFonts w:ascii="Arial" w:eastAsia="Times New Roman" w:hAnsi="Arial" w:cs="Arial"/>
          <w:b/>
          <w:color w:val="000000" w:themeColor="text1"/>
          <w:lang w:val="es-ES" w:eastAsia="es-ES"/>
        </w:rPr>
        <w:t>,</w:t>
      </w:r>
      <w:r w:rsidRPr="00C425C4">
        <w:rPr>
          <w:rFonts w:ascii="Arial" w:eastAsia="Times New Roman" w:hAnsi="Arial" w:cs="Arial"/>
          <w:b/>
          <w:color w:val="000000" w:themeColor="text1"/>
          <w:lang w:val="es-ES" w:eastAsia="es-ES"/>
        </w:rPr>
        <w:t xml:space="preserve"> A QUIENES EN LO SUCES</w:t>
      </w:r>
      <w:r w:rsidR="00472316">
        <w:rPr>
          <w:rFonts w:ascii="Arial" w:eastAsia="Times New Roman" w:hAnsi="Arial" w:cs="Arial"/>
          <w:b/>
          <w:color w:val="000000" w:themeColor="text1"/>
          <w:lang w:val="es-ES" w:eastAsia="es-ES"/>
        </w:rPr>
        <w:t>IVO SE LES DENOMINARÁ</w:t>
      </w:r>
      <w:r w:rsidRPr="00C425C4">
        <w:rPr>
          <w:rFonts w:ascii="Arial" w:eastAsia="Times New Roman" w:hAnsi="Arial" w:cs="Arial"/>
          <w:b/>
          <w:color w:val="000000" w:themeColor="text1"/>
          <w:lang w:val="es-ES" w:eastAsia="es-ES"/>
        </w:rPr>
        <w:t xml:space="preserve"> </w:t>
      </w:r>
      <w:r w:rsidRPr="00C425C4">
        <w:rPr>
          <w:rFonts w:ascii="Arial" w:eastAsia="Times New Roman" w:hAnsi="Arial" w:cs="Arial"/>
          <w:b/>
          <w:bCs/>
          <w:color w:val="000000" w:themeColor="text1"/>
          <w:lang w:val="es-ES" w:eastAsia="es-ES"/>
        </w:rPr>
        <w:t>“</w:t>
      </w:r>
      <w:r w:rsidR="00905393" w:rsidRPr="00C425C4">
        <w:rPr>
          <w:rFonts w:ascii="Arial" w:eastAsia="Calibri" w:hAnsi="Arial" w:cs="Arial"/>
          <w:b/>
          <w:color w:val="000000" w:themeColor="text1"/>
          <w:lang w:val="es-ES"/>
        </w:rPr>
        <w:t>LOS SSS</w:t>
      </w:r>
      <w:r w:rsidRPr="00C425C4">
        <w:rPr>
          <w:rFonts w:ascii="Arial" w:eastAsia="Times New Roman" w:hAnsi="Arial" w:cs="Arial"/>
          <w:b/>
          <w:bCs/>
          <w:color w:val="000000" w:themeColor="text1"/>
          <w:lang w:val="es-ES" w:eastAsia="es-ES"/>
        </w:rPr>
        <w:t>”</w:t>
      </w:r>
      <w:r w:rsidR="00B67B27" w:rsidRPr="00C425C4">
        <w:rPr>
          <w:rFonts w:ascii="Arial" w:eastAsia="Times New Roman" w:hAnsi="Arial" w:cs="Arial"/>
          <w:b/>
          <w:color w:val="000000" w:themeColor="text1"/>
          <w:lang w:val="es-ES" w:eastAsia="es-ES"/>
        </w:rPr>
        <w:t xml:space="preserve"> Y POR LA OTRA PARTE </w:t>
      </w:r>
      <w:r w:rsidR="00794AEF">
        <w:rPr>
          <w:rFonts w:ascii="Arial" w:eastAsia="Times New Roman" w:hAnsi="Arial" w:cs="Arial"/>
          <w:b/>
          <w:color w:val="000000" w:themeColor="text1"/>
          <w:lang w:val="es-ES" w:eastAsia="es-ES"/>
        </w:rPr>
        <w:t>_________________</w:t>
      </w:r>
      <w:r w:rsidR="00794AEF">
        <w:rPr>
          <w:rFonts w:ascii="Arial" w:eastAsia="Times New Roman" w:hAnsi="Arial" w:cs="Arial"/>
          <w:b/>
          <w:color w:val="000000" w:themeColor="text1"/>
          <w:lang w:eastAsia="es-ES"/>
        </w:rPr>
        <w:t>, REPRESENTADO</w:t>
      </w:r>
      <w:r w:rsidR="00D4722E" w:rsidRPr="00D4722E">
        <w:rPr>
          <w:rFonts w:ascii="Arial" w:eastAsia="Times New Roman" w:hAnsi="Arial" w:cs="Arial"/>
          <w:b/>
          <w:color w:val="000000" w:themeColor="text1"/>
          <w:lang w:eastAsia="es-ES"/>
        </w:rPr>
        <w:t xml:space="preserve"> EN ESTE ACTO POR </w:t>
      </w:r>
      <w:r w:rsidR="00794AEF">
        <w:rPr>
          <w:rFonts w:ascii="Arial" w:eastAsia="Times New Roman" w:hAnsi="Arial" w:cs="Arial"/>
          <w:b/>
          <w:color w:val="000000" w:themeColor="text1"/>
          <w:lang w:eastAsia="es-ES"/>
        </w:rPr>
        <w:t>_______________</w:t>
      </w:r>
      <w:r w:rsidRPr="00C425C4">
        <w:rPr>
          <w:rFonts w:ascii="Arial" w:eastAsia="Times New Roman" w:hAnsi="Arial" w:cs="Arial"/>
          <w:b/>
          <w:color w:val="000000" w:themeColor="text1"/>
          <w:lang w:val="es-ES" w:eastAsia="es-ES"/>
        </w:rPr>
        <w:t xml:space="preserve">, A QUIEN EN ADELANTE SE LE DENOMINARA </w:t>
      </w:r>
      <w:r w:rsidRPr="00C425C4">
        <w:rPr>
          <w:rFonts w:ascii="Arial" w:eastAsia="Times New Roman" w:hAnsi="Arial" w:cs="Arial"/>
          <w:b/>
          <w:bCs/>
          <w:color w:val="000000" w:themeColor="text1"/>
          <w:lang w:val="es-ES" w:eastAsia="es-ES"/>
        </w:rPr>
        <w:t>“EL PROVEEDOR”</w:t>
      </w:r>
      <w:r w:rsidRPr="00C425C4">
        <w:rPr>
          <w:rFonts w:ascii="Arial" w:eastAsia="Times New Roman" w:hAnsi="Arial" w:cs="Arial"/>
          <w:b/>
          <w:color w:val="000000" w:themeColor="text1"/>
          <w:lang w:val="es-ES" w:eastAsia="es-ES"/>
        </w:rPr>
        <w:t xml:space="preserve"> </w:t>
      </w:r>
      <w:r w:rsidRPr="00C425C4">
        <w:rPr>
          <w:rFonts w:ascii="Arial" w:eastAsia="Calibri" w:hAnsi="Arial" w:cs="Arial"/>
          <w:b/>
          <w:color w:val="000000" w:themeColor="text1"/>
        </w:rPr>
        <w:t xml:space="preserve">Y “LAS PARTES” CUANDO ACTÚEN DE FORMA CONJUNTA, </w:t>
      </w:r>
      <w:r w:rsidRPr="00C425C4">
        <w:rPr>
          <w:rFonts w:ascii="Arial" w:eastAsia="Times New Roman" w:hAnsi="Arial" w:cs="Arial"/>
          <w:b/>
          <w:color w:val="000000" w:themeColor="text1"/>
          <w:lang w:val="es-ES" w:eastAsia="es-ES"/>
        </w:rPr>
        <w:t>AL TENOR DE LAS SIGUIENTES DECLARACIONES Y CLÁUSULAS:</w:t>
      </w:r>
    </w:p>
    <w:p w:rsidR="00E8425F" w:rsidRPr="00C425C4" w:rsidRDefault="00E8425F" w:rsidP="00E8425F">
      <w:pPr>
        <w:spacing w:after="200" w:line="276" w:lineRule="auto"/>
        <w:jc w:val="center"/>
        <w:rPr>
          <w:rFonts w:ascii="Arial" w:eastAsia="Times New Roman" w:hAnsi="Arial" w:cs="Arial"/>
          <w:b/>
          <w:bCs/>
          <w:color w:val="000000" w:themeColor="text1"/>
          <w:lang w:val="es-ES" w:eastAsia="es-ES"/>
        </w:rPr>
      </w:pPr>
      <w:r w:rsidRPr="00C425C4">
        <w:rPr>
          <w:rFonts w:ascii="Arial" w:eastAsia="Times New Roman" w:hAnsi="Arial" w:cs="Arial"/>
          <w:b/>
          <w:bCs/>
          <w:color w:val="000000" w:themeColor="text1"/>
          <w:lang w:val="es-ES" w:eastAsia="es-ES"/>
        </w:rPr>
        <w:t>D E C L A R A C I O N E S</w:t>
      </w:r>
    </w:p>
    <w:p w:rsidR="00E8425F" w:rsidRPr="00C425C4" w:rsidRDefault="00E8425F" w:rsidP="00E8425F">
      <w:pPr>
        <w:spacing w:after="200" w:line="276" w:lineRule="auto"/>
        <w:jc w:val="both"/>
        <w:rPr>
          <w:rFonts w:ascii="Arial" w:eastAsia="Calibri" w:hAnsi="Arial" w:cs="Arial"/>
          <w:b/>
          <w:color w:val="000000" w:themeColor="text1"/>
          <w:lang w:val="es-ES"/>
        </w:rPr>
      </w:pPr>
      <w:r w:rsidRPr="00C425C4">
        <w:rPr>
          <w:rFonts w:ascii="Arial" w:eastAsia="Calibri" w:hAnsi="Arial" w:cs="Arial"/>
          <w:b/>
          <w:color w:val="000000" w:themeColor="text1"/>
          <w:lang w:val="es-ES"/>
        </w:rPr>
        <w:t>I.- De “</w:t>
      </w:r>
      <w:r w:rsidR="00357653" w:rsidRPr="00C425C4">
        <w:rPr>
          <w:rFonts w:ascii="Arial" w:eastAsia="Calibri" w:hAnsi="Arial" w:cs="Arial"/>
          <w:b/>
          <w:color w:val="000000" w:themeColor="text1"/>
          <w:lang w:val="es-ES"/>
        </w:rPr>
        <w:t>LOS SSS</w:t>
      </w:r>
      <w:r w:rsidRPr="00C425C4">
        <w:rPr>
          <w:rFonts w:ascii="Arial" w:eastAsia="Calibri" w:hAnsi="Arial" w:cs="Arial"/>
          <w:b/>
          <w:color w:val="000000" w:themeColor="text1"/>
          <w:lang w:val="es-ES"/>
        </w:rPr>
        <w:t>”:</w:t>
      </w:r>
    </w:p>
    <w:p w:rsidR="00E8425F" w:rsidRPr="00C425C4" w:rsidRDefault="00E8425F" w:rsidP="009C2B6F">
      <w:pPr>
        <w:spacing w:after="200" w:line="276" w:lineRule="auto"/>
        <w:jc w:val="both"/>
        <w:rPr>
          <w:rFonts w:ascii="Arial" w:eastAsia="Calibri" w:hAnsi="Arial" w:cs="Arial"/>
          <w:color w:val="000000" w:themeColor="text1"/>
          <w:lang w:val="es-ES"/>
        </w:rPr>
      </w:pPr>
      <w:r w:rsidRPr="00C425C4">
        <w:rPr>
          <w:rFonts w:ascii="Arial" w:eastAsia="Calibri" w:hAnsi="Arial" w:cs="Arial"/>
          <w:b/>
          <w:color w:val="000000" w:themeColor="text1"/>
          <w:lang w:val="es-ES"/>
        </w:rPr>
        <w:t>I.1.</w:t>
      </w:r>
      <w:r w:rsidR="00A82E3D">
        <w:rPr>
          <w:rFonts w:ascii="Arial" w:eastAsia="Calibri" w:hAnsi="Arial" w:cs="Arial"/>
          <w:color w:val="000000" w:themeColor="text1"/>
          <w:lang w:val="es-ES"/>
        </w:rPr>
        <w:tab/>
      </w:r>
      <w:r w:rsidR="006E0871">
        <w:rPr>
          <w:rFonts w:ascii="Arial" w:hAnsi="Arial" w:cs="Arial"/>
          <w:color w:val="000000" w:themeColor="text1"/>
          <w:sz w:val="23"/>
          <w:szCs w:val="23"/>
        </w:rPr>
        <w:t>Que l</w:t>
      </w:r>
      <w:r w:rsidR="009C2B6F" w:rsidRPr="00C425C4">
        <w:rPr>
          <w:rFonts w:ascii="Arial" w:hAnsi="Arial" w:cs="Arial"/>
          <w:color w:val="000000" w:themeColor="text1"/>
          <w:sz w:val="23"/>
          <w:szCs w:val="23"/>
        </w:rPr>
        <w:t>os Servicios de Salud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quien tiene por objeto prestar servicios de salud a la población abierta en el estado, en cumplimiento a lo dispuesto por las leyes general y estatal de salud, así como por el acuerdo de coordinación firmado entre los Ejecutivos Federal y Estatal.</w:t>
      </w:r>
    </w:p>
    <w:p w:rsidR="00E8425F" w:rsidRDefault="00A82E3D" w:rsidP="00472316">
      <w:pPr>
        <w:jc w:val="both"/>
        <w:rPr>
          <w:rFonts w:ascii="Arial" w:hAnsi="Arial" w:cs="Arial"/>
        </w:rPr>
      </w:pPr>
      <w:r>
        <w:rPr>
          <w:rFonts w:ascii="Arial" w:hAnsi="Arial" w:cs="Arial"/>
          <w:b/>
          <w:bCs/>
          <w:color w:val="000000" w:themeColor="text1"/>
        </w:rPr>
        <w:t>I.2.</w:t>
      </w:r>
      <w:r>
        <w:rPr>
          <w:rFonts w:ascii="Arial" w:hAnsi="Arial" w:cs="Arial"/>
          <w:b/>
          <w:bCs/>
          <w:color w:val="000000" w:themeColor="text1"/>
        </w:rPr>
        <w:tab/>
      </w:r>
      <w:r w:rsidR="00472316">
        <w:rPr>
          <w:rFonts w:ascii="Arial" w:hAnsi="Arial" w:cs="Arial"/>
          <w:bCs/>
        </w:rPr>
        <w:t xml:space="preserve">De </w:t>
      </w:r>
      <w:r w:rsidR="00472316">
        <w:rPr>
          <w:rFonts w:ascii="Arial" w:hAnsi="Arial" w:cs="Arial"/>
        </w:rPr>
        <w:t>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presidir ante el comité de adquisiciones, arrendamientos y servicios del organismo, el procedimiento de</w:t>
      </w:r>
      <w:r w:rsidR="007174C2">
        <w:rPr>
          <w:rFonts w:ascii="Arial" w:hAnsi="Arial" w:cs="Arial"/>
        </w:rPr>
        <w:t xml:space="preserve"> invitación</w:t>
      </w:r>
      <w:r w:rsidR="007E6A0D">
        <w:rPr>
          <w:rFonts w:ascii="Arial" w:hAnsi="Arial" w:cs="Arial"/>
        </w:rPr>
        <w:t xml:space="preserve"> de carácter internacional bajo la cobertura de tratados presencial</w:t>
      </w:r>
      <w:r w:rsidR="007174C2">
        <w:rPr>
          <w:rFonts w:ascii="Arial" w:hAnsi="Arial" w:cs="Arial"/>
        </w:rPr>
        <w:t xml:space="preserve"> a cuando menos tres </w:t>
      </w:r>
      <w:r w:rsidR="007E6A0D">
        <w:rPr>
          <w:rFonts w:ascii="Arial" w:hAnsi="Arial" w:cs="Arial"/>
        </w:rPr>
        <w:t>personas</w:t>
      </w:r>
      <w:r w:rsidR="007174C2">
        <w:rPr>
          <w:rFonts w:ascii="Arial" w:hAnsi="Arial" w:cs="Arial"/>
        </w:rPr>
        <w:t xml:space="preserve"> para la </w:t>
      </w:r>
      <w:r w:rsidR="00794AEF">
        <w:rPr>
          <w:rFonts w:ascii="Arial" w:hAnsi="Arial" w:cs="Arial"/>
        </w:rPr>
        <w:t>Adquisición de “</w:t>
      </w:r>
      <w:r w:rsidR="00B51F02">
        <w:rPr>
          <w:rFonts w:ascii="Arial" w:hAnsi="Arial" w:cs="Arial"/>
        </w:rPr>
        <w:t>equipos y aparatos audiovisuales</w:t>
      </w:r>
      <w:r w:rsidR="00794AEF" w:rsidRPr="00794AEF">
        <w:rPr>
          <w:rFonts w:ascii="Arial" w:hAnsi="Arial" w:cs="Arial"/>
        </w:rPr>
        <w:t xml:space="preserve">” </w:t>
      </w:r>
      <w:r w:rsidR="00B51F02">
        <w:rPr>
          <w:rFonts w:ascii="Arial" w:hAnsi="Arial" w:cs="Arial"/>
        </w:rPr>
        <w:t>p</w:t>
      </w:r>
      <w:r w:rsidR="00794AEF" w:rsidRPr="00794AEF">
        <w:rPr>
          <w:rFonts w:ascii="Arial" w:hAnsi="Arial" w:cs="Arial"/>
        </w:rPr>
        <w:t>ara el área</w:t>
      </w:r>
      <w:r w:rsidR="00794AEF">
        <w:rPr>
          <w:rFonts w:ascii="Arial" w:hAnsi="Arial" w:cs="Arial"/>
        </w:rPr>
        <w:t xml:space="preserve"> de telemedicina del H</w:t>
      </w:r>
      <w:r w:rsidR="00794AEF" w:rsidRPr="00794AEF">
        <w:rPr>
          <w:rFonts w:ascii="Arial" w:hAnsi="Arial" w:cs="Arial"/>
        </w:rPr>
        <w:t xml:space="preserve">ospital </w:t>
      </w:r>
      <w:r w:rsidR="00794AEF">
        <w:rPr>
          <w:rFonts w:ascii="Arial" w:hAnsi="Arial" w:cs="Arial"/>
        </w:rPr>
        <w:t>G</w:t>
      </w:r>
      <w:r w:rsidR="00794AEF" w:rsidRPr="00794AEF">
        <w:rPr>
          <w:rFonts w:ascii="Arial" w:hAnsi="Arial" w:cs="Arial"/>
        </w:rPr>
        <w:t>eneral de Mazatlán</w:t>
      </w:r>
      <w:r w:rsidR="00794AEF">
        <w:rPr>
          <w:rFonts w:ascii="Arial" w:hAnsi="Arial" w:cs="Arial"/>
        </w:rPr>
        <w:t xml:space="preserve"> Dr. Martiniano C</w:t>
      </w:r>
      <w:r w:rsidR="00794AEF" w:rsidRPr="00794AEF">
        <w:rPr>
          <w:rFonts w:ascii="Arial" w:hAnsi="Arial" w:cs="Arial"/>
        </w:rPr>
        <w:t>arvajal</w:t>
      </w:r>
      <w:r w:rsidR="007174C2">
        <w:rPr>
          <w:rFonts w:ascii="Arial" w:hAnsi="Arial" w:cs="Arial"/>
        </w:rPr>
        <w:t>.</w:t>
      </w:r>
    </w:p>
    <w:p w:rsidR="00C5379A" w:rsidRDefault="00E83AD2" w:rsidP="00472316">
      <w:pPr>
        <w:jc w:val="both"/>
        <w:rPr>
          <w:rFonts w:ascii="Arial Narrow" w:eastAsia="Calibri" w:hAnsi="Arial Narrow" w:cs="Arial"/>
          <w:bCs/>
          <w:color w:val="000000" w:themeColor="text1"/>
          <w:sz w:val="24"/>
          <w:szCs w:val="24"/>
          <w:lang w:val="es-ES" w:eastAsia="es-ES"/>
        </w:rPr>
      </w:pPr>
      <w:r w:rsidRPr="00E83AD2">
        <w:rPr>
          <w:rFonts w:ascii="Arial" w:hAnsi="Arial" w:cs="Arial"/>
          <w:b/>
        </w:rPr>
        <w:t>I.3.</w:t>
      </w:r>
      <w:r w:rsidR="00A82E3D">
        <w:rPr>
          <w:rFonts w:ascii="Arial" w:hAnsi="Arial" w:cs="Arial"/>
        </w:rPr>
        <w:tab/>
      </w:r>
      <w:r>
        <w:rPr>
          <w:rFonts w:ascii="Arial" w:hAnsi="Arial" w:cs="Arial"/>
        </w:rPr>
        <w:t xml:space="preserve">Que se sometió a consideración del Comité de Adquisiciones, Arrendamientos y Servicios de los Servicios de Salud de Sinaloa en su </w:t>
      </w:r>
      <w:r w:rsidR="00794AEF">
        <w:rPr>
          <w:rFonts w:ascii="Arial" w:hAnsi="Arial" w:cs="Arial"/>
        </w:rPr>
        <w:t>_____</w:t>
      </w:r>
      <w:r>
        <w:rPr>
          <w:rFonts w:ascii="Arial" w:hAnsi="Arial" w:cs="Arial"/>
        </w:rPr>
        <w:t xml:space="preserve"> </w:t>
      </w:r>
      <w:r w:rsidR="00841365">
        <w:rPr>
          <w:rFonts w:ascii="Arial" w:hAnsi="Arial" w:cs="Arial"/>
        </w:rPr>
        <w:t xml:space="preserve">Reunión </w:t>
      </w:r>
      <w:r w:rsidR="00794AEF">
        <w:rPr>
          <w:rFonts w:ascii="Arial" w:hAnsi="Arial" w:cs="Arial"/>
        </w:rPr>
        <w:t>____</w:t>
      </w:r>
      <w:r>
        <w:rPr>
          <w:rFonts w:ascii="Arial" w:hAnsi="Arial" w:cs="Arial"/>
        </w:rPr>
        <w:t xml:space="preserve"> d</w:t>
      </w:r>
      <w:r w:rsidR="00C5379A">
        <w:rPr>
          <w:rFonts w:ascii="Arial" w:hAnsi="Arial" w:cs="Arial"/>
        </w:rPr>
        <w:t xml:space="preserve">e fecha </w:t>
      </w:r>
      <w:r w:rsidR="00794AEF">
        <w:rPr>
          <w:rFonts w:ascii="Arial" w:hAnsi="Arial" w:cs="Arial"/>
        </w:rPr>
        <w:t>_______</w:t>
      </w:r>
      <w:r>
        <w:rPr>
          <w:rFonts w:ascii="Arial" w:hAnsi="Arial" w:cs="Arial"/>
        </w:rPr>
        <w:t xml:space="preserve">, la necesidad de la </w:t>
      </w:r>
      <w:r w:rsidR="00794AEF">
        <w:rPr>
          <w:rFonts w:ascii="Arial" w:hAnsi="Arial" w:cs="Arial"/>
        </w:rPr>
        <w:t xml:space="preserve">Adquisición </w:t>
      </w:r>
      <w:r w:rsidR="00794AEF">
        <w:rPr>
          <w:rFonts w:ascii="Arial" w:hAnsi="Arial" w:cs="Arial"/>
        </w:rPr>
        <w:lastRenderedPageBreak/>
        <w:t>de “</w:t>
      </w:r>
      <w:r w:rsidR="00B51F02">
        <w:rPr>
          <w:rFonts w:ascii="Arial" w:hAnsi="Arial" w:cs="Arial"/>
        </w:rPr>
        <w:t>equipos y aparatos audiovisuales</w:t>
      </w:r>
      <w:r w:rsidR="00794AEF" w:rsidRPr="00794AEF">
        <w:rPr>
          <w:rFonts w:ascii="Arial" w:hAnsi="Arial" w:cs="Arial"/>
        </w:rPr>
        <w:t>” Para el área</w:t>
      </w:r>
      <w:r w:rsidR="00794AEF">
        <w:rPr>
          <w:rFonts w:ascii="Arial" w:hAnsi="Arial" w:cs="Arial"/>
        </w:rPr>
        <w:t xml:space="preserve"> de telemedicina del H</w:t>
      </w:r>
      <w:r w:rsidR="00794AEF" w:rsidRPr="00794AEF">
        <w:rPr>
          <w:rFonts w:ascii="Arial" w:hAnsi="Arial" w:cs="Arial"/>
        </w:rPr>
        <w:t xml:space="preserve">ospital </w:t>
      </w:r>
      <w:r w:rsidR="00794AEF">
        <w:rPr>
          <w:rFonts w:ascii="Arial" w:hAnsi="Arial" w:cs="Arial"/>
        </w:rPr>
        <w:t>G</w:t>
      </w:r>
      <w:r w:rsidR="00794AEF" w:rsidRPr="00794AEF">
        <w:rPr>
          <w:rFonts w:ascii="Arial" w:hAnsi="Arial" w:cs="Arial"/>
        </w:rPr>
        <w:t>eneral de Mazatlán</w:t>
      </w:r>
      <w:r w:rsidR="00794AEF">
        <w:rPr>
          <w:rFonts w:ascii="Arial" w:hAnsi="Arial" w:cs="Arial"/>
        </w:rPr>
        <w:t xml:space="preserve"> Dr. Martiniano C</w:t>
      </w:r>
      <w:r w:rsidR="00794AEF" w:rsidRPr="00794AEF">
        <w:rPr>
          <w:rFonts w:ascii="Arial" w:hAnsi="Arial" w:cs="Arial"/>
        </w:rPr>
        <w:t>arvajal</w:t>
      </w:r>
      <w:r w:rsidR="00C5379A" w:rsidRPr="00C5379A">
        <w:rPr>
          <w:rFonts w:ascii="Arial" w:eastAsia="Calibri" w:hAnsi="Arial" w:cs="Arial"/>
          <w:bCs/>
          <w:color w:val="000000" w:themeColor="text1"/>
          <w:lang w:val="es-ES" w:eastAsia="es-ES"/>
        </w:rPr>
        <w:t>.</w:t>
      </w:r>
    </w:p>
    <w:p w:rsidR="00E83AD2" w:rsidRPr="00C425C4" w:rsidRDefault="00E83AD2" w:rsidP="00472316">
      <w:pPr>
        <w:jc w:val="both"/>
        <w:rPr>
          <w:rFonts w:ascii="Arial" w:eastAsia="Calibri" w:hAnsi="Arial" w:cs="Arial"/>
          <w:color w:val="000000" w:themeColor="text1"/>
          <w:lang w:val="es-ES"/>
        </w:rPr>
      </w:pPr>
      <w:r>
        <w:rPr>
          <w:rFonts w:ascii="Arial" w:hAnsi="Arial" w:cs="Arial"/>
          <w:b/>
          <w:color w:val="000000" w:themeColor="text1"/>
          <w:sz w:val="21"/>
          <w:szCs w:val="21"/>
        </w:rPr>
        <w:t>I.4</w:t>
      </w:r>
      <w:r w:rsidRPr="00E83AD2">
        <w:rPr>
          <w:rFonts w:ascii="Arial" w:hAnsi="Arial" w:cs="Arial"/>
          <w:b/>
          <w:color w:val="000000" w:themeColor="text1"/>
          <w:sz w:val="21"/>
          <w:szCs w:val="21"/>
        </w:rPr>
        <w:t>.</w:t>
      </w:r>
      <w:r w:rsidR="00A82E3D">
        <w:rPr>
          <w:rFonts w:ascii="Arial" w:hAnsi="Arial" w:cs="Arial"/>
          <w:color w:val="000000" w:themeColor="text1"/>
          <w:sz w:val="21"/>
          <w:szCs w:val="21"/>
        </w:rPr>
        <w:tab/>
      </w:r>
      <w:r w:rsidR="007174C2">
        <w:rPr>
          <w:rFonts w:ascii="Arial" w:hAnsi="Arial" w:cs="Arial"/>
        </w:rPr>
        <w:t>En atención a lo anterior, con fundamento en los artículos 134 de la Constitución Política de los Estados Unidos Mexicanos; 130 y 155 de la Constitución Política del Estado de Sinaloa, 1, inciso A, fracción II, 2, 3, fracción III, 22, 32, fracción II,</w:t>
      </w:r>
      <w:r w:rsidR="007C19B4">
        <w:rPr>
          <w:rFonts w:ascii="Arial" w:hAnsi="Arial" w:cs="Arial"/>
        </w:rPr>
        <w:t xml:space="preserve"> 33 fracción I, 36 fracción II</w:t>
      </w:r>
      <w:r w:rsidR="00794AEF">
        <w:rPr>
          <w:rFonts w:ascii="Arial" w:hAnsi="Arial" w:cs="Arial"/>
        </w:rPr>
        <w:t>, 50, 52 primer párrafo</w:t>
      </w:r>
      <w:r w:rsidR="001C1030">
        <w:rPr>
          <w:rFonts w:ascii="Arial" w:hAnsi="Arial" w:cs="Arial"/>
        </w:rPr>
        <w:t xml:space="preserve"> </w:t>
      </w:r>
      <w:r w:rsidR="007174C2">
        <w:rPr>
          <w:rFonts w:ascii="Arial" w:hAnsi="Arial" w:cs="Arial"/>
        </w:rPr>
        <w:t xml:space="preserve"> y  53 de la Ley de Adquisiciones, Arrendamientos, Servicios y Administración de Bienes Muebles para el Estado de Sinaloa y 63 del Reglamento Interior de los Servicios de Salud de Sinaloa, se realizó el </w:t>
      </w:r>
      <w:r w:rsidR="007174C2">
        <w:rPr>
          <w:rFonts w:ascii="Arial" w:hAnsi="Arial" w:cs="Arial"/>
          <w:b/>
          <w:bCs/>
        </w:rPr>
        <w:t>Procedimiento de Invitación</w:t>
      </w:r>
      <w:r w:rsidR="001C1030">
        <w:rPr>
          <w:rFonts w:ascii="Arial" w:hAnsi="Arial" w:cs="Arial"/>
          <w:b/>
          <w:bCs/>
        </w:rPr>
        <w:t xml:space="preserve"> de Carácter</w:t>
      </w:r>
      <w:r w:rsidR="007174C2">
        <w:rPr>
          <w:rFonts w:ascii="Arial" w:hAnsi="Arial" w:cs="Arial"/>
          <w:b/>
          <w:bCs/>
        </w:rPr>
        <w:t xml:space="preserve"> </w:t>
      </w:r>
      <w:r w:rsidR="001C1030">
        <w:rPr>
          <w:rFonts w:ascii="Arial" w:hAnsi="Arial" w:cs="Arial"/>
          <w:b/>
          <w:bCs/>
        </w:rPr>
        <w:t xml:space="preserve">Internacional </w:t>
      </w:r>
      <w:r w:rsidR="007E6A0D">
        <w:rPr>
          <w:rFonts w:ascii="Arial" w:hAnsi="Arial" w:cs="Arial"/>
          <w:b/>
          <w:bCs/>
        </w:rPr>
        <w:t>Bajo la Cobertura de Tratados Presencial</w:t>
      </w:r>
      <w:r w:rsidR="001C1030">
        <w:rPr>
          <w:rFonts w:ascii="Arial" w:hAnsi="Arial" w:cs="Arial"/>
          <w:b/>
          <w:bCs/>
        </w:rPr>
        <w:t xml:space="preserve"> </w:t>
      </w:r>
      <w:r w:rsidR="007174C2">
        <w:rPr>
          <w:rFonts w:ascii="Arial" w:hAnsi="Arial" w:cs="Arial"/>
          <w:b/>
          <w:bCs/>
        </w:rPr>
        <w:t>a Cuando Menos Tres Personas SSS-IA-</w:t>
      </w:r>
      <w:r w:rsidR="00B51F02">
        <w:rPr>
          <w:rFonts w:ascii="Arial" w:hAnsi="Arial" w:cs="Arial"/>
          <w:b/>
          <w:bCs/>
        </w:rPr>
        <w:t>016</w:t>
      </w:r>
      <w:r w:rsidR="001C1030">
        <w:rPr>
          <w:rFonts w:ascii="Arial" w:hAnsi="Arial" w:cs="Arial"/>
          <w:b/>
          <w:bCs/>
        </w:rPr>
        <w:t>-2019</w:t>
      </w:r>
      <w:r w:rsidR="007174C2">
        <w:rPr>
          <w:rFonts w:ascii="Arial" w:hAnsi="Arial" w:cs="Arial"/>
          <w:b/>
          <w:bCs/>
        </w:rPr>
        <w:t>, por conducto del Comité de Adquisiciones, Arrendamientos y Servicios de los Servicios de Salud de Sinaloa</w:t>
      </w:r>
      <w:r w:rsidR="007174C2">
        <w:rPr>
          <w:rFonts w:ascii="Arial" w:hAnsi="Arial" w:cs="Arial"/>
        </w:rPr>
        <w:t xml:space="preserve">, en tal orden y mediante ese procedimiento con fundamento en el artículo 55 de la Ley de Adquisiciones, Arrendamientos, Servicios y Administración de Bienes Muebles, se tiene a bien formalizar el presente contrato de Prestación de </w:t>
      </w:r>
      <w:r w:rsidR="007174C2">
        <w:rPr>
          <w:rFonts w:ascii="Arial" w:eastAsia="Times New Roman" w:hAnsi="Arial" w:cs="Arial"/>
          <w:color w:val="000000" w:themeColor="text1"/>
          <w:lang w:eastAsia="es-ES"/>
        </w:rPr>
        <w:t>Servicio de mantenimiento preventivo y correctivo de equipo médico para unidades médicas de los Servicios de Salud de Sinaloa</w:t>
      </w:r>
      <w:r w:rsidR="001C1030">
        <w:rPr>
          <w:rFonts w:ascii="Arial" w:eastAsia="Times New Roman" w:hAnsi="Arial" w:cs="Arial"/>
          <w:color w:val="000000" w:themeColor="text1"/>
          <w:lang w:eastAsia="es-ES"/>
        </w:rPr>
        <w:t>.</w:t>
      </w:r>
    </w:p>
    <w:p w:rsidR="00EB2CCC" w:rsidRPr="00C425C4" w:rsidRDefault="00E83AD2" w:rsidP="001B1219">
      <w:pPr>
        <w:spacing w:after="200" w:line="276" w:lineRule="auto"/>
        <w:jc w:val="both"/>
        <w:rPr>
          <w:rFonts w:ascii="Arial" w:eastAsia="Times New Roman" w:hAnsi="Arial" w:cs="Arial"/>
          <w:snapToGrid w:val="0"/>
          <w:color w:val="000000" w:themeColor="text1"/>
          <w:lang w:val="es-ES_tradnl" w:eastAsia="es-ES"/>
        </w:rPr>
      </w:pPr>
      <w:r>
        <w:rPr>
          <w:rFonts w:ascii="Arial" w:eastAsia="Calibri" w:hAnsi="Arial" w:cs="Arial"/>
          <w:b/>
          <w:bCs/>
          <w:color w:val="000000" w:themeColor="text1"/>
          <w:lang w:val="es-ES"/>
        </w:rPr>
        <w:t>I.5</w:t>
      </w:r>
      <w:r w:rsidR="00A82E3D">
        <w:rPr>
          <w:rFonts w:ascii="Arial" w:eastAsia="Calibri" w:hAnsi="Arial" w:cs="Arial"/>
          <w:b/>
          <w:bCs/>
          <w:color w:val="000000" w:themeColor="text1"/>
          <w:lang w:val="es-ES"/>
        </w:rPr>
        <w:t>.</w:t>
      </w:r>
      <w:r w:rsidR="00A82E3D">
        <w:rPr>
          <w:rFonts w:ascii="Arial" w:eastAsia="Calibri" w:hAnsi="Arial" w:cs="Arial"/>
          <w:b/>
          <w:bCs/>
          <w:color w:val="000000" w:themeColor="text1"/>
          <w:lang w:val="es-ES"/>
        </w:rPr>
        <w:tab/>
      </w:r>
      <w:r w:rsidR="00E8425F" w:rsidRPr="00C425C4">
        <w:rPr>
          <w:rFonts w:ascii="Arial" w:eastAsia="Times New Roman" w:hAnsi="Arial" w:cs="Arial"/>
          <w:snapToGrid w:val="0"/>
          <w:color w:val="000000" w:themeColor="text1"/>
          <w:spacing w:val="-2"/>
          <w:lang w:val="es-ES_tradnl" w:eastAsia="es-ES"/>
        </w:rPr>
        <w:t xml:space="preserve">Que el Director General de los Servicios de Salud, Dr. </w:t>
      </w:r>
      <w:r w:rsidR="00121C58">
        <w:rPr>
          <w:rFonts w:ascii="Arial" w:eastAsia="Times New Roman" w:hAnsi="Arial" w:cs="Arial"/>
          <w:snapToGrid w:val="0"/>
          <w:color w:val="000000" w:themeColor="text1"/>
          <w:lang w:eastAsia="es-ES"/>
        </w:rPr>
        <w:t>Efrén Encinas Torres</w:t>
      </w:r>
      <w:r w:rsidR="00E8425F" w:rsidRPr="00C425C4">
        <w:rPr>
          <w:rFonts w:ascii="Arial" w:eastAsia="Times New Roman" w:hAnsi="Arial" w:cs="Arial"/>
          <w:snapToGrid w:val="0"/>
          <w:color w:val="000000" w:themeColor="text1"/>
          <w:lang w:eastAsia="es-ES"/>
        </w:rPr>
        <w:t>,</w:t>
      </w:r>
      <w:r w:rsidR="00E8425F" w:rsidRPr="00C425C4">
        <w:rPr>
          <w:rFonts w:ascii="Arial" w:eastAsia="Times New Roman" w:hAnsi="Arial" w:cs="Arial"/>
          <w:snapToGrid w:val="0"/>
          <w:color w:val="000000" w:themeColor="text1"/>
          <w:spacing w:val="-2"/>
          <w:lang w:val="es-ES_tradnl" w:eastAsia="es-ES"/>
        </w:rPr>
        <w:t xml:space="preserve"> está facultado para suscribir el presente instrumento jurídico, de conformidad con lo dispuesto por los artículos </w:t>
      </w:r>
      <w:r w:rsidR="00E8425F" w:rsidRPr="00C425C4">
        <w:rPr>
          <w:rFonts w:ascii="Arial" w:eastAsia="Times New Roman" w:hAnsi="Arial" w:cs="Arial"/>
          <w:snapToGrid w:val="0"/>
          <w:color w:val="000000" w:themeColor="text1"/>
          <w:lang w:eastAsia="es-ES"/>
        </w:rPr>
        <w:t>9</w:t>
      </w:r>
      <w:r w:rsidR="007D3A48" w:rsidRPr="00C425C4">
        <w:rPr>
          <w:rFonts w:ascii="Arial" w:eastAsia="Times New Roman" w:hAnsi="Arial" w:cs="Arial"/>
          <w:snapToGrid w:val="0"/>
          <w:color w:val="000000" w:themeColor="text1"/>
          <w:lang w:eastAsia="es-ES"/>
        </w:rPr>
        <w:t xml:space="preserve"> y 10</w:t>
      </w:r>
      <w:r w:rsidR="00E8425F" w:rsidRPr="00C425C4">
        <w:rPr>
          <w:rFonts w:ascii="Arial" w:eastAsia="Times New Roman" w:hAnsi="Arial" w:cs="Arial"/>
          <w:snapToGrid w:val="0"/>
          <w:color w:val="000000" w:themeColor="text1"/>
          <w:lang w:eastAsia="es-ES"/>
        </w:rPr>
        <w:t xml:space="preserve"> del Decreto que crea los Servicios de Salud de Sinaloa, publicado en el Periódico Oficial “El Estado de Sinaloa”, número 128, de fecha 23 de octubre de 1996;</w:t>
      </w:r>
      <w:r w:rsidR="00E8425F" w:rsidRPr="00C425C4">
        <w:rPr>
          <w:rFonts w:ascii="Arial" w:eastAsia="Times New Roman" w:hAnsi="Arial" w:cs="Arial"/>
          <w:snapToGrid w:val="0"/>
          <w:color w:val="000000" w:themeColor="text1"/>
          <w:spacing w:val="-2"/>
          <w:lang w:val="es-ES_tradnl" w:eastAsia="es-ES"/>
        </w:rPr>
        <w:t xml:space="preserve"> </w:t>
      </w:r>
      <w:r w:rsidR="007D3A48" w:rsidRPr="00C425C4">
        <w:rPr>
          <w:rFonts w:ascii="Arial" w:hAnsi="Arial" w:cs="Arial"/>
          <w:color w:val="000000" w:themeColor="text1"/>
          <w:sz w:val="23"/>
          <w:szCs w:val="23"/>
          <w:lang w:val="es-ES"/>
        </w:rPr>
        <w:t>los</w:t>
      </w:r>
      <w:r w:rsidR="00FF0176" w:rsidRPr="00C425C4">
        <w:rPr>
          <w:rFonts w:ascii="Arial" w:hAnsi="Arial" w:cs="Arial"/>
          <w:color w:val="000000" w:themeColor="text1"/>
          <w:sz w:val="23"/>
          <w:szCs w:val="23"/>
          <w:lang w:val="es-ES"/>
        </w:rPr>
        <w:t xml:space="preserve"> artículos 14 y 16 Fracciones</w:t>
      </w:r>
      <w:r w:rsidR="007D3A48" w:rsidRPr="00C425C4">
        <w:rPr>
          <w:rFonts w:ascii="Arial" w:hAnsi="Arial" w:cs="Arial"/>
          <w:color w:val="000000" w:themeColor="text1"/>
          <w:sz w:val="23"/>
          <w:szCs w:val="23"/>
          <w:lang w:val="es-ES"/>
        </w:rPr>
        <w:t xml:space="preserve"> XVII y XX</w:t>
      </w:r>
      <w:r w:rsidR="00E8425F" w:rsidRPr="00C425C4">
        <w:rPr>
          <w:rFonts w:ascii="Arial" w:eastAsia="Times New Roman" w:hAnsi="Arial" w:cs="Arial"/>
          <w:snapToGrid w:val="0"/>
          <w:color w:val="000000" w:themeColor="text1"/>
          <w:lang w:eastAsia="es-ES"/>
        </w:rPr>
        <w:t xml:space="preserve"> del Reglamento Interior de los Servicios de Salud de Sinaloa, publicado en el Periódico Oficial “El Estado de Sinaloa” número 0</w:t>
      </w:r>
      <w:r w:rsidR="00607292" w:rsidRPr="00C425C4">
        <w:rPr>
          <w:rFonts w:ascii="Arial" w:eastAsia="Times New Roman" w:hAnsi="Arial" w:cs="Arial"/>
          <w:snapToGrid w:val="0"/>
          <w:color w:val="000000" w:themeColor="text1"/>
          <w:lang w:eastAsia="es-ES"/>
        </w:rPr>
        <w:t>48</w:t>
      </w:r>
      <w:r w:rsidR="00E8425F" w:rsidRPr="00C425C4">
        <w:rPr>
          <w:rFonts w:ascii="Arial" w:eastAsia="Times New Roman" w:hAnsi="Arial" w:cs="Arial"/>
          <w:snapToGrid w:val="0"/>
          <w:color w:val="000000" w:themeColor="text1"/>
          <w:lang w:eastAsia="es-ES"/>
        </w:rPr>
        <w:t xml:space="preserve"> de fecha </w:t>
      </w:r>
      <w:r w:rsidR="007D3A48" w:rsidRPr="00C425C4">
        <w:rPr>
          <w:rFonts w:ascii="Arial" w:hAnsi="Arial" w:cs="Arial"/>
          <w:color w:val="000000" w:themeColor="text1"/>
          <w:sz w:val="23"/>
          <w:szCs w:val="23"/>
          <w:lang w:val="es-ES"/>
        </w:rPr>
        <w:t>22 de Abril de 2015</w:t>
      </w:r>
      <w:r w:rsidR="00E8425F" w:rsidRPr="00C425C4">
        <w:rPr>
          <w:rFonts w:ascii="Arial" w:eastAsia="Times New Roman" w:hAnsi="Arial" w:cs="Arial"/>
          <w:snapToGrid w:val="0"/>
          <w:color w:val="000000" w:themeColor="text1"/>
          <w:spacing w:val="-2"/>
          <w:lang w:val="es-ES_tradnl" w:eastAsia="es-ES"/>
        </w:rPr>
        <w:t xml:space="preserve">; así como el nombramiento expedido a su favor el día </w:t>
      </w:r>
      <w:r w:rsidR="00121C58">
        <w:rPr>
          <w:rFonts w:ascii="Arial" w:eastAsia="Times New Roman" w:hAnsi="Arial" w:cs="Arial"/>
          <w:snapToGrid w:val="0"/>
          <w:color w:val="000000" w:themeColor="text1"/>
          <w:spacing w:val="-2"/>
          <w:lang w:val="es-ES_tradnl" w:eastAsia="es-ES"/>
        </w:rPr>
        <w:t>10 de julio de 2018</w:t>
      </w:r>
      <w:r w:rsidR="00E8425F" w:rsidRPr="00C425C4">
        <w:rPr>
          <w:rFonts w:ascii="Arial" w:eastAsia="Times New Roman" w:hAnsi="Arial" w:cs="Arial"/>
          <w:snapToGrid w:val="0"/>
          <w:color w:val="000000" w:themeColor="text1"/>
          <w:spacing w:val="-2"/>
          <w:lang w:val="es-ES_tradnl" w:eastAsia="es-ES"/>
        </w:rPr>
        <w:t xml:space="preserve">, por el Lic. </w:t>
      </w:r>
      <w:r w:rsidR="00607292" w:rsidRPr="00C425C4">
        <w:rPr>
          <w:rFonts w:ascii="Arial" w:eastAsia="Times New Roman" w:hAnsi="Arial" w:cs="Arial"/>
          <w:snapToGrid w:val="0"/>
          <w:color w:val="000000" w:themeColor="text1"/>
          <w:spacing w:val="-2"/>
          <w:lang w:val="es-ES_tradnl" w:eastAsia="es-ES"/>
        </w:rPr>
        <w:t>Quirino Ordaz Coppel</w:t>
      </w:r>
      <w:r w:rsidR="00E8425F" w:rsidRPr="00C425C4">
        <w:rPr>
          <w:rFonts w:ascii="Arial" w:eastAsia="Times New Roman" w:hAnsi="Arial" w:cs="Arial"/>
          <w:snapToGrid w:val="0"/>
          <w:color w:val="000000" w:themeColor="text1"/>
          <w:spacing w:val="-2"/>
          <w:lang w:val="es-ES_tradnl" w:eastAsia="es-ES"/>
        </w:rPr>
        <w:t>, Gobernador Constitucional del Estado Libre y Soberano de Sinaloa.</w:t>
      </w:r>
    </w:p>
    <w:p w:rsidR="00E8425F" w:rsidRPr="00C425C4" w:rsidRDefault="00E83AD2" w:rsidP="00607292">
      <w:pPr>
        <w:jc w:val="both"/>
        <w:rPr>
          <w:rFonts w:ascii="Arial" w:hAnsi="Arial" w:cs="Arial"/>
          <w:bCs/>
          <w:color w:val="000000" w:themeColor="text1"/>
          <w:sz w:val="23"/>
          <w:szCs w:val="23"/>
        </w:rPr>
      </w:pPr>
      <w:r>
        <w:rPr>
          <w:rFonts w:ascii="Arial" w:eastAsia="Times New Roman" w:hAnsi="Arial" w:cs="Arial"/>
          <w:b/>
          <w:bCs/>
          <w:snapToGrid w:val="0"/>
          <w:color w:val="000000" w:themeColor="text1"/>
          <w:lang w:eastAsia="es-ES"/>
        </w:rPr>
        <w:t>I.6</w:t>
      </w:r>
      <w:r w:rsidR="00E8425F" w:rsidRPr="00C425C4">
        <w:rPr>
          <w:rFonts w:ascii="Arial" w:eastAsia="Times New Roman" w:hAnsi="Arial" w:cs="Arial"/>
          <w:bCs/>
          <w:snapToGrid w:val="0"/>
          <w:color w:val="000000" w:themeColor="text1"/>
          <w:lang w:eastAsia="es-ES"/>
        </w:rPr>
        <w:t>.</w:t>
      </w:r>
      <w:r w:rsidR="00A82E3D">
        <w:rPr>
          <w:rFonts w:ascii="Arial" w:eastAsia="Times New Roman" w:hAnsi="Arial" w:cs="Arial"/>
          <w:bCs/>
          <w:snapToGrid w:val="0"/>
          <w:color w:val="000000" w:themeColor="text1"/>
          <w:lang w:eastAsia="es-ES"/>
        </w:rPr>
        <w:tab/>
      </w:r>
      <w:r w:rsidR="00607292" w:rsidRPr="001C1030">
        <w:rPr>
          <w:rFonts w:ascii="Arial" w:hAnsi="Arial" w:cs="Arial"/>
          <w:bCs/>
          <w:color w:val="000000" w:themeColor="text1"/>
          <w:szCs w:val="23"/>
        </w:rPr>
        <w:t xml:space="preserve">Que el Director Administrativo de los Servicios de salud, </w:t>
      </w:r>
      <w:r w:rsidR="001C1030" w:rsidRPr="001C1030">
        <w:rPr>
          <w:rFonts w:ascii="Arial" w:hAnsi="Arial" w:cs="Arial"/>
          <w:bCs/>
          <w:color w:val="000000" w:themeColor="text1"/>
          <w:szCs w:val="23"/>
        </w:rPr>
        <w:t>Ing. Armando Enrique Apodaca Soto</w:t>
      </w:r>
      <w:r w:rsidR="00607292" w:rsidRPr="001C1030">
        <w:rPr>
          <w:rFonts w:ascii="Arial" w:hAnsi="Arial" w:cs="Arial"/>
          <w:bCs/>
          <w:color w:val="000000" w:themeColor="text1"/>
          <w:szCs w:val="23"/>
        </w:rPr>
        <w:t xml:space="preserve">, está facultado para suscribir el presente instrumento jurídico, de conformidad con lo dispuesto por los artículos 18 fracción I y 41, fracciones I, VI, IX y XVIII, y demás relativo del reglamento interior de los Servicios de Salud de Sinaloa, publicado en el Periódico Oficial “El Estado de Sinaloa”, No. 048 de fecha 22 de abril de 2015 y el nombramiento expedido a su favor, por conducto del Dr. </w:t>
      </w:r>
      <w:r w:rsidR="00121C58" w:rsidRPr="001C1030">
        <w:rPr>
          <w:rFonts w:ascii="Arial" w:hAnsi="Arial" w:cs="Arial"/>
          <w:bCs/>
          <w:color w:val="000000" w:themeColor="text1"/>
          <w:szCs w:val="23"/>
        </w:rPr>
        <w:t>Efrén Encinas Torres</w:t>
      </w:r>
      <w:r w:rsidR="00607292" w:rsidRPr="001C1030">
        <w:rPr>
          <w:rFonts w:ascii="Arial" w:hAnsi="Arial" w:cs="Arial"/>
          <w:bCs/>
          <w:color w:val="000000" w:themeColor="text1"/>
          <w:szCs w:val="23"/>
        </w:rPr>
        <w:t xml:space="preserve">, con fecha </w:t>
      </w:r>
      <w:r w:rsidR="001C1030" w:rsidRPr="001C1030">
        <w:rPr>
          <w:rFonts w:ascii="Arial" w:hAnsi="Arial" w:cs="Arial"/>
          <w:bCs/>
          <w:color w:val="000000" w:themeColor="text1"/>
          <w:szCs w:val="23"/>
        </w:rPr>
        <w:t>16 de enero de 2019</w:t>
      </w:r>
      <w:r w:rsidR="00607292" w:rsidRPr="001C1030">
        <w:rPr>
          <w:rFonts w:ascii="Arial" w:hAnsi="Arial" w:cs="Arial"/>
          <w:bCs/>
          <w:color w:val="000000" w:themeColor="text1"/>
          <w:szCs w:val="23"/>
        </w:rPr>
        <w:t>.</w:t>
      </w:r>
    </w:p>
    <w:p w:rsidR="00E8425F" w:rsidRPr="00C425C4" w:rsidRDefault="00E83AD2" w:rsidP="00E8425F">
      <w:pPr>
        <w:spacing w:after="200" w:line="276" w:lineRule="auto"/>
        <w:jc w:val="both"/>
        <w:rPr>
          <w:rFonts w:ascii="Arial" w:eastAsia="Calibri" w:hAnsi="Arial" w:cs="Arial"/>
          <w:color w:val="000000" w:themeColor="text1"/>
          <w:spacing w:val="-2"/>
          <w:lang w:val="es-ES"/>
        </w:rPr>
      </w:pPr>
      <w:r>
        <w:rPr>
          <w:rFonts w:ascii="Arial" w:eastAsia="Calibri" w:hAnsi="Arial" w:cs="Arial"/>
          <w:b/>
          <w:bCs/>
          <w:color w:val="000000" w:themeColor="text1"/>
        </w:rPr>
        <w:t>I.7</w:t>
      </w:r>
      <w:r w:rsidR="00A82E3D">
        <w:rPr>
          <w:rFonts w:ascii="Arial" w:eastAsia="Calibri" w:hAnsi="Arial" w:cs="Arial"/>
          <w:b/>
          <w:bCs/>
          <w:color w:val="000000" w:themeColor="text1"/>
        </w:rPr>
        <w:t>.</w:t>
      </w:r>
      <w:r w:rsidR="00A82E3D">
        <w:rPr>
          <w:rFonts w:ascii="Arial" w:eastAsia="Calibri" w:hAnsi="Arial" w:cs="Arial"/>
          <w:b/>
          <w:bCs/>
          <w:color w:val="000000" w:themeColor="text1"/>
        </w:rPr>
        <w:tab/>
      </w:r>
      <w:r w:rsidR="007429F3" w:rsidRPr="00C425C4">
        <w:rPr>
          <w:rFonts w:ascii="Arial" w:hAnsi="Arial" w:cs="Arial"/>
          <w:color w:val="000000" w:themeColor="text1"/>
        </w:rPr>
        <w:t xml:space="preserve">Que el Director de Atención Médica de los Servicios de Salud, Dr. </w:t>
      </w:r>
      <w:r w:rsidR="00121C58">
        <w:rPr>
          <w:rFonts w:ascii="Arial" w:hAnsi="Arial" w:cs="Arial"/>
          <w:color w:val="000000" w:themeColor="text1"/>
        </w:rPr>
        <w:t>Héctor Alcántara Gómez</w:t>
      </w:r>
      <w:r w:rsidR="007429F3" w:rsidRPr="00C425C4">
        <w:rPr>
          <w:rFonts w:ascii="Arial" w:hAnsi="Arial" w:cs="Arial"/>
          <w:color w:val="000000" w:themeColor="text1"/>
        </w:rPr>
        <w:t>, está facultado para asistir al Director General y suscribir el presente instrumento jurídico, de conformidad con lo dispuesto por los artículos 18 fracción I, 51 fracciones I y XVIII, y demás relativos del Reglamento Interior de los Servicios de Salud de Sinaloa, publicado en el Periódico Oficial “El Estado de Sinaloa”, número 048, de fecha 22 de abril de 2015.</w:t>
      </w:r>
    </w:p>
    <w:p w:rsidR="00E8425F" w:rsidRPr="00C425C4" w:rsidRDefault="00E8425F" w:rsidP="005505BD">
      <w:pPr>
        <w:jc w:val="both"/>
        <w:rPr>
          <w:rFonts w:ascii="Arial" w:hAnsi="Arial" w:cs="Arial"/>
          <w:color w:val="000000" w:themeColor="text1"/>
        </w:rPr>
      </w:pPr>
      <w:r w:rsidRPr="00C425C4">
        <w:rPr>
          <w:rFonts w:ascii="Arial" w:eastAsia="Calibri" w:hAnsi="Arial" w:cs="Arial"/>
          <w:b/>
          <w:bCs/>
          <w:color w:val="000000" w:themeColor="text1"/>
          <w:lang w:val="es-ES"/>
        </w:rPr>
        <w:t>I.</w:t>
      </w:r>
      <w:r w:rsidR="00585B61" w:rsidRPr="00C425C4">
        <w:rPr>
          <w:rFonts w:ascii="Arial" w:eastAsia="Calibri" w:hAnsi="Arial" w:cs="Arial"/>
          <w:b/>
          <w:bCs/>
          <w:color w:val="000000" w:themeColor="text1"/>
          <w:lang w:val="es-ES"/>
        </w:rPr>
        <w:t>8</w:t>
      </w:r>
      <w:r w:rsidRPr="00C425C4">
        <w:rPr>
          <w:rFonts w:ascii="Arial" w:eastAsia="Calibri" w:hAnsi="Arial" w:cs="Arial"/>
          <w:b/>
          <w:bCs/>
          <w:color w:val="000000" w:themeColor="text1"/>
          <w:lang w:val="es-ES"/>
        </w:rPr>
        <w:t>.</w:t>
      </w:r>
      <w:r w:rsidRPr="00C425C4">
        <w:rPr>
          <w:rFonts w:ascii="Arial" w:eastAsia="Calibri" w:hAnsi="Arial" w:cs="Arial"/>
          <w:color w:val="000000" w:themeColor="text1"/>
          <w:lang w:val="es-ES"/>
        </w:rPr>
        <w:t xml:space="preserve"> </w:t>
      </w:r>
      <w:r w:rsidR="00A82E3D">
        <w:rPr>
          <w:rFonts w:ascii="Arial" w:eastAsia="Calibri" w:hAnsi="Arial" w:cs="Arial"/>
          <w:color w:val="000000" w:themeColor="text1"/>
          <w:lang w:val="es-ES"/>
        </w:rPr>
        <w:tab/>
      </w:r>
      <w:r w:rsidR="001C1030">
        <w:rPr>
          <w:rFonts w:ascii="Arial" w:eastAsia="Times New Roman" w:hAnsi="Arial" w:cs="Arial"/>
          <w:lang w:val="es-ES"/>
        </w:rPr>
        <w:t xml:space="preserve">Para cubrir las erogaciones que se deriven del presente contrato los Servicios de Salud de Sinaloa cuentan con recursos suficientes </w:t>
      </w:r>
      <w:r w:rsidR="001C1030">
        <w:rPr>
          <w:rFonts w:ascii="Arial" w:eastAsia="Times New Roman" w:hAnsi="Arial" w:cs="Arial"/>
        </w:rPr>
        <w:t xml:space="preserve">en la partida presupuestal número </w:t>
      </w:r>
      <w:r w:rsidR="00794AEF">
        <w:rPr>
          <w:rFonts w:ascii="Arial" w:eastAsia="Times New Roman" w:hAnsi="Arial" w:cs="Arial"/>
        </w:rPr>
        <w:t>_____</w:t>
      </w:r>
      <w:r w:rsidR="001C1030">
        <w:rPr>
          <w:rFonts w:ascii="Arial" w:eastAsia="Times New Roman" w:hAnsi="Arial" w:cs="Arial"/>
        </w:rPr>
        <w:t xml:space="preserve">, cuya suficiencia presupuestaria se encuentra confirmada mediante memorándum con número </w:t>
      </w:r>
      <w:r w:rsidR="00794AEF">
        <w:rPr>
          <w:rFonts w:ascii="Arial" w:eastAsia="Times New Roman" w:hAnsi="Arial" w:cs="Arial"/>
        </w:rPr>
        <w:t>______</w:t>
      </w:r>
      <w:r w:rsidR="001C1030">
        <w:rPr>
          <w:rFonts w:ascii="Arial" w:eastAsia="Times New Roman" w:hAnsi="Arial" w:cs="Arial"/>
        </w:rPr>
        <w:t xml:space="preserve">, de fecha </w:t>
      </w:r>
      <w:r w:rsidR="00794AEF">
        <w:rPr>
          <w:rFonts w:ascii="Arial" w:eastAsia="Times New Roman" w:hAnsi="Arial" w:cs="Arial"/>
        </w:rPr>
        <w:t>________</w:t>
      </w:r>
      <w:r w:rsidR="001C1030">
        <w:rPr>
          <w:rFonts w:ascii="Arial" w:eastAsia="Times New Roman" w:hAnsi="Arial" w:cs="Arial"/>
        </w:rPr>
        <w:t>, emitido por la Subdirección de Recursos Financieros de los Servicios de Salud de Sinaloa, cuya aplicación y ejecución de recursos se hará conforme a la normatividad aplicable.</w:t>
      </w:r>
    </w:p>
    <w:p w:rsidR="00206D18" w:rsidRPr="00C425C4" w:rsidRDefault="00E8425F" w:rsidP="00E8425F">
      <w:pPr>
        <w:spacing w:after="200" w:line="276" w:lineRule="auto"/>
        <w:jc w:val="both"/>
        <w:rPr>
          <w:rFonts w:ascii="Arial" w:eastAsia="Calibri" w:hAnsi="Arial" w:cs="Arial"/>
          <w:color w:val="000000" w:themeColor="text1"/>
          <w:lang w:val="es-ES"/>
        </w:rPr>
      </w:pPr>
      <w:r w:rsidRPr="00C425C4">
        <w:rPr>
          <w:rFonts w:ascii="Arial" w:eastAsia="Calibri" w:hAnsi="Arial" w:cs="Arial"/>
          <w:b/>
          <w:color w:val="000000" w:themeColor="text1"/>
          <w:lang w:val="es-ES"/>
        </w:rPr>
        <w:t>I.</w:t>
      </w:r>
      <w:r w:rsidR="00585B61" w:rsidRPr="00C425C4">
        <w:rPr>
          <w:rFonts w:ascii="Arial" w:eastAsia="Calibri" w:hAnsi="Arial" w:cs="Arial"/>
          <w:b/>
          <w:color w:val="000000" w:themeColor="text1"/>
          <w:lang w:val="es-ES"/>
        </w:rPr>
        <w:t>9</w:t>
      </w:r>
      <w:r w:rsidRPr="00C425C4">
        <w:rPr>
          <w:rFonts w:ascii="Arial" w:eastAsia="Calibri" w:hAnsi="Arial" w:cs="Arial"/>
          <w:b/>
          <w:color w:val="000000" w:themeColor="text1"/>
          <w:lang w:val="es-ES"/>
        </w:rPr>
        <w:t>.</w:t>
      </w:r>
      <w:r w:rsidR="00A82E3D">
        <w:rPr>
          <w:rFonts w:ascii="Arial" w:eastAsia="Calibri" w:hAnsi="Arial" w:cs="Arial"/>
          <w:color w:val="000000" w:themeColor="text1"/>
          <w:lang w:val="es-ES"/>
        </w:rPr>
        <w:tab/>
      </w:r>
      <w:r w:rsidR="00BF3417">
        <w:rPr>
          <w:rFonts w:ascii="Arial" w:eastAsia="Calibri" w:hAnsi="Arial" w:cs="Arial"/>
          <w:color w:val="000000" w:themeColor="text1"/>
          <w:lang w:val="es-ES"/>
        </w:rPr>
        <w:t>Que tiene su domicilio en C</w:t>
      </w:r>
      <w:r w:rsidRPr="00C425C4">
        <w:rPr>
          <w:rFonts w:ascii="Arial" w:eastAsia="Calibri" w:hAnsi="Arial" w:cs="Arial"/>
          <w:color w:val="000000" w:themeColor="text1"/>
          <w:lang w:val="es-ES"/>
        </w:rPr>
        <w:t>alle Cerro Montebello, Oriente 150, Montebello, en Culiacán de Rosales, Sinaloa</w:t>
      </w:r>
      <w:r w:rsidR="00ED3FD8">
        <w:rPr>
          <w:rFonts w:ascii="Arial" w:eastAsia="Calibri" w:hAnsi="Arial" w:cs="Arial"/>
          <w:color w:val="000000" w:themeColor="text1"/>
          <w:lang w:val="es-ES"/>
        </w:rPr>
        <w:t>, C.P.</w:t>
      </w:r>
      <w:r w:rsidRPr="00C425C4">
        <w:rPr>
          <w:rFonts w:ascii="Arial" w:eastAsia="Calibri" w:hAnsi="Arial" w:cs="Arial"/>
          <w:color w:val="000000" w:themeColor="text1"/>
          <w:lang w:val="es-ES"/>
        </w:rPr>
        <w:t xml:space="preserve"> 80227, mismo que señala para los fines y efectos legales del presente contrato.</w:t>
      </w:r>
    </w:p>
    <w:p w:rsidR="007E6A0D" w:rsidRDefault="007E6A0D" w:rsidP="00A82E3D">
      <w:pPr>
        <w:spacing w:after="0" w:line="276" w:lineRule="auto"/>
        <w:jc w:val="both"/>
        <w:rPr>
          <w:rFonts w:ascii="Arial" w:eastAsia="Calibri" w:hAnsi="Arial" w:cs="Arial"/>
          <w:b/>
          <w:bCs/>
          <w:color w:val="000000" w:themeColor="text1"/>
          <w:lang w:val="es-ES"/>
        </w:rPr>
      </w:pPr>
    </w:p>
    <w:p w:rsidR="00794AEF" w:rsidRDefault="00794AEF" w:rsidP="00A82E3D">
      <w:pPr>
        <w:spacing w:after="0" w:line="276" w:lineRule="auto"/>
        <w:jc w:val="both"/>
        <w:rPr>
          <w:rFonts w:ascii="Arial" w:eastAsia="Calibri" w:hAnsi="Arial" w:cs="Arial"/>
          <w:b/>
          <w:bCs/>
          <w:color w:val="000000" w:themeColor="text1"/>
          <w:lang w:val="es-ES"/>
        </w:rPr>
      </w:pPr>
    </w:p>
    <w:p w:rsidR="00794AEF" w:rsidRDefault="00794AEF" w:rsidP="00A82E3D">
      <w:pPr>
        <w:spacing w:after="0" w:line="276" w:lineRule="auto"/>
        <w:jc w:val="both"/>
        <w:rPr>
          <w:rFonts w:ascii="Arial" w:eastAsia="Calibri" w:hAnsi="Arial" w:cs="Arial"/>
          <w:b/>
          <w:bCs/>
          <w:color w:val="000000" w:themeColor="text1"/>
          <w:lang w:val="es-ES"/>
        </w:rPr>
      </w:pPr>
    </w:p>
    <w:p w:rsidR="00A82E3D" w:rsidRDefault="00E8425F" w:rsidP="00A82E3D">
      <w:pPr>
        <w:spacing w:after="0" w:line="276" w:lineRule="auto"/>
        <w:jc w:val="both"/>
        <w:rPr>
          <w:rFonts w:ascii="Arial" w:eastAsia="Calibri" w:hAnsi="Arial" w:cs="Arial"/>
          <w:b/>
          <w:bCs/>
          <w:color w:val="000000" w:themeColor="text1"/>
          <w:lang w:val="es-ES"/>
        </w:rPr>
      </w:pPr>
      <w:r w:rsidRPr="00C425C4">
        <w:rPr>
          <w:rFonts w:ascii="Arial" w:eastAsia="Calibri" w:hAnsi="Arial" w:cs="Arial"/>
          <w:b/>
          <w:bCs/>
          <w:color w:val="000000" w:themeColor="text1"/>
          <w:lang w:val="es-ES"/>
        </w:rPr>
        <w:t>II.-  De  “El Proveedor”:</w:t>
      </w:r>
    </w:p>
    <w:p w:rsidR="00D4722E" w:rsidRDefault="00D4722E" w:rsidP="00D4722E">
      <w:pPr>
        <w:spacing w:after="0" w:line="276" w:lineRule="auto"/>
        <w:jc w:val="both"/>
        <w:rPr>
          <w:rFonts w:ascii="Arial" w:hAnsi="Arial" w:cs="Arial"/>
        </w:rPr>
      </w:pPr>
      <w:r w:rsidRPr="007213BB">
        <w:rPr>
          <w:rFonts w:ascii="Arial" w:hAnsi="Arial" w:cs="Arial"/>
          <w:b/>
        </w:rPr>
        <w:t>II.1</w:t>
      </w:r>
      <w:r>
        <w:rPr>
          <w:rFonts w:ascii="Arial" w:hAnsi="Arial" w:cs="Arial"/>
        </w:rPr>
        <w:tab/>
      </w:r>
      <w:r w:rsidRPr="007213BB">
        <w:rPr>
          <w:rFonts w:ascii="Arial" w:hAnsi="Arial" w:cs="Arial"/>
        </w:rPr>
        <w:t>Que es una empresa legalmente constituida conforme a las leyes mexicanas, de acuerdo a lo que se desp</w:t>
      </w:r>
      <w:r>
        <w:rPr>
          <w:rFonts w:ascii="Arial" w:hAnsi="Arial" w:cs="Arial"/>
        </w:rPr>
        <w:t xml:space="preserve">rende de la escritura pública número </w:t>
      </w:r>
      <w:r w:rsidR="00794AEF">
        <w:rPr>
          <w:rFonts w:ascii="Arial" w:hAnsi="Arial" w:cs="Arial"/>
        </w:rPr>
        <w:t>__________________</w:t>
      </w:r>
      <w:r>
        <w:rPr>
          <w:rFonts w:ascii="Arial" w:hAnsi="Arial" w:cs="Arial"/>
        </w:rPr>
        <w:t xml:space="preserve">, </w:t>
      </w:r>
      <w:r w:rsidRPr="007213BB">
        <w:rPr>
          <w:rFonts w:ascii="Arial" w:hAnsi="Arial" w:cs="Arial"/>
        </w:rPr>
        <w:t>de fe</w:t>
      </w:r>
      <w:r>
        <w:rPr>
          <w:rFonts w:ascii="Arial" w:hAnsi="Arial" w:cs="Arial"/>
        </w:rPr>
        <w:t xml:space="preserve">cha </w:t>
      </w:r>
      <w:r w:rsidR="00794AEF">
        <w:rPr>
          <w:rFonts w:ascii="Arial" w:hAnsi="Arial" w:cs="Arial"/>
        </w:rPr>
        <w:t>____________</w:t>
      </w:r>
      <w:r w:rsidRPr="007213BB">
        <w:rPr>
          <w:rFonts w:ascii="Arial" w:hAnsi="Arial" w:cs="Arial"/>
        </w:rPr>
        <w:t>, pasada ante la fe de</w:t>
      </w:r>
      <w:r w:rsidR="007E6A0D">
        <w:rPr>
          <w:rFonts w:ascii="Arial" w:hAnsi="Arial" w:cs="Arial"/>
        </w:rPr>
        <w:t xml:space="preserve"> </w:t>
      </w:r>
      <w:r w:rsidR="00794AEF">
        <w:rPr>
          <w:rFonts w:ascii="Arial" w:hAnsi="Arial" w:cs="Arial"/>
        </w:rPr>
        <w:t>___________</w:t>
      </w:r>
      <w:r>
        <w:rPr>
          <w:rFonts w:ascii="Arial" w:hAnsi="Arial" w:cs="Arial"/>
        </w:rPr>
        <w:t>, Notario P</w:t>
      </w:r>
      <w:r w:rsidRPr="007213BB">
        <w:rPr>
          <w:rFonts w:ascii="Arial" w:hAnsi="Arial" w:cs="Arial"/>
        </w:rPr>
        <w:t xml:space="preserve">úblico número </w:t>
      </w:r>
      <w:r w:rsidR="00794AEF">
        <w:rPr>
          <w:rFonts w:ascii="Arial" w:hAnsi="Arial" w:cs="Arial"/>
        </w:rPr>
        <w:t>_____________</w:t>
      </w:r>
      <w:r>
        <w:rPr>
          <w:rFonts w:ascii="Arial" w:hAnsi="Arial" w:cs="Arial"/>
        </w:rPr>
        <w:t xml:space="preserve">, </w:t>
      </w:r>
      <w:r w:rsidR="00794AEF">
        <w:rPr>
          <w:rFonts w:ascii="Arial" w:hAnsi="Arial" w:cs="Arial"/>
        </w:rPr>
        <w:t>con ejercicio y residencia en _______________</w:t>
      </w:r>
      <w:r w:rsidRPr="007213BB">
        <w:rPr>
          <w:rFonts w:ascii="Arial" w:hAnsi="Arial" w:cs="Arial"/>
        </w:rPr>
        <w:t>, actualmente en operaciones y debidamente inscrita en el</w:t>
      </w:r>
      <w:r>
        <w:rPr>
          <w:rFonts w:ascii="Arial" w:hAnsi="Arial" w:cs="Arial"/>
        </w:rPr>
        <w:t xml:space="preserve"> Registro Público de la Propiedad y del C</w:t>
      </w:r>
      <w:r w:rsidRPr="007213BB">
        <w:rPr>
          <w:rFonts w:ascii="Arial" w:hAnsi="Arial" w:cs="Arial"/>
        </w:rPr>
        <w:t>omercio</w:t>
      </w:r>
      <w:r>
        <w:rPr>
          <w:rFonts w:ascii="Arial" w:hAnsi="Arial" w:cs="Arial"/>
        </w:rPr>
        <w:t xml:space="preserve"> con el folio mercantil No. </w:t>
      </w:r>
      <w:r w:rsidR="00794AEF">
        <w:rPr>
          <w:rFonts w:ascii="Arial" w:hAnsi="Arial" w:cs="Arial"/>
        </w:rPr>
        <w:t>_______________</w:t>
      </w:r>
      <w:r w:rsidRPr="007213BB">
        <w:rPr>
          <w:rFonts w:ascii="Arial" w:hAnsi="Arial" w:cs="Arial"/>
        </w:rPr>
        <w:t xml:space="preserve">, el día </w:t>
      </w:r>
      <w:r w:rsidR="00794AEF">
        <w:rPr>
          <w:rFonts w:ascii="Arial" w:hAnsi="Arial" w:cs="Arial"/>
        </w:rPr>
        <w:t>_________________</w:t>
      </w:r>
      <w:r w:rsidRPr="007213BB">
        <w:rPr>
          <w:rFonts w:ascii="Arial" w:hAnsi="Arial" w:cs="Arial"/>
        </w:rPr>
        <w:t>; por lo tanto tiene capacidad jurídica para contratar y obligarse, en los términos del presente contrato, según lo acredita con el acta constitutiva.</w:t>
      </w:r>
      <w:r w:rsidRPr="007213BB">
        <w:rPr>
          <w:rFonts w:ascii="Arial" w:hAnsi="Arial" w:cs="Arial"/>
        </w:rPr>
        <w:tab/>
      </w:r>
    </w:p>
    <w:p w:rsidR="00D4722E" w:rsidRPr="00B45221" w:rsidRDefault="00D4722E" w:rsidP="00D4722E">
      <w:pPr>
        <w:spacing w:after="0" w:line="276" w:lineRule="auto"/>
        <w:jc w:val="both"/>
        <w:rPr>
          <w:rFonts w:ascii="Arial" w:hAnsi="Arial" w:cs="Arial"/>
        </w:rPr>
      </w:pPr>
    </w:p>
    <w:p w:rsidR="00D4722E" w:rsidRPr="007213BB" w:rsidRDefault="00D4722E" w:rsidP="00D4722E">
      <w:pPr>
        <w:jc w:val="both"/>
        <w:rPr>
          <w:rFonts w:ascii="Arial" w:hAnsi="Arial" w:cs="Arial"/>
        </w:rPr>
      </w:pPr>
      <w:r w:rsidRPr="007213BB">
        <w:rPr>
          <w:rFonts w:ascii="Arial" w:hAnsi="Arial" w:cs="Arial"/>
          <w:b/>
        </w:rPr>
        <w:t>II.2</w:t>
      </w:r>
      <w:r>
        <w:rPr>
          <w:rFonts w:ascii="Arial" w:hAnsi="Arial" w:cs="Arial"/>
        </w:rPr>
        <w:tab/>
      </w:r>
      <w:r w:rsidRPr="007213BB">
        <w:rPr>
          <w:rFonts w:ascii="Arial" w:hAnsi="Arial" w:cs="Arial"/>
        </w:rPr>
        <w:t xml:space="preserve">Que cuenta con la clave de R.F.C. </w:t>
      </w:r>
      <w:r w:rsidR="00794AEF">
        <w:rPr>
          <w:rFonts w:ascii="Arial" w:hAnsi="Arial" w:cs="Arial"/>
        </w:rPr>
        <w:t>________________</w:t>
      </w:r>
      <w:r w:rsidRPr="007213BB">
        <w:rPr>
          <w:rFonts w:ascii="Arial" w:hAnsi="Arial" w:cs="Arial"/>
        </w:rPr>
        <w:t xml:space="preserve">, otorgada </w:t>
      </w:r>
      <w:r>
        <w:rPr>
          <w:rFonts w:ascii="Arial" w:hAnsi="Arial" w:cs="Arial"/>
        </w:rPr>
        <w:t>por el Servicio de Administración Tributaria, dependiente de la Secretaría de</w:t>
      </w:r>
      <w:r w:rsidRPr="007213BB">
        <w:rPr>
          <w:rFonts w:ascii="Arial" w:hAnsi="Arial" w:cs="Arial"/>
        </w:rPr>
        <w:t xml:space="preserve"> Hacienda y Crédito Público.</w:t>
      </w:r>
    </w:p>
    <w:p w:rsidR="00D4722E" w:rsidRPr="007213BB" w:rsidRDefault="00D4722E" w:rsidP="00D4722E">
      <w:pPr>
        <w:jc w:val="both"/>
        <w:rPr>
          <w:rFonts w:ascii="Arial" w:hAnsi="Arial" w:cs="Arial"/>
          <w:bCs/>
        </w:rPr>
      </w:pPr>
      <w:r w:rsidRPr="007213BB">
        <w:rPr>
          <w:rFonts w:ascii="Arial" w:hAnsi="Arial" w:cs="Arial"/>
          <w:b/>
          <w:bCs/>
        </w:rPr>
        <w:t>II.3</w:t>
      </w:r>
      <w:r>
        <w:rPr>
          <w:rFonts w:ascii="Arial" w:hAnsi="Arial" w:cs="Arial"/>
          <w:bCs/>
        </w:rPr>
        <w:tab/>
      </w:r>
      <w:r w:rsidRPr="007213BB">
        <w:rPr>
          <w:rFonts w:ascii="Arial" w:hAnsi="Arial" w:cs="Arial"/>
          <w:bCs/>
        </w:rPr>
        <w:t>Que</w:t>
      </w:r>
      <w:r>
        <w:rPr>
          <w:rFonts w:ascii="Arial" w:hAnsi="Arial" w:cs="Arial"/>
          <w:bCs/>
        </w:rPr>
        <w:t xml:space="preserve"> su representante</w:t>
      </w:r>
      <w:r w:rsidRPr="007213BB">
        <w:rPr>
          <w:rFonts w:ascii="Arial" w:hAnsi="Arial" w:cs="Arial"/>
          <w:bCs/>
        </w:rPr>
        <w:t xml:space="preserve"> legal, </w:t>
      </w:r>
      <w:r w:rsidR="00794AEF">
        <w:rPr>
          <w:rFonts w:ascii="Arial" w:hAnsi="Arial" w:cs="Arial"/>
          <w:bCs/>
        </w:rPr>
        <w:t>_________________</w:t>
      </w:r>
      <w:r w:rsidRPr="007213BB">
        <w:rPr>
          <w:rFonts w:ascii="Arial" w:hAnsi="Arial" w:cs="Arial"/>
          <w:bCs/>
        </w:rPr>
        <w:t xml:space="preserve">, acredita la personalidad con la que comparece con la escritura pública </w:t>
      </w:r>
      <w:r w:rsidR="00794AEF">
        <w:rPr>
          <w:rFonts w:ascii="Arial" w:hAnsi="Arial" w:cs="Arial"/>
          <w:bCs/>
        </w:rPr>
        <w:t>______________</w:t>
      </w:r>
      <w:r w:rsidRPr="007213BB">
        <w:rPr>
          <w:rFonts w:ascii="Arial" w:hAnsi="Arial" w:cs="Arial"/>
          <w:bCs/>
        </w:rPr>
        <w:t>,</w:t>
      </w:r>
      <w:r w:rsidR="00794AEF" w:rsidRPr="00794AEF">
        <w:rPr>
          <w:rFonts w:ascii="Arial" w:hAnsi="Arial" w:cs="Arial"/>
        </w:rPr>
        <w:t xml:space="preserve"> </w:t>
      </w:r>
      <w:r w:rsidR="00794AEF" w:rsidRPr="007213BB">
        <w:rPr>
          <w:rFonts w:ascii="Arial" w:hAnsi="Arial" w:cs="Arial"/>
        </w:rPr>
        <w:t>de fe</w:t>
      </w:r>
      <w:r w:rsidR="00794AEF">
        <w:rPr>
          <w:rFonts w:ascii="Arial" w:hAnsi="Arial" w:cs="Arial"/>
        </w:rPr>
        <w:t>cha ____________</w:t>
      </w:r>
      <w:r w:rsidR="00794AEF" w:rsidRPr="007213BB">
        <w:rPr>
          <w:rFonts w:ascii="Arial" w:hAnsi="Arial" w:cs="Arial"/>
        </w:rPr>
        <w:t>, pasada ante la fe de</w:t>
      </w:r>
      <w:r w:rsidR="00794AEF">
        <w:rPr>
          <w:rFonts w:ascii="Arial" w:hAnsi="Arial" w:cs="Arial"/>
        </w:rPr>
        <w:t xml:space="preserve"> ___________, Notario P</w:t>
      </w:r>
      <w:r w:rsidR="00794AEF" w:rsidRPr="007213BB">
        <w:rPr>
          <w:rFonts w:ascii="Arial" w:hAnsi="Arial" w:cs="Arial"/>
        </w:rPr>
        <w:t xml:space="preserve">úblico número </w:t>
      </w:r>
      <w:r w:rsidR="00794AEF">
        <w:rPr>
          <w:rFonts w:ascii="Arial" w:hAnsi="Arial" w:cs="Arial"/>
        </w:rPr>
        <w:t>_____________, con ejercicio y residencia en _______________</w:t>
      </w:r>
      <w:r w:rsidR="00794AEF" w:rsidRPr="007213BB">
        <w:rPr>
          <w:rFonts w:ascii="Arial" w:hAnsi="Arial" w:cs="Arial"/>
        </w:rPr>
        <w:t>, actualmente en operaciones y debidamente inscrita en el</w:t>
      </w:r>
      <w:r w:rsidR="00794AEF">
        <w:rPr>
          <w:rFonts w:ascii="Arial" w:hAnsi="Arial" w:cs="Arial"/>
        </w:rPr>
        <w:t xml:space="preserve"> Registro Público de la Propiedad y del C</w:t>
      </w:r>
      <w:r w:rsidR="00794AEF" w:rsidRPr="007213BB">
        <w:rPr>
          <w:rFonts w:ascii="Arial" w:hAnsi="Arial" w:cs="Arial"/>
        </w:rPr>
        <w:t>omercio</w:t>
      </w:r>
      <w:r w:rsidR="00794AEF">
        <w:rPr>
          <w:rFonts w:ascii="Arial" w:hAnsi="Arial" w:cs="Arial"/>
        </w:rPr>
        <w:t xml:space="preserve"> con el folio mercantil No. _______________</w:t>
      </w:r>
      <w:r w:rsidR="00794AEF" w:rsidRPr="007213BB">
        <w:rPr>
          <w:rFonts w:ascii="Arial" w:hAnsi="Arial" w:cs="Arial"/>
        </w:rPr>
        <w:t xml:space="preserve">, el día </w:t>
      </w:r>
      <w:r w:rsidR="00794AEF">
        <w:rPr>
          <w:rFonts w:ascii="Arial" w:hAnsi="Arial" w:cs="Arial"/>
        </w:rPr>
        <w:t>_________________</w:t>
      </w:r>
      <w:r w:rsidR="00794AEF" w:rsidRPr="007213BB">
        <w:rPr>
          <w:rFonts w:ascii="Arial" w:hAnsi="Arial" w:cs="Arial"/>
        </w:rPr>
        <w:t xml:space="preserve">; </w:t>
      </w:r>
      <w:r w:rsidRPr="007213BB">
        <w:rPr>
          <w:rFonts w:ascii="Arial" w:hAnsi="Arial" w:cs="Arial"/>
          <w:bCs/>
        </w:rPr>
        <w:t>manifestando, bajo</w:t>
      </w:r>
      <w:r>
        <w:rPr>
          <w:rFonts w:ascii="Arial" w:hAnsi="Arial" w:cs="Arial"/>
          <w:bCs/>
        </w:rPr>
        <w:t xml:space="preserve"> protesta de decir verdad, que </w:t>
      </w:r>
      <w:r w:rsidRPr="007213BB">
        <w:rPr>
          <w:rFonts w:ascii="Arial" w:hAnsi="Arial" w:cs="Arial"/>
          <w:bCs/>
        </w:rPr>
        <w:t>a la fecha no le han sido modificadas ni revocadas, sus facultades, e</w:t>
      </w:r>
      <w:r>
        <w:rPr>
          <w:rFonts w:ascii="Arial" w:hAnsi="Arial" w:cs="Arial"/>
          <w:bCs/>
        </w:rPr>
        <w:t>n forma alguna, por lo que posee ple</w:t>
      </w:r>
      <w:r w:rsidRPr="007213BB">
        <w:rPr>
          <w:rFonts w:ascii="Arial" w:hAnsi="Arial" w:cs="Arial"/>
          <w:bCs/>
        </w:rPr>
        <w:t>na capacidad jurídica para contratar y obligarse.</w:t>
      </w:r>
    </w:p>
    <w:p w:rsidR="00D4722E" w:rsidRPr="007213BB" w:rsidRDefault="00D4722E" w:rsidP="00D4722E">
      <w:pPr>
        <w:jc w:val="both"/>
        <w:rPr>
          <w:rFonts w:ascii="Arial" w:hAnsi="Arial" w:cs="Arial"/>
          <w:bCs/>
        </w:rPr>
      </w:pPr>
      <w:r w:rsidRPr="007213BB">
        <w:rPr>
          <w:rFonts w:ascii="Arial" w:hAnsi="Arial" w:cs="Arial"/>
          <w:b/>
          <w:bCs/>
        </w:rPr>
        <w:t>II.4</w:t>
      </w:r>
      <w:r w:rsidRPr="007213BB">
        <w:rPr>
          <w:rFonts w:ascii="Arial" w:hAnsi="Arial" w:cs="Arial"/>
          <w:bCs/>
        </w:rPr>
        <w:tab/>
      </w:r>
      <w:r>
        <w:rPr>
          <w:rFonts w:ascii="Arial" w:hAnsi="Arial" w:cs="Arial"/>
          <w:bCs/>
        </w:rPr>
        <w:t>Que</w:t>
      </w:r>
      <w:r w:rsidRPr="00360E19">
        <w:rPr>
          <w:rFonts w:ascii="Arial" w:hAnsi="Arial" w:cs="Arial"/>
          <w:bCs/>
        </w:rPr>
        <w:t xml:space="preserve"> no se encuentra en ninguno de los supuestos previstos por l</w:t>
      </w:r>
      <w:r>
        <w:rPr>
          <w:rFonts w:ascii="Arial" w:hAnsi="Arial" w:cs="Arial"/>
          <w:bCs/>
        </w:rPr>
        <w:t>os a</w:t>
      </w:r>
      <w:r w:rsidRPr="00360E19">
        <w:rPr>
          <w:rFonts w:ascii="Arial" w:hAnsi="Arial" w:cs="Arial"/>
          <w:bCs/>
        </w:rPr>
        <w:t>rtículo</w:t>
      </w:r>
      <w:r>
        <w:rPr>
          <w:rFonts w:ascii="Arial" w:hAnsi="Arial" w:cs="Arial"/>
          <w:bCs/>
        </w:rPr>
        <w:t>s</w:t>
      </w:r>
      <w:r w:rsidRPr="00360E19">
        <w:rPr>
          <w:rFonts w:ascii="Arial" w:hAnsi="Arial" w:cs="Arial"/>
          <w:bCs/>
        </w:rPr>
        <w:t xml:space="preserve"> </w:t>
      </w:r>
      <w:r>
        <w:rPr>
          <w:rFonts w:ascii="Arial" w:hAnsi="Arial" w:cs="Arial"/>
          <w:bCs/>
        </w:rPr>
        <w:t>60 y 83</w:t>
      </w:r>
      <w:r w:rsidRPr="00490D2D">
        <w:rPr>
          <w:rFonts w:ascii="Arial" w:hAnsi="Arial" w:cs="Arial"/>
          <w:bCs/>
        </w:rPr>
        <w:t xml:space="preserve"> antepenúltimo párrafo de la Ley de</w:t>
      </w:r>
      <w:r>
        <w:rPr>
          <w:rFonts w:ascii="Arial" w:hAnsi="Arial" w:cs="Arial"/>
          <w:bCs/>
        </w:rPr>
        <w:t xml:space="preserve"> Adquisiciones, Arrendamientos, </w:t>
      </w:r>
      <w:r w:rsidRPr="00490D2D">
        <w:rPr>
          <w:rFonts w:ascii="Arial" w:hAnsi="Arial" w:cs="Arial"/>
          <w:bCs/>
        </w:rPr>
        <w:t xml:space="preserve">Servicios </w:t>
      </w:r>
      <w:r>
        <w:rPr>
          <w:rFonts w:ascii="Arial" w:hAnsi="Arial" w:cs="Arial"/>
          <w:bCs/>
        </w:rPr>
        <w:t>y Administración de Bienes Muebles para el Estado de Sinaloa</w:t>
      </w:r>
      <w:r w:rsidRPr="00360E19">
        <w:rPr>
          <w:rFonts w:ascii="Arial" w:hAnsi="Arial" w:cs="Arial"/>
          <w:bCs/>
        </w:rPr>
        <w:t>.</w:t>
      </w:r>
    </w:p>
    <w:p w:rsidR="00D4722E" w:rsidRPr="007213BB" w:rsidRDefault="00D4722E" w:rsidP="00D4722E">
      <w:pPr>
        <w:jc w:val="both"/>
        <w:rPr>
          <w:rFonts w:ascii="Arial" w:hAnsi="Arial" w:cs="Arial"/>
          <w:bCs/>
        </w:rPr>
      </w:pPr>
      <w:r w:rsidRPr="007213BB">
        <w:rPr>
          <w:rFonts w:ascii="Arial" w:hAnsi="Arial" w:cs="Arial"/>
          <w:b/>
          <w:bCs/>
        </w:rPr>
        <w:t>II.5</w:t>
      </w:r>
      <w:r w:rsidRPr="007213BB">
        <w:rPr>
          <w:rFonts w:ascii="Arial" w:hAnsi="Arial" w:cs="Arial"/>
          <w:bCs/>
        </w:rPr>
        <w:t xml:space="preserve">   </w:t>
      </w:r>
      <w:r w:rsidRPr="007213BB">
        <w:rPr>
          <w:rFonts w:ascii="Arial" w:hAnsi="Arial" w:cs="Arial"/>
          <w:bCs/>
        </w:rPr>
        <w:tab/>
        <w:t>Que él y su representada se encuentran al corriente en el cumplimiento de sus obligaciones fiscales de conformidad con lo establecido en el artículo 32-D del Código Fiscal Federal, tal como lo acredita con la constancia expedida por el Servicio de Administración Tributaria (SAT).</w:t>
      </w:r>
    </w:p>
    <w:p w:rsidR="006270A8" w:rsidRPr="00C425C4" w:rsidRDefault="00D4722E" w:rsidP="00D4722E">
      <w:pPr>
        <w:spacing w:after="200" w:line="276" w:lineRule="auto"/>
        <w:jc w:val="both"/>
        <w:rPr>
          <w:rFonts w:ascii="Arial" w:eastAsia="Calibri" w:hAnsi="Arial" w:cs="Arial"/>
          <w:color w:val="000000" w:themeColor="text1"/>
          <w:lang w:val="es-ES"/>
        </w:rPr>
      </w:pPr>
      <w:r w:rsidRPr="007213BB">
        <w:rPr>
          <w:rFonts w:ascii="Arial" w:hAnsi="Arial" w:cs="Arial"/>
          <w:b/>
          <w:bCs/>
        </w:rPr>
        <w:t>II.6</w:t>
      </w:r>
      <w:r w:rsidRPr="007213BB">
        <w:rPr>
          <w:rFonts w:ascii="Arial" w:hAnsi="Arial" w:cs="Arial"/>
          <w:bCs/>
        </w:rPr>
        <w:t xml:space="preserve">   </w:t>
      </w:r>
      <w:r w:rsidRPr="007213BB">
        <w:rPr>
          <w:rFonts w:ascii="Arial" w:hAnsi="Arial" w:cs="Arial"/>
          <w:bCs/>
        </w:rPr>
        <w:tab/>
      </w:r>
      <w:r w:rsidRPr="007213BB">
        <w:rPr>
          <w:rFonts w:ascii="Arial" w:eastAsia="Times New Roman" w:hAnsi="Arial" w:cs="Arial"/>
          <w:lang w:eastAsia="es-ES"/>
        </w:rPr>
        <w:t>Que para los fines y efectos legales del presente contrato</w:t>
      </w:r>
      <w:r w:rsidRPr="007213BB">
        <w:rPr>
          <w:rFonts w:ascii="Arial" w:hAnsi="Arial" w:cs="Arial"/>
          <w:bCs/>
        </w:rPr>
        <w:t xml:space="preserve"> señala como domicilio legal </w:t>
      </w:r>
      <w:r w:rsidRPr="007213BB">
        <w:rPr>
          <w:rFonts w:ascii="Arial" w:eastAsia="Times New Roman" w:hAnsi="Arial" w:cs="Arial"/>
          <w:lang w:eastAsia="es-ES"/>
        </w:rPr>
        <w:t>el ubicado en</w:t>
      </w:r>
      <w:r>
        <w:rPr>
          <w:rFonts w:ascii="Arial" w:eastAsia="Times New Roman" w:hAnsi="Arial" w:cs="Arial"/>
          <w:lang w:eastAsia="es-ES"/>
        </w:rPr>
        <w:t xml:space="preserve"> </w:t>
      </w:r>
      <w:r w:rsidR="00794AEF">
        <w:rPr>
          <w:rFonts w:ascii="Arial" w:eastAsia="Times New Roman" w:hAnsi="Arial" w:cs="Arial"/>
          <w:lang w:eastAsia="es-ES"/>
        </w:rPr>
        <w:t>__________________________________________________</w:t>
      </w:r>
      <w:r w:rsidR="00C92886">
        <w:rPr>
          <w:rFonts w:ascii="Arial" w:eastAsia="Times New Roman" w:hAnsi="Arial" w:cs="Arial"/>
          <w:lang w:eastAsia="es-ES"/>
        </w:rPr>
        <w:t>.</w:t>
      </w:r>
    </w:p>
    <w:p w:rsidR="00E8425F" w:rsidRPr="00C425C4" w:rsidRDefault="00E8425F" w:rsidP="00F215E5">
      <w:pPr>
        <w:spacing w:after="200" w:line="276" w:lineRule="auto"/>
        <w:jc w:val="center"/>
        <w:rPr>
          <w:rFonts w:ascii="Arial" w:eastAsia="Times New Roman" w:hAnsi="Arial" w:cs="Arial"/>
          <w:b/>
          <w:bCs/>
          <w:color w:val="000000" w:themeColor="text1"/>
          <w:lang w:val="es-ES" w:eastAsia="es-ES"/>
        </w:rPr>
      </w:pPr>
      <w:r w:rsidRPr="00C425C4">
        <w:rPr>
          <w:rFonts w:ascii="Arial" w:eastAsia="Times New Roman" w:hAnsi="Arial" w:cs="Arial"/>
          <w:b/>
          <w:bCs/>
          <w:color w:val="000000" w:themeColor="text1"/>
          <w:lang w:val="es-ES" w:eastAsia="es-ES"/>
        </w:rPr>
        <w:t>C L A U S U L A S</w:t>
      </w:r>
    </w:p>
    <w:p w:rsidR="00A74DBC" w:rsidRDefault="00A74DBC" w:rsidP="00A74DBC">
      <w:pPr>
        <w:tabs>
          <w:tab w:val="left" w:pos="900"/>
        </w:tabs>
        <w:autoSpaceDE w:val="0"/>
        <w:autoSpaceDN w:val="0"/>
        <w:adjustRightInd w:val="0"/>
        <w:spacing w:after="0" w:line="240" w:lineRule="auto"/>
        <w:jc w:val="both"/>
        <w:rPr>
          <w:rFonts w:ascii="Arial" w:eastAsia="Times New Roman" w:hAnsi="Arial" w:cs="Arial"/>
          <w:b/>
          <w:bCs/>
          <w:lang w:val="es-ES" w:eastAsia="es-ES"/>
        </w:rPr>
      </w:pPr>
      <w:r>
        <w:rPr>
          <w:rFonts w:ascii="Arial" w:eastAsia="Times New Roman" w:hAnsi="Arial" w:cs="Arial"/>
          <w:b/>
          <w:bCs/>
          <w:lang w:val="es-ES" w:eastAsia="es-ES"/>
        </w:rPr>
        <w:t>PRIMERA</w:t>
      </w:r>
      <w:r>
        <w:rPr>
          <w:rFonts w:ascii="Arial" w:eastAsia="Times New Roman" w:hAnsi="Arial" w:cs="Arial"/>
          <w:b/>
          <w:lang w:val="es-ES" w:eastAsia="es-ES"/>
        </w:rPr>
        <w:t xml:space="preserve">. </w:t>
      </w:r>
      <w:r>
        <w:rPr>
          <w:rFonts w:ascii="Arial" w:eastAsia="Times New Roman" w:hAnsi="Arial" w:cs="Arial"/>
          <w:b/>
          <w:bCs/>
          <w:lang w:val="es-ES" w:eastAsia="es-ES"/>
        </w:rPr>
        <w:t>Objeto.</w:t>
      </w:r>
    </w:p>
    <w:p w:rsidR="00A74DBC" w:rsidRDefault="00A74DBC" w:rsidP="00584B4B">
      <w:pPr>
        <w:tabs>
          <w:tab w:val="left" w:pos="900"/>
        </w:tabs>
        <w:autoSpaceDE w:val="0"/>
        <w:autoSpaceDN w:val="0"/>
        <w:adjustRightInd w:val="0"/>
        <w:spacing w:after="0" w:line="240" w:lineRule="auto"/>
        <w:jc w:val="both"/>
        <w:rPr>
          <w:rFonts w:ascii="Arial" w:eastAsia="Times New Roman" w:hAnsi="Arial" w:cs="Arial"/>
          <w:color w:val="000000" w:themeColor="text1"/>
          <w:lang w:eastAsia="es-ES"/>
        </w:rPr>
      </w:pPr>
      <w:r>
        <w:rPr>
          <w:rFonts w:ascii="Arial" w:eastAsia="Times New Roman" w:hAnsi="Arial" w:cs="Arial"/>
          <w:lang w:val="es-ES" w:eastAsia="es-ES"/>
        </w:rPr>
        <w:t>El presente contrato tie</w:t>
      </w:r>
      <w:r w:rsidR="00584B4B">
        <w:rPr>
          <w:rFonts w:ascii="Arial" w:eastAsia="Times New Roman" w:hAnsi="Arial" w:cs="Arial"/>
          <w:lang w:val="es-ES" w:eastAsia="es-ES"/>
        </w:rPr>
        <w:t xml:space="preserve">ne por objeto la </w:t>
      </w:r>
      <w:r w:rsidR="00AC563D">
        <w:rPr>
          <w:rFonts w:ascii="Arial" w:hAnsi="Arial" w:cs="Arial"/>
        </w:rPr>
        <w:t>Adquisición de “</w:t>
      </w:r>
      <w:r w:rsidR="00B51F02">
        <w:rPr>
          <w:rFonts w:ascii="Arial" w:hAnsi="Arial" w:cs="Arial"/>
        </w:rPr>
        <w:t>equipos y aparatos audiovisuales</w:t>
      </w:r>
      <w:r w:rsidR="00AC563D" w:rsidRPr="00794AEF">
        <w:rPr>
          <w:rFonts w:ascii="Arial" w:hAnsi="Arial" w:cs="Arial"/>
        </w:rPr>
        <w:t xml:space="preserve">” </w:t>
      </w:r>
      <w:r w:rsidR="00B51F02">
        <w:rPr>
          <w:rFonts w:ascii="Arial" w:hAnsi="Arial" w:cs="Arial"/>
        </w:rPr>
        <w:t>p</w:t>
      </w:r>
      <w:r w:rsidR="00AC563D" w:rsidRPr="00794AEF">
        <w:rPr>
          <w:rFonts w:ascii="Arial" w:hAnsi="Arial" w:cs="Arial"/>
        </w:rPr>
        <w:t>ara el área</w:t>
      </w:r>
      <w:r w:rsidR="00AC563D">
        <w:rPr>
          <w:rFonts w:ascii="Arial" w:hAnsi="Arial" w:cs="Arial"/>
        </w:rPr>
        <w:t xml:space="preserve"> de telemedicina del H</w:t>
      </w:r>
      <w:r w:rsidR="00AC563D" w:rsidRPr="00794AEF">
        <w:rPr>
          <w:rFonts w:ascii="Arial" w:hAnsi="Arial" w:cs="Arial"/>
        </w:rPr>
        <w:t xml:space="preserve">ospital </w:t>
      </w:r>
      <w:r w:rsidR="00AC563D">
        <w:rPr>
          <w:rFonts w:ascii="Arial" w:hAnsi="Arial" w:cs="Arial"/>
        </w:rPr>
        <w:t>G</w:t>
      </w:r>
      <w:r w:rsidR="00AC563D" w:rsidRPr="00794AEF">
        <w:rPr>
          <w:rFonts w:ascii="Arial" w:hAnsi="Arial" w:cs="Arial"/>
        </w:rPr>
        <w:t>eneral de Mazatlán</w:t>
      </w:r>
      <w:r w:rsidR="00AC563D">
        <w:rPr>
          <w:rFonts w:ascii="Arial" w:hAnsi="Arial" w:cs="Arial"/>
        </w:rPr>
        <w:t xml:space="preserve"> Dr. Martiniano C</w:t>
      </w:r>
      <w:r w:rsidR="00AC563D" w:rsidRPr="00794AEF">
        <w:rPr>
          <w:rFonts w:ascii="Arial" w:hAnsi="Arial" w:cs="Arial"/>
        </w:rPr>
        <w:t>arvajal</w:t>
      </w:r>
      <w:r w:rsidR="007B7D37">
        <w:rPr>
          <w:rFonts w:ascii="Arial" w:eastAsia="Times New Roman" w:hAnsi="Arial" w:cs="Arial"/>
          <w:lang w:val="es-ES" w:eastAsia="es-ES"/>
        </w:rPr>
        <w:t xml:space="preserve"> </w:t>
      </w:r>
      <w:r w:rsidR="00584B4B">
        <w:rPr>
          <w:rFonts w:ascii="Arial" w:eastAsia="Times New Roman" w:hAnsi="Arial" w:cs="Arial"/>
          <w:lang w:eastAsia="es-ES"/>
        </w:rPr>
        <w:t>de acuerdo a la calidad, descripción y cantidades que le fueran a</w:t>
      </w:r>
      <w:r w:rsidR="00AC56BE">
        <w:rPr>
          <w:rFonts w:ascii="Arial" w:eastAsia="Times New Roman" w:hAnsi="Arial" w:cs="Arial"/>
          <w:lang w:eastAsia="es-ES"/>
        </w:rPr>
        <w:t xml:space="preserve">djudicados en </w:t>
      </w:r>
      <w:r w:rsidR="00584B4B">
        <w:rPr>
          <w:rFonts w:ascii="Arial" w:eastAsia="Times New Roman" w:hAnsi="Arial" w:cs="Arial"/>
          <w:lang w:eastAsia="es-ES"/>
        </w:rPr>
        <w:t xml:space="preserve">el fallo, derivado del proceso de </w:t>
      </w:r>
      <w:r w:rsidR="00C92886">
        <w:rPr>
          <w:rFonts w:ascii="Arial" w:eastAsia="Times New Roman" w:hAnsi="Arial" w:cs="Arial"/>
          <w:lang w:eastAsia="es-ES"/>
        </w:rPr>
        <w:t>invitación</w:t>
      </w:r>
      <w:r w:rsidR="00584B4B">
        <w:rPr>
          <w:rFonts w:ascii="Arial" w:eastAsia="Times New Roman" w:hAnsi="Arial" w:cs="Arial"/>
          <w:lang w:eastAsia="es-ES"/>
        </w:rPr>
        <w:t xml:space="preserve">, </w:t>
      </w:r>
      <w:r w:rsidR="00584B4B">
        <w:rPr>
          <w:rFonts w:ascii="Arial" w:eastAsia="Times New Roman" w:hAnsi="Arial" w:cs="Arial"/>
          <w:color w:val="000000" w:themeColor="text1"/>
          <w:lang w:eastAsia="es-ES"/>
        </w:rPr>
        <w:t xml:space="preserve">los cuales se describen ampliamente en el </w:t>
      </w:r>
      <w:r w:rsidR="00584B4B">
        <w:rPr>
          <w:rFonts w:ascii="Arial" w:eastAsia="Times New Roman" w:hAnsi="Arial" w:cs="Arial"/>
          <w:b/>
          <w:color w:val="000000" w:themeColor="text1"/>
          <w:lang w:eastAsia="es-ES"/>
        </w:rPr>
        <w:t>“Anexo I”</w:t>
      </w:r>
      <w:r w:rsidR="00584B4B">
        <w:rPr>
          <w:rFonts w:ascii="Arial" w:eastAsia="Times New Roman" w:hAnsi="Arial" w:cs="Arial"/>
          <w:color w:val="000000" w:themeColor="text1"/>
          <w:lang w:eastAsia="es-ES"/>
        </w:rPr>
        <w:t xml:space="preserve"> de este contrato, el cual firmado por </w:t>
      </w:r>
      <w:r w:rsidR="00584B4B">
        <w:rPr>
          <w:rFonts w:ascii="Arial" w:eastAsia="Times New Roman" w:hAnsi="Arial" w:cs="Arial"/>
          <w:b/>
          <w:color w:val="000000" w:themeColor="text1"/>
          <w:lang w:eastAsia="es-ES"/>
        </w:rPr>
        <w:t xml:space="preserve">“Las Partes” </w:t>
      </w:r>
      <w:r w:rsidR="00584B4B">
        <w:rPr>
          <w:rFonts w:ascii="Arial" w:eastAsia="Times New Roman" w:hAnsi="Arial" w:cs="Arial"/>
          <w:color w:val="000000" w:themeColor="text1"/>
          <w:lang w:eastAsia="es-ES"/>
        </w:rPr>
        <w:t>es parte integrante del presente instrumento jurídico.</w:t>
      </w:r>
    </w:p>
    <w:p w:rsidR="001E3690" w:rsidRDefault="001E3690" w:rsidP="001E3690">
      <w:pPr>
        <w:tabs>
          <w:tab w:val="left" w:pos="900"/>
        </w:tabs>
        <w:autoSpaceDE w:val="0"/>
        <w:autoSpaceDN w:val="0"/>
        <w:adjustRightInd w:val="0"/>
        <w:spacing w:after="0" w:line="240" w:lineRule="auto"/>
        <w:jc w:val="both"/>
        <w:rPr>
          <w:rFonts w:ascii="Arial" w:eastAsia="Times New Roman" w:hAnsi="Arial" w:cs="Arial"/>
          <w:color w:val="000000" w:themeColor="text1"/>
          <w:lang w:eastAsia="es-ES"/>
        </w:rPr>
      </w:pPr>
    </w:p>
    <w:p w:rsidR="001E3690" w:rsidRPr="00A465B1" w:rsidRDefault="001E3690" w:rsidP="001E3690">
      <w:pPr>
        <w:spacing w:after="200" w:line="276" w:lineRule="auto"/>
        <w:jc w:val="both"/>
        <w:rPr>
          <w:rFonts w:ascii="Arial" w:eastAsia="Times New Roman" w:hAnsi="Arial" w:cs="Arial"/>
          <w:bCs/>
          <w:color w:val="000000" w:themeColor="text1"/>
          <w:lang w:val="es-ES" w:eastAsia="es-ES"/>
        </w:rPr>
      </w:pPr>
      <w:r>
        <w:rPr>
          <w:rFonts w:ascii="Arial" w:eastAsia="Times New Roman" w:hAnsi="Arial" w:cs="Arial"/>
          <w:color w:val="000000" w:themeColor="text1"/>
          <w:lang w:val="es-ES" w:eastAsia="es-ES"/>
        </w:rPr>
        <w:t>La entrega de los bienes debe</w:t>
      </w:r>
      <w:r>
        <w:rPr>
          <w:rFonts w:ascii="Arial" w:eastAsia="Times New Roman" w:hAnsi="Arial" w:cs="Arial"/>
          <w:bCs/>
          <w:color w:val="000000" w:themeColor="text1"/>
          <w:lang w:val="es-ES" w:eastAsia="es-ES"/>
        </w:rPr>
        <w:t xml:space="preserve"> realizarse dentro de los </w:t>
      </w:r>
      <w:r w:rsidR="0091165C">
        <w:rPr>
          <w:rFonts w:ascii="Arial" w:eastAsia="Times New Roman" w:hAnsi="Arial" w:cs="Arial"/>
          <w:bCs/>
          <w:color w:val="000000" w:themeColor="text1"/>
          <w:lang w:val="es-ES" w:eastAsia="es-ES"/>
        </w:rPr>
        <w:t>30 días naturales posteriores a la notificación del fallo</w:t>
      </w:r>
      <w:r>
        <w:rPr>
          <w:rFonts w:ascii="Arial" w:eastAsia="Times New Roman" w:hAnsi="Arial" w:cs="Arial"/>
          <w:bCs/>
          <w:color w:val="000000" w:themeColor="text1"/>
          <w:lang w:val="es-ES" w:eastAsia="es-ES"/>
        </w:rPr>
        <w:t>, en el D</w:t>
      </w:r>
      <w:r w:rsidRPr="00D83300">
        <w:rPr>
          <w:rFonts w:ascii="Arial" w:eastAsia="Times New Roman" w:hAnsi="Arial" w:cs="Arial"/>
          <w:bCs/>
          <w:color w:val="000000" w:themeColor="text1"/>
          <w:lang w:val="es-ES" w:eastAsia="es-ES"/>
        </w:rPr>
        <w:t xml:space="preserve">epartamento de </w:t>
      </w:r>
      <w:r>
        <w:rPr>
          <w:rFonts w:ascii="Arial" w:eastAsia="Times New Roman" w:hAnsi="Arial" w:cs="Arial"/>
          <w:bCs/>
          <w:color w:val="000000" w:themeColor="text1"/>
          <w:lang w:val="es-ES" w:eastAsia="es-ES"/>
        </w:rPr>
        <w:t>Activo Fijo</w:t>
      </w:r>
      <w:r w:rsidRPr="00D83300">
        <w:rPr>
          <w:rFonts w:ascii="Arial" w:eastAsia="Times New Roman" w:hAnsi="Arial" w:cs="Arial"/>
          <w:bCs/>
          <w:color w:val="000000" w:themeColor="text1"/>
          <w:lang w:val="es-ES" w:eastAsia="es-ES"/>
        </w:rPr>
        <w:t xml:space="preserve"> de “</w:t>
      </w:r>
      <w:r w:rsidRPr="00D83300">
        <w:rPr>
          <w:rFonts w:ascii="Arial" w:eastAsia="Times New Roman" w:hAnsi="Arial" w:cs="Arial"/>
          <w:b/>
          <w:bCs/>
          <w:color w:val="000000" w:themeColor="text1"/>
          <w:lang w:val="es-ES" w:eastAsia="es-ES"/>
        </w:rPr>
        <w:t>LOS SSS”,</w:t>
      </w:r>
      <w:r w:rsidRPr="00D83300">
        <w:rPr>
          <w:rFonts w:ascii="Arial" w:eastAsia="Times New Roman" w:hAnsi="Arial" w:cs="Arial"/>
          <w:bCs/>
          <w:color w:val="000000" w:themeColor="text1"/>
          <w:lang w:val="es-ES" w:eastAsia="es-ES"/>
        </w:rPr>
        <w:t xml:space="preserve">  ubicado en el domicilio calle Jesús Kúmate Rodríguez, número 7171, Ejido predio Barrancos, Culiacán, Sinaloa, de lunes a viernes de 9:00 a 13:00 horas</w:t>
      </w:r>
      <w:r>
        <w:rPr>
          <w:rFonts w:ascii="Arial" w:eastAsia="Times New Roman" w:hAnsi="Arial" w:cs="Arial"/>
          <w:bCs/>
          <w:color w:val="000000" w:themeColor="text1"/>
          <w:lang w:val="es-ES" w:eastAsia="es-ES"/>
        </w:rPr>
        <w:t>, ante la presencia de dos funcionarios públicos, que corresponde a un representante del área requirente (</w:t>
      </w:r>
      <w:r w:rsidRPr="00D00E4B">
        <w:rPr>
          <w:rFonts w:ascii="Arial" w:hAnsi="Arial" w:cs="Arial"/>
          <w:lang w:val="es-ES" w:eastAsia="es-ES"/>
        </w:rPr>
        <w:t>Dirección de Atención Medica) y un representante del departamento de</w:t>
      </w:r>
      <w:r>
        <w:rPr>
          <w:rFonts w:ascii="Arial" w:hAnsi="Arial" w:cs="Arial"/>
          <w:lang w:val="es-ES" w:eastAsia="es-ES"/>
        </w:rPr>
        <w:t xml:space="preserve"> Activo Fijo</w:t>
      </w:r>
      <w:r>
        <w:rPr>
          <w:rFonts w:ascii="Arial" w:eastAsia="Times New Roman" w:hAnsi="Arial" w:cs="Arial"/>
          <w:bCs/>
          <w:color w:val="000000" w:themeColor="text1"/>
          <w:lang w:val="es-ES" w:eastAsia="es-ES"/>
        </w:rPr>
        <w:t xml:space="preserve">, derivado de </w:t>
      </w:r>
      <w:r>
        <w:rPr>
          <w:rFonts w:ascii="Arial" w:eastAsia="Times New Roman" w:hAnsi="Arial" w:cs="Arial"/>
          <w:bCs/>
          <w:color w:val="000000" w:themeColor="text1"/>
          <w:lang w:val="es-ES" w:eastAsia="es-ES"/>
        </w:rPr>
        <w:lastRenderedPageBreak/>
        <w:t xml:space="preserve">la entrega de los bienes contratados a entera satisfacción de </w:t>
      </w:r>
      <w:r>
        <w:rPr>
          <w:rFonts w:ascii="Arial" w:eastAsia="Times New Roman" w:hAnsi="Arial" w:cs="Arial"/>
          <w:b/>
          <w:bCs/>
          <w:color w:val="000000" w:themeColor="text1"/>
          <w:lang w:val="es-ES" w:eastAsia="es-ES"/>
        </w:rPr>
        <w:t xml:space="preserve">“LOS SSS”  </w:t>
      </w:r>
      <w:r>
        <w:rPr>
          <w:rFonts w:ascii="Arial" w:eastAsia="Times New Roman" w:hAnsi="Arial" w:cs="Arial"/>
          <w:bCs/>
          <w:color w:val="000000" w:themeColor="text1"/>
          <w:lang w:val="es-ES" w:eastAsia="es-ES"/>
        </w:rPr>
        <w:t>se emitirá una</w:t>
      </w:r>
      <w:r>
        <w:rPr>
          <w:rFonts w:ascii="Arial" w:eastAsia="Times New Roman" w:hAnsi="Arial" w:cs="Arial"/>
          <w:color w:val="000000" w:themeColor="text1"/>
          <w:lang w:val="es-ES" w:eastAsia="es-ES"/>
        </w:rPr>
        <w:t xml:space="preserve"> nota remisión, que ampara la recepción de los mismos.</w:t>
      </w:r>
    </w:p>
    <w:p w:rsidR="001E3690" w:rsidRPr="00D00E4B" w:rsidRDefault="00C92886" w:rsidP="001E3690">
      <w:pPr>
        <w:pStyle w:val="Ttulo2"/>
        <w:jc w:val="both"/>
        <w:rPr>
          <w:rFonts w:ascii="Arial" w:hAnsi="Arial" w:cs="Arial"/>
          <w:color w:val="auto"/>
          <w:sz w:val="22"/>
          <w:szCs w:val="22"/>
        </w:rPr>
      </w:pPr>
      <w:r>
        <w:rPr>
          <w:rFonts w:ascii="Arial" w:hAnsi="Arial" w:cs="Arial"/>
          <w:color w:val="auto"/>
          <w:sz w:val="22"/>
          <w:szCs w:val="22"/>
          <w:lang w:val="es-ES"/>
        </w:rPr>
        <w:t>SEGUND</w:t>
      </w:r>
      <w:r w:rsidR="001E3690" w:rsidRPr="00D00E4B">
        <w:rPr>
          <w:rFonts w:ascii="Arial" w:hAnsi="Arial" w:cs="Arial"/>
          <w:color w:val="auto"/>
          <w:sz w:val="22"/>
          <w:szCs w:val="22"/>
          <w:lang w:val="es-ES"/>
        </w:rPr>
        <w:t xml:space="preserve">A.  </w:t>
      </w:r>
      <w:r w:rsidR="001E3690" w:rsidRPr="00D00E4B">
        <w:rPr>
          <w:rFonts w:ascii="Arial" w:hAnsi="Arial" w:cs="Arial"/>
          <w:color w:val="auto"/>
          <w:sz w:val="22"/>
          <w:szCs w:val="22"/>
        </w:rPr>
        <w:t>Compromisos de “El Proveedor”</w:t>
      </w:r>
    </w:p>
    <w:p w:rsidR="001E3690" w:rsidRPr="00D00E4B" w:rsidRDefault="001E3690" w:rsidP="001E3690">
      <w:pPr>
        <w:pStyle w:val="Textoindependiente"/>
        <w:jc w:val="both"/>
        <w:rPr>
          <w:rFonts w:ascii="Arial" w:hAnsi="Arial" w:cs="Arial"/>
        </w:rPr>
      </w:pPr>
      <w:r w:rsidRPr="00D00E4B">
        <w:rPr>
          <w:rFonts w:ascii="Arial" w:hAnsi="Arial" w:cs="Arial"/>
        </w:rPr>
        <w:t>Para dar cumplimiento al objeto del presente contrato,</w:t>
      </w:r>
      <w:r w:rsidRPr="00D00E4B">
        <w:rPr>
          <w:rFonts w:ascii="Arial" w:hAnsi="Arial" w:cs="Arial"/>
          <w:b/>
        </w:rPr>
        <w:t xml:space="preserve"> “El Proveedor” </w:t>
      </w:r>
      <w:r w:rsidRPr="00D00E4B">
        <w:rPr>
          <w:rFonts w:ascii="Arial" w:hAnsi="Arial" w:cs="Arial"/>
        </w:rPr>
        <w:t>se compromete a:</w:t>
      </w:r>
    </w:p>
    <w:p w:rsidR="001E3690" w:rsidRDefault="001E3690" w:rsidP="003A54C7">
      <w:pPr>
        <w:pStyle w:val="Lista"/>
        <w:numPr>
          <w:ilvl w:val="0"/>
          <w:numId w:val="17"/>
        </w:numPr>
        <w:jc w:val="both"/>
        <w:rPr>
          <w:rFonts w:ascii="Arial" w:hAnsi="Arial" w:cs="Arial"/>
        </w:rPr>
      </w:pPr>
      <w:r w:rsidRPr="00D83300">
        <w:rPr>
          <w:rFonts w:ascii="Arial" w:hAnsi="Arial" w:cs="Arial"/>
        </w:rPr>
        <w:t>Entregar en</w:t>
      </w:r>
      <w:r>
        <w:rPr>
          <w:rFonts w:ascii="Arial" w:eastAsia="Times New Roman" w:hAnsi="Arial" w:cs="Arial"/>
          <w:bCs/>
          <w:color w:val="000000" w:themeColor="text1"/>
          <w:lang w:val="es-ES" w:eastAsia="es-ES"/>
        </w:rPr>
        <w:t xml:space="preserve"> el D</w:t>
      </w:r>
      <w:r w:rsidRPr="00D83300">
        <w:rPr>
          <w:rFonts w:ascii="Arial" w:eastAsia="Times New Roman" w:hAnsi="Arial" w:cs="Arial"/>
          <w:bCs/>
          <w:color w:val="000000" w:themeColor="text1"/>
          <w:lang w:val="es-ES" w:eastAsia="es-ES"/>
        </w:rPr>
        <w:t xml:space="preserve">epartamento de </w:t>
      </w:r>
      <w:r>
        <w:rPr>
          <w:rFonts w:ascii="Arial" w:eastAsia="Times New Roman" w:hAnsi="Arial" w:cs="Arial"/>
          <w:bCs/>
          <w:color w:val="000000" w:themeColor="text1"/>
          <w:lang w:val="es-ES" w:eastAsia="es-ES"/>
        </w:rPr>
        <w:t>Activo Fijo</w:t>
      </w:r>
      <w:r w:rsidRPr="00D83300">
        <w:rPr>
          <w:rFonts w:ascii="Arial" w:eastAsia="Times New Roman" w:hAnsi="Arial" w:cs="Arial"/>
          <w:bCs/>
          <w:color w:val="000000" w:themeColor="text1"/>
          <w:lang w:val="es-ES" w:eastAsia="es-ES"/>
        </w:rPr>
        <w:t xml:space="preserve"> de “</w:t>
      </w:r>
      <w:r w:rsidRPr="00D83300">
        <w:rPr>
          <w:rFonts w:ascii="Arial" w:eastAsia="Times New Roman" w:hAnsi="Arial" w:cs="Arial"/>
          <w:b/>
          <w:bCs/>
          <w:color w:val="000000" w:themeColor="text1"/>
          <w:lang w:val="es-ES" w:eastAsia="es-ES"/>
        </w:rPr>
        <w:t>LOS SSS</w:t>
      </w:r>
      <w:r w:rsidR="00376F6A" w:rsidRPr="00D83300">
        <w:rPr>
          <w:rFonts w:ascii="Arial" w:eastAsia="Times New Roman" w:hAnsi="Arial" w:cs="Arial"/>
          <w:b/>
          <w:bCs/>
          <w:color w:val="000000" w:themeColor="text1"/>
          <w:lang w:val="es-ES" w:eastAsia="es-ES"/>
        </w:rPr>
        <w:t>”,</w:t>
      </w:r>
      <w:r w:rsidR="00376F6A" w:rsidRPr="00D83300">
        <w:rPr>
          <w:rFonts w:ascii="Arial" w:eastAsia="Times New Roman" w:hAnsi="Arial" w:cs="Arial"/>
          <w:bCs/>
          <w:color w:val="000000" w:themeColor="text1"/>
          <w:lang w:val="es-ES" w:eastAsia="es-ES"/>
        </w:rPr>
        <w:t xml:space="preserve"> ubicado</w:t>
      </w:r>
      <w:r w:rsidRPr="00D83300">
        <w:rPr>
          <w:rFonts w:ascii="Arial" w:eastAsia="Times New Roman" w:hAnsi="Arial" w:cs="Arial"/>
          <w:bCs/>
          <w:color w:val="000000" w:themeColor="text1"/>
          <w:lang w:val="es-ES" w:eastAsia="es-ES"/>
        </w:rPr>
        <w:t xml:space="preserve"> en el domicilio Calle Jesús Kúmate Rodríguez, número 7171, Ejido predio Barrancos, Culiacán, Sinaloa</w:t>
      </w:r>
      <w:r w:rsidRPr="00D83300">
        <w:rPr>
          <w:rFonts w:ascii="Arial" w:hAnsi="Arial" w:cs="Arial"/>
        </w:rPr>
        <w:t xml:space="preserve">, el día y la hora programada con personal del activo fijo, </w:t>
      </w:r>
      <w:r w:rsidRPr="00D83300">
        <w:rPr>
          <w:rFonts w:ascii="Arial" w:eastAsia="Times New Roman" w:hAnsi="Arial" w:cs="Arial"/>
          <w:bCs/>
          <w:lang w:eastAsia="es-ES"/>
        </w:rPr>
        <w:t>los bienes</w:t>
      </w:r>
      <w:r w:rsidRPr="00D83300">
        <w:rPr>
          <w:rFonts w:ascii="Arial" w:hAnsi="Arial" w:cs="Arial"/>
        </w:rPr>
        <w:t xml:space="preserve"> muebles contratados </w:t>
      </w:r>
      <w:r w:rsidRPr="00D83300">
        <w:rPr>
          <w:rFonts w:ascii="Arial" w:eastAsia="Times New Roman" w:hAnsi="Arial" w:cs="Arial"/>
          <w:lang w:val="es-ES" w:eastAsia="es-ES"/>
        </w:rPr>
        <w:t>de acuerdo a la calidad, descripción y cantidad ofertada que ampliamente se describen en el</w:t>
      </w:r>
      <w:r w:rsidRPr="00D83300">
        <w:rPr>
          <w:rFonts w:ascii="Arial" w:eastAsia="Times New Roman" w:hAnsi="Arial" w:cs="Arial"/>
          <w:b/>
          <w:lang w:val="es-ES" w:eastAsia="es-ES"/>
        </w:rPr>
        <w:t xml:space="preserve"> “Anexo I”</w:t>
      </w:r>
      <w:r w:rsidRPr="00D83300">
        <w:rPr>
          <w:rFonts w:ascii="Arial" w:hAnsi="Arial" w:cs="Arial"/>
        </w:rPr>
        <w:t xml:space="preserve">, mismo que corresponde a </w:t>
      </w:r>
      <w:r w:rsidR="00F42320">
        <w:rPr>
          <w:rFonts w:ascii="Arial" w:hAnsi="Arial" w:cs="Arial"/>
        </w:rPr>
        <w:t xml:space="preserve">la </w:t>
      </w:r>
      <w:r w:rsidR="00AC563D">
        <w:rPr>
          <w:rFonts w:ascii="Arial" w:hAnsi="Arial" w:cs="Arial"/>
        </w:rPr>
        <w:t>Adquisición de “</w:t>
      </w:r>
      <w:r w:rsidR="00B51F02">
        <w:rPr>
          <w:rFonts w:ascii="Arial" w:hAnsi="Arial" w:cs="Arial"/>
        </w:rPr>
        <w:t>equipos y aparatos audiovisuales” p</w:t>
      </w:r>
      <w:r w:rsidR="00AC563D" w:rsidRPr="00794AEF">
        <w:rPr>
          <w:rFonts w:ascii="Arial" w:hAnsi="Arial" w:cs="Arial"/>
        </w:rPr>
        <w:t>ara el área</w:t>
      </w:r>
      <w:r w:rsidR="00AC563D">
        <w:rPr>
          <w:rFonts w:ascii="Arial" w:hAnsi="Arial" w:cs="Arial"/>
        </w:rPr>
        <w:t xml:space="preserve"> de telemedicina del H</w:t>
      </w:r>
      <w:r w:rsidR="00AC563D" w:rsidRPr="00794AEF">
        <w:rPr>
          <w:rFonts w:ascii="Arial" w:hAnsi="Arial" w:cs="Arial"/>
        </w:rPr>
        <w:t xml:space="preserve">ospital </w:t>
      </w:r>
      <w:r w:rsidR="00AC563D">
        <w:rPr>
          <w:rFonts w:ascii="Arial" w:hAnsi="Arial" w:cs="Arial"/>
        </w:rPr>
        <w:t>G</w:t>
      </w:r>
      <w:r w:rsidR="00AC563D" w:rsidRPr="00794AEF">
        <w:rPr>
          <w:rFonts w:ascii="Arial" w:hAnsi="Arial" w:cs="Arial"/>
        </w:rPr>
        <w:t>eneral de Mazatlán</w:t>
      </w:r>
      <w:r w:rsidR="00AC563D">
        <w:rPr>
          <w:rFonts w:ascii="Arial" w:hAnsi="Arial" w:cs="Arial"/>
        </w:rPr>
        <w:t xml:space="preserve"> Dr. Martiniano C</w:t>
      </w:r>
      <w:r w:rsidR="00AC563D" w:rsidRPr="00794AEF">
        <w:rPr>
          <w:rFonts w:ascii="Arial" w:hAnsi="Arial" w:cs="Arial"/>
        </w:rPr>
        <w:t>arvajal</w:t>
      </w:r>
      <w:r w:rsidRPr="00D83300">
        <w:rPr>
          <w:rFonts w:ascii="Arial" w:hAnsi="Arial" w:cs="Arial"/>
        </w:rPr>
        <w:t>.</w:t>
      </w:r>
    </w:p>
    <w:p w:rsidR="003A54C7" w:rsidRDefault="003A54C7" w:rsidP="003A54C7">
      <w:pPr>
        <w:pStyle w:val="Lista"/>
        <w:numPr>
          <w:ilvl w:val="0"/>
          <w:numId w:val="17"/>
        </w:numPr>
        <w:jc w:val="both"/>
        <w:rPr>
          <w:rFonts w:ascii="Arial" w:hAnsi="Arial" w:cs="Arial"/>
        </w:rPr>
      </w:pPr>
      <w:r w:rsidRPr="003A54C7">
        <w:rPr>
          <w:rFonts w:ascii="Arial" w:hAnsi="Arial" w:cs="Arial"/>
        </w:rPr>
        <w:t>Entregar póliza de garantía con una vigencia de 12 meses, contados a partir de la recepción de los bienes</w:t>
      </w:r>
      <w:r>
        <w:rPr>
          <w:rFonts w:ascii="Arial" w:hAnsi="Arial" w:cs="Arial"/>
        </w:rPr>
        <w:t>.</w:t>
      </w:r>
    </w:p>
    <w:p w:rsidR="001E3690" w:rsidRPr="003A54C7" w:rsidRDefault="001E3690" w:rsidP="003A54C7">
      <w:pPr>
        <w:pStyle w:val="Lista"/>
        <w:numPr>
          <w:ilvl w:val="0"/>
          <w:numId w:val="17"/>
        </w:numPr>
        <w:jc w:val="both"/>
        <w:rPr>
          <w:rFonts w:ascii="Arial" w:hAnsi="Arial" w:cs="Arial"/>
        </w:rPr>
      </w:pPr>
      <w:r w:rsidRPr="003A54C7">
        <w:rPr>
          <w:rFonts w:ascii="Arial" w:hAnsi="Arial" w:cs="Arial"/>
        </w:rPr>
        <w:t xml:space="preserve">Emitir factura a favor de los </w:t>
      </w:r>
      <w:r w:rsidRPr="003A54C7">
        <w:rPr>
          <w:rFonts w:ascii="Arial" w:hAnsi="Arial" w:cs="Arial"/>
          <w:b/>
        </w:rPr>
        <w:t>“</w:t>
      </w:r>
      <w:r w:rsidRPr="003A54C7">
        <w:rPr>
          <w:rFonts w:ascii="Arial" w:eastAsia="Times New Roman" w:hAnsi="Arial" w:cs="Arial"/>
          <w:b/>
          <w:bCs/>
          <w:color w:val="000000" w:themeColor="text1"/>
          <w:lang w:val="es-ES" w:eastAsia="es-ES"/>
        </w:rPr>
        <w:t>LOS SSS</w:t>
      </w:r>
      <w:r w:rsidRPr="003A54C7">
        <w:rPr>
          <w:rFonts w:ascii="Arial" w:hAnsi="Arial" w:cs="Arial"/>
          <w:b/>
        </w:rPr>
        <w:t xml:space="preserve">” </w:t>
      </w:r>
      <w:r w:rsidRPr="003A54C7">
        <w:rPr>
          <w:rFonts w:ascii="Arial" w:hAnsi="Arial" w:cs="Arial"/>
        </w:rPr>
        <w:t>que cumpla con todos los requisitos que en materia fiscal correspondan y con los siguientes datos: (SSS 9610231Y3. Domicilio: Calle Cerro Montebello Oriente 150 Montebello Culiacán De Rosales Culiacán Sinaloa 80227)</w:t>
      </w:r>
      <w:r w:rsidR="0091165C" w:rsidRPr="003A54C7">
        <w:rPr>
          <w:rFonts w:ascii="Arial" w:hAnsi="Arial" w:cs="Arial"/>
        </w:rPr>
        <w:t>.</w:t>
      </w:r>
      <w:r w:rsidRPr="003A54C7">
        <w:rPr>
          <w:rFonts w:ascii="Arial" w:hAnsi="Arial" w:cs="Arial"/>
        </w:rPr>
        <w:t xml:space="preserve">  </w:t>
      </w:r>
    </w:p>
    <w:p w:rsidR="001E3690" w:rsidRPr="00D00E4B" w:rsidRDefault="001E3690" w:rsidP="001E3690">
      <w:pPr>
        <w:pStyle w:val="Textoindependiente"/>
        <w:jc w:val="both"/>
        <w:rPr>
          <w:rFonts w:ascii="Arial" w:hAnsi="Arial" w:cs="Arial"/>
          <w:lang w:val="es-ES"/>
        </w:rPr>
      </w:pPr>
      <w:r w:rsidRPr="00D00E4B">
        <w:rPr>
          <w:rFonts w:ascii="Arial" w:hAnsi="Arial" w:cs="Arial"/>
        </w:rPr>
        <w:t xml:space="preserve">La factura señalada con antelación deberá describir los bienes muebles contratados conforme a lo señalado en el </w:t>
      </w:r>
      <w:r w:rsidRPr="00D00E4B">
        <w:rPr>
          <w:rFonts w:ascii="Arial" w:hAnsi="Arial" w:cs="Arial"/>
          <w:b/>
        </w:rPr>
        <w:t>“Anexo I”</w:t>
      </w:r>
      <w:r w:rsidR="003A54C7">
        <w:rPr>
          <w:rFonts w:ascii="Arial" w:hAnsi="Arial" w:cs="Arial"/>
        </w:rPr>
        <w:t>.</w:t>
      </w:r>
    </w:p>
    <w:p w:rsidR="003A54C7" w:rsidRDefault="00CE4896" w:rsidP="003A54C7">
      <w:pPr>
        <w:pStyle w:val="Textoindependiente"/>
        <w:jc w:val="both"/>
        <w:rPr>
          <w:rFonts w:ascii="Arial" w:hAnsi="Arial" w:cs="Arial"/>
          <w:b/>
          <w:lang w:val="es-ES" w:eastAsia="es-ES"/>
        </w:rPr>
      </w:pPr>
      <w:r>
        <w:rPr>
          <w:rFonts w:ascii="Arial" w:eastAsia="Times New Roman" w:hAnsi="Arial" w:cs="Arial"/>
          <w:b/>
          <w:lang w:val="es-ES" w:eastAsia="es-ES"/>
        </w:rPr>
        <w:t>TERCERA</w:t>
      </w:r>
      <w:r w:rsidR="001E3690" w:rsidRPr="009528C3">
        <w:rPr>
          <w:rFonts w:ascii="Arial" w:eastAsia="Times New Roman" w:hAnsi="Arial" w:cs="Arial"/>
          <w:b/>
          <w:lang w:val="es-ES" w:eastAsia="es-ES"/>
        </w:rPr>
        <w:t>. Monto del Contrato</w:t>
      </w:r>
      <w:r w:rsidR="00AC563D">
        <w:rPr>
          <w:rFonts w:ascii="Arial" w:eastAsia="Times New Roman" w:hAnsi="Arial" w:cs="Arial"/>
          <w:b/>
          <w:lang w:val="es-ES" w:eastAsia="es-ES"/>
        </w:rPr>
        <w:t xml:space="preserve"> y forma de pago</w:t>
      </w:r>
      <w:r w:rsidR="001E3690" w:rsidRPr="009528C3">
        <w:rPr>
          <w:rFonts w:ascii="Arial" w:eastAsia="Times New Roman" w:hAnsi="Arial" w:cs="Arial"/>
          <w:b/>
          <w:lang w:val="es-ES" w:eastAsia="es-ES"/>
        </w:rPr>
        <w:t>: “</w:t>
      </w:r>
      <w:r w:rsidR="001E3690" w:rsidRPr="009528C3">
        <w:rPr>
          <w:rFonts w:ascii="Arial" w:eastAsia="Times New Roman" w:hAnsi="Arial" w:cs="Arial"/>
          <w:b/>
          <w:bCs/>
          <w:color w:val="000000" w:themeColor="text1"/>
          <w:lang w:val="es-ES" w:eastAsia="es-ES"/>
        </w:rPr>
        <w:t>LOS SSS</w:t>
      </w:r>
      <w:r w:rsidR="001E3690" w:rsidRPr="009528C3">
        <w:rPr>
          <w:rFonts w:ascii="Arial" w:eastAsia="Times New Roman" w:hAnsi="Arial" w:cs="Arial"/>
          <w:lang w:val="es-ES" w:eastAsia="es-ES"/>
        </w:rPr>
        <w:t>” se obligan a cubrir el importe total por la cantidad de</w:t>
      </w:r>
      <w:r w:rsidR="001E3690" w:rsidRPr="009528C3">
        <w:rPr>
          <w:rFonts w:ascii="Arial" w:hAnsi="Arial" w:cs="Arial"/>
          <w:b/>
          <w:lang w:val="es-ES" w:eastAsia="es-ES"/>
        </w:rPr>
        <w:t xml:space="preserve"> </w:t>
      </w:r>
      <w:r w:rsidR="00D4722E" w:rsidRPr="00D4722E">
        <w:rPr>
          <w:rFonts w:ascii="Arial" w:eastAsia="Calibri" w:hAnsi="Arial" w:cs="Arial"/>
          <w:bCs/>
          <w:color w:val="000000" w:themeColor="text1"/>
          <w:lang w:val="es-ES" w:eastAsia="es-ES"/>
        </w:rPr>
        <w:t>$</w:t>
      </w:r>
      <w:r w:rsidR="00AC563D">
        <w:rPr>
          <w:rFonts w:ascii="Arial" w:eastAsia="Calibri" w:hAnsi="Arial" w:cs="Arial"/>
          <w:bCs/>
          <w:color w:val="000000" w:themeColor="text1"/>
          <w:lang w:val="es-ES" w:eastAsia="es-ES"/>
        </w:rPr>
        <w:t>_______</w:t>
      </w:r>
      <w:r w:rsidR="00D4722E" w:rsidRPr="00D4722E">
        <w:rPr>
          <w:rFonts w:ascii="Arial" w:eastAsia="Calibri" w:hAnsi="Arial" w:cs="Arial"/>
          <w:bCs/>
          <w:color w:val="000000" w:themeColor="text1"/>
          <w:lang w:val="es-ES" w:eastAsia="es-ES"/>
        </w:rPr>
        <w:t xml:space="preserve"> (</w:t>
      </w:r>
      <w:r w:rsidR="00AC563D">
        <w:rPr>
          <w:rFonts w:ascii="Arial" w:eastAsia="Calibri" w:hAnsi="Arial" w:cs="Arial"/>
          <w:bCs/>
          <w:color w:val="000000" w:themeColor="text1"/>
          <w:lang w:val="es-ES" w:eastAsia="es-ES"/>
        </w:rPr>
        <w:t>_____________</w:t>
      </w:r>
      <w:r w:rsidR="00D4722E" w:rsidRPr="00D4722E">
        <w:rPr>
          <w:rFonts w:ascii="Arial" w:eastAsia="Calibri" w:hAnsi="Arial" w:cs="Arial"/>
          <w:bCs/>
          <w:color w:val="000000" w:themeColor="text1"/>
          <w:lang w:val="es-ES" w:eastAsia="es-ES"/>
        </w:rPr>
        <w:t xml:space="preserve"> pesos 00/100 M.N.) I.V.A.</w:t>
      </w:r>
      <w:r w:rsidR="00AC563D">
        <w:rPr>
          <w:rFonts w:ascii="Arial" w:eastAsia="Calibri" w:hAnsi="Arial" w:cs="Arial"/>
          <w:bCs/>
          <w:color w:val="000000" w:themeColor="text1"/>
          <w:lang w:val="es-ES" w:eastAsia="es-ES"/>
        </w:rPr>
        <w:t xml:space="preserve"> incluído</w:t>
      </w:r>
      <w:r w:rsidR="001E3690" w:rsidRPr="009528C3">
        <w:rPr>
          <w:rFonts w:ascii="Arial" w:hAnsi="Arial" w:cs="Arial"/>
          <w:lang w:val="es-ES" w:eastAsia="es-ES"/>
        </w:rPr>
        <w:t>,</w:t>
      </w:r>
      <w:r w:rsidR="001E3690" w:rsidRPr="00FE2D5B">
        <w:rPr>
          <w:rFonts w:ascii="Arial" w:hAnsi="Arial" w:cs="Arial"/>
          <w:lang w:val="es-ES" w:eastAsia="es-ES"/>
        </w:rPr>
        <w:t xml:space="preserve"> previa</w:t>
      </w:r>
      <w:r w:rsidR="001E3690" w:rsidRPr="00DC3C04">
        <w:rPr>
          <w:rFonts w:ascii="Arial" w:hAnsi="Arial" w:cs="Arial"/>
          <w:lang w:val="es-ES" w:eastAsia="es-ES"/>
        </w:rPr>
        <w:t xml:space="preserve"> entrega de la factura</w:t>
      </w:r>
      <w:r w:rsidR="001E3690" w:rsidRPr="00DC3C04">
        <w:rPr>
          <w:rFonts w:ascii="Arial" w:eastAsia="Times New Roman" w:hAnsi="Arial" w:cs="Arial"/>
          <w:lang w:eastAsia="es-ES"/>
        </w:rPr>
        <w:t xml:space="preserve"> debidamente validada y autorizada, </w:t>
      </w:r>
      <w:r w:rsidR="001E3690" w:rsidRPr="00DC3C04">
        <w:rPr>
          <w:rFonts w:ascii="Arial" w:hAnsi="Arial" w:cs="Arial"/>
          <w:lang w:val="es-ES" w:eastAsia="es-ES"/>
        </w:rPr>
        <w:t>que cumpla con los requisitos legales y que ampara la entrega total de los</w:t>
      </w:r>
      <w:r w:rsidR="001E3690" w:rsidRPr="00D00E4B">
        <w:rPr>
          <w:rFonts w:ascii="Arial" w:hAnsi="Arial" w:cs="Arial"/>
          <w:lang w:val="es-ES" w:eastAsia="es-ES"/>
        </w:rPr>
        <w:t xml:space="preserve"> bienes muebles contratados a entera satisfacción del ár</w:t>
      </w:r>
      <w:r w:rsidR="001E3690">
        <w:rPr>
          <w:rFonts w:ascii="Arial" w:hAnsi="Arial" w:cs="Arial"/>
          <w:lang w:val="es-ES" w:eastAsia="es-ES"/>
        </w:rPr>
        <w:t>ea requirente dependiente de</w:t>
      </w:r>
      <w:r w:rsidR="001E3690" w:rsidRPr="00D00E4B">
        <w:rPr>
          <w:rFonts w:ascii="Arial" w:hAnsi="Arial" w:cs="Arial"/>
          <w:lang w:val="es-ES" w:eastAsia="es-ES"/>
        </w:rPr>
        <w:t xml:space="preserve"> </w:t>
      </w:r>
      <w:r w:rsidR="001E3690" w:rsidRPr="00D00E4B">
        <w:rPr>
          <w:rFonts w:ascii="Arial" w:hAnsi="Arial" w:cs="Arial"/>
          <w:b/>
          <w:lang w:val="es-ES" w:eastAsia="es-ES"/>
        </w:rPr>
        <w:t>“</w:t>
      </w:r>
      <w:r w:rsidR="001E3690">
        <w:rPr>
          <w:rFonts w:ascii="Arial" w:eastAsia="Times New Roman" w:hAnsi="Arial" w:cs="Arial"/>
          <w:b/>
          <w:bCs/>
          <w:color w:val="000000" w:themeColor="text1"/>
          <w:lang w:val="es-ES" w:eastAsia="es-ES"/>
        </w:rPr>
        <w:t>LOS SSS</w:t>
      </w:r>
      <w:r w:rsidR="003A54C7">
        <w:rPr>
          <w:rFonts w:ascii="Arial" w:hAnsi="Arial" w:cs="Arial"/>
          <w:b/>
          <w:lang w:val="es-ES" w:eastAsia="es-ES"/>
        </w:rPr>
        <w:t>”.</w:t>
      </w:r>
    </w:p>
    <w:p w:rsidR="003A54C7" w:rsidRDefault="00AC563D" w:rsidP="003A54C7">
      <w:pPr>
        <w:spacing w:after="0" w:line="240" w:lineRule="auto"/>
        <w:jc w:val="both"/>
        <w:rPr>
          <w:rFonts w:ascii="Arial" w:eastAsia="Times New Roman" w:hAnsi="Arial" w:cs="Arial"/>
          <w:lang w:eastAsia="es-ES"/>
        </w:rPr>
      </w:pPr>
      <w:r w:rsidRPr="00102E0D">
        <w:rPr>
          <w:rFonts w:ascii="Arial" w:eastAsia="Times New Roman" w:hAnsi="Arial" w:cs="Arial"/>
          <w:b/>
          <w:lang w:eastAsia="es-ES"/>
        </w:rPr>
        <w:t>“Las partes”</w:t>
      </w:r>
      <w:r w:rsidRPr="00102E0D">
        <w:rPr>
          <w:rFonts w:ascii="Arial" w:eastAsia="Times New Roman" w:hAnsi="Arial" w:cs="Arial"/>
          <w:lang w:eastAsia="es-ES"/>
        </w:rPr>
        <w:t xml:space="preserve"> convienen en que el pago a que se alude en la cláusula </w:t>
      </w:r>
      <w:r>
        <w:rPr>
          <w:rFonts w:ascii="Arial" w:eastAsia="Times New Roman" w:hAnsi="Arial" w:cs="Arial"/>
          <w:lang w:eastAsia="es-ES"/>
        </w:rPr>
        <w:t>anterior</w:t>
      </w:r>
      <w:r w:rsidRPr="00102E0D">
        <w:rPr>
          <w:rFonts w:ascii="Arial" w:eastAsia="Times New Roman" w:hAnsi="Arial" w:cs="Arial"/>
          <w:lang w:eastAsia="es-ES"/>
        </w:rPr>
        <w:t xml:space="preserve">, se efectuará una vez que </w:t>
      </w:r>
      <w:r>
        <w:rPr>
          <w:rFonts w:ascii="Arial" w:eastAsia="Times New Roman" w:hAnsi="Arial" w:cs="Arial"/>
          <w:lang w:eastAsia="es-ES"/>
        </w:rPr>
        <w:t>los bienes</w:t>
      </w:r>
      <w:r w:rsidRPr="00102E0D">
        <w:rPr>
          <w:rFonts w:ascii="Arial" w:eastAsia="Times New Roman" w:hAnsi="Arial" w:cs="Arial"/>
          <w:lang w:eastAsia="es-ES"/>
        </w:rPr>
        <w:t xml:space="preserve"> hayan sido recibidos y </w:t>
      </w:r>
      <w:r>
        <w:rPr>
          <w:rFonts w:ascii="Arial" w:eastAsia="Times New Roman" w:hAnsi="Arial" w:cs="Arial"/>
          <w:lang w:eastAsia="es-ES"/>
        </w:rPr>
        <w:t>que la documentación que ampara</w:t>
      </w:r>
      <w:r w:rsidRPr="00102E0D">
        <w:rPr>
          <w:rFonts w:ascii="Arial" w:eastAsia="Times New Roman" w:hAnsi="Arial" w:cs="Arial"/>
          <w:lang w:eastAsia="es-ES"/>
        </w:rPr>
        <w:t xml:space="preserve"> dichos </w:t>
      </w:r>
      <w:r>
        <w:rPr>
          <w:rFonts w:ascii="Arial" w:eastAsia="Times New Roman" w:hAnsi="Arial" w:cs="Arial"/>
          <w:lang w:eastAsia="es-ES"/>
        </w:rPr>
        <w:t>bienes</w:t>
      </w:r>
      <w:r w:rsidRPr="00102E0D">
        <w:rPr>
          <w:rFonts w:ascii="Arial" w:eastAsia="Times New Roman" w:hAnsi="Arial" w:cs="Arial"/>
          <w:lang w:eastAsia="es-ES"/>
        </w:rPr>
        <w:t xml:space="preserve"> cumplan con los requisitos fiscales y estén debidamente vinculados con el contrato conforme a los bienes contratados, a entera satisfacción de </w:t>
      </w:r>
      <w:r w:rsidRPr="00102E0D">
        <w:rPr>
          <w:rFonts w:ascii="Arial" w:eastAsia="Times New Roman" w:hAnsi="Arial" w:cs="Arial"/>
          <w:b/>
          <w:lang w:eastAsia="es-ES"/>
        </w:rPr>
        <w:t>“</w:t>
      </w:r>
      <w:r w:rsidRPr="00997302">
        <w:rPr>
          <w:rFonts w:ascii="Arial" w:eastAsia="Times New Roman" w:hAnsi="Arial" w:cs="Arial"/>
          <w:b/>
          <w:lang w:eastAsia="es-ES"/>
        </w:rPr>
        <w:t>LOS SSS</w:t>
      </w:r>
      <w:r w:rsidRPr="00102E0D">
        <w:rPr>
          <w:rFonts w:ascii="Arial" w:eastAsia="Times New Roman" w:hAnsi="Arial" w:cs="Arial"/>
          <w:b/>
          <w:lang w:eastAsia="es-ES"/>
        </w:rPr>
        <w:t xml:space="preserve">”, </w:t>
      </w:r>
      <w:r w:rsidRPr="00102E0D">
        <w:rPr>
          <w:rFonts w:ascii="Arial" w:eastAsia="Times New Roman" w:hAnsi="Arial" w:cs="Arial"/>
          <w:lang w:eastAsia="es-ES"/>
        </w:rPr>
        <w:t xml:space="preserve">así mismo hayan pasado el proceso de validación en su caso,  para ello </w:t>
      </w:r>
      <w:r w:rsidRPr="00102E0D">
        <w:rPr>
          <w:rFonts w:ascii="Arial" w:eastAsia="Times New Roman" w:hAnsi="Arial" w:cs="Arial"/>
          <w:b/>
          <w:bCs/>
          <w:lang w:eastAsia="es-ES"/>
        </w:rPr>
        <w:t>“El Proveedor”</w:t>
      </w:r>
      <w:r w:rsidRPr="00102E0D">
        <w:rPr>
          <w:rFonts w:ascii="Arial" w:eastAsia="Times New Roman" w:hAnsi="Arial" w:cs="Arial"/>
          <w:lang w:eastAsia="es-ES"/>
        </w:rPr>
        <w:t xml:space="preserve"> deberá presentar en la Subdirección de Recursos Financieros, dependiente de la Dirección Administrativa  de los Servicios de Salud de Sinaloa, la factura que reúna los requisitos fiscales, debidamente validada y aprobada por el área correspondiente.</w:t>
      </w:r>
    </w:p>
    <w:p w:rsidR="00AC563D" w:rsidRPr="003A54C7" w:rsidRDefault="00AC563D" w:rsidP="003A54C7">
      <w:pPr>
        <w:spacing w:after="0" w:line="240" w:lineRule="auto"/>
        <w:jc w:val="both"/>
        <w:rPr>
          <w:rFonts w:ascii="Arial" w:eastAsia="Times New Roman" w:hAnsi="Arial" w:cs="Arial"/>
          <w:lang w:val="es-ES" w:eastAsia="es-ES"/>
        </w:rPr>
      </w:pPr>
    </w:p>
    <w:p w:rsidR="001E3690" w:rsidRDefault="0093585F" w:rsidP="003A54C7">
      <w:pPr>
        <w:pStyle w:val="Textoindependiente"/>
        <w:jc w:val="both"/>
        <w:rPr>
          <w:rFonts w:ascii="Arial" w:hAnsi="Arial" w:cs="Arial"/>
          <w:b/>
        </w:rPr>
      </w:pPr>
      <w:r>
        <w:rPr>
          <w:rFonts w:ascii="Arial" w:hAnsi="Arial" w:cs="Arial"/>
          <w:b/>
        </w:rPr>
        <w:t>CUAR</w:t>
      </w:r>
      <w:r w:rsidR="001E3690">
        <w:rPr>
          <w:rFonts w:ascii="Arial" w:hAnsi="Arial" w:cs="Arial"/>
          <w:b/>
        </w:rPr>
        <w:t>TA. Del precio firme.</w:t>
      </w:r>
    </w:p>
    <w:p w:rsidR="00AC563D" w:rsidRPr="002C0D83" w:rsidRDefault="00AC563D" w:rsidP="00AC563D">
      <w:pPr>
        <w:jc w:val="both"/>
        <w:rPr>
          <w:rFonts w:ascii="Arial" w:hAnsi="Arial" w:cs="Arial"/>
          <w:b/>
          <w:bCs/>
        </w:rPr>
      </w:pPr>
      <w:r w:rsidRPr="002C0D83">
        <w:rPr>
          <w:rFonts w:ascii="Arial" w:hAnsi="Arial" w:cs="Arial"/>
        </w:rPr>
        <w:t xml:space="preserve">El precio pactado permanecerá firme, sin escalaciones durante la vigencia del presente contrato, posteriormente podrá modificarse en caso de prórroga en estricto apego a las políticas económicas dictadas por el Gobierno Estatal o la propia Dirección Administrativa de </w:t>
      </w:r>
      <w:r w:rsidRPr="002C0D83">
        <w:rPr>
          <w:rFonts w:ascii="Arial" w:hAnsi="Arial" w:cs="Arial"/>
          <w:b/>
        </w:rPr>
        <w:t>“Los Servicios de Salud”</w:t>
      </w:r>
      <w:r w:rsidRPr="002C0D83">
        <w:rPr>
          <w:rFonts w:ascii="Arial" w:hAnsi="Arial" w:cs="Arial"/>
        </w:rPr>
        <w:t>, a la Ley de Adquisiciones, Arrendamientos, Servicios y Administración de Bienes Muebles para el Estado de Sinaloa, tomando como base los índices de precios al consumidor.</w:t>
      </w:r>
    </w:p>
    <w:p w:rsidR="001E3690" w:rsidRPr="00AC563D" w:rsidRDefault="00AC563D" w:rsidP="00AC563D">
      <w:pPr>
        <w:jc w:val="both"/>
        <w:rPr>
          <w:rFonts w:ascii="Arial" w:hAnsi="Arial" w:cs="Arial"/>
        </w:rPr>
      </w:pPr>
      <w:r w:rsidRPr="002C0D83">
        <w:rPr>
          <w:rFonts w:ascii="Arial" w:hAnsi="Arial" w:cs="Arial"/>
        </w:rPr>
        <w:t xml:space="preserve">Dichas modificaciones podrán hacerse, previo acuerdo de </w:t>
      </w:r>
      <w:r w:rsidRPr="002C0D83">
        <w:rPr>
          <w:rFonts w:ascii="Arial" w:hAnsi="Arial" w:cs="Arial"/>
          <w:b/>
        </w:rPr>
        <w:t>“Las Partes”</w:t>
      </w:r>
      <w:r w:rsidRPr="002C0D83">
        <w:rPr>
          <w:rFonts w:ascii="Arial" w:hAnsi="Arial" w:cs="Arial"/>
        </w:rPr>
        <w:t xml:space="preserve"> dentro del presupuesto aprobado y disponible, mediando escrito entre ellas, que deberá ser remitido con una anticipación de 15 días, en donde se requiera de dicha modificación, mismas que no deberán ser mayores al 30% de los originalmente contratados, para validez de las mismas deberán ser formalizadas por escrito.</w:t>
      </w:r>
    </w:p>
    <w:p w:rsidR="001E3690" w:rsidRDefault="0093585F" w:rsidP="001E3690">
      <w:pPr>
        <w:spacing w:after="0" w:line="276" w:lineRule="auto"/>
        <w:jc w:val="both"/>
        <w:rPr>
          <w:rFonts w:ascii="Arial" w:eastAsia="Times New Roman" w:hAnsi="Arial" w:cs="Arial"/>
          <w:bCs/>
          <w:lang w:eastAsia="es-ES"/>
        </w:rPr>
      </w:pPr>
      <w:r>
        <w:rPr>
          <w:rFonts w:ascii="Arial" w:eastAsia="Times New Roman" w:hAnsi="Arial" w:cs="Arial"/>
          <w:b/>
          <w:bCs/>
          <w:lang w:eastAsia="es-ES"/>
        </w:rPr>
        <w:t>QUIN</w:t>
      </w:r>
      <w:r w:rsidR="00CE4896">
        <w:rPr>
          <w:rFonts w:ascii="Arial" w:eastAsia="Times New Roman" w:hAnsi="Arial" w:cs="Arial"/>
          <w:b/>
          <w:bCs/>
          <w:lang w:eastAsia="es-ES"/>
        </w:rPr>
        <w:t>TA</w:t>
      </w:r>
      <w:r w:rsidR="001E3690">
        <w:rPr>
          <w:rFonts w:ascii="Arial" w:eastAsia="Times New Roman" w:hAnsi="Arial" w:cs="Arial"/>
          <w:bCs/>
          <w:lang w:eastAsia="es-ES"/>
        </w:rPr>
        <w:t xml:space="preserve">. </w:t>
      </w:r>
      <w:r w:rsidR="001E3690">
        <w:rPr>
          <w:rFonts w:ascii="Arial" w:eastAsia="Times New Roman" w:hAnsi="Arial" w:cs="Arial"/>
          <w:b/>
          <w:bCs/>
          <w:lang w:eastAsia="es-ES"/>
        </w:rPr>
        <w:t xml:space="preserve">Garantías </w:t>
      </w:r>
    </w:p>
    <w:p w:rsidR="001E3690" w:rsidRDefault="001E3690" w:rsidP="001E3690">
      <w:pPr>
        <w:spacing w:after="0" w:line="276" w:lineRule="auto"/>
        <w:jc w:val="both"/>
        <w:rPr>
          <w:rFonts w:ascii="Arial" w:eastAsia="Times New Roman" w:hAnsi="Arial" w:cs="Arial"/>
          <w:bCs/>
          <w:lang w:eastAsia="es-ES"/>
        </w:rPr>
      </w:pPr>
      <w:r>
        <w:rPr>
          <w:rFonts w:ascii="Arial" w:eastAsia="Times New Roman" w:hAnsi="Arial" w:cs="Arial"/>
          <w:bCs/>
          <w:lang w:eastAsia="es-ES"/>
        </w:rPr>
        <w:t>“</w:t>
      </w:r>
      <w:r>
        <w:rPr>
          <w:rFonts w:ascii="Arial" w:eastAsia="Times New Roman" w:hAnsi="Arial" w:cs="Arial"/>
          <w:b/>
          <w:bCs/>
          <w:lang w:eastAsia="es-ES"/>
        </w:rPr>
        <w:t>El Proveedor</w:t>
      </w:r>
      <w:r>
        <w:rPr>
          <w:rFonts w:ascii="Arial" w:eastAsia="Times New Roman" w:hAnsi="Arial" w:cs="Arial"/>
          <w:bCs/>
          <w:lang w:eastAsia="es-ES"/>
        </w:rPr>
        <w:t xml:space="preserve">” se obliga a entregar a </w:t>
      </w:r>
      <w:r>
        <w:rPr>
          <w:rFonts w:ascii="Arial" w:eastAsia="Times New Roman" w:hAnsi="Arial" w:cs="Arial"/>
          <w:b/>
          <w:bCs/>
          <w:lang w:eastAsia="es-ES"/>
        </w:rPr>
        <w:t>“LOS SSS”</w:t>
      </w:r>
      <w:r>
        <w:rPr>
          <w:rFonts w:ascii="Arial" w:eastAsia="Times New Roman" w:hAnsi="Arial" w:cs="Arial"/>
          <w:bCs/>
          <w:lang w:eastAsia="es-ES"/>
        </w:rPr>
        <w:t xml:space="preserve"> las garantías que se enumeran a continuación:</w:t>
      </w:r>
    </w:p>
    <w:p w:rsidR="001E3690" w:rsidRPr="00647A81" w:rsidRDefault="001E3690" w:rsidP="001E3690">
      <w:pPr>
        <w:spacing w:after="0" w:line="276" w:lineRule="auto"/>
        <w:jc w:val="both"/>
        <w:rPr>
          <w:rFonts w:ascii="Arial" w:eastAsia="Times New Roman" w:hAnsi="Arial" w:cs="Arial"/>
          <w:bCs/>
          <w:sz w:val="14"/>
          <w:lang w:eastAsia="es-ES"/>
        </w:rPr>
      </w:pPr>
    </w:p>
    <w:p w:rsidR="001E3690" w:rsidRPr="006B474C" w:rsidRDefault="001E3690" w:rsidP="001E3690">
      <w:pPr>
        <w:spacing w:after="0" w:line="240" w:lineRule="auto"/>
        <w:jc w:val="both"/>
        <w:rPr>
          <w:rFonts w:ascii="Arial" w:eastAsia="Times New Roman" w:hAnsi="Arial" w:cs="Arial"/>
          <w:bCs/>
          <w:lang w:eastAsia="es-ES"/>
        </w:rPr>
      </w:pPr>
      <w:r w:rsidRPr="00647A81">
        <w:rPr>
          <w:rFonts w:ascii="Arial" w:eastAsia="Times New Roman" w:hAnsi="Arial" w:cs="Arial"/>
          <w:b/>
          <w:bCs/>
          <w:lang w:eastAsia="es-ES"/>
        </w:rPr>
        <w:lastRenderedPageBreak/>
        <w:t>I.</w:t>
      </w:r>
      <w:r w:rsidRPr="006B474C">
        <w:rPr>
          <w:rFonts w:ascii="Arial" w:eastAsia="Times New Roman" w:hAnsi="Arial" w:cs="Arial"/>
          <w:bCs/>
          <w:lang w:eastAsia="es-ES"/>
        </w:rPr>
        <w:t xml:space="preserve"> Del cumplimiento del contrato y calidad en los bienes adjudicados. Esta garantía será por el 10% (diez por ciento) del monto total del contrato antes del impuesto al valor agregado y podrá constituirse por póliza de fianza expedida por institución</w:t>
      </w:r>
      <w:r>
        <w:rPr>
          <w:rFonts w:ascii="Arial" w:eastAsia="Times New Roman" w:hAnsi="Arial" w:cs="Arial"/>
          <w:bCs/>
          <w:lang w:eastAsia="es-ES"/>
        </w:rPr>
        <w:t xml:space="preserve"> debidamente autorizada en los Estados Unidos Mexicanos a favor de los Servicios de Salud de S</w:t>
      </w:r>
      <w:r w:rsidRPr="006B474C">
        <w:rPr>
          <w:rFonts w:ascii="Arial" w:eastAsia="Times New Roman" w:hAnsi="Arial" w:cs="Arial"/>
          <w:bCs/>
          <w:lang w:eastAsia="es-ES"/>
        </w:rPr>
        <w:t xml:space="preserve">inaloa, la que deberá presentarse dentro de los 10 (diez) días naturales después de haber sido </w:t>
      </w:r>
      <w:r>
        <w:rPr>
          <w:rFonts w:ascii="Arial" w:eastAsia="Times New Roman" w:hAnsi="Arial" w:cs="Arial"/>
          <w:bCs/>
          <w:lang w:eastAsia="es-ES"/>
        </w:rPr>
        <w:t>firmado el presente instrumento jurídico</w:t>
      </w:r>
      <w:r w:rsidRPr="006B474C">
        <w:rPr>
          <w:rFonts w:ascii="Arial" w:eastAsia="Times New Roman" w:hAnsi="Arial" w:cs="Arial"/>
          <w:bCs/>
          <w:lang w:eastAsia="es-ES"/>
        </w:rPr>
        <w:t xml:space="preserve">; misma que se cancelará ya que se haya cumplido el período de garantía de </w:t>
      </w:r>
      <w:r>
        <w:rPr>
          <w:rFonts w:ascii="Arial" w:eastAsia="Times New Roman" w:hAnsi="Arial" w:cs="Arial"/>
          <w:bCs/>
          <w:lang w:eastAsia="es-ES"/>
        </w:rPr>
        <w:t>los bienes</w:t>
      </w:r>
      <w:r w:rsidRPr="006B474C">
        <w:rPr>
          <w:rFonts w:ascii="Arial" w:eastAsia="Times New Roman" w:hAnsi="Arial" w:cs="Arial"/>
          <w:bCs/>
          <w:lang w:eastAsia="es-ES"/>
        </w:rPr>
        <w:t xml:space="preserve"> adjudicado</w:t>
      </w:r>
      <w:r>
        <w:rPr>
          <w:rFonts w:ascii="Arial" w:eastAsia="Times New Roman" w:hAnsi="Arial" w:cs="Arial"/>
          <w:bCs/>
          <w:lang w:eastAsia="es-ES"/>
        </w:rPr>
        <w:t>s</w:t>
      </w:r>
      <w:r w:rsidRPr="006B474C">
        <w:rPr>
          <w:rFonts w:ascii="Arial" w:eastAsia="Times New Roman" w:hAnsi="Arial" w:cs="Arial"/>
          <w:bCs/>
          <w:lang w:eastAsia="es-ES"/>
        </w:rPr>
        <w:t xml:space="preserve">; o bien, se excepcionará de su presentación al licitante si se da cumplimiento de las obligaciones dentro de los diez días naturales siguientes a la firma del contrato y/o pedido. </w:t>
      </w:r>
    </w:p>
    <w:p w:rsidR="001E3690" w:rsidRPr="006B474C" w:rsidRDefault="001E3690" w:rsidP="001E3690">
      <w:pPr>
        <w:spacing w:after="0" w:line="240" w:lineRule="auto"/>
        <w:jc w:val="both"/>
        <w:rPr>
          <w:rFonts w:ascii="Arial" w:eastAsia="Times New Roman" w:hAnsi="Arial" w:cs="Arial"/>
          <w:bCs/>
          <w:lang w:eastAsia="es-ES"/>
        </w:rPr>
      </w:pPr>
    </w:p>
    <w:p w:rsidR="001E3690" w:rsidRPr="006B474C" w:rsidRDefault="001E3690" w:rsidP="001E3690">
      <w:pPr>
        <w:spacing w:after="0" w:line="240" w:lineRule="auto"/>
        <w:jc w:val="both"/>
        <w:rPr>
          <w:rFonts w:ascii="Arial" w:eastAsia="Times New Roman" w:hAnsi="Arial" w:cs="Arial"/>
          <w:bCs/>
          <w:lang w:eastAsia="es-ES"/>
        </w:rPr>
      </w:pPr>
      <w:r w:rsidRPr="00647A81">
        <w:rPr>
          <w:rFonts w:ascii="Arial" w:eastAsia="Times New Roman" w:hAnsi="Arial" w:cs="Arial"/>
          <w:b/>
          <w:bCs/>
          <w:lang w:eastAsia="es-ES"/>
        </w:rPr>
        <w:t>II.</w:t>
      </w:r>
      <w:r>
        <w:rPr>
          <w:rFonts w:ascii="Arial" w:eastAsia="Times New Roman" w:hAnsi="Arial" w:cs="Arial"/>
          <w:bCs/>
          <w:lang w:eastAsia="es-ES"/>
        </w:rPr>
        <w:t xml:space="preserve"> Entregar carta de</w:t>
      </w:r>
      <w:r w:rsidRPr="006B474C">
        <w:rPr>
          <w:rFonts w:ascii="Arial" w:eastAsia="Times New Roman" w:hAnsi="Arial" w:cs="Arial"/>
          <w:bCs/>
          <w:lang w:eastAsia="es-ES"/>
        </w:rPr>
        <w:t xml:space="preserve"> garantía contra defectos y vicios ocultos con vigencia de 12 meses. </w:t>
      </w:r>
    </w:p>
    <w:p w:rsidR="001E3690" w:rsidRPr="006B474C" w:rsidRDefault="001E3690" w:rsidP="001E3690">
      <w:pPr>
        <w:spacing w:after="0" w:line="240" w:lineRule="auto"/>
        <w:jc w:val="both"/>
        <w:rPr>
          <w:rFonts w:ascii="Arial" w:eastAsia="Times New Roman" w:hAnsi="Arial" w:cs="Arial"/>
          <w:bCs/>
          <w:lang w:eastAsia="es-ES"/>
        </w:rPr>
      </w:pPr>
    </w:p>
    <w:p w:rsidR="001E3690" w:rsidRPr="006B474C" w:rsidRDefault="001E3690" w:rsidP="001E3690">
      <w:pPr>
        <w:spacing w:after="0" w:line="240" w:lineRule="auto"/>
        <w:jc w:val="both"/>
        <w:rPr>
          <w:rFonts w:ascii="Arial" w:eastAsia="Times New Roman" w:hAnsi="Arial" w:cs="Arial"/>
          <w:bCs/>
          <w:lang w:eastAsia="es-ES"/>
        </w:rPr>
      </w:pPr>
      <w:r w:rsidRPr="006B474C">
        <w:rPr>
          <w:rFonts w:ascii="Arial" w:eastAsia="Times New Roman" w:hAnsi="Arial" w:cs="Arial"/>
          <w:bCs/>
          <w:lang w:eastAsia="es-ES"/>
        </w:rPr>
        <w:t xml:space="preserve">En todo caso la garantía se ajustará conforme a las modificaciones del monto, plazo </w:t>
      </w:r>
      <w:r>
        <w:rPr>
          <w:rFonts w:ascii="Arial" w:eastAsia="Times New Roman" w:hAnsi="Arial" w:cs="Arial"/>
          <w:bCs/>
          <w:lang w:eastAsia="es-ES"/>
        </w:rPr>
        <w:t>o vigencia del contrato</w:t>
      </w:r>
      <w:r w:rsidRPr="006B474C">
        <w:rPr>
          <w:rFonts w:ascii="Arial" w:eastAsia="Times New Roman" w:hAnsi="Arial" w:cs="Arial"/>
          <w:bCs/>
          <w:lang w:eastAsia="es-ES"/>
        </w:rPr>
        <w:t xml:space="preserve">. </w:t>
      </w:r>
    </w:p>
    <w:p w:rsidR="001E3690" w:rsidRPr="006B474C" w:rsidRDefault="001E3690" w:rsidP="001E3690">
      <w:pPr>
        <w:spacing w:after="0" w:line="240" w:lineRule="auto"/>
        <w:jc w:val="both"/>
        <w:rPr>
          <w:rFonts w:ascii="Arial" w:eastAsia="Times New Roman" w:hAnsi="Arial" w:cs="Arial"/>
          <w:bCs/>
          <w:lang w:eastAsia="es-ES"/>
        </w:rPr>
      </w:pPr>
    </w:p>
    <w:p w:rsidR="001E3690" w:rsidRDefault="001E3690" w:rsidP="001E3690">
      <w:pPr>
        <w:spacing w:after="0" w:line="240" w:lineRule="auto"/>
        <w:jc w:val="both"/>
        <w:rPr>
          <w:rFonts w:ascii="Arial" w:eastAsia="Times New Roman" w:hAnsi="Arial" w:cs="Arial"/>
          <w:bCs/>
          <w:lang w:eastAsia="es-ES"/>
        </w:rPr>
      </w:pPr>
      <w:r w:rsidRPr="006B474C">
        <w:rPr>
          <w:rFonts w:ascii="Arial" w:eastAsia="Times New Roman" w:hAnsi="Arial" w:cs="Arial"/>
          <w:bCs/>
          <w:lang w:eastAsia="es-ES"/>
        </w:rPr>
        <w:t>Los proveedores quedan obligados a responder de los defectos y vicios ocultos de los bienes, así como de cualquier otra responsabilidad en los que hubieren incurrido, en los términos señalados en el contrato respectivo y en la legislación aplicable</w:t>
      </w:r>
      <w:r>
        <w:rPr>
          <w:rFonts w:ascii="Arial" w:eastAsia="Times New Roman" w:hAnsi="Arial" w:cs="Arial"/>
          <w:bCs/>
          <w:lang w:eastAsia="es-ES"/>
        </w:rPr>
        <w:t>.</w:t>
      </w:r>
    </w:p>
    <w:p w:rsidR="001E3690" w:rsidRDefault="001E3690" w:rsidP="001E3690">
      <w:pPr>
        <w:spacing w:after="0" w:line="240" w:lineRule="auto"/>
        <w:jc w:val="both"/>
        <w:rPr>
          <w:rFonts w:ascii="Arial" w:eastAsia="Times New Roman" w:hAnsi="Arial" w:cs="Arial"/>
          <w:b/>
          <w:lang w:val="es-ES" w:eastAsia="es-ES"/>
        </w:rPr>
      </w:pPr>
    </w:p>
    <w:p w:rsidR="001E3690" w:rsidRDefault="0093585F" w:rsidP="001E3690">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SEXT</w:t>
      </w:r>
      <w:r w:rsidR="00CE4896">
        <w:rPr>
          <w:rFonts w:ascii="Arial" w:eastAsia="Times New Roman" w:hAnsi="Arial" w:cs="Arial"/>
          <w:b/>
          <w:lang w:val="es-ES" w:eastAsia="es-ES"/>
        </w:rPr>
        <w:t>A</w:t>
      </w:r>
      <w:r w:rsidR="001E3690">
        <w:rPr>
          <w:rFonts w:ascii="Arial" w:eastAsia="Times New Roman" w:hAnsi="Arial" w:cs="Arial"/>
          <w:b/>
          <w:lang w:val="es-ES" w:eastAsia="es-ES"/>
        </w:rPr>
        <w:t>.</w:t>
      </w:r>
      <w:r w:rsidR="00CE4896">
        <w:rPr>
          <w:rFonts w:ascii="Arial" w:eastAsia="Times New Roman" w:hAnsi="Arial" w:cs="Arial"/>
          <w:b/>
          <w:lang w:val="es-ES" w:eastAsia="es-ES"/>
        </w:rPr>
        <w:t xml:space="preserve"> </w:t>
      </w:r>
      <w:r w:rsidR="001E3690">
        <w:rPr>
          <w:rFonts w:ascii="Arial" w:eastAsia="Times New Roman" w:hAnsi="Arial" w:cs="Arial"/>
          <w:b/>
          <w:lang w:val="es-ES" w:eastAsia="es-ES"/>
        </w:rPr>
        <w:t xml:space="preserve"> Ejecución de la garantía de cumplimiento</w:t>
      </w:r>
    </w:p>
    <w:p w:rsidR="001E3690" w:rsidRDefault="001E3690" w:rsidP="001E3690">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b/>
          <w:bCs/>
          <w:color w:val="000000"/>
          <w:sz w:val="22"/>
          <w:szCs w:val="22"/>
          <w:bdr w:val="none" w:sz="0" w:space="0" w:color="auto" w:frame="1"/>
          <w:lang w:val="es-ES"/>
        </w:rPr>
        <w:t xml:space="preserve"> “LOS SSS”</w:t>
      </w:r>
      <w:r>
        <w:rPr>
          <w:rFonts w:ascii="Arial" w:hAnsi="Arial" w:cs="Arial"/>
          <w:color w:val="000000"/>
          <w:sz w:val="22"/>
          <w:szCs w:val="22"/>
          <w:bdr w:val="none" w:sz="0" w:space="0" w:color="auto" w:frame="1"/>
          <w:lang w:val="es-ES"/>
        </w:rPr>
        <w:t> llevará a cabo la ejecución de la garantía de cumplimiento del contrato cuando:</w:t>
      </w:r>
    </w:p>
    <w:p w:rsidR="001E3690" w:rsidRDefault="001E3690" w:rsidP="001E3690">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color w:val="000000"/>
          <w:sz w:val="22"/>
          <w:szCs w:val="22"/>
          <w:bdr w:val="none" w:sz="0" w:space="0" w:color="auto" w:frame="1"/>
          <w:lang w:val="es-ES"/>
        </w:rPr>
        <w:t> </w:t>
      </w:r>
    </w:p>
    <w:p w:rsidR="001E3690" w:rsidRDefault="001E3690" w:rsidP="001E3690">
      <w:pPr>
        <w:pStyle w:val="NormalWeb"/>
        <w:shd w:val="clear" w:color="auto" w:fill="FFFFFF"/>
        <w:spacing w:before="0" w:beforeAutospacing="0" w:after="0" w:afterAutospacing="0"/>
        <w:ind w:left="705" w:hanging="705"/>
        <w:jc w:val="both"/>
        <w:rPr>
          <w:rFonts w:ascii="Calibri" w:hAnsi="Calibri" w:cs="Calibri"/>
          <w:color w:val="000000"/>
          <w:sz w:val="22"/>
          <w:szCs w:val="22"/>
        </w:rPr>
      </w:pPr>
      <w:r>
        <w:rPr>
          <w:rFonts w:ascii="Arial" w:hAnsi="Arial" w:cs="Arial"/>
          <w:color w:val="000000"/>
          <w:sz w:val="22"/>
          <w:szCs w:val="22"/>
          <w:bdr w:val="none" w:sz="0" w:space="0" w:color="auto" w:frame="1"/>
          <w:lang w:val="es-ES"/>
        </w:rPr>
        <w:t>A)        </w:t>
      </w:r>
      <w:r>
        <w:rPr>
          <w:rFonts w:ascii="Arial" w:hAnsi="Arial" w:cs="Arial"/>
          <w:b/>
          <w:bCs/>
          <w:color w:val="000000"/>
          <w:sz w:val="22"/>
          <w:szCs w:val="22"/>
          <w:bdr w:val="none" w:sz="0" w:space="0" w:color="auto" w:frame="1"/>
          <w:lang w:val="es-ES"/>
        </w:rPr>
        <w:t>"El Proveedor"</w:t>
      </w:r>
      <w:r>
        <w:rPr>
          <w:rFonts w:ascii="Arial" w:hAnsi="Arial" w:cs="Arial"/>
          <w:color w:val="000000"/>
          <w:sz w:val="22"/>
          <w:szCs w:val="22"/>
          <w:bdr w:val="none" w:sz="0" w:space="0" w:color="auto" w:frame="1"/>
          <w:lang w:val="es-ES"/>
        </w:rPr>
        <w:t> no pueda realizar el cambio físico del producto.</w:t>
      </w:r>
    </w:p>
    <w:p w:rsidR="001E3690" w:rsidRDefault="001E3690" w:rsidP="001E3690">
      <w:pPr>
        <w:pStyle w:val="NormalWeb"/>
        <w:shd w:val="clear" w:color="auto" w:fill="FFFFFF"/>
        <w:spacing w:before="0" w:beforeAutospacing="0" w:after="0" w:afterAutospacing="0"/>
        <w:ind w:left="705" w:hanging="705"/>
        <w:jc w:val="both"/>
        <w:rPr>
          <w:rFonts w:ascii="Arial" w:hAnsi="Arial" w:cs="Arial"/>
          <w:color w:val="000000"/>
          <w:sz w:val="22"/>
          <w:szCs w:val="22"/>
          <w:bdr w:val="none" w:sz="0" w:space="0" w:color="auto" w:frame="1"/>
          <w:lang w:val="es-ES"/>
        </w:rPr>
      </w:pPr>
    </w:p>
    <w:p w:rsidR="001E3690" w:rsidRDefault="001E3690" w:rsidP="001E3690">
      <w:pPr>
        <w:pStyle w:val="NormalWeb"/>
        <w:shd w:val="clear" w:color="auto" w:fill="FFFFFF"/>
        <w:spacing w:before="0" w:beforeAutospacing="0" w:after="0" w:afterAutospacing="0"/>
        <w:ind w:left="705" w:hanging="705"/>
        <w:jc w:val="both"/>
        <w:rPr>
          <w:rFonts w:ascii="Calibri" w:hAnsi="Calibri" w:cs="Calibri"/>
          <w:color w:val="000000"/>
          <w:sz w:val="22"/>
          <w:szCs w:val="22"/>
        </w:rPr>
      </w:pPr>
      <w:r>
        <w:rPr>
          <w:rFonts w:ascii="Arial" w:hAnsi="Arial" w:cs="Arial"/>
          <w:color w:val="000000"/>
          <w:sz w:val="22"/>
          <w:szCs w:val="22"/>
          <w:bdr w:val="none" w:sz="0" w:space="0" w:color="auto" w:frame="1"/>
          <w:lang w:val="es-ES"/>
        </w:rPr>
        <w:t>B)        Durante su vigencia se detecten deficiencias, fallas o calidad inferior en los bienes suministrados, en comparación con los ofertados.</w:t>
      </w:r>
    </w:p>
    <w:p w:rsidR="001E3690" w:rsidRDefault="001E3690" w:rsidP="001E3690">
      <w:pPr>
        <w:pStyle w:val="NormalWeb"/>
        <w:shd w:val="clear" w:color="auto" w:fill="FFFFFF"/>
        <w:spacing w:before="0" w:beforeAutospacing="0" w:after="0" w:afterAutospacing="0"/>
        <w:ind w:left="705" w:hanging="705"/>
        <w:jc w:val="both"/>
        <w:rPr>
          <w:rFonts w:ascii="Calibri" w:hAnsi="Calibri" w:cs="Calibri"/>
          <w:color w:val="000000"/>
          <w:sz w:val="22"/>
          <w:szCs w:val="22"/>
        </w:rPr>
      </w:pPr>
      <w:r>
        <w:rPr>
          <w:rFonts w:ascii="Arial" w:hAnsi="Arial" w:cs="Arial"/>
          <w:color w:val="000000"/>
          <w:sz w:val="22"/>
          <w:szCs w:val="22"/>
          <w:bdr w:val="none" w:sz="0" w:space="0" w:color="auto" w:frame="1"/>
          <w:lang w:val="es-ES"/>
        </w:rPr>
        <w:t> </w:t>
      </w:r>
    </w:p>
    <w:p w:rsidR="001E3690" w:rsidRDefault="001E3690" w:rsidP="00D4722E">
      <w:pPr>
        <w:pStyle w:val="NormalWeb"/>
        <w:shd w:val="clear" w:color="auto" w:fill="FFFFFF"/>
        <w:spacing w:before="0" w:beforeAutospacing="0" w:after="0" w:afterAutospacing="0" w:line="253" w:lineRule="atLeast"/>
        <w:jc w:val="both"/>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La afianzadora acepta expresamente someterse a los procedimientos de ejecución previstos en la Ley de Instituciones de Seguros y Fianzas, para la efectividad de las fianzas, aún para el caso de que proceda el cobro de indemnización por mora, con motivo del pago extemporáneo del importe de la póliza de fianza requerida.</w:t>
      </w:r>
    </w:p>
    <w:p w:rsidR="003A54C7" w:rsidRDefault="003A54C7" w:rsidP="00D4722E">
      <w:pPr>
        <w:pStyle w:val="NormalWeb"/>
        <w:shd w:val="clear" w:color="auto" w:fill="FFFFFF"/>
        <w:spacing w:before="0" w:beforeAutospacing="0" w:after="0" w:afterAutospacing="0" w:line="253" w:lineRule="atLeast"/>
        <w:jc w:val="both"/>
        <w:rPr>
          <w:rFonts w:ascii="Calibri" w:hAnsi="Calibri" w:cs="Calibri"/>
          <w:color w:val="000000"/>
          <w:sz w:val="22"/>
          <w:szCs w:val="22"/>
        </w:rPr>
      </w:pPr>
    </w:p>
    <w:p w:rsidR="001E3690" w:rsidRDefault="001E3690" w:rsidP="001E3690">
      <w:pPr>
        <w:spacing w:after="0" w:line="240" w:lineRule="auto"/>
        <w:jc w:val="both"/>
        <w:rPr>
          <w:rFonts w:ascii="Arial" w:eastAsia="Times New Roman" w:hAnsi="Arial" w:cs="Arial"/>
          <w:lang w:val="es-ES" w:eastAsia="es-ES"/>
        </w:rPr>
      </w:pPr>
      <w:r>
        <w:rPr>
          <w:rFonts w:ascii="Arial" w:eastAsia="Times New Roman" w:hAnsi="Arial" w:cs="Arial"/>
          <w:lang w:val="es-ES" w:eastAsia="es-ES"/>
        </w:rPr>
        <w:t xml:space="preserve">De conformidad con el artículo 58 y 59 de la </w:t>
      </w:r>
      <w:r w:rsidRPr="00490D2D">
        <w:rPr>
          <w:rFonts w:ascii="Arial" w:hAnsi="Arial" w:cs="Arial"/>
          <w:bCs/>
        </w:rPr>
        <w:t>Ley de</w:t>
      </w:r>
      <w:r>
        <w:rPr>
          <w:rFonts w:ascii="Arial" w:hAnsi="Arial" w:cs="Arial"/>
          <w:bCs/>
        </w:rPr>
        <w:t xml:space="preserve"> Adquisiciones, Arrendamientos, </w:t>
      </w:r>
      <w:r w:rsidRPr="00490D2D">
        <w:rPr>
          <w:rFonts w:ascii="Arial" w:hAnsi="Arial" w:cs="Arial"/>
          <w:bCs/>
        </w:rPr>
        <w:t xml:space="preserve">Servicios </w:t>
      </w:r>
      <w:r>
        <w:rPr>
          <w:rFonts w:ascii="Arial" w:hAnsi="Arial" w:cs="Arial"/>
          <w:bCs/>
        </w:rPr>
        <w:t>y Administración de Bienes Muebles para el Estado de Sinaloa</w:t>
      </w:r>
      <w:r>
        <w:rPr>
          <w:rFonts w:ascii="Arial" w:eastAsia="Times New Roman" w:hAnsi="Arial" w:cs="Arial"/>
          <w:lang w:val="es-ES" w:eastAsia="es-ES"/>
        </w:rPr>
        <w:t>, la aplicación de la garantía de cumplimiento se hará efectiva por el monto total de la obligación garantizada.</w:t>
      </w:r>
    </w:p>
    <w:p w:rsidR="001E3690" w:rsidRDefault="001E3690" w:rsidP="001E3690">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color w:val="000000"/>
          <w:sz w:val="22"/>
          <w:szCs w:val="22"/>
          <w:bdr w:val="none" w:sz="0" w:space="0" w:color="auto" w:frame="1"/>
          <w:lang w:val="es-ES"/>
        </w:rPr>
        <w:t> </w:t>
      </w:r>
    </w:p>
    <w:p w:rsidR="001E3690" w:rsidRDefault="001E3690" w:rsidP="00376F6A">
      <w:pPr>
        <w:spacing w:after="0" w:line="240" w:lineRule="auto"/>
        <w:jc w:val="both"/>
        <w:rPr>
          <w:rFonts w:ascii="Arial" w:hAnsi="Arial" w:cs="Arial"/>
          <w:color w:val="000000"/>
          <w:bdr w:val="none" w:sz="0" w:space="0" w:color="auto" w:frame="1"/>
        </w:rPr>
      </w:pPr>
      <w:r>
        <w:rPr>
          <w:rFonts w:ascii="Arial" w:hAnsi="Arial" w:cs="Arial"/>
          <w:color w:val="000000"/>
          <w:bdr w:val="none" w:sz="0" w:space="0" w:color="auto" w:frame="1"/>
        </w:rPr>
        <w:t>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w:t>
      </w:r>
    </w:p>
    <w:p w:rsidR="001E3690" w:rsidRPr="00670C6F" w:rsidRDefault="001E3690" w:rsidP="001E3690">
      <w:pPr>
        <w:autoSpaceDE w:val="0"/>
        <w:autoSpaceDN w:val="0"/>
        <w:adjustRightInd w:val="0"/>
        <w:spacing w:after="0" w:line="240" w:lineRule="auto"/>
        <w:jc w:val="both"/>
        <w:rPr>
          <w:rFonts w:ascii="Arial" w:eastAsia="Times New Roman" w:hAnsi="Arial" w:cs="Arial"/>
          <w:lang w:eastAsia="es-ES"/>
        </w:rPr>
      </w:pPr>
    </w:p>
    <w:p w:rsidR="001E3690" w:rsidRDefault="0093585F" w:rsidP="001E3690">
      <w:pPr>
        <w:spacing w:after="0" w:line="240" w:lineRule="auto"/>
        <w:jc w:val="both"/>
        <w:rPr>
          <w:rFonts w:ascii="Arial" w:eastAsia="Times New Roman" w:hAnsi="Arial" w:cs="Arial"/>
          <w:lang w:eastAsia="es-ES"/>
        </w:rPr>
      </w:pPr>
      <w:r>
        <w:rPr>
          <w:rFonts w:ascii="Arial" w:eastAsia="Times New Roman" w:hAnsi="Arial" w:cs="Arial"/>
          <w:b/>
          <w:lang w:eastAsia="es-ES"/>
        </w:rPr>
        <w:t>SÉPTIM</w:t>
      </w:r>
      <w:r w:rsidR="001E3690">
        <w:rPr>
          <w:rFonts w:ascii="Arial" w:eastAsia="Times New Roman" w:hAnsi="Arial" w:cs="Arial"/>
          <w:b/>
          <w:lang w:eastAsia="es-ES"/>
        </w:rPr>
        <w:t>A</w:t>
      </w:r>
      <w:r w:rsidR="001E3690">
        <w:rPr>
          <w:rFonts w:ascii="Arial" w:eastAsia="Times New Roman" w:hAnsi="Arial" w:cs="Arial"/>
          <w:lang w:eastAsia="es-ES"/>
        </w:rPr>
        <w:t xml:space="preserve">. </w:t>
      </w:r>
      <w:r w:rsidR="001E3690">
        <w:rPr>
          <w:rFonts w:ascii="Arial" w:eastAsia="Times New Roman" w:hAnsi="Arial" w:cs="Arial"/>
          <w:b/>
          <w:lang w:eastAsia="es-ES"/>
        </w:rPr>
        <w:t>Rescisión administrativa del contrato</w:t>
      </w:r>
      <w:r w:rsidR="001E3690">
        <w:rPr>
          <w:rFonts w:ascii="Arial" w:eastAsia="Times New Roman" w:hAnsi="Arial" w:cs="Arial"/>
          <w:lang w:eastAsia="es-ES"/>
        </w:rPr>
        <w:t xml:space="preserve"> </w:t>
      </w:r>
    </w:p>
    <w:p w:rsidR="001E3690" w:rsidRDefault="001E3690" w:rsidP="001E3690">
      <w:pPr>
        <w:spacing w:after="0" w:line="240" w:lineRule="auto"/>
        <w:jc w:val="both"/>
        <w:rPr>
          <w:rFonts w:ascii="Arial" w:eastAsia="Times New Roman" w:hAnsi="Arial" w:cs="Arial"/>
          <w:lang w:eastAsia="es-ES"/>
        </w:rPr>
      </w:pPr>
      <w:r>
        <w:rPr>
          <w:rFonts w:ascii="Arial" w:eastAsia="Times New Roman" w:hAnsi="Arial" w:cs="Arial"/>
          <w:b/>
          <w:lang w:eastAsia="es-ES"/>
        </w:rPr>
        <w:t>“LOS SSS”</w:t>
      </w:r>
      <w:r>
        <w:rPr>
          <w:rFonts w:ascii="Arial" w:eastAsia="Times New Roman" w:hAnsi="Arial" w:cs="Arial"/>
          <w:lang w:eastAsia="es-ES"/>
        </w:rPr>
        <w:t xml:space="preserve"> podrá rescindir administrativamente y sin necesidad de resolución judicial previa el presente contrato en cualquier momento cuando </w:t>
      </w:r>
      <w:r>
        <w:rPr>
          <w:rFonts w:ascii="Arial" w:eastAsia="Times New Roman" w:hAnsi="Arial" w:cs="Arial"/>
          <w:b/>
          <w:lang w:eastAsia="es-ES"/>
        </w:rPr>
        <w:t>“El proveedor</w:t>
      </w:r>
      <w:r>
        <w:rPr>
          <w:rFonts w:ascii="Arial" w:eastAsia="Times New Roman" w:hAnsi="Arial" w:cs="Arial"/>
          <w:lang w:eastAsia="es-ES"/>
        </w:rPr>
        <w:t>” actualice alguno de los supuestos que de manera enunciativa más no limitativa enseguida se señalan:</w:t>
      </w:r>
    </w:p>
    <w:p w:rsidR="001E3690" w:rsidRDefault="001E3690" w:rsidP="001E3690">
      <w:pPr>
        <w:spacing w:after="0" w:line="240" w:lineRule="auto"/>
        <w:jc w:val="both"/>
        <w:rPr>
          <w:rFonts w:ascii="Arial" w:eastAsia="Times New Roman" w:hAnsi="Arial" w:cs="Arial"/>
          <w:lang w:eastAsia="es-ES"/>
        </w:rPr>
      </w:pP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1.</w:t>
      </w:r>
      <w:r>
        <w:rPr>
          <w:rFonts w:ascii="Arial" w:eastAsia="Times New Roman" w:hAnsi="Arial" w:cs="Arial"/>
          <w:lang w:eastAsia="es-ES"/>
        </w:rPr>
        <w:tab/>
        <w:t>Cuando no entregue la garantía de cumplimiento del presente contrato, a más tardar dentro de los diez días naturales posteriores a la firma.</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2.</w:t>
      </w:r>
      <w:r>
        <w:rPr>
          <w:rFonts w:ascii="Arial" w:eastAsia="Times New Roman" w:hAnsi="Arial" w:cs="Arial"/>
          <w:lang w:eastAsia="es-ES"/>
        </w:rPr>
        <w:tab/>
        <w:t>Cuando incurra en falta de veracidad total o parcial respecto a la información proporcionada para la celebración de este contrato.</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lastRenderedPageBreak/>
        <w:t>3.</w:t>
      </w:r>
      <w:r>
        <w:rPr>
          <w:rFonts w:ascii="Arial" w:eastAsia="Times New Roman" w:hAnsi="Arial" w:cs="Arial"/>
          <w:lang w:eastAsia="es-ES"/>
        </w:rPr>
        <w:tab/>
        <w:t>Cuando se incumpla, total o parcialmente, con cualesquiera de las obligaciones establecidas en este instrumento jurídico y sus anexos.</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4.</w:t>
      </w:r>
      <w:r>
        <w:rPr>
          <w:rFonts w:ascii="Arial" w:eastAsia="Times New Roman" w:hAnsi="Arial" w:cs="Arial"/>
          <w:lang w:eastAsia="es-ES"/>
        </w:rPr>
        <w:tab/>
        <w:t xml:space="preserve">Cuando se compruebe que </w:t>
      </w:r>
      <w:r>
        <w:rPr>
          <w:rFonts w:ascii="Arial" w:eastAsia="Times New Roman" w:hAnsi="Arial" w:cs="Arial"/>
          <w:b/>
          <w:lang w:eastAsia="es-ES"/>
        </w:rPr>
        <w:t>"El Proveedor"</w:t>
      </w:r>
      <w:r>
        <w:rPr>
          <w:rFonts w:ascii="Arial" w:eastAsia="Times New Roman" w:hAnsi="Arial" w:cs="Arial"/>
          <w:lang w:eastAsia="es-ES"/>
        </w:rPr>
        <w:t xml:space="preserve"> haya entregado bienes con descripciones y características distintas a las pactadas en este contrato o cuando no los entregue conforme a las normas y/o calidad solicitadas por </w:t>
      </w:r>
      <w:r>
        <w:rPr>
          <w:rFonts w:ascii="Arial" w:eastAsia="Times New Roman" w:hAnsi="Arial" w:cs="Arial"/>
          <w:b/>
          <w:lang w:eastAsia="es-ES"/>
        </w:rPr>
        <w:t>“LOS SSS”</w:t>
      </w:r>
      <w:r>
        <w:rPr>
          <w:rFonts w:ascii="Arial" w:eastAsia="Times New Roman" w:hAnsi="Arial" w:cs="Arial"/>
          <w:lang w:eastAsia="es-ES"/>
        </w:rPr>
        <w:t>.</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5.</w:t>
      </w:r>
      <w:r>
        <w:rPr>
          <w:rFonts w:ascii="Arial" w:eastAsia="Times New Roman" w:hAnsi="Arial" w:cs="Arial"/>
          <w:lang w:eastAsia="es-ES"/>
        </w:rPr>
        <w:tab/>
        <w:t xml:space="preserve">En caso de que </w:t>
      </w:r>
      <w:r>
        <w:rPr>
          <w:rFonts w:ascii="Arial" w:eastAsia="Times New Roman" w:hAnsi="Arial" w:cs="Arial"/>
          <w:b/>
          <w:lang w:eastAsia="es-ES"/>
        </w:rPr>
        <w:t>"El proveedor"</w:t>
      </w:r>
      <w:r>
        <w:rPr>
          <w:rFonts w:ascii="Arial" w:eastAsia="Times New Roman" w:hAnsi="Arial" w:cs="Arial"/>
          <w:lang w:eastAsia="es-ES"/>
        </w:rPr>
        <w:t xml:space="preserve"> no reponga los bienes que le hayan sido devueltos para canje, por problemas de calidad, defectos o vicios ocultos, de acuerdo a lo estipulado en el presente contrato.</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6.</w:t>
      </w:r>
      <w:r>
        <w:rPr>
          <w:rFonts w:ascii="Arial" w:eastAsia="Times New Roman" w:hAnsi="Arial" w:cs="Arial"/>
          <w:lang w:eastAsia="es-ES"/>
        </w:rPr>
        <w:tab/>
        <w:t>Cuando se transmitan total o parcialmente, bajo cualquier título y a favor de cualquier otra persona física o moral, los derechos y obligaciones derivados del presente instrumento jurídico.</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7.</w:t>
      </w:r>
      <w:r>
        <w:rPr>
          <w:rFonts w:ascii="Arial" w:eastAsia="Times New Roman" w:hAnsi="Arial" w:cs="Arial"/>
          <w:lang w:eastAsia="es-ES"/>
        </w:rPr>
        <w:tab/>
        <w:t>Si la autoridad competente declara el concurso mercantil o cualquier situación análoga o equivalente que afecte el patrimonio de "</w:t>
      </w:r>
      <w:r>
        <w:rPr>
          <w:rFonts w:ascii="Arial" w:eastAsia="Times New Roman" w:hAnsi="Arial" w:cs="Arial"/>
          <w:b/>
          <w:lang w:eastAsia="es-ES"/>
        </w:rPr>
        <w:t>El Proveedor</w:t>
      </w:r>
      <w:r>
        <w:rPr>
          <w:rFonts w:ascii="Arial" w:eastAsia="Times New Roman" w:hAnsi="Arial" w:cs="Arial"/>
          <w:lang w:eastAsia="es-ES"/>
        </w:rPr>
        <w:t>".</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8.</w:t>
      </w:r>
      <w:r>
        <w:rPr>
          <w:rFonts w:ascii="Arial" w:eastAsia="Times New Roman" w:hAnsi="Arial" w:cs="Arial"/>
          <w:lang w:eastAsia="es-ES"/>
        </w:rPr>
        <w:tab/>
        <w:t>Cuando los bienes entregados no puedan funcionar o ser utilizados por estar incompletos o falta de equipo.</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9.</w:t>
      </w:r>
      <w:r>
        <w:rPr>
          <w:rFonts w:ascii="Arial" w:eastAsia="Times New Roman" w:hAnsi="Arial" w:cs="Arial"/>
          <w:lang w:eastAsia="es-ES"/>
        </w:rPr>
        <w:tab/>
        <w:t>Cuando de manera reiterativa y constante, “</w:t>
      </w:r>
      <w:r>
        <w:rPr>
          <w:rFonts w:ascii="Arial" w:eastAsia="Times New Roman" w:hAnsi="Arial" w:cs="Arial"/>
          <w:b/>
          <w:lang w:eastAsia="es-ES"/>
        </w:rPr>
        <w:t>El Proveedor</w:t>
      </w:r>
      <w:r>
        <w:rPr>
          <w:rFonts w:ascii="Arial" w:eastAsia="Times New Roman" w:hAnsi="Arial" w:cs="Arial"/>
          <w:lang w:eastAsia="es-ES"/>
        </w:rPr>
        <w:t xml:space="preserve">” sea sancionado por parte de </w:t>
      </w:r>
      <w:r>
        <w:rPr>
          <w:rFonts w:ascii="Arial" w:eastAsia="Times New Roman" w:hAnsi="Arial" w:cs="Arial"/>
          <w:b/>
          <w:lang w:eastAsia="es-ES"/>
        </w:rPr>
        <w:t>“LOS SSS”</w:t>
      </w:r>
      <w:r>
        <w:rPr>
          <w:rFonts w:ascii="Arial" w:eastAsia="Times New Roman" w:hAnsi="Arial" w:cs="Arial"/>
          <w:lang w:eastAsia="es-ES"/>
        </w:rPr>
        <w:t xml:space="preserve"> con penalizaciones y/o deducciones sobre el mismo concepto de los bienes que entrega.</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10.</w:t>
      </w:r>
      <w:r>
        <w:rPr>
          <w:rFonts w:ascii="Arial" w:eastAsia="Times New Roman" w:hAnsi="Arial" w:cs="Arial"/>
          <w:lang w:eastAsia="es-ES"/>
        </w:rPr>
        <w:tab/>
        <w:t>Por ubicarse en los límites de incumplimientos previstos en la cláusula de penas convencionales del presente instrumento.</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11.</w:t>
      </w:r>
      <w:r>
        <w:rPr>
          <w:rFonts w:ascii="Arial" w:eastAsia="Times New Roman" w:hAnsi="Arial" w:cs="Arial"/>
          <w:lang w:eastAsia="es-ES"/>
        </w:rPr>
        <w:tab/>
        <w:t>Cuando se incumplan o contravengan las disposiciones de la “</w:t>
      </w:r>
      <w:r w:rsidRPr="00490D2D">
        <w:rPr>
          <w:rFonts w:ascii="Arial" w:hAnsi="Arial" w:cs="Arial"/>
          <w:bCs/>
        </w:rPr>
        <w:t>Ley de</w:t>
      </w:r>
      <w:r>
        <w:rPr>
          <w:rFonts w:ascii="Arial" w:hAnsi="Arial" w:cs="Arial"/>
          <w:bCs/>
        </w:rPr>
        <w:t xml:space="preserve"> Adquisiciones, Arrendamientos, </w:t>
      </w:r>
      <w:r w:rsidRPr="00490D2D">
        <w:rPr>
          <w:rFonts w:ascii="Arial" w:hAnsi="Arial" w:cs="Arial"/>
          <w:bCs/>
        </w:rPr>
        <w:t xml:space="preserve">Servicios </w:t>
      </w:r>
      <w:r>
        <w:rPr>
          <w:rFonts w:ascii="Arial" w:hAnsi="Arial" w:cs="Arial"/>
          <w:bCs/>
        </w:rPr>
        <w:t>y Administración de Bienes Muebles para el Estado de Sinaloa</w:t>
      </w:r>
      <w:r>
        <w:rPr>
          <w:rFonts w:ascii="Arial" w:eastAsia="Times New Roman" w:hAnsi="Arial" w:cs="Arial"/>
          <w:lang w:eastAsia="es-ES"/>
        </w:rPr>
        <w:t>” y los demás lineamientos que rigen en la materia.</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12.</w:t>
      </w:r>
      <w:r>
        <w:rPr>
          <w:rFonts w:ascii="Arial" w:eastAsia="Times New Roman" w:hAnsi="Arial" w:cs="Arial"/>
          <w:lang w:eastAsia="es-ES"/>
        </w:rPr>
        <w:tab/>
        <w:t>En caso de que durante la vigencia del contrato la renovación del registro sanitario no resulte favorable por la autoridad sanitaria o, bien, se reciba comunicado por parte de la comisión federal para la protección contra riesgos sanitarios (COFEPRIS) en el sentido de que “</w:t>
      </w:r>
      <w:r>
        <w:rPr>
          <w:rFonts w:ascii="Arial" w:eastAsia="Times New Roman" w:hAnsi="Arial" w:cs="Arial"/>
          <w:b/>
          <w:lang w:eastAsia="es-ES"/>
        </w:rPr>
        <w:t>El proveedor</w:t>
      </w:r>
      <w:r>
        <w:rPr>
          <w:rFonts w:ascii="Arial" w:eastAsia="Times New Roman" w:hAnsi="Arial" w:cs="Arial"/>
          <w:lang w:eastAsia="es-ES"/>
        </w:rPr>
        <w:t>” ha sido sancionado o se le ha revocado el registro sanitario correspondiente.</w:t>
      </w:r>
    </w:p>
    <w:p w:rsidR="001E3690" w:rsidRDefault="001E3690" w:rsidP="001E3690">
      <w:pPr>
        <w:pStyle w:val="Prrafodelista"/>
        <w:numPr>
          <w:ilvl w:val="0"/>
          <w:numId w:val="13"/>
        </w:numPr>
        <w:spacing w:after="0" w:line="276" w:lineRule="auto"/>
        <w:ind w:hanging="720"/>
        <w:jc w:val="both"/>
        <w:rPr>
          <w:rFonts w:ascii="Arial" w:eastAsia="Calibri" w:hAnsi="Arial" w:cs="Arial"/>
          <w:lang w:val="es-ES" w:eastAsia="es-ES"/>
        </w:rPr>
      </w:pPr>
      <w:r>
        <w:rPr>
          <w:rFonts w:ascii="Arial" w:eastAsia="Calibri" w:hAnsi="Arial" w:cs="Arial"/>
          <w:lang w:val="es-ES" w:eastAsia="es-ES"/>
        </w:rPr>
        <w:t xml:space="preserve">Incurra en alguna irregularidad en la que dañe el patrimonio personal o la imagen de </w:t>
      </w:r>
      <w:r>
        <w:rPr>
          <w:rFonts w:ascii="Arial" w:eastAsia="Calibri" w:hAnsi="Arial" w:cs="Arial"/>
          <w:b/>
          <w:bCs/>
          <w:lang w:val="es-ES" w:eastAsia="es-ES"/>
        </w:rPr>
        <w:t>“</w:t>
      </w:r>
      <w:r>
        <w:rPr>
          <w:rFonts w:ascii="Arial" w:eastAsia="Times New Roman" w:hAnsi="Arial" w:cs="Arial"/>
          <w:b/>
          <w:lang w:eastAsia="es-ES"/>
        </w:rPr>
        <w:t>LOS SSS</w:t>
      </w:r>
      <w:r>
        <w:rPr>
          <w:rFonts w:ascii="Arial" w:eastAsia="Calibri" w:hAnsi="Arial" w:cs="Arial"/>
          <w:b/>
          <w:bCs/>
          <w:lang w:val="es-ES" w:eastAsia="es-ES"/>
        </w:rPr>
        <w:t>”</w:t>
      </w:r>
      <w:r>
        <w:rPr>
          <w:rFonts w:ascii="Arial" w:eastAsia="Calibri" w:hAnsi="Arial" w:cs="Arial"/>
          <w:lang w:val="es-ES" w:eastAsia="es-ES"/>
        </w:rPr>
        <w:t>, sin perjuicio de las investigaciones que se practiquen y los resultados procedentes;</w:t>
      </w:r>
    </w:p>
    <w:p w:rsidR="001E3690" w:rsidRDefault="001E3690" w:rsidP="001E3690">
      <w:pPr>
        <w:numPr>
          <w:ilvl w:val="0"/>
          <w:numId w:val="13"/>
        </w:numPr>
        <w:spacing w:after="0" w:line="276" w:lineRule="auto"/>
        <w:ind w:hanging="720"/>
        <w:jc w:val="both"/>
        <w:rPr>
          <w:rFonts w:ascii="Arial" w:eastAsia="Calibri" w:hAnsi="Arial" w:cs="Arial"/>
          <w:lang w:val="es-ES" w:eastAsia="es-ES"/>
        </w:rPr>
      </w:pPr>
      <w:r>
        <w:rPr>
          <w:rFonts w:ascii="Arial" w:eastAsia="Calibri" w:hAnsi="Arial" w:cs="Arial"/>
          <w:lang w:val="es-ES" w:eastAsia="es-ES"/>
        </w:rPr>
        <w:t>No haya manifestado con veracidad la información contenida en la documentación requerida;</w:t>
      </w:r>
    </w:p>
    <w:p w:rsidR="001E3690" w:rsidRDefault="001E3690" w:rsidP="001E3690">
      <w:pPr>
        <w:spacing w:after="0" w:line="240" w:lineRule="auto"/>
        <w:jc w:val="both"/>
        <w:rPr>
          <w:rFonts w:ascii="Arial" w:eastAsia="Times New Roman" w:hAnsi="Arial" w:cs="Arial"/>
          <w:lang w:eastAsia="es-ES"/>
        </w:rPr>
      </w:pPr>
    </w:p>
    <w:p w:rsidR="001E3690" w:rsidRDefault="001E3690" w:rsidP="001E3690">
      <w:pPr>
        <w:spacing w:after="0" w:line="240" w:lineRule="auto"/>
        <w:jc w:val="both"/>
        <w:rPr>
          <w:rFonts w:ascii="Arial" w:eastAsia="Times New Roman" w:hAnsi="Arial" w:cs="Arial"/>
          <w:lang w:eastAsia="es-ES"/>
        </w:rPr>
      </w:pPr>
      <w:r>
        <w:rPr>
          <w:rFonts w:ascii="Arial" w:eastAsia="Times New Roman" w:hAnsi="Arial" w:cs="Arial"/>
          <w:lang w:eastAsia="es-ES"/>
        </w:rPr>
        <w:t xml:space="preserve">En estos supuestos, se observará el procedimiento previsto en el artículo </w:t>
      </w:r>
      <w:r>
        <w:rPr>
          <w:rFonts w:ascii="Arial" w:hAnsi="Arial" w:cs="Arial"/>
        </w:rPr>
        <w:t>65</w:t>
      </w:r>
      <w:r w:rsidRPr="00271C32">
        <w:rPr>
          <w:rFonts w:ascii="Arial" w:hAnsi="Arial" w:cs="Arial"/>
        </w:rPr>
        <w:t xml:space="preserve"> de la Ley de</w:t>
      </w:r>
      <w:r>
        <w:rPr>
          <w:rFonts w:ascii="Arial" w:hAnsi="Arial" w:cs="Arial"/>
        </w:rPr>
        <w:t xml:space="preserve"> Adquisiciones, Arrendamientos,</w:t>
      </w:r>
      <w:r w:rsidRPr="00271C32">
        <w:rPr>
          <w:rFonts w:ascii="Arial" w:hAnsi="Arial" w:cs="Arial"/>
        </w:rPr>
        <w:t xml:space="preserve"> Servicios </w:t>
      </w:r>
      <w:r>
        <w:rPr>
          <w:rFonts w:ascii="Arial" w:hAnsi="Arial" w:cs="Arial"/>
        </w:rPr>
        <w:t>y Administración de Bienes Muebles para el Estado de Sinaloa</w:t>
      </w:r>
      <w:r>
        <w:rPr>
          <w:rFonts w:ascii="Arial" w:eastAsia="Times New Roman" w:hAnsi="Arial" w:cs="Arial"/>
          <w:lang w:eastAsia="es-ES"/>
        </w:rPr>
        <w:t xml:space="preserve">, de conformidad con lo siguiente: si </w:t>
      </w:r>
      <w:r>
        <w:rPr>
          <w:rFonts w:ascii="Arial" w:eastAsia="Times New Roman" w:hAnsi="Arial" w:cs="Arial"/>
          <w:b/>
          <w:lang w:eastAsia="es-ES"/>
        </w:rPr>
        <w:t>“LOS SSS”</w:t>
      </w:r>
      <w:r>
        <w:rPr>
          <w:rFonts w:ascii="Arial" w:eastAsia="Times New Roman" w:hAnsi="Arial" w:cs="Arial"/>
          <w:lang w:eastAsia="es-ES"/>
        </w:rPr>
        <w:t xml:space="preserve"> considera que </w:t>
      </w:r>
      <w:r>
        <w:rPr>
          <w:rFonts w:ascii="Arial" w:eastAsia="Times New Roman" w:hAnsi="Arial" w:cs="Arial"/>
          <w:b/>
          <w:lang w:eastAsia="es-ES"/>
        </w:rPr>
        <w:t>“El Proveedor”</w:t>
      </w:r>
      <w:r>
        <w:rPr>
          <w:rFonts w:ascii="Arial" w:eastAsia="Times New Roman" w:hAnsi="Arial" w:cs="Arial"/>
          <w:lang w:eastAsia="es-ES"/>
        </w:rPr>
        <w:t xml:space="preserve"> ha incurrido en alguna de las causales de rescisión citadas, lo hará saber a </w:t>
      </w:r>
      <w:r>
        <w:rPr>
          <w:rFonts w:ascii="Arial" w:eastAsia="Times New Roman" w:hAnsi="Arial" w:cs="Arial"/>
          <w:b/>
          <w:lang w:eastAsia="es-ES"/>
        </w:rPr>
        <w:t>“El Proveedor”</w:t>
      </w:r>
      <w:r>
        <w:rPr>
          <w:rFonts w:ascii="Arial" w:eastAsia="Times New Roman" w:hAnsi="Arial" w:cs="Arial"/>
          <w:lang w:eastAsia="es-ES"/>
        </w:rPr>
        <w:t xml:space="preserve"> de forma indubitable por escrito, a efecto de que éste exponga lo que a su derecho convenga y aporte, en su caso, las pruebas que estime pertinentes, en un término de cinco días hábiles, a partir de la notificación de la comunicación de referencia. Tomando en consideración lo expuesto por </w:t>
      </w:r>
      <w:r>
        <w:rPr>
          <w:rFonts w:ascii="Arial" w:eastAsia="Times New Roman" w:hAnsi="Arial" w:cs="Arial"/>
          <w:b/>
          <w:lang w:eastAsia="es-ES"/>
        </w:rPr>
        <w:t>“El Proveedor”</w:t>
      </w:r>
      <w:r>
        <w:rPr>
          <w:rFonts w:ascii="Arial" w:eastAsia="Times New Roman" w:hAnsi="Arial" w:cs="Arial"/>
          <w:lang w:eastAsia="es-ES"/>
        </w:rPr>
        <w:t xml:space="preserve">, </w:t>
      </w:r>
      <w:r>
        <w:rPr>
          <w:rFonts w:ascii="Arial" w:eastAsia="Times New Roman" w:hAnsi="Arial" w:cs="Arial"/>
          <w:b/>
          <w:lang w:eastAsia="es-ES"/>
        </w:rPr>
        <w:t>“LOS SSS”</w:t>
      </w:r>
      <w:r>
        <w:rPr>
          <w:rFonts w:ascii="Arial" w:eastAsia="Times New Roman" w:hAnsi="Arial" w:cs="Arial"/>
          <w:lang w:eastAsia="es-ES"/>
        </w:rPr>
        <w:t xml:space="preserve">, dentro de los quince días hábiles siguientes al vencimiento del plazo otorgado a </w:t>
      </w:r>
      <w:r>
        <w:rPr>
          <w:rFonts w:ascii="Arial" w:eastAsia="Times New Roman" w:hAnsi="Arial" w:cs="Arial"/>
          <w:b/>
          <w:lang w:eastAsia="es-ES"/>
        </w:rPr>
        <w:t>“El Proveedor”</w:t>
      </w:r>
      <w:r>
        <w:rPr>
          <w:rFonts w:ascii="Arial" w:eastAsia="Times New Roman" w:hAnsi="Arial" w:cs="Arial"/>
          <w:lang w:eastAsia="es-ES"/>
        </w:rPr>
        <w:t xml:space="preserve">, de manera fundada y motivada notificará por escrito la determinación de dar o no por rescindido administrativamente el presente contrato. En caso de rescisión del contrato, </w:t>
      </w:r>
      <w:r>
        <w:rPr>
          <w:rFonts w:ascii="Arial" w:eastAsia="Times New Roman" w:hAnsi="Arial" w:cs="Arial"/>
          <w:b/>
          <w:lang w:eastAsia="es-ES"/>
        </w:rPr>
        <w:t>“LOS SSS”</w:t>
      </w:r>
      <w:r>
        <w:rPr>
          <w:rFonts w:ascii="Arial" w:eastAsia="Times New Roman" w:hAnsi="Arial" w:cs="Arial"/>
          <w:lang w:eastAsia="es-ES"/>
        </w:rPr>
        <w:t xml:space="preserve"> procederá a hacer efectiva la garantía de cumplimiento.</w:t>
      </w:r>
    </w:p>
    <w:p w:rsidR="001E3690" w:rsidRDefault="001E3690" w:rsidP="001E3690">
      <w:pPr>
        <w:spacing w:after="0" w:line="240" w:lineRule="auto"/>
        <w:jc w:val="both"/>
        <w:rPr>
          <w:rFonts w:ascii="Arial" w:eastAsia="Times New Roman" w:hAnsi="Arial" w:cs="Arial"/>
          <w:lang w:eastAsia="es-ES"/>
        </w:rPr>
      </w:pPr>
    </w:p>
    <w:p w:rsidR="001E3690" w:rsidRDefault="001E3690" w:rsidP="001E3690">
      <w:pPr>
        <w:autoSpaceDE w:val="0"/>
        <w:autoSpaceDN w:val="0"/>
        <w:adjustRightInd w:val="0"/>
        <w:spacing w:after="0" w:line="240" w:lineRule="auto"/>
        <w:jc w:val="both"/>
        <w:rPr>
          <w:rFonts w:ascii="Arial" w:eastAsia="Times New Roman" w:hAnsi="Arial" w:cs="Arial"/>
          <w:lang w:val="es-ES" w:eastAsia="es-ES"/>
        </w:rPr>
      </w:pPr>
      <w:r>
        <w:rPr>
          <w:rFonts w:ascii="Arial" w:eastAsia="Times New Roman" w:hAnsi="Arial" w:cs="Arial"/>
          <w:lang w:eastAsia="es-ES"/>
        </w:rPr>
        <w:t xml:space="preserve">Iniciado un procedimiento de conciliación </w:t>
      </w:r>
      <w:r>
        <w:rPr>
          <w:rFonts w:ascii="Arial" w:eastAsia="Times New Roman" w:hAnsi="Arial" w:cs="Arial"/>
          <w:b/>
          <w:lang w:eastAsia="es-ES"/>
        </w:rPr>
        <w:t>“LOS SSS”</w:t>
      </w:r>
      <w:r>
        <w:rPr>
          <w:rFonts w:ascii="Arial" w:eastAsia="Times New Roman" w:hAnsi="Arial" w:cs="Arial"/>
          <w:lang w:eastAsia="es-ES"/>
        </w:rPr>
        <w:t xml:space="preserve">, bajo su responsabilidad, podrá suspender el trámite del procedimiento de rescisión. De no darse por rescindido el presente contrato, </w:t>
      </w:r>
      <w:r>
        <w:rPr>
          <w:rFonts w:ascii="Arial" w:eastAsia="Times New Roman" w:hAnsi="Arial" w:cs="Arial"/>
          <w:b/>
          <w:lang w:eastAsia="es-ES"/>
        </w:rPr>
        <w:t>“LOS SSS”</w:t>
      </w:r>
      <w:r>
        <w:rPr>
          <w:rFonts w:ascii="Arial" w:eastAsia="Times New Roman" w:hAnsi="Arial" w:cs="Arial"/>
          <w:lang w:eastAsia="es-ES"/>
        </w:rPr>
        <w:t xml:space="preserve"> establecerá de conformidad con </w:t>
      </w:r>
      <w:r>
        <w:rPr>
          <w:rFonts w:ascii="Arial" w:eastAsia="Times New Roman" w:hAnsi="Arial" w:cs="Arial"/>
          <w:b/>
          <w:lang w:eastAsia="es-ES"/>
        </w:rPr>
        <w:t>“El Proveedor”</w:t>
      </w:r>
      <w:r>
        <w:rPr>
          <w:rFonts w:ascii="Arial" w:eastAsia="Times New Roman" w:hAnsi="Arial" w:cs="Arial"/>
          <w:lang w:eastAsia="es-ES"/>
        </w:rPr>
        <w:t xml:space="preserve"> un nuevo plazo para el cumplimiento de aquellas obligaciones que se hubiesen dejado de cumplir, a efecto de que </w:t>
      </w:r>
      <w:r>
        <w:rPr>
          <w:rFonts w:ascii="Arial" w:eastAsia="Times New Roman" w:hAnsi="Arial" w:cs="Arial"/>
          <w:b/>
          <w:lang w:eastAsia="es-ES"/>
        </w:rPr>
        <w:t>“El Proveedor”</w:t>
      </w:r>
      <w:r>
        <w:rPr>
          <w:rFonts w:ascii="Arial" w:eastAsia="Times New Roman" w:hAnsi="Arial" w:cs="Arial"/>
          <w:lang w:eastAsia="es-ES"/>
        </w:rPr>
        <w:t xml:space="preserve"> subsane el incumplimiento que hubiere motivado el inicio del procedimiento de rescisión. Lo anterior, se llevará a cabo a través de un convenio modificatorio en el que se atenderá a las condiciones previstas en el artículo 62 de la </w:t>
      </w:r>
      <w:r w:rsidRPr="00271C32">
        <w:rPr>
          <w:rFonts w:ascii="Arial" w:hAnsi="Arial" w:cs="Arial"/>
        </w:rPr>
        <w:t>Ley de</w:t>
      </w:r>
      <w:r>
        <w:rPr>
          <w:rFonts w:ascii="Arial" w:hAnsi="Arial" w:cs="Arial"/>
        </w:rPr>
        <w:t xml:space="preserve"> Adquisiciones, Arrendamientos,</w:t>
      </w:r>
      <w:r w:rsidRPr="00271C32">
        <w:rPr>
          <w:rFonts w:ascii="Arial" w:hAnsi="Arial" w:cs="Arial"/>
        </w:rPr>
        <w:t xml:space="preserve"> Servicios </w:t>
      </w:r>
      <w:r>
        <w:rPr>
          <w:rFonts w:ascii="Arial" w:hAnsi="Arial" w:cs="Arial"/>
        </w:rPr>
        <w:t>y Administración de Bienes Muebles para el Estado de Sinaloa</w:t>
      </w:r>
      <w:r>
        <w:rPr>
          <w:rFonts w:ascii="Arial" w:eastAsia="Times New Roman" w:hAnsi="Arial" w:cs="Arial"/>
          <w:lang w:eastAsia="es-ES"/>
        </w:rPr>
        <w:t xml:space="preserve">. Si previamente a la determinación de dar por rescindido este contrato, </w:t>
      </w:r>
      <w:r>
        <w:rPr>
          <w:rFonts w:ascii="Arial" w:eastAsia="Times New Roman" w:hAnsi="Arial" w:cs="Arial"/>
          <w:b/>
          <w:lang w:eastAsia="es-ES"/>
        </w:rPr>
        <w:t>“El Proveedor”</w:t>
      </w:r>
      <w:r>
        <w:rPr>
          <w:rFonts w:ascii="Arial" w:eastAsia="Times New Roman" w:hAnsi="Arial" w:cs="Arial"/>
          <w:lang w:eastAsia="es-ES"/>
        </w:rPr>
        <w:t xml:space="preserve"> entrega los bienes, el procedimiento iniciado quedará sin efectos, previa aceptación y verificación de </w:t>
      </w:r>
      <w:r>
        <w:rPr>
          <w:rFonts w:ascii="Arial" w:eastAsia="Times New Roman" w:hAnsi="Arial" w:cs="Arial"/>
          <w:b/>
          <w:lang w:eastAsia="es-ES"/>
        </w:rPr>
        <w:t>“LOS SSS”</w:t>
      </w:r>
      <w:r>
        <w:rPr>
          <w:rFonts w:ascii="Arial" w:eastAsia="Times New Roman" w:hAnsi="Arial" w:cs="Arial"/>
          <w:lang w:eastAsia="es-ES"/>
        </w:rPr>
        <w:t xml:space="preserve"> por escrito, de que continúa </w:t>
      </w:r>
      <w:r>
        <w:rPr>
          <w:rFonts w:ascii="Arial" w:eastAsia="Times New Roman" w:hAnsi="Arial" w:cs="Arial"/>
          <w:lang w:eastAsia="es-ES"/>
        </w:rPr>
        <w:lastRenderedPageBreak/>
        <w:t>vigente la necesidad de contar con los bienes y aplicando, en su caso, las penas convencionales correspondientes.</w:t>
      </w:r>
    </w:p>
    <w:p w:rsidR="001E3690" w:rsidRDefault="001E3690" w:rsidP="001E3690">
      <w:pPr>
        <w:autoSpaceDE w:val="0"/>
        <w:autoSpaceDN w:val="0"/>
        <w:adjustRightInd w:val="0"/>
        <w:spacing w:after="0" w:line="240" w:lineRule="auto"/>
        <w:jc w:val="both"/>
        <w:rPr>
          <w:rFonts w:ascii="Arial" w:eastAsia="Times New Roman" w:hAnsi="Arial" w:cs="Arial"/>
          <w:b/>
          <w:bCs/>
          <w:lang w:val="es-ES" w:eastAsia="es-ES"/>
        </w:rPr>
      </w:pPr>
    </w:p>
    <w:p w:rsidR="001E3690" w:rsidRDefault="0093585F" w:rsidP="001E3690">
      <w:pPr>
        <w:autoSpaceDE w:val="0"/>
        <w:autoSpaceDN w:val="0"/>
        <w:adjustRightInd w:val="0"/>
        <w:spacing w:after="0" w:line="240" w:lineRule="auto"/>
        <w:ind w:left="540" w:hanging="540"/>
        <w:jc w:val="both"/>
        <w:rPr>
          <w:rFonts w:ascii="Arial" w:eastAsia="Times New Roman" w:hAnsi="Arial" w:cs="Arial"/>
          <w:b/>
          <w:bCs/>
          <w:iCs/>
          <w:lang w:val="es-ES" w:eastAsia="es-ES"/>
        </w:rPr>
      </w:pPr>
      <w:r>
        <w:rPr>
          <w:rFonts w:ascii="Arial" w:eastAsia="Times New Roman" w:hAnsi="Arial" w:cs="Arial"/>
          <w:b/>
          <w:bCs/>
          <w:lang w:val="es-ES" w:eastAsia="es-ES"/>
        </w:rPr>
        <w:t>OCTAV</w:t>
      </w:r>
      <w:r w:rsidR="001E3690">
        <w:rPr>
          <w:rFonts w:ascii="Arial" w:eastAsia="Times New Roman" w:hAnsi="Arial" w:cs="Arial"/>
          <w:b/>
          <w:bCs/>
          <w:lang w:val="es-ES" w:eastAsia="es-ES"/>
        </w:rPr>
        <w:t>A. P</w:t>
      </w:r>
      <w:r w:rsidR="001E3690">
        <w:rPr>
          <w:rFonts w:ascii="Arial" w:eastAsia="Times New Roman" w:hAnsi="Arial" w:cs="Arial"/>
          <w:b/>
          <w:bCs/>
          <w:iCs/>
          <w:lang w:val="es-ES" w:eastAsia="es-ES"/>
        </w:rPr>
        <w:t>ena convencional.</w:t>
      </w:r>
    </w:p>
    <w:p w:rsidR="001E3690" w:rsidRDefault="001E3690" w:rsidP="001E3690">
      <w:pPr>
        <w:spacing w:after="0"/>
        <w:jc w:val="both"/>
        <w:rPr>
          <w:rFonts w:ascii="Arial" w:eastAsia="Times New Roman" w:hAnsi="Arial" w:cs="Arial"/>
          <w:bCs/>
        </w:rPr>
      </w:pPr>
      <w:r>
        <w:rPr>
          <w:rFonts w:ascii="Arial" w:eastAsia="Times New Roman" w:hAnsi="Arial" w:cs="Arial"/>
          <w:bCs/>
        </w:rPr>
        <w:t>Para el caso de que</w:t>
      </w:r>
      <w:r>
        <w:rPr>
          <w:rFonts w:ascii="Arial" w:eastAsia="Times New Roman" w:hAnsi="Arial" w:cs="Arial"/>
          <w:b/>
          <w:bCs/>
        </w:rPr>
        <w:t xml:space="preserve"> “</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incurra en el incumplimiento de los compromisos establecidos en este contrato, se establecen en forma convencional una pena correspondiente al 0.5% del importe antes de I.V.A.,</w:t>
      </w:r>
      <w:r>
        <w:rPr>
          <w:rFonts w:ascii="Arial" w:eastAsia="Times New Roman" w:hAnsi="Arial" w:cs="Arial"/>
          <w:b/>
          <w:bCs/>
        </w:rPr>
        <w:t xml:space="preserve"> </w:t>
      </w:r>
      <w:r>
        <w:rPr>
          <w:rFonts w:ascii="Arial" w:eastAsia="Times New Roman" w:hAnsi="Arial" w:cs="Arial"/>
          <w:bCs/>
        </w:rPr>
        <w:t xml:space="preserve">diario sobre el concepto no entregado que por daños y perjuicios  </w:t>
      </w:r>
      <w:r>
        <w:rPr>
          <w:rFonts w:ascii="Arial" w:eastAsia="Times New Roman" w:hAnsi="Arial" w:cs="Arial"/>
          <w:b/>
          <w:bCs/>
        </w:rPr>
        <w:t>“</w:t>
      </w:r>
      <w:r>
        <w:rPr>
          <w:rFonts w:ascii="Arial" w:eastAsia="Times New Roman" w:hAnsi="Arial" w:cs="Arial"/>
          <w:b/>
          <w:lang w:eastAsia="es-ES"/>
        </w:rPr>
        <w:t>LOS SSS</w:t>
      </w:r>
      <w:r>
        <w:rPr>
          <w:rFonts w:ascii="Arial" w:eastAsia="Times New Roman" w:hAnsi="Arial" w:cs="Arial"/>
          <w:b/>
          <w:bCs/>
        </w:rPr>
        <w:t xml:space="preserve">” </w:t>
      </w:r>
      <w:r>
        <w:rPr>
          <w:rFonts w:ascii="Arial" w:eastAsia="Times New Roman" w:hAnsi="Arial" w:cs="Arial"/>
          <w:bCs/>
        </w:rPr>
        <w:t>pudieran sufrir a la no entrega en tiempo y forma de los bienes.</w:t>
      </w:r>
    </w:p>
    <w:p w:rsidR="001E3690" w:rsidRDefault="001E3690" w:rsidP="001E3690">
      <w:pPr>
        <w:spacing w:after="0"/>
        <w:jc w:val="both"/>
        <w:rPr>
          <w:rFonts w:ascii="Arial" w:eastAsia="Times New Roman" w:hAnsi="Arial" w:cs="Arial"/>
          <w:bCs/>
        </w:rPr>
      </w:pPr>
    </w:p>
    <w:p w:rsidR="001E3690" w:rsidRDefault="001E3690" w:rsidP="001E3690">
      <w:pPr>
        <w:spacing w:after="0"/>
        <w:jc w:val="both"/>
        <w:rPr>
          <w:rFonts w:ascii="Arial" w:eastAsia="Times New Roman" w:hAnsi="Arial" w:cs="Arial"/>
          <w:bCs/>
        </w:rPr>
      </w:pPr>
      <w:r>
        <w:rPr>
          <w:rFonts w:ascii="Arial" w:eastAsia="Times New Roman" w:hAnsi="Arial" w:cs="Arial"/>
          <w:bCs/>
        </w:rPr>
        <w:t xml:space="preserve">En caso de incumplimiento </w:t>
      </w:r>
      <w:r>
        <w:rPr>
          <w:rFonts w:ascii="Arial" w:eastAsia="Times New Roman" w:hAnsi="Arial" w:cs="Arial"/>
          <w:b/>
          <w:bCs/>
        </w:rPr>
        <w:t>“</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 xml:space="preserve">estará obligado a emitir una nota de crédito por los importes correspondientes a los días de atraso en la entrega, en caso de que no se entregara, </w:t>
      </w:r>
      <w:r>
        <w:rPr>
          <w:rFonts w:ascii="Arial" w:eastAsia="Times New Roman" w:hAnsi="Arial" w:cs="Arial"/>
          <w:b/>
          <w:bCs/>
        </w:rPr>
        <w:t>“</w:t>
      </w:r>
      <w:r>
        <w:rPr>
          <w:rFonts w:ascii="Arial" w:eastAsia="Times New Roman" w:hAnsi="Arial" w:cs="Arial"/>
          <w:b/>
          <w:lang w:eastAsia="es-ES"/>
        </w:rPr>
        <w:t>LOS SSS</w:t>
      </w:r>
      <w:r>
        <w:rPr>
          <w:rFonts w:ascii="Arial" w:eastAsia="Times New Roman" w:hAnsi="Arial" w:cs="Arial"/>
          <w:b/>
          <w:bCs/>
        </w:rPr>
        <w:t xml:space="preserve">” </w:t>
      </w:r>
      <w:r>
        <w:rPr>
          <w:rFonts w:ascii="Arial" w:eastAsia="Times New Roman" w:hAnsi="Arial" w:cs="Arial"/>
          <w:bCs/>
        </w:rPr>
        <w:t>no estará obligado a realizar el pago de las facturas que emita</w:t>
      </w:r>
      <w:r>
        <w:rPr>
          <w:rFonts w:ascii="Arial" w:eastAsia="Times New Roman" w:hAnsi="Arial" w:cs="Arial"/>
          <w:b/>
          <w:bCs/>
        </w:rPr>
        <w:t xml:space="preserve"> “</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y además no generarán gastos financieros por los días de atraso en los pagos.</w:t>
      </w:r>
    </w:p>
    <w:p w:rsidR="001E3690" w:rsidRDefault="001E3690" w:rsidP="001E3690">
      <w:pPr>
        <w:spacing w:after="0"/>
        <w:jc w:val="both"/>
        <w:rPr>
          <w:rFonts w:ascii="Arial" w:eastAsia="Times New Roman" w:hAnsi="Arial" w:cs="Arial"/>
          <w:bCs/>
        </w:rPr>
      </w:pPr>
    </w:p>
    <w:p w:rsidR="001E3690" w:rsidRDefault="001E3690" w:rsidP="001E3690">
      <w:pPr>
        <w:spacing w:after="0"/>
        <w:jc w:val="both"/>
        <w:rPr>
          <w:rFonts w:ascii="Arial" w:eastAsia="Times New Roman" w:hAnsi="Arial" w:cs="Arial"/>
          <w:bCs/>
        </w:rPr>
      </w:pPr>
      <w:r>
        <w:rPr>
          <w:rFonts w:ascii="Arial" w:eastAsia="Times New Roman" w:hAnsi="Arial" w:cs="Arial"/>
          <w:bCs/>
        </w:rPr>
        <w:t xml:space="preserve">Así mismo </w:t>
      </w:r>
      <w:r>
        <w:rPr>
          <w:rFonts w:ascii="Arial" w:eastAsia="Times New Roman" w:hAnsi="Arial" w:cs="Arial"/>
          <w:b/>
          <w:bCs/>
        </w:rPr>
        <w:t>“</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 xml:space="preserve">autoriza que la notificación de la aplicación de la pena convencional se realice mediante el correo </w:t>
      </w:r>
      <w:r w:rsidRPr="00041CA7">
        <w:rPr>
          <w:rFonts w:ascii="Arial" w:eastAsia="Times New Roman" w:hAnsi="Arial" w:cs="Arial"/>
          <w:bCs/>
        </w:rPr>
        <w:t xml:space="preserve">electrónico </w:t>
      </w:r>
      <w:hyperlink r:id="rId8" w:history="1">
        <w:r w:rsidR="00AC563D">
          <w:rPr>
            <w:rStyle w:val="Hipervnculo"/>
            <w:rFonts w:ascii="Arial" w:eastAsia="Times New Roman" w:hAnsi="Arial" w:cs="Arial"/>
            <w:lang w:eastAsia="es-MX"/>
          </w:rPr>
          <w:t>_________</w:t>
        </w:r>
      </w:hyperlink>
      <w:r>
        <w:rPr>
          <w:rStyle w:val="markd2ysj4hwe"/>
          <w:rFonts w:ascii="Arial" w:hAnsi="Arial" w:cs="Arial"/>
          <w:color w:val="000000"/>
          <w:bdr w:val="none" w:sz="0" w:space="0" w:color="auto" w:frame="1"/>
        </w:rPr>
        <w:t xml:space="preserve"> </w:t>
      </w:r>
      <w:r w:rsidRPr="00041CA7">
        <w:rPr>
          <w:rFonts w:ascii="Arial" w:eastAsia="Times New Roman" w:hAnsi="Arial" w:cs="Arial"/>
          <w:bCs/>
        </w:rPr>
        <w:t>, surtiendo</w:t>
      </w:r>
      <w:r>
        <w:rPr>
          <w:rFonts w:ascii="Arial" w:eastAsia="Times New Roman" w:hAnsi="Arial" w:cs="Arial"/>
          <w:bCs/>
        </w:rPr>
        <w:t xml:space="preserve"> efectos como si se efectuara de manera personal</w:t>
      </w:r>
    </w:p>
    <w:p w:rsidR="001E3690" w:rsidRDefault="001E3690" w:rsidP="001E3690">
      <w:pPr>
        <w:spacing w:after="0" w:line="276" w:lineRule="auto"/>
        <w:jc w:val="both"/>
        <w:rPr>
          <w:rFonts w:ascii="Arial" w:eastAsia="Times New Roman" w:hAnsi="Arial" w:cs="Arial"/>
          <w:b/>
          <w:bCs/>
          <w:lang w:val="es-ES" w:eastAsia="es-ES"/>
        </w:rPr>
      </w:pPr>
    </w:p>
    <w:p w:rsidR="001E3690" w:rsidRDefault="0093585F" w:rsidP="001E3690">
      <w:pPr>
        <w:spacing w:after="0" w:line="240" w:lineRule="auto"/>
        <w:jc w:val="both"/>
        <w:rPr>
          <w:rFonts w:ascii="Arial" w:eastAsia="Times New Roman" w:hAnsi="Arial" w:cs="Arial"/>
          <w:b/>
          <w:bCs/>
          <w:lang w:val="es-ES" w:eastAsia="es-ES"/>
        </w:rPr>
      </w:pPr>
      <w:r>
        <w:rPr>
          <w:rFonts w:ascii="Arial" w:eastAsia="Times New Roman" w:hAnsi="Arial" w:cs="Arial"/>
          <w:b/>
          <w:bCs/>
          <w:lang w:val="es-ES" w:eastAsia="es-ES"/>
        </w:rPr>
        <w:t>NOVEN</w:t>
      </w:r>
      <w:r w:rsidR="001E3690">
        <w:rPr>
          <w:rFonts w:ascii="Arial" w:eastAsia="Times New Roman" w:hAnsi="Arial" w:cs="Arial"/>
          <w:b/>
          <w:bCs/>
          <w:lang w:val="es-ES" w:eastAsia="es-ES"/>
        </w:rPr>
        <w:t>A. De las normas y licencias</w:t>
      </w:r>
    </w:p>
    <w:p w:rsidR="001E3690" w:rsidRDefault="001E3690" w:rsidP="001E3690">
      <w:pPr>
        <w:spacing w:after="0" w:line="276" w:lineRule="auto"/>
        <w:jc w:val="both"/>
        <w:rPr>
          <w:rFonts w:ascii="Arial" w:eastAsia="Times New Roman" w:hAnsi="Arial" w:cs="Arial"/>
          <w:bCs/>
          <w:lang w:val="es-ES" w:eastAsia="es-ES"/>
        </w:rPr>
      </w:pPr>
      <w:r>
        <w:rPr>
          <w:rFonts w:ascii="Arial" w:eastAsia="Times New Roman" w:hAnsi="Arial" w:cs="Arial"/>
          <w:bCs/>
          <w:lang w:val="es-ES" w:eastAsia="es-ES"/>
        </w:rPr>
        <w:t xml:space="preserve">Los bienes deberán ser nuevos, cumplir con las </w:t>
      </w:r>
      <w:r w:rsidRPr="00495B87">
        <w:rPr>
          <w:rFonts w:ascii="Arial" w:eastAsia="Times New Roman" w:hAnsi="Arial" w:cs="Arial"/>
          <w:bCs/>
          <w:lang w:val="es-ES" w:eastAsia="es-ES"/>
        </w:rPr>
        <w:t xml:space="preserve">normas oficiales mexicanas, con la legislación mexicana, en la </w:t>
      </w:r>
      <w:r>
        <w:rPr>
          <w:rFonts w:ascii="Arial" w:eastAsia="Times New Roman" w:hAnsi="Arial" w:cs="Arial"/>
          <w:bCs/>
          <w:lang w:val="es-ES" w:eastAsia="es-ES"/>
        </w:rPr>
        <w:t>materia</w:t>
      </w:r>
      <w:r w:rsidRPr="00495B87">
        <w:rPr>
          <w:rFonts w:ascii="Arial" w:eastAsia="Times New Roman" w:hAnsi="Arial" w:cs="Arial"/>
          <w:bCs/>
          <w:lang w:val="es-ES" w:eastAsia="es-ES"/>
        </w:rPr>
        <w:t xml:space="preserve"> vigente y normas internacionales</w:t>
      </w:r>
      <w:r w:rsidRPr="00495B87">
        <w:rPr>
          <w:rFonts w:ascii="Arial" w:hAnsi="Arial" w:cs="Arial"/>
          <w:lang w:val="es-ES"/>
        </w:rPr>
        <w:t xml:space="preserve"> que le apliquen </w:t>
      </w:r>
      <w:r w:rsidRPr="00495B87">
        <w:rPr>
          <w:rFonts w:ascii="Arial" w:eastAsia="Times New Roman" w:hAnsi="Arial" w:cs="Arial"/>
          <w:bCs/>
          <w:lang w:val="es-ES" w:eastAsia="es-ES"/>
        </w:rPr>
        <w:t>o bien, deberán cumplir con las características y especificaciones requeridas en el presente contrato.</w:t>
      </w:r>
    </w:p>
    <w:p w:rsidR="001E3690" w:rsidRDefault="001E3690" w:rsidP="001E3690">
      <w:pPr>
        <w:spacing w:after="0" w:line="276" w:lineRule="auto"/>
        <w:jc w:val="both"/>
        <w:rPr>
          <w:rFonts w:ascii="Arial" w:eastAsia="Times New Roman" w:hAnsi="Arial" w:cs="Arial"/>
          <w:bCs/>
          <w:lang w:val="es-ES" w:eastAsia="es-ES"/>
        </w:rPr>
      </w:pPr>
    </w:p>
    <w:p w:rsidR="001E3690" w:rsidRDefault="001E3690" w:rsidP="001E3690">
      <w:pPr>
        <w:spacing w:after="0" w:line="276" w:lineRule="auto"/>
        <w:jc w:val="both"/>
        <w:rPr>
          <w:rFonts w:ascii="Arial" w:eastAsia="Times New Roman" w:hAnsi="Arial" w:cs="Arial"/>
          <w:b/>
          <w:bCs/>
          <w:lang w:val="es-ES" w:eastAsia="es-ES"/>
        </w:rPr>
      </w:pPr>
      <w:r>
        <w:rPr>
          <w:rFonts w:ascii="Arial" w:eastAsia="Times New Roman" w:hAnsi="Arial" w:cs="Arial"/>
          <w:b/>
          <w:bCs/>
          <w:lang w:val="es-ES" w:eastAsia="es-ES"/>
        </w:rPr>
        <w:t>DÉCIMA. Vicios ocultos</w:t>
      </w:r>
    </w:p>
    <w:p w:rsidR="001E3690" w:rsidRDefault="001E3690" w:rsidP="001E3690">
      <w:pPr>
        <w:spacing w:after="0" w:line="276" w:lineRule="auto"/>
        <w:jc w:val="both"/>
        <w:rPr>
          <w:rFonts w:ascii="Arial" w:eastAsia="Times New Roman" w:hAnsi="Arial" w:cs="Arial"/>
          <w:bCs/>
          <w:lang w:val="es-ES" w:eastAsia="es-ES"/>
        </w:rPr>
      </w:pPr>
      <w:r>
        <w:rPr>
          <w:rFonts w:ascii="Arial" w:eastAsia="Times New Roman" w:hAnsi="Arial" w:cs="Arial"/>
          <w:b/>
          <w:bCs/>
          <w:lang w:val="es-ES" w:eastAsia="es-ES"/>
        </w:rPr>
        <w:t>“LOS SSS”</w:t>
      </w:r>
      <w:r>
        <w:rPr>
          <w:rFonts w:ascii="Arial" w:eastAsia="Times New Roman" w:hAnsi="Arial" w:cs="Arial"/>
          <w:bCs/>
          <w:lang w:val="es-ES" w:eastAsia="es-ES"/>
        </w:rPr>
        <w:t xml:space="preserve"> podrá solicitar a “</w:t>
      </w:r>
      <w:r>
        <w:rPr>
          <w:rFonts w:ascii="Arial" w:eastAsia="Times New Roman" w:hAnsi="Arial" w:cs="Arial"/>
          <w:b/>
          <w:bCs/>
          <w:lang w:val="es-ES" w:eastAsia="es-ES"/>
        </w:rPr>
        <w:t>El Proveedor”</w:t>
      </w:r>
      <w:r>
        <w:rPr>
          <w:rFonts w:ascii="Arial" w:eastAsia="Times New Roman" w:hAnsi="Arial" w:cs="Arial"/>
          <w:bCs/>
          <w:lang w:val="es-ES" w:eastAsia="es-ES"/>
        </w:rPr>
        <w:t xml:space="preserve"> el canje de los bienes que presenten defectos o vicios ocultos, para lo cual notificará a </w:t>
      </w:r>
      <w:r>
        <w:rPr>
          <w:rFonts w:ascii="Arial" w:eastAsia="Times New Roman" w:hAnsi="Arial" w:cs="Arial"/>
          <w:b/>
          <w:bCs/>
          <w:lang w:val="es-ES" w:eastAsia="es-ES"/>
        </w:rPr>
        <w:t>“El proveedor”</w:t>
      </w:r>
      <w:r>
        <w:rPr>
          <w:rFonts w:ascii="Arial" w:eastAsia="Times New Roman" w:hAnsi="Arial" w:cs="Arial"/>
          <w:bCs/>
          <w:lang w:val="es-ES" w:eastAsia="es-ES"/>
        </w:rPr>
        <w:t xml:space="preserve"> por escrito o por correo electrónico a las personas y/o direcciones que quedaron registradas como contactos oficiales señalados por </w:t>
      </w:r>
      <w:r>
        <w:rPr>
          <w:rFonts w:ascii="Arial" w:eastAsia="Times New Roman" w:hAnsi="Arial" w:cs="Arial"/>
          <w:b/>
          <w:bCs/>
          <w:lang w:val="es-ES" w:eastAsia="es-ES"/>
        </w:rPr>
        <w:t>“El Proveedor”</w:t>
      </w:r>
      <w:r>
        <w:rPr>
          <w:rFonts w:ascii="Arial" w:eastAsia="Times New Roman" w:hAnsi="Arial" w:cs="Arial"/>
          <w:bCs/>
          <w:lang w:val="es-ES" w:eastAsia="es-ES"/>
        </w:rPr>
        <w:t>.</w:t>
      </w:r>
    </w:p>
    <w:p w:rsidR="001E3690" w:rsidRDefault="001E3690" w:rsidP="001E3690">
      <w:pPr>
        <w:spacing w:after="0"/>
        <w:jc w:val="both"/>
        <w:rPr>
          <w:rFonts w:ascii="Arial" w:hAnsi="Arial" w:cs="Arial"/>
          <w:b/>
          <w:lang w:val="es-ES"/>
        </w:rPr>
      </w:pPr>
    </w:p>
    <w:p w:rsidR="001E3690" w:rsidRDefault="001E3690" w:rsidP="001E3690">
      <w:pPr>
        <w:spacing w:after="200" w:line="276" w:lineRule="auto"/>
        <w:jc w:val="both"/>
        <w:rPr>
          <w:rFonts w:ascii="Arial" w:eastAsia="Times New Roman" w:hAnsi="Arial" w:cs="Arial"/>
          <w:bCs/>
          <w:lang w:val="es-ES" w:eastAsia="es-ES"/>
        </w:rPr>
      </w:pPr>
      <w:r>
        <w:rPr>
          <w:rFonts w:ascii="Arial" w:eastAsia="Times New Roman" w:hAnsi="Arial" w:cs="Arial"/>
          <w:b/>
          <w:bCs/>
          <w:lang w:val="es-ES" w:eastAsia="es-ES"/>
        </w:rPr>
        <w:t>“El Proveedor”</w:t>
      </w:r>
      <w:r>
        <w:rPr>
          <w:rFonts w:ascii="Arial" w:eastAsia="Times New Roman" w:hAnsi="Arial" w:cs="Arial"/>
          <w:bCs/>
          <w:lang w:val="es-ES" w:eastAsia="es-ES"/>
        </w:rPr>
        <w:t xml:space="preserve"> se obliga a canjear a </w:t>
      </w:r>
      <w:r>
        <w:rPr>
          <w:rFonts w:ascii="Arial" w:eastAsia="Times New Roman" w:hAnsi="Arial" w:cs="Arial"/>
          <w:b/>
          <w:bCs/>
          <w:lang w:val="es-ES" w:eastAsia="es-ES"/>
        </w:rPr>
        <w:t>“LOS SSS”</w:t>
      </w:r>
      <w:r>
        <w:rPr>
          <w:rFonts w:ascii="Arial" w:eastAsia="Times New Roman" w:hAnsi="Arial" w:cs="Arial"/>
          <w:bCs/>
          <w:lang w:val="es-ES" w:eastAsia="es-ES"/>
        </w:rPr>
        <w:t xml:space="preserve"> en un plazo que no excederá de 20 (veinte) días hábiles, contados a partir de la notificación, por otros bienes que no presenten los defectos o vicios ocultos identificados. En caso de incumplimiento se aplicará la sanción correspondiente.</w:t>
      </w:r>
    </w:p>
    <w:p w:rsidR="001E3690" w:rsidRDefault="001E3690" w:rsidP="001E3690">
      <w:pPr>
        <w:spacing w:after="0"/>
        <w:jc w:val="both"/>
        <w:rPr>
          <w:rFonts w:ascii="Arial" w:eastAsia="Batang" w:hAnsi="Arial" w:cs="Arial"/>
          <w:b/>
          <w:bCs/>
        </w:rPr>
      </w:pPr>
      <w:r>
        <w:rPr>
          <w:rFonts w:ascii="Arial" w:hAnsi="Arial" w:cs="Arial"/>
          <w:b/>
        </w:rPr>
        <w:t xml:space="preserve">DÉCIMA </w:t>
      </w:r>
      <w:r w:rsidR="0093585F">
        <w:rPr>
          <w:rFonts w:ascii="Arial" w:hAnsi="Arial" w:cs="Arial"/>
          <w:b/>
        </w:rPr>
        <w:t>PRIMERA</w:t>
      </w:r>
      <w:r>
        <w:rPr>
          <w:rFonts w:ascii="Arial" w:hAnsi="Arial" w:cs="Arial"/>
          <w:b/>
        </w:rPr>
        <w:t>.</w:t>
      </w:r>
      <w:r>
        <w:rPr>
          <w:rFonts w:ascii="Arial" w:eastAsia="Batang" w:hAnsi="Arial" w:cs="Arial"/>
          <w:b/>
          <w:bCs/>
        </w:rPr>
        <w:t xml:space="preserve"> Administrador del contrato:</w:t>
      </w:r>
    </w:p>
    <w:p w:rsidR="001E3690" w:rsidRDefault="001E3690" w:rsidP="001E3690">
      <w:pPr>
        <w:spacing w:after="0"/>
        <w:jc w:val="both"/>
        <w:rPr>
          <w:rFonts w:ascii="Arial" w:eastAsia="Batang" w:hAnsi="Arial" w:cs="Arial"/>
          <w:bCs/>
        </w:rPr>
      </w:pPr>
      <w:r>
        <w:rPr>
          <w:rFonts w:ascii="Arial" w:eastAsia="Batang" w:hAnsi="Arial" w:cs="Arial"/>
          <w:b/>
          <w:bCs/>
        </w:rPr>
        <w:t>“LAS PARTES</w:t>
      </w:r>
      <w:r>
        <w:rPr>
          <w:rFonts w:ascii="Arial" w:eastAsia="Batang" w:hAnsi="Arial" w:cs="Arial"/>
          <w:bCs/>
        </w:rPr>
        <w:t xml:space="preserve">” acuerdan que para los fines y cumplimiento de obligaciones y derechos que se generan del presente contrato el </w:t>
      </w:r>
      <w:r w:rsidR="00AC563D">
        <w:rPr>
          <w:rFonts w:ascii="Arial" w:hAnsi="Arial" w:cs="Arial"/>
        </w:rPr>
        <w:t>________</w:t>
      </w:r>
      <w:r>
        <w:rPr>
          <w:rFonts w:ascii="Arial" w:hAnsi="Arial" w:cs="Arial"/>
          <w:bCs/>
          <w:color w:val="000000"/>
        </w:rPr>
        <w:t>,</w:t>
      </w:r>
      <w:r>
        <w:rPr>
          <w:rFonts w:ascii="Arial" w:eastAsia="Batang" w:hAnsi="Arial" w:cs="Arial"/>
          <w:bCs/>
        </w:rPr>
        <w:t xml:space="preserve"> será quien administre el contrato, a efectos de que constate la prestación de los servicios requeridos y/o contratados, los cuales deberán corresponder a las características solicitadas.</w:t>
      </w:r>
    </w:p>
    <w:p w:rsidR="001E3690" w:rsidRDefault="001E3690" w:rsidP="001E3690">
      <w:pPr>
        <w:spacing w:after="0" w:line="240" w:lineRule="auto"/>
        <w:jc w:val="both"/>
        <w:rPr>
          <w:rFonts w:ascii="Arial" w:eastAsia="Times New Roman" w:hAnsi="Arial" w:cs="Arial"/>
          <w:b/>
          <w:lang w:eastAsia="es-ES"/>
        </w:rPr>
      </w:pPr>
    </w:p>
    <w:p w:rsidR="001E3690" w:rsidRDefault="001E3690" w:rsidP="001E3690">
      <w:pPr>
        <w:spacing w:after="0" w:line="240" w:lineRule="auto"/>
        <w:jc w:val="both"/>
        <w:rPr>
          <w:rFonts w:ascii="Arial" w:eastAsia="Times New Roman" w:hAnsi="Arial" w:cs="Arial"/>
          <w:lang w:eastAsia="es-ES"/>
        </w:rPr>
      </w:pPr>
      <w:r>
        <w:rPr>
          <w:rFonts w:ascii="Arial" w:eastAsia="Times New Roman" w:hAnsi="Arial" w:cs="Arial"/>
          <w:b/>
          <w:lang w:eastAsia="es-ES"/>
        </w:rPr>
        <w:t xml:space="preserve">DÉCIMA </w:t>
      </w:r>
      <w:r w:rsidR="0093585F">
        <w:rPr>
          <w:rFonts w:ascii="Arial" w:eastAsia="Times New Roman" w:hAnsi="Arial" w:cs="Arial"/>
          <w:b/>
          <w:lang w:eastAsia="es-ES"/>
        </w:rPr>
        <w:t>SEGUND</w:t>
      </w:r>
      <w:r>
        <w:rPr>
          <w:rFonts w:ascii="Arial" w:eastAsia="Times New Roman" w:hAnsi="Arial" w:cs="Arial"/>
          <w:b/>
          <w:lang w:eastAsia="es-ES"/>
        </w:rPr>
        <w:t>A</w:t>
      </w:r>
      <w:r>
        <w:rPr>
          <w:rFonts w:ascii="Arial" w:eastAsia="Times New Roman" w:hAnsi="Arial" w:cs="Arial"/>
          <w:lang w:eastAsia="es-ES"/>
        </w:rPr>
        <w:t xml:space="preserve">.- </w:t>
      </w:r>
      <w:r>
        <w:rPr>
          <w:rFonts w:ascii="Arial" w:eastAsia="Times New Roman" w:hAnsi="Arial" w:cs="Arial"/>
          <w:b/>
          <w:lang w:eastAsia="es-ES"/>
        </w:rPr>
        <w:t>Terminación Anticipada</w:t>
      </w:r>
    </w:p>
    <w:p w:rsidR="00AC563D" w:rsidRPr="002C0D83" w:rsidRDefault="00AC563D" w:rsidP="00AC563D">
      <w:pPr>
        <w:spacing w:after="0" w:line="240" w:lineRule="auto"/>
        <w:jc w:val="both"/>
        <w:rPr>
          <w:rFonts w:ascii="Arial" w:hAnsi="Arial" w:cs="Arial"/>
          <w:bCs/>
          <w:snapToGrid w:val="0"/>
        </w:rPr>
      </w:pPr>
      <w:r w:rsidRPr="002C0D83">
        <w:rPr>
          <w:rFonts w:ascii="Arial" w:hAnsi="Arial" w:cs="Arial"/>
          <w:bCs/>
          <w:snapToGrid w:val="0"/>
        </w:rPr>
        <w:t>Convienen las partes en que</w:t>
      </w:r>
      <w:r w:rsidRPr="002C0D83">
        <w:rPr>
          <w:rFonts w:ascii="Arial" w:hAnsi="Arial" w:cs="Arial"/>
          <w:b/>
          <w:bCs/>
          <w:snapToGrid w:val="0"/>
        </w:rPr>
        <w:t xml:space="preserve"> “Los Servicios de Salud”</w:t>
      </w:r>
      <w:r w:rsidRPr="002C0D83">
        <w:rPr>
          <w:rFonts w:ascii="Arial" w:hAnsi="Arial" w:cs="Arial"/>
          <w:bCs/>
          <w:snapToGrid w:val="0"/>
        </w:rPr>
        <w:t xml:space="preserve"> podrá dar por terminado anticipadamente el presente contrato por causas de interés general a juicio de éste, sin más responsabilidad para </w:t>
      </w:r>
      <w:r w:rsidRPr="002C0D83">
        <w:rPr>
          <w:rFonts w:ascii="Arial" w:hAnsi="Arial" w:cs="Arial"/>
          <w:b/>
          <w:bCs/>
          <w:snapToGrid w:val="0"/>
        </w:rPr>
        <w:t>“Los Servicios de Salud”</w:t>
      </w:r>
      <w:r w:rsidRPr="002C0D83">
        <w:rPr>
          <w:rFonts w:ascii="Arial" w:hAnsi="Arial" w:cs="Arial"/>
          <w:bCs/>
          <w:snapToGrid w:val="0"/>
        </w:rPr>
        <w:t xml:space="preserve"> que el pago de las prestaciones económicas a </w:t>
      </w:r>
      <w:r w:rsidRPr="002C0D83">
        <w:rPr>
          <w:rFonts w:ascii="Arial" w:hAnsi="Arial" w:cs="Arial"/>
          <w:b/>
          <w:bCs/>
          <w:snapToGrid w:val="0"/>
        </w:rPr>
        <w:t>“</w:t>
      </w:r>
      <w:r w:rsidRPr="002C0D83">
        <w:rPr>
          <w:rFonts w:ascii="Arial" w:eastAsia="Times New Roman" w:hAnsi="Arial" w:cs="Arial"/>
          <w:b/>
          <w:bCs/>
          <w:lang w:val="es-ES" w:eastAsia="es-ES"/>
        </w:rPr>
        <w:t>El Proveedor</w:t>
      </w:r>
      <w:r w:rsidRPr="002C0D83">
        <w:rPr>
          <w:rFonts w:ascii="Arial" w:hAnsi="Arial" w:cs="Arial"/>
          <w:b/>
          <w:bCs/>
          <w:snapToGrid w:val="0"/>
        </w:rPr>
        <w:t xml:space="preserve">” </w:t>
      </w:r>
      <w:r w:rsidRPr="002C0D83">
        <w:rPr>
          <w:rFonts w:ascii="Arial" w:hAnsi="Arial" w:cs="Arial"/>
          <w:bCs/>
          <w:snapToGrid w:val="0"/>
        </w:rPr>
        <w:t>al momento de aviso de terminación; en tal caso</w:t>
      </w:r>
      <w:r w:rsidRPr="002C0D83">
        <w:rPr>
          <w:rFonts w:ascii="Arial" w:hAnsi="Arial" w:cs="Arial"/>
          <w:b/>
          <w:bCs/>
          <w:snapToGrid w:val="0"/>
        </w:rPr>
        <w:t xml:space="preserve"> “Los Servicios de Salud” </w:t>
      </w:r>
      <w:r w:rsidRPr="002C0D83">
        <w:rPr>
          <w:rFonts w:ascii="Arial" w:hAnsi="Arial" w:cs="Arial"/>
          <w:bCs/>
          <w:snapToGrid w:val="0"/>
        </w:rPr>
        <w:t xml:space="preserve">se obliga a notificar su terminación por escrito a </w:t>
      </w:r>
      <w:r w:rsidRPr="002C0D83">
        <w:rPr>
          <w:rFonts w:ascii="Arial" w:hAnsi="Arial" w:cs="Arial"/>
          <w:b/>
          <w:bCs/>
          <w:snapToGrid w:val="0"/>
        </w:rPr>
        <w:t>“</w:t>
      </w:r>
      <w:r w:rsidRPr="002C0D83">
        <w:rPr>
          <w:rFonts w:ascii="Arial" w:eastAsia="Times New Roman" w:hAnsi="Arial" w:cs="Arial"/>
          <w:b/>
          <w:bCs/>
          <w:lang w:val="es-ES" w:eastAsia="es-ES"/>
        </w:rPr>
        <w:t>El Proveedor</w:t>
      </w:r>
      <w:r w:rsidRPr="002C0D83">
        <w:rPr>
          <w:rFonts w:ascii="Arial" w:hAnsi="Arial" w:cs="Arial"/>
          <w:b/>
          <w:bCs/>
          <w:snapToGrid w:val="0"/>
        </w:rPr>
        <w:t xml:space="preserve">”, </w:t>
      </w:r>
      <w:r w:rsidRPr="002C0D83">
        <w:rPr>
          <w:rFonts w:ascii="Arial" w:hAnsi="Arial" w:cs="Arial"/>
          <w:bCs/>
          <w:snapToGrid w:val="0"/>
        </w:rPr>
        <w:t>con una anticipación mínima de 30 días naturales anteriores a la terminación.</w:t>
      </w:r>
    </w:p>
    <w:p w:rsidR="00AC563D" w:rsidRDefault="00AC563D" w:rsidP="001E3690">
      <w:pPr>
        <w:spacing w:after="0" w:line="240" w:lineRule="auto"/>
        <w:ind w:left="540" w:hanging="540"/>
        <w:jc w:val="both"/>
        <w:rPr>
          <w:rFonts w:ascii="Arial" w:eastAsia="Times New Roman" w:hAnsi="Arial" w:cs="Arial"/>
          <w:b/>
          <w:bCs/>
          <w:lang w:val="es-ES" w:eastAsia="es-ES"/>
        </w:rPr>
      </w:pPr>
    </w:p>
    <w:p w:rsidR="00B51F02" w:rsidRDefault="00B51F02" w:rsidP="001E3690">
      <w:pPr>
        <w:spacing w:after="0" w:line="240" w:lineRule="auto"/>
        <w:ind w:left="540" w:hanging="540"/>
        <w:jc w:val="both"/>
        <w:rPr>
          <w:rFonts w:ascii="Arial" w:eastAsia="Times New Roman" w:hAnsi="Arial" w:cs="Arial"/>
          <w:b/>
          <w:bCs/>
          <w:lang w:val="es-ES" w:eastAsia="es-ES"/>
        </w:rPr>
      </w:pPr>
    </w:p>
    <w:p w:rsidR="00B51F02" w:rsidRDefault="00B51F02" w:rsidP="001E3690">
      <w:pPr>
        <w:spacing w:after="0" w:line="240" w:lineRule="auto"/>
        <w:ind w:left="540" w:hanging="540"/>
        <w:jc w:val="both"/>
        <w:rPr>
          <w:rFonts w:ascii="Arial" w:eastAsia="Times New Roman" w:hAnsi="Arial" w:cs="Arial"/>
          <w:b/>
          <w:bCs/>
          <w:lang w:val="es-ES" w:eastAsia="es-ES"/>
        </w:rPr>
      </w:pPr>
    </w:p>
    <w:p w:rsidR="001E3690" w:rsidRDefault="001E3690" w:rsidP="001E3690">
      <w:pPr>
        <w:spacing w:after="0" w:line="240" w:lineRule="auto"/>
        <w:ind w:left="540" w:hanging="540"/>
        <w:jc w:val="both"/>
        <w:rPr>
          <w:rFonts w:ascii="Arial" w:eastAsia="Times New Roman" w:hAnsi="Arial" w:cs="Arial"/>
          <w:b/>
          <w:bCs/>
          <w:i/>
          <w:iCs/>
          <w:lang w:val="es-ES" w:eastAsia="es-ES"/>
        </w:rPr>
      </w:pPr>
      <w:r>
        <w:rPr>
          <w:rFonts w:ascii="Arial" w:eastAsia="Times New Roman" w:hAnsi="Arial" w:cs="Arial"/>
          <w:b/>
          <w:bCs/>
          <w:lang w:val="es-ES" w:eastAsia="es-ES"/>
        </w:rPr>
        <w:lastRenderedPageBreak/>
        <w:t xml:space="preserve">DÉCIMA </w:t>
      </w:r>
      <w:r w:rsidR="0093585F">
        <w:rPr>
          <w:rFonts w:ascii="Arial" w:eastAsia="Times New Roman" w:hAnsi="Arial" w:cs="Arial"/>
          <w:b/>
          <w:bCs/>
          <w:lang w:val="es-ES" w:eastAsia="es-ES"/>
        </w:rPr>
        <w:t>TERCERA</w:t>
      </w:r>
      <w:r>
        <w:rPr>
          <w:rFonts w:ascii="Arial" w:eastAsia="Times New Roman" w:hAnsi="Arial" w:cs="Arial"/>
          <w:b/>
          <w:bCs/>
          <w:lang w:val="es-ES" w:eastAsia="es-ES"/>
        </w:rPr>
        <w:t xml:space="preserve">.  </w:t>
      </w:r>
      <w:r>
        <w:rPr>
          <w:rFonts w:ascii="Arial" w:eastAsia="Times New Roman" w:hAnsi="Arial" w:cs="Arial"/>
          <w:b/>
          <w:bCs/>
          <w:iCs/>
          <w:lang w:val="es-ES" w:eastAsia="es-ES"/>
        </w:rPr>
        <w:t>Prohibición de cesión de derechos y obligaciones</w:t>
      </w:r>
      <w:r>
        <w:rPr>
          <w:rFonts w:ascii="Arial" w:eastAsia="Times New Roman" w:hAnsi="Arial" w:cs="Arial"/>
          <w:b/>
          <w:bCs/>
          <w:i/>
          <w:iCs/>
          <w:lang w:val="es-ES" w:eastAsia="es-ES"/>
        </w:rPr>
        <w:t>.</w:t>
      </w:r>
    </w:p>
    <w:p w:rsidR="001E3690" w:rsidRDefault="001E3690" w:rsidP="001E3690">
      <w:pPr>
        <w:spacing w:after="0" w:line="240" w:lineRule="auto"/>
        <w:jc w:val="both"/>
        <w:rPr>
          <w:rFonts w:ascii="Arial" w:eastAsia="Times New Roman" w:hAnsi="Arial" w:cs="Arial"/>
          <w:b/>
          <w:bCs/>
          <w:iCs/>
          <w:lang w:val="es-ES" w:eastAsia="es-ES"/>
        </w:rPr>
      </w:pPr>
      <w:r>
        <w:rPr>
          <w:rFonts w:ascii="Arial" w:eastAsia="Times New Roman" w:hAnsi="Arial" w:cs="Arial"/>
          <w:bCs/>
          <w:iCs/>
          <w:lang w:val="es-ES" w:eastAsia="es-ES"/>
        </w:rPr>
        <w:t xml:space="preserve">Los derechos y obligaciones que se deriven del presente contrato no podrán cederse en forma total o parcial a favor de cualquier otra persona física o moral, con excepción de los derechos de cobro, en cuyo caso se deberá contar con el consentimiento expreso y por escrito de </w:t>
      </w:r>
      <w:r>
        <w:rPr>
          <w:rFonts w:ascii="Arial" w:eastAsia="Times New Roman" w:hAnsi="Arial" w:cs="Arial"/>
          <w:b/>
          <w:bCs/>
          <w:lang w:val="es-ES" w:eastAsia="es-ES"/>
        </w:rPr>
        <w:t>“</w:t>
      </w:r>
      <w:r>
        <w:rPr>
          <w:rFonts w:ascii="Arial" w:eastAsia="Times New Roman" w:hAnsi="Arial" w:cs="Arial"/>
          <w:b/>
          <w:lang w:eastAsia="es-ES"/>
        </w:rPr>
        <w:t>LOS SSS</w:t>
      </w:r>
      <w:r>
        <w:rPr>
          <w:rFonts w:ascii="Arial" w:eastAsia="Times New Roman" w:hAnsi="Arial" w:cs="Arial"/>
          <w:b/>
          <w:bCs/>
          <w:lang w:val="es-ES" w:eastAsia="es-ES"/>
        </w:rPr>
        <w:t>”.</w:t>
      </w:r>
    </w:p>
    <w:p w:rsidR="001E3690" w:rsidRDefault="001E3690" w:rsidP="001E3690">
      <w:pPr>
        <w:autoSpaceDE w:val="0"/>
        <w:autoSpaceDN w:val="0"/>
        <w:adjustRightInd w:val="0"/>
        <w:spacing w:after="0" w:line="240" w:lineRule="auto"/>
        <w:jc w:val="both"/>
        <w:rPr>
          <w:rFonts w:ascii="Arial" w:eastAsia="Times New Roman" w:hAnsi="Arial" w:cs="Arial"/>
          <w:b/>
          <w:lang w:val="es-ES" w:eastAsia="es-ES"/>
        </w:rPr>
      </w:pPr>
    </w:p>
    <w:p w:rsidR="001E3690" w:rsidRDefault="001E3690" w:rsidP="001E3690">
      <w:pPr>
        <w:spacing w:after="0" w:line="240" w:lineRule="auto"/>
        <w:jc w:val="both"/>
        <w:rPr>
          <w:rFonts w:ascii="Arial" w:hAnsi="Arial" w:cs="Arial"/>
          <w:b/>
        </w:rPr>
      </w:pPr>
      <w:r>
        <w:rPr>
          <w:rFonts w:ascii="Arial" w:hAnsi="Arial" w:cs="Arial"/>
          <w:b/>
        </w:rPr>
        <w:t xml:space="preserve">DÉCIMA </w:t>
      </w:r>
      <w:r w:rsidR="0093585F">
        <w:rPr>
          <w:rFonts w:ascii="Arial" w:hAnsi="Arial" w:cs="Arial"/>
          <w:b/>
        </w:rPr>
        <w:t>CUAR</w:t>
      </w:r>
      <w:r>
        <w:rPr>
          <w:rFonts w:ascii="Arial" w:hAnsi="Arial" w:cs="Arial"/>
          <w:b/>
        </w:rPr>
        <w:t xml:space="preserve">TA.- Responsabilidad </w:t>
      </w:r>
    </w:p>
    <w:p w:rsidR="001E3690" w:rsidRPr="00927B28" w:rsidRDefault="001E3690" w:rsidP="001E3690">
      <w:pPr>
        <w:spacing w:after="0" w:line="240" w:lineRule="auto"/>
        <w:jc w:val="both"/>
        <w:rPr>
          <w:rFonts w:ascii="Arial" w:hAnsi="Arial" w:cs="Arial"/>
        </w:rPr>
      </w:pPr>
      <w:r>
        <w:rPr>
          <w:rFonts w:ascii="Arial" w:hAnsi="Arial" w:cs="Arial"/>
          <w:b/>
        </w:rPr>
        <w:t xml:space="preserve">“El Proveedor” </w:t>
      </w:r>
      <w:r>
        <w:rPr>
          <w:rFonts w:ascii="Arial" w:hAnsi="Arial" w:cs="Arial"/>
        </w:rPr>
        <w:t>asume la responsabilidad por las violaciones que se causen en materia de patentes, en caso de que la prestación del servicio objeto del presente convenio utilice equipo maquinaria y tecnologías cuyas patentes no sean de su propiedad de las cuales no tenga derecho de uso.</w:t>
      </w:r>
    </w:p>
    <w:p w:rsidR="001E3690" w:rsidRDefault="001E3690" w:rsidP="001E3690">
      <w:pPr>
        <w:spacing w:after="0" w:line="276" w:lineRule="auto"/>
        <w:jc w:val="both"/>
        <w:rPr>
          <w:rFonts w:ascii="Arial" w:eastAsia="Times New Roman" w:hAnsi="Arial" w:cs="Arial"/>
          <w:b/>
          <w:lang w:eastAsia="es-ES"/>
        </w:rPr>
      </w:pPr>
    </w:p>
    <w:p w:rsidR="001E3690" w:rsidRDefault="001E3690" w:rsidP="001E3690">
      <w:pPr>
        <w:spacing w:after="0" w:line="276" w:lineRule="auto"/>
        <w:jc w:val="both"/>
        <w:rPr>
          <w:rFonts w:ascii="Arial" w:eastAsia="Times New Roman" w:hAnsi="Arial" w:cs="Arial"/>
          <w:b/>
          <w:lang w:eastAsia="es-ES"/>
        </w:rPr>
      </w:pPr>
      <w:r>
        <w:rPr>
          <w:rFonts w:ascii="Arial" w:eastAsia="Times New Roman" w:hAnsi="Arial" w:cs="Arial"/>
          <w:b/>
          <w:lang w:eastAsia="es-ES"/>
        </w:rPr>
        <w:t xml:space="preserve">DÉCIMA </w:t>
      </w:r>
      <w:r w:rsidR="0093585F">
        <w:rPr>
          <w:rFonts w:ascii="Arial" w:eastAsia="Times New Roman" w:hAnsi="Arial" w:cs="Arial"/>
          <w:b/>
          <w:lang w:eastAsia="es-ES"/>
        </w:rPr>
        <w:t>QUINT</w:t>
      </w:r>
      <w:r>
        <w:rPr>
          <w:rFonts w:ascii="Arial" w:eastAsia="Times New Roman" w:hAnsi="Arial" w:cs="Arial"/>
          <w:b/>
          <w:lang w:eastAsia="es-ES"/>
        </w:rPr>
        <w:t>A.- Contribuciones</w:t>
      </w:r>
    </w:p>
    <w:p w:rsidR="001E3690" w:rsidRDefault="001E3690" w:rsidP="001E3690">
      <w:pPr>
        <w:spacing w:after="0" w:line="240" w:lineRule="auto"/>
        <w:jc w:val="both"/>
        <w:rPr>
          <w:rFonts w:ascii="Arial" w:eastAsia="Times New Roman" w:hAnsi="Arial" w:cs="Arial"/>
          <w:b/>
          <w:lang w:eastAsia="es-ES"/>
        </w:rPr>
      </w:pPr>
      <w:r>
        <w:rPr>
          <w:rFonts w:ascii="Arial" w:eastAsia="Times New Roman" w:hAnsi="Arial" w:cs="Arial"/>
          <w:lang w:eastAsia="es-ES"/>
        </w:rPr>
        <w:t xml:space="preserve"> Los impuestos y derechos que procedan con motivo de los bienes objeto del presente contrato, serán pagados por </w:t>
      </w:r>
      <w:r>
        <w:rPr>
          <w:rFonts w:ascii="Arial" w:eastAsia="Times New Roman" w:hAnsi="Arial" w:cs="Arial"/>
          <w:b/>
          <w:lang w:eastAsia="es-ES"/>
        </w:rPr>
        <w:t>“El Proveedor”</w:t>
      </w:r>
      <w:r>
        <w:rPr>
          <w:rFonts w:ascii="Arial" w:eastAsia="Times New Roman" w:hAnsi="Arial" w:cs="Arial"/>
          <w:lang w:eastAsia="es-ES"/>
        </w:rPr>
        <w:t xml:space="preserve"> conforme a la legislación apli</w:t>
      </w:r>
      <w:r w:rsidR="0093585F">
        <w:rPr>
          <w:rFonts w:ascii="Arial" w:eastAsia="Times New Roman" w:hAnsi="Arial" w:cs="Arial"/>
          <w:lang w:eastAsia="es-ES"/>
        </w:rPr>
        <w:t>cable en la materia. En caso de</w:t>
      </w:r>
      <w:r>
        <w:rPr>
          <w:rFonts w:ascii="Arial" w:eastAsia="Times New Roman" w:hAnsi="Arial" w:cs="Arial"/>
          <w:lang w:eastAsia="es-ES"/>
        </w:rPr>
        <w:t xml:space="preserve"> bienes de importación, los trámites y pago de impuestos y derechos correspondientes serán a cargo de </w:t>
      </w:r>
      <w:r>
        <w:rPr>
          <w:rFonts w:ascii="Arial" w:eastAsia="Times New Roman" w:hAnsi="Arial" w:cs="Arial"/>
          <w:b/>
          <w:lang w:eastAsia="es-ES"/>
        </w:rPr>
        <w:t>“El Proveedor”.</w:t>
      </w:r>
    </w:p>
    <w:p w:rsidR="001E3690" w:rsidRDefault="001E3690" w:rsidP="001E3690">
      <w:pPr>
        <w:spacing w:after="0" w:line="240" w:lineRule="auto"/>
        <w:jc w:val="both"/>
        <w:rPr>
          <w:rFonts w:ascii="Arial" w:eastAsia="Times New Roman" w:hAnsi="Arial" w:cs="Arial"/>
          <w:lang w:eastAsia="es-ES"/>
        </w:rPr>
      </w:pPr>
    </w:p>
    <w:p w:rsidR="001E3690" w:rsidRDefault="001E3690" w:rsidP="001E3690">
      <w:pPr>
        <w:spacing w:after="0" w:line="240" w:lineRule="auto"/>
        <w:jc w:val="both"/>
        <w:rPr>
          <w:rFonts w:ascii="Arial" w:eastAsia="Times New Roman" w:hAnsi="Arial" w:cs="Arial"/>
          <w:lang w:eastAsia="es-ES"/>
        </w:rPr>
      </w:pPr>
      <w:r>
        <w:rPr>
          <w:rFonts w:ascii="Arial" w:eastAsia="Times New Roman" w:hAnsi="Arial" w:cs="Arial"/>
          <w:b/>
          <w:lang w:eastAsia="es-ES"/>
        </w:rPr>
        <w:t>"El Proveedor"</w:t>
      </w:r>
      <w:r>
        <w:rPr>
          <w:rFonts w:ascii="Arial" w:eastAsia="Times New Roman" w:hAnsi="Arial" w:cs="Arial"/>
          <w:lang w:eastAsia="es-ES"/>
        </w:rPr>
        <w:t xml:space="preserve">, en su caso, cumplirá con la inscripción de sus trabajadores en el régimen obligatorio del seguro social, así como con el pago de las cuotas obrero-patronales a que haya lugar. </w:t>
      </w:r>
    </w:p>
    <w:p w:rsidR="00376F6A" w:rsidRPr="00C425C4" w:rsidRDefault="00376F6A" w:rsidP="001E3690">
      <w:pPr>
        <w:spacing w:line="240" w:lineRule="auto"/>
        <w:contextualSpacing/>
        <w:jc w:val="both"/>
        <w:rPr>
          <w:rFonts w:ascii="Arial" w:hAnsi="Arial" w:cs="Arial"/>
          <w:b/>
          <w:color w:val="000000" w:themeColor="text1"/>
        </w:rPr>
      </w:pPr>
    </w:p>
    <w:p w:rsidR="001E3690" w:rsidRDefault="001E3690" w:rsidP="001E3690">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 xml:space="preserve">DÉCIMA </w:t>
      </w:r>
      <w:r w:rsidR="0093585F">
        <w:rPr>
          <w:rFonts w:ascii="Arial" w:eastAsia="Times New Roman" w:hAnsi="Arial" w:cs="Arial"/>
          <w:b/>
          <w:lang w:val="es-ES" w:eastAsia="es-ES"/>
        </w:rPr>
        <w:t>SEXT</w:t>
      </w:r>
      <w:r>
        <w:rPr>
          <w:rFonts w:ascii="Arial" w:eastAsia="Times New Roman" w:hAnsi="Arial" w:cs="Arial"/>
          <w:b/>
          <w:lang w:val="es-ES" w:eastAsia="es-ES"/>
        </w:rPr>
        <w:t>A. Vigencia del Contrato</w:t>
      </w:r>
    </w:p>
    <w:p w:rsidR="00D4722E" w:rsidRPr="00CE4896" w:rsidRDefault="001E3690" w:rsidP="00CE4896">
      <w:pPr>
        <w:spacing w:after="200" w:line="276" w:lineRule="auto"/>
        <w:jc w:val="both"/>
        <w:rPr>
          <w:rFonts w:ascii="Arial" w:eastAsia="Calibri" w:hAnsi="Arial" w:cs="Arial"/>
          <w:bCs/>
          <w:lang w:val="es-ES" w:eastAsia="es-ES"/>
        </w:rPr>
      </w:pPr>
      <w:r w:rsidRPr="00376F6A">
        <w:rPr>
          <w:rFonts w:ascii="Arial" w:eastAsia="Times New Roman" w:hAnsi="Arial" w:cs="Arial"/>
          <w:b/>
          <w:lang w:val="es-ES" w:eastAsia="es-ES"/>
        </w:rPr>
        <w:t>“El Proveedor”</w:t>
      </w:r>
      <w:r w:rsidRPr="00376F6A">
        <w:rPr>
          <w:rFonts w:ascii="Arial" w:eastAsia="Times New Roman" w:hAnsi="Arial" w:cs="Arial"/>
          <w:lang w:val="es-ES" w:eastAsia="es-ES"/>
        </w:rPr>
        <w:t xml:space="preserve"> se obliga a dar cumplimiento al objeto del presente contrato, a partir del día </w:t>
      </w:r>
      <w:r w:rsidR="0093585F">
        <w:rPr>
          <w:rFonts w:ascii="Arial" w:eastAsia="Calibri" w:hAnsi="Arial" w:cs="Arial"/>
          <w:bCs/>
          <w:color w:val="000000" w:themeColor="text1"/>
          <w:lang w:val="es-ES" w:eastAsia="es-ES"/>
        </w:rPr>
        <w:t>_____________</w:t>
      </w:r>
      <w:r w:rsidRPr="00376F6A">
        <w:rPr>
          <w:rFonts w:ascii="Arial" w:eastAsia="Calibri" w:hAnsi="Arial" w:cs="Arial"/>
          <w:bCs/>
          <w:lang w:val="es-ES" w:eastAsia="es-ES"/>
        </w:rPr>
        <w:t>, fecha</w:t>
      </w:r>
      <w:r>
        <w:rPr>
          <w:rFonts w:ascii="Arial" w:eastAsia="Calibri" w:hAnsi="Arial" w:cs="Arial"/>
          <w:bCs/>
          <w:lang w:val="es-ES" w:eastAsia="es-ES"/>
        </w:rPr>
        <w:t xml:space="preserve"> en la que se habrá de cumplir con las obligaciones pactadas entre las partes.</w:t>
      </w:r>
    </w:p>
    <w:p w:rsidR="001E3690" w:rsidRDefault="001E3690" w:rsidP="001E3690">
      <w:pPr>
        <w:spacing w:after="0" w:line="276" w:lineRule="auto"/>
        <w:jc w:val="both"/>
        <w:rPr>
          <w:rFonts w:ascii="Arial" w:eastAsia="Times New Roman" w:hAnsi="Arial" w:cs="Arial"/>
          <w:b/>
          <w:bCs/>
          <w:lang w:eastAsia="es-ES"/>
        </w:rPr>
      </w:pPr>
      <w:r>
        <w:rPr>
          <w:rFonts w:ascii="Arial" w:eastAsia="Times New Roman" w:hAnsi="Arial" w:cs="Arial"/>
          <w:b/>
          <w:bCs/>
          <w:lang w:eastAsia="es-ES"/>
        </w:rPr>
        <w:t xml:space="preserve">DÉCIMA </w:t>
      </w:r>
      <w:r w:rsidR="0093585F">
        <w:rPr>
          <w:rFonts w:ascii="Arial" w:eastAsia="Times New Roman" w:hAnsi="Arial" w:cs="Arial"/>
          <w:b/>
          <w:bCs/>
          <w:lang w:eastAsia="es-ES"/>
        </w:rPr>
        <w:t>SÉPTIM</w:t>
      </w:r>
      <w:r>
        <w:rPr>
          <w:rFonts w:ascii="Arial" w:eastAsia="Times New Roman" w:hAnsi="Arial" w:cs="Arial"/>
          <w:b/>
          <w:bCs/>
          <w:lang w:eastAsia="es-ES"/>
        </w:rPr>
        <w:t>A. Responsabilidad Civil</w:t>
      </w:r>
    </w:p>
    <w:p w:rsidR="001E3690" w:rsidRDefault="001E3690" w:rsidP="001E3690">
      <w:pPr>
        <w:spacing w:after="0" w:line="240" w:lineRule="auto"/>
        <w:jc w:val="both"/>
        <w:rPr>
          <w:rFonts w:ascii="Arial" w:eastAsia="Times New Roman" w:hAnsi="Arial" w:cs="Arial"/>
          <w:lang w:eastAsia="es-ES"/>
        </w:rPr>
      </w:pPr>
      <w:r>
        <w:rPr>
          <w:rFonts w:ascii="Arial" w:eastAsia="Times New Roman" w:hAnsi="Arial" w:cs="Arial"/>
          <w:b/>
          <w:bCs/>
          <w:lang w:eastAsia="es-ES"/>
        </w:rPr>
        <w:t>“</w:t>
      </w:r>
      <w:r>
        <w:rPr>
          <w:rFonts w:ascii="Arial" w:eastAsia="Times New Roman" w:hAnsi="Arial" w:cs="Arial"/>
          <w:b/>
          <w:bCs/>
          <w:lang w:val="es-ES" w:eastAsia="es-ES"/>
        </w:rPr>
        <w:t>El Proveedor</w:t>
      </w:r>
      <w:r>
        <w:rPr>
          <w:rFonts w:ascii="Arial" w:eastAsia="Times New Roman" w:hAnsi="Arial" w:cs="Arial"/>
          <w:b/>
          <w:bCs/>
          <w:lang w:eastAsia="es-ES"/>
        </w:rPr>
        <w:t xml:space="preserve">” </w:t>
      </w:r>
      <w:r>
        <w:rPr>
          <w:rFonts w:ascii="Arial" w:eastAsia="Times New Roman" w:hAnsi="Arial" w:cs="Arial"/>
          <w:lang w:eastAsia="es-ES"/>
        </w:rPr>
        <w:t xml:space="preserve">asume de manera expresa toda la responsabilidad civil que le fuera legalmente imputable cuando por su culpa o negligencia, o la de sus empleados, en la ejecución de este contrato se causen daños a los bienes e imagen de </w:t>
      </w:r>
      <w:r>
        <w:rPr>
          <w:rFonts w:ascii="Arial" w:eastAsia="Times New Roman" w:hAnsi="Arial" w:cs="Arial"/>
          <w:b/>
          <w:bCs/>
          <w:lang w:eastAsia="es-ES"/>
        </w:rPr>
        <w:t>“</w:t>
      </w:r>
      <w:r>
        <w:rPr>
          <w:rFonts w:ascii="Arial" w:eastAsia="Times New Roman" w:hAnsi="Arial" w:cs="Arial"/>
          <w:b/>
          <w:lang w:eastAsia="es-ES"/>
        </w:rPr>
        <w:t>LOS SSS</w:t>
      </w:r>
      <w:r>
        <w:rPr>
          <w:rFonts w:ascii="Arial" w:eastAsia="Times New Roman" w:hAnsi="Arial" w:cs="Arial"/>
          <w:b/>
          <w:bCs/>
          <w:lang w:eastAsia="es-ES"/>
        </w:rPr>
        <w:t>”</w:t>
      </w:r>
      <w:r>
        <w:rPr>
          <w:rFonts w:ascii="Arial" w:eastAsia="Times New Roman" w:hAnsi="Arial" w:cs="Arial"/>
          <w:bCs/>
          <w:lang w:eastAsia="es-ES"/>
        </w:rPr>
        <w:t>.</w:t>
      </w:r>
      <w:r>
        <w:rPr>
          <w:rFonts w:ascii="Arial" w:eastAsia="Times New Roman" w:hAnsi="Arial" w:cs="Arial"/>
          <w:b/>
          <w:bCs/>
          <w:lang w:eastAsia="es-ES"/>
        </w:rPr>
        <w:t xml:space="preserve"> </w:t>
      </w:r>
      <w:r>
        <w:rPr>
          <w:rFonts w:ascii="Arial" w:eastAsia="Times New Roman" w:hAnsi="Arial" w:cs="Arial"/>
          <w:bCs/>
          <w:lang w:eastAsia="es-ES"/>
        </w:rPr>
        <w:t>E</w:t>
      </w:r>
      <w:r>
        <w:rPr>
          <w:rFonts w:ascii="Arial" w:eastAsia="Times New Roman" w:hAnsi="Arial" w:cs="Arial"/>
          <w:lang w:eastAsia="es-ES"/>
        </w:rPr>
        <w:t xml:space="preserve">n este caso </w:t>
      </w:r>
      <w:r>
        <w:rPr>
          <w:rFonts w:ascii="Arial" w:eastAsia="Times New Roman" w:hAnsi="Arial" w:cs="Arial"/>
          <w:b/>
          <w:lang w:eastAsia="es-ES"/>
        </w:rPr>
        <w:t>“</w:t>
      </w:r>
      <w:r>
        <w:rPr>
          <w:rFonts w:ascii="Arial" w:eastAsia="Times New Roman" w:hAnsi="Arial" w:cs="Arial"/>
          <w:b/>
          <w:bCs/>
          <w:lang w:val="es-ES" w:eastAsia="es-ES"/>
        </w:rPr>
        <w:t>El Proveedor</w:t>
      </w:r>
      <w:r>
        <w:rPr>
          <w:rFonts w:ascii="Arial" w:eastAsia="Times New Roman" w:hAnsi="Arial" w:cs="Arial"/>
          <w:b/>
          <w:lang w:eastAsia="es-ES"/>
        </w:rPr>
        <w:t>”</w:t>
      </w:r>
      <w:r>
        <w:rPr>
          <w:rFonts w:ascii="Arial" w:eastAsia="Times New Roman" w:hAnsi="Arial" w:cs="Arial"/>
          <w:lang w:eastAsia="es-ES"/>
        </w:rPr>
        <w:t xml:space="preserve"> se obliga a restituir a </w:t>
      </w:r>
      <w:r>
        <w:rPr>
          <w:rFonts w:ascii="Arial" w:eastAsia="Times New Roman" w:hAnsi="Arial" w:cs="Arial"/>
          <w:b/>
          <w:bCs/>
          <w:lang w:eastAsia="es-ES"/>
        </w:rPr>
        <w:t>“</w:t>
      </w:r>
      <w:r>
        <w:rPr>
          <w:rFonts w:ascii="Arial" w:eastAsia="Times New Roman" w:hAnsi="Arial" w:cs="Arial"/>
          <w:b/>
          <w:lang w:eastAsia="es-ES"/>
        </w:rPr>
        <w:t>LOS SSS</w:t>
      </w:r>
      <w:r>
        <w:rPr>
          <w:rFonts w:ascii="Arial" w:eastAsia="Times New Roman" w:hAnsi="Arial" w:cs="Arial"/>
          <w:b/>
          <w:bCs/>
          <w:lang w:eastAsia="es-ES"/>
        </w:rPr>
        <w:t>”</w:t>
      </w:r>
      <w:r>
        <w:rPr>
          <w:rFonts w:ascii="Arial" w:eastAsia="Times New Roman" w:hAnsi="Arial" w:cs="Arial"/>
          <w:lang w:eastAsia="es-ES"/>
        </w:rPr>
        <w:t xml:space="preserve"> la cantidad o cantidades que se llegaren a erogar por concepto de indemnización, reparación de daños u otros.</w:t>
      </w:r>
    </w:p>
    <w:p w:rsidR="001E3690" w:rsidRDefault="001E3690" w:rsidP="001E3690">
      <w:pPr>
        <w:autoSpaceDE w:val="0"/>
        <w:autoSpaceDN w:val="0"/>
        <w:adjustRightInd w:val="0"/>
        <w:spacing w:after="0" w:line="240" w:lineRule="auto"/>
        <w:jc w:val="both"/>
        <w:rPr>
          <w:rFonts w:ascii="Arial" w:eastAsia="Times New Roman" w:hAnsi="Arial" w:cs="Arial"/>
          <w:b/>
          <w:bCs/>
          <w:lang w:val="es-ES" w:eastAsia="es-ES"/>
        </w:rPr>
      </w:pPr>
    </w:p>
    <w:p w:rsidR="001E3690" w:rsidRDefault="00CE4896" w:rsidP="001E3690">
      <w:pPr>
        <w:autoSpaceDE w:val="0"/>
        <w:autoSpaceDN w:val="0"/>
        <w:adjustRightInd w:val="0"/>
        <w:spacing w:after="0" w:line="240" w:lineRule="auto"/>
        <w:ind w:left="540" w:hanging="540"/>
        <w:jc w:val="both"/>
        <w:rPr>
          <w:rFonts w:ascii="Arial" w:eastAsia="Times New Roman" w:hAnsi="Arial" w:cs="Arial"/>
          <w:b/>
          <w:bCs/>
          <w:lang w:val="es-ES" w:eastAsia="es-ES"/>
        </w:rPr>
      </w:pPr>
      <w:r>
        <w:rPr>
          <w:rFonts w:ascii="Arial" w:eastAsia="Times New Roman" w:hAnsi="Arial" w:cs="Arial"/>
          <w:b/>
          <w:bCs/>
          <w:lang w:val="es-ES" w:eastAsia="es-ES"/>
        </w:rPr>
        <w:t xml:space="preserve">DÉCIMA </w:t>
      </w:r>
      <w:r w:rsidR="0093585F">
        <w:rPr>
          <w:rFonts w:ascii="Arial" w:eastAsia="Times New Roman" w:hAnsi="Arial" w:cs="Arial"/>
          <w:b/>
          <w:bCs/>
          <w:lang w:val="es-ES" w:eastAsia="es-ES"/>
        </w:rPr>
        <w:t>OCTAV</w:t>
      </w:r>
      <w:r>
        <w:rPr>
          <w:rFonts w:ascii="Arial" w:eastAsia="Times New Roman" w:hAnsi="Arial" w:cs="Arial"/>
          <w:b/>
          <w:bCs/>
          <w:lang w:val="es-ES" w:eastAsia="es-ES"/>
        </w:rPr>
        <w:t>A</w:t>
      </w:r>
      <w:r w:rsidR="001E3690">
        <w:rPr>
          <w:rFonts w:ascii="Arial" w:eastAsia="Times New Roman" w:hAnsi="Arial" w:cs="Arial"/>
          <w:b/>
          <w:bCs/>
          <w:lang w:val="es-ES" w:eastAsia="es-ES"/>
        </w:rPr>
        <w:t>.  Responsabilidad Laboral.</w:t>
      </w:r>
    </w:p>
    <w:p w:rsidR="001E3690" w:rsidRDefault="001E3690" w:rsidP="001E3690">
      <w:pPr>
        <w:autoSpaceDE w:val="0"/>
        <w:autoSpaceDN w:val="0"/>
        <w:adjustRightInd w:val="0"/>
        <w:spacing w:after="0" w:line="240" w:lineRule="auto"/>
        <w:jc w:val="both"/>
        <w:rPr>
          <w:rFonts w:ascii="Arial" w:eastAsia="Times New Roman" w:hAnsi="Arial" w:cs="Arial"/>
          <w:lang w:val="es-ES" w:eastAsia="es-ES"/>
        </w:rPr>
      </w:pPr>
      <w:r>
        <w:rPr>
          <w:rFonts w:ascii="Arial" w:eastAsia="Times New Roman" w:hAnsi="Arial" w:cs="Arial"/>
          <w:lang w:val="es-ES" w:eastAsia="es-ES"/>
        </w:rPr>
        <w:t xml:space="preserve">Las partes convienen en que </w:t>
      </w:r>
      <w:r>
        <w:rPr>
          <w:rFonts w:ascii="Arial" w:eastAsia="Times New Roman" w:hAnsi="Arial" w:cs="Arial"/>
          <w:b/>
          <w:bCs/>
          <w:lang w:val="es-ES" w:eastAsia="es-ES"/>
        </w:rPr>
        <w:t>“</w:t>
      </w:r>
      <w:r>
        <w:rPr>
          <w:rFonts w:ascii="Arial" w:eastAsia="Times New Roman" w:hAnsi="Arial" w:cs="Arial"/>
          <w:b/>
          <w:lang w:eastAsia="es-ES"/>
        </w:rPr>
        <w:t>LOS SSS</w:t>
      </w:r>
      <w:r>
        <w:rPr>
          <w:rFonts w:ascii="Arial" w:eastAsia="Times New Roman" w:hAnsi="Arial" w:cs="Arial"/>
          <w:b/>
          <w:bCs/>
          <w:lang w:val="es-ES" w:eastAsia="es-ES"/>
        </w:rPr>
        <w:t xml:space="preserve">” </w:t>
      </w:r>
      <w:r>
        <w:rPr>
          <w:rFonts w:ascii="Arial" w:eastAsia="Times New Roman" w:hAnsi="Arial" w:cs="Arial"/>
          <w:lang w:val="es-ES" w:eastAsia="es-ES"/>
        </w:rPr>
        <w:t xml:space="preserve">no adquiere ninguna obligación de carácter laboral con </w:t>
      </w:r>
      <w:r>
        <w:rPr>
          <w:rFonts w:ascii="Arial" w:eastAsia="Times New Roman" w:hAnsi="Arial" w:cs="Arial"/>
          <w:b/>
          <w:bCs/>
          <w:lang w:val="es-ES" w:eastAsia="es-ES"/>
        </w:rPr>
        <w:t xml:space="preserve">“El proveedor”, </w:t>
      </w:r>
      <w:r>
        <w:rPr>
          <w:rFonts w:ascii="Arial" w:eastAsia="Times New Roman" w:hAnsi="Arial" w:cs="Arial"/>
          <w:lang w:val="es-ES" w:eastAsia="es-ES"/>
        </w:rPr>
        <w:t>ni para con sus trabajadores, estudiantes, pasantes y profesionales, por lo que no se le podrá considerar como patrón ni aun sustituto, en particular, el personal se entenderá relacionado exclusivamente con la o las personas que lo emplearon o asignaron y, por ende, cada una de ellas asumirá su responsabilidad por dicho concepto.</w:t>
      </w:r>
    </w:p>
    <w:p w:rsidR="001E3690" w:rsidRDefault="001E3690" w:rsidP="001E3690">
      <w:pPr>
        <w:autoSpaceDE w:val="0"/>
        <w:autoSpaceDN w:val="0"/>
        <w:adjustRightInd w:val="0"/>
        <w:spacing w:after="0" w:line="240" w:lineRule="auto"/>
        <w:jc w:val="both"/>
        <w:rPr>
          <w:rFonts w:ascii="Arial" w:eastAsia="Times New Roman" w:hAnsi="Arial" w:cs="Arial"/>
          <w:lang w:val="es-ES" w:eastAsia="es-ES"/>
        </w:rPr>
      </w:pPr>
    </w:p>
    <w:p w:rsidR="001E3690" w:rsidRDefault="001E3690" w:rsidP="001E3690">
      <w:pPr>
        <w:autoSpaceDE w:val="0"/>
        <w:autoSpaceDN w:val="0"/>
        <w:adjustRightInd w:val="0"/>
        <w:spacing w:after="0" w:line="240" w:lineRule="auto"/>
        <w:jc w:val="both"/>
        <w:rPr>
          <w:rFonts w:ascii="Arial" w:eastAsia="Times New Roman" w:hAnsi="Arial" w:cs="Arial"/>
          <w:lang w:val="es-ES" w:eastAsia="es-ES"/>
        </w:rPr>
      </w:pPr>
      <w:r>
        <w:rPr>
          <w:rFonts w:ascii="Arial" w:eastAsia="Times New Roman" w:hAnsi="Arial" w:cs="Arial"/>
          <w:lang w:val="es-ES" w:eastAsia="es-ES"/>
        </w:rPr>
        <w:t>Igualmente, y para este efecto y cualquiera no previsto, las partes se eximen expresamente de cualquier responsabilidad civil, penal, de seguridad social o de otra especie que en su caso, pudiera llegar a generarse.</w:t>
      </w:r>
    </w:p>
    <w:p w:rsidR="00CE4896" w:rsidRDefault="00CE4896" w:rsidP="001E3690">
      <w:pPr>
        <w:pStyle w:val="xmsonormal"/>
        <w:shd w:val="clear" w:color="auto" w:fill="FFFFFF"/>
        <w:spacing w:before="0" w:beforeAutospacing="0" w:after="0" w:afterAutospacing="0"/>
        <w:jc w:val="both"/>
        <w:rPr>
          <w:rFonts w:ascii="Arial" w:hAnsi="Arial" w:cs="Arial"/>
          <w:b/>
          <w:bCs/>
          <w:sz w:val="22"/>
          <w:szCs w:val="22"/>
          <w:lang w:val="es-ES" w:eastAsia="es-ES"/>
        </w:rPr>
      </w:pPr>
    </w:p>
    <w:p w:rsidR="001E3690" w:rsidRDefault="0093585F" w:rsidP="001E3690">
      <w:pPr>
        <w:pStyle w:val="xmsonormal"/>
        <w:shd w:val="clear" w:color="auto" w:fill="FFFFFF"/>
        <w:spacing w:before="0" w:beforeAutospacing="0" w:after="0" w:afterAutospacing="0"/>
        <w:jc w:val="both"/>
        <w:rPr>
          <w:rFonts w:ascii="Arial" w:hAnsi="Arial" w:cs="Arial"/>
          <w:color w:val="000000"/>
          <w:sz w:val="22"/>
          <w:szCs w:val="22"/>
        </w:rPr>
      </w:pPr>
      <w:r>
        <w:rPr>
          <w:rFonts w:ascii="Arial" w:hAnsi="Arial" w:cs="Arial"/>
          <w:b/>
          <w:bCs/>
          <w:sz w:val="22"/>
          <w:szCs w:val="22"/>
          <w:lang w:val="es-ES" w:eastAsia="es-ES"/>
        </w:rPr>
        <w:t>DÉCIMA NOVENA</w:t>
      </w:r>
      <w:r w:rsidR="001E3690" w:rsidRPr="00D4722E">
        <w:rPr>
          <w:rFonts w:ascii="Arial" w:hAnsi="Arial" w:cs="Arial"/>
          <w:b/>
          <w:bCs/>
          <w:color w:val="000000"/>
          <w:spacing w:val="-3"/>
          <w:sz w:val="22"/>
          <w:szCs w:val="22"/>
        </w:rPr>
        <w:t>.</w:t>
      </w:r>
      <w:r w:rsidR="001E3690">
        <w:rPr>
          <w:rFonts w:ascii="Arial" w:hAnsi="Arial" w:cs="Arial"/>
          <w:b/>
          <w:bCs/>
          <w:color w:val="000000"/>
          <w:spacing w:val="-3"/>
          <w:sz w:val="22"/>
          <w:szCs w:val="22"/>
        </w:rPr>
        <w:t xml:space="preserve"> Modificaciones:</w:t>
      </w:r>
    </w:p>
    <w:p w:rsidR="001E3690" w:rsidRDefault="001E3690" w:rsidP="001E3690">
      <w:pPr>
        <w:spacing w:after="0" w:line="276" w:lineRule="auto"/>
        <w:jc w:val="both"/>
        <w:rPr>
          <w:rFonts w:ascii="Arial" w:eastAsia="Calibri" w:hAnsi="Arial" w:cs="Arial"/>
        </w:rPr>
      </w:pPr>
      <w:r>
        <w:rPr>
          <w:rFonts w:ascii="Arial" w:eastAsia="Calibri" w:hAnsi="Arial" w:cs="Arial"/>
        </w:rPr>
        <w:t>Con fundamento en los artículos 62</w:t>
      </w:r>
      <w:r w:rsidRPr="008F1D89">
        <w:rPr>
          <w:rFonts w:ascii="Arial" w:hAnsi="Arial" w:cs="Arial"/>
        </w:rPr>
        <w:t xml:space="preserve"> </w:t>
      </w:r>
      <w:r w:rsidRPr="00271C32">
        <w:rPr>
          <w:rFonts w:ascii="Arial" w:hAnsi="Arial" w:cs="Arial"/>
        </w:rPr>
        <w:t>Ley de</w:t>
      </w:r>
      <w:r>
        <w:rPr>
          <w:rFonts w:ascii="Arial" w:hAnsi="Arial" w:cs="Arial"/>
        </w:rPr>
        <w:t xml:space="preserve"> Adquisiciones, Arrendamientos,</w:t>
      </w:r>
      <w:r w:rsidRPr="00271C32">
        <w:rPr>
          <w:rFonts w:ascii="Arial" w:hAnsi="Arial" w:cs="Arial"/>
        </w:rPr>
        <w:t xml:space="preserve"> Servicios </w:t>
      </w:r>
      <w:r>
        <w:rPr>
          <w:rFonts w:ascii="Arial" w:hAnsi="Arial" w:cs="Arial"/>
        </w:rPr>
        <w:t>y Administración de Bienes Muebles para el Estado de Sinaloa</w:t>
      </w:r>
      <w:r>
        <w:rPr>
          <w:rFonts w:ascii="Arial" w:eastAsia="Calibri" w:hAnsi="Arial" w:cs="Arial"/>
        </w:rPr>
        <w:t>, dentro de su presupuesto aprobado y disponible y sobre la base de razones fundadas y explícitas, “</w:t>
      </w:r>
      <w:r>
        <w:rPr>
          <w:rFonts w:ascii="Arial" w:eastAsia="Calibri" w:hAnsi="Arial" w:cs="Arial"/>
          <w:b/>
        </w:rPr>
        <w:t>LOS SSS</w:t>
      </w:r>
      <w:r>
        <w:rPr>
          <w:rFonts w:ascii="Arial" w:eastAsia="Calibri" w:hAnsi="Arial" w:cs="Arial"/>
        </w:rPr>
        <w:t xml:space="preserve">” podrá acordar un incremento de hasta un veinte por ciento sobre los conceptos y volúmenes originalmente adquiridos, respetando los precios pactados y la fecha de entrega originalmente estipulada, a menos que el área contratante considere necesario ampliar la vigencia </w:t>
      </w:r>
      <w:r>
        <w:rPr>
          <w:rFonts w:ascii="Arial" w:eastAsia="Calibri" w:hAnsi="Arial" w:cs="Arial"/>
        </w:rPr>
        <w:lastRenderedPageBreak/>
        <w:t xml:space="preserve">del contrato; dichas modificaciones podrán hacerse en cualquier tiempo, siempre y cuando éstas se realicen antes de que concluya la vigencia del contrato y se cuente con la anuencia de </w:t>
      </w:r>
      <w:r>
        <w:rPr>
          <w:rFonts w:ascii="Arial" w:eastAsia="Calibri" w:hAnsi="Arial" w:cs="Arial"/>
          <w:b/>
        </w:rPr>
        <w:t>“El Proveedor”</w:t>
      </w:r>
      <w:r>
        <w:rPr>
          <w:rFonts w:ascii="Arial" w:eastAsia="Calibri" w:hAnsi="Arial" w:cs="Arial"/>
        </w:rPr>
        <w:t xml:space="preserve">. Para tal efecto </w:t>
      </w:r>
      <w:r>
        <w:rPr>
          <w:rFonts w:ascii="Arial" w:eastAsia="Calibri" w:hAnsi="Arial" w:cs="Arial"/>
          <w:b/>
        </w:rPr>
        <w:t>“El Proveedor”</w:t>
      </w:r>
      <w:r>
        <w:rPr>
          <w:rFonts w:ascii="Arial" w:eastAsia="Calibri" w:hAnsi="Arial" w:cs="Arial"/>
        </w:rPr>
        <w:t xml:space="preserve"> se obliga a entregar, en su caso, la modificación de la garantía.</w:t>
      </w:r>
    </w:p>
    <w:p w:rsidR="001E3690" w:rsidRDefault="001E3690" w:rsidP="001E3690">
      <w:pPr>
        <w:spacing w:after="0" w:line="276" w:lineRule="auto"/>
        <w:jc w:val="both"/>
        <w:rPr>
          <w:rFonts w:ascii="Arial" w:eastAsia="Calibri" w:hAnsi="Arial" w:cs="Arial"/>
        </w:rPr>
      </w:pPr>
    </w:p>
    <w:p w:rsidR="001E3690" w:rsidRDefault="001E3690" w:rsidP="001E3690">
      <w:pPr>
        <w:spacing w:after="200" w:line="276" w:lineRule="auto"/>
        <w:jc w:val="both"/>
        <w:rPr>
          <w:rFonts w:ascii="Arial" w:eastAsia="Calibri" w:hAnsi="Arial" w:cs="Arial"/>
        </w:rPr>
      </w:pPr>
      <w:r w:rsidRPr="008F1D89">
        <w:rPr>
          <w:rFonts w:ascii="Arial" w:eastAsia="Calibri" w:hAnsi="Arial" w:cs="Arial"/>
          <w:b/>
        </w:rPr>
        <w:t>Prórrogas.</w:t>
      </w:r>
      <w:r>
        <w:rPr>
          <w:rFonts w:ascii="Arial" w:eastAsia="Calibri" w:hAnsi="Arial" w:cs="Arial"/>
        </w:rPr>
        <w:t xml:space="preserve">- Asimismo, se podrán acordar prórrogas al plazo de entrega originalmente pactado por caso fortuito, fuerza mayor o por causas atribuibles a </w:t>
      </w:r>
      <w:r>
        <w:rPr>
          <w:rFonts w:ascii="Arial" w:eastAsia="Calibri" w:hAnsi="Arial" w:cs="Arial"/>
          <w:b/>
        </w:rPr>
        <w:t>“LOS SSS”</w:t>
      </w:r>
      <w:r>
        <w:rPr>
          <w:rFonts w:ascii="Arial" w:eastAsia="Calibri" w:hAnsi="Arial" w:cs="Arial"/>
        </w:rPr>
        <w:t xml:space="preserve">, todo lo cual deberá estar debidamente acreditado en el expediente de contratación respectivo. </w:t>
      </w:r>
      <w:r>
        <w:rPr>
          <w:rFonts w:ascii="Arial" w:eastAsia="Calibri" w:hAnsi="Arial" w:cs="Arial"/>
          <w:b/>
        </w:rPr>
        <w:t>“El Proveedor”</w:t>
      </w:r>
      <w:r>
        <w:rPr>
          <w:rFonts w:ascii="Arial" w:eastAsia="Calibri" w:hAnsi="Arial" w:cs="Arial"/>
        </w:rPr>
        <w:t xml:space="preserve"> puede solicitar la modificación del plazo originalmente pactado cuando se actualicen y se acrediten los supuestos de caso fortuito o de fuerza mayor.</w:t>
      </w:r>
    </w:p>
    <w:p w:rsidR="001E3690" w:rsidRPr="00376F6A" w:rsidRDefault="001E3690" w:rsidP="00376F6A">
      <w:pPr>
        <w:spacing w:after="0" w:line="240" w:lineRule="auto"/>
        <w:jc w:val="both"/>
        <w:rPr>
          <w:rFonts w:ascii="Arial" w:eastAsia="Calibri" w:hAnsi="Arial" w:cs="Arial"/>
        </w:rPr>
      </w:pPr>
      <w:r>
        <w:rPr>
          <w:rFonts w:ascii="Arial" w:eastAsia="Calibri" w:hAnsi="Arial" w:cs="Arial"/>
        </w:rPr>
        <w:t>Cualquier modificación al presente contrato, deberá formalizarse mediante convenio y por escrito, mismo que será suscrito por los servidores públicos que lo hayan hecho en el contrato, quienes los sustituyan o estén facultados para ello.</w:t>
      </w:r>
    </w:p>
    <w:p w:rsidR="001E3690" w:rsidRDefault="001E3690" w:rsidP="001E3690">
      <w:pPr>
        <w:autoSpaceDE w:val="0"/>
        <w:autoSpaceDN w:val="0"/>
        <w:adjustRightInd w:val="0"/>
        <w:spacing w:after="0" w:line="240" w:lineRule="auto"/>
        <w:jc w:val="both"/>
        <w:rPr>
          <w:rFonts w:ascii="Arial" w:eastAsia="Times New Roman" w:hAnsi="Arial" w:cs="Arial"/>
          <w:lang w:val="es-ES" w:eastAsia="es-ES"/>
        </w:rPr>
      </w:pPr>
    </w:p>
    <w:p w:rsidR="001E3690" w:rsidRDefault="0093585F" w:rsidP="001E3690">
      <w:pPr>
        <w:spacing w:after="0" w:line="276" w:lineRule="auto"/>
        <w:jc w:val="both"/>
        <w:rPr>
          <w:rFonts w:ascii="Arial" w:hAnsi="Arial" w:cs="Arial"/>
        </w:rPr>
      </w:pPr>
      <w:r>
        <w:rPr>
          <w:rFonts w:ascii="Arial" w:hAnsi="Arial" w:cs="Arial"/>
          <w:b/>
          <w:spacing w:val="-3"/>
        </w:rPr>
        <w:t>VIGÉSIMA</w:t>
      </w:r>
      <w:r w:rsidR="001E3690">
        <w:rPr>
          <w:rFonts w:ascii="Arial" w:hAnsi="Arial" w:cs="Arial"/>
        </w:rPr>
        <w:t xml:space="preserve">. </w:t>
      </w:r>
      <w:r w:rsidR="001E3690">
        <w:rPr>
          <w:rFonts w:ascii="Arial" w:hAnsi="Arial" w:cs="Arial"/>
          <w:b/>
        </w:rPr>
        <w:t>Cláusula de confidencialidad:</w:t>
      </w:r>
      <w:r w:rsidR="001E3690">
        <w:rPr>
          <w:rFonts w:ascii="Arial" w:hAnsi="Arial" w:cs="Arial"/>
        </w:rPr>
        <w:t xml:space="preserve"> </w:t>
      </w:r>
    </w:p>
    <w:p w:rsidR="001E3690" w:rsidRDefault="001E3690" w:rsidP="001E3690">
      <w:pPr>
        <w:autoSpaceDE w:val="0"/>
        <w:autoSpaceDN w:val="0"/>
        <w:adjustRightInd w:val="0"/>
        <w:spacing w:after="0" w:line="240" w:lineRule="auto"/>
        <w:jc w:val="both"/>
        <w:rPr>
          <w:rFonts w:ascii="Arial" w:eastAsia="Times New Roman" w:hAnsi="Arial" w:cs="Arial"/>
          <w:lang w:val="es-ES" w:eastAsia="es-ES"/>
        </w:rPr>
      </w:pPr>
      <w:r>
        <w:rPr>
          <w:rFonts w:ascii="Arial" w:eastAsia="Times New Roman" w:hAnsi="Arial" w:cs="Arial"/>
          <w:bCs/>
          <w:iCs/>
          <w:lang w:val="es-ES" w:eastAsia="es-ES"/>
        </w:rPr>
        <w:t>“</w:t>
      </w:r>
      <w:r>
        <w:rPr>
          <w:rFonts w:ascii="Arial" w:eastAsia="Times New Roman" w:hAnsi="Arial" w:cs="Arial"/>
          <w:b/>
          <w:bCs/>
          <w:iCs/>
          <w:lang w:val="es-ES" w:eastAsia="es-ES"/>
        </w:rPr>
        <w:t>El proveedor</w:t>
      </w:r>
      <w:r>
        <w:rPr>
          <w:rFonts w:ascii="Arial" w:eastAsia="Times New Roman" w:hAnsi="Arial" w:cs="Arial"/>
          <w:bCs/>
          <w:iCs/>
          <w:lang w:val="es-ES" w:eastAsia="es-ES"/>
        </w:rPr>
        <w:t>”</w:t>
      </w:r>
      <w:r>
        <w:rPr>
          <w:rFonts w:ascii="Arial" w:hAnsi="Arial" w:cs="Arial"/>
        </w:rPr>
        <w:t xml:space="preserve"> acepta</w:t>
      </w:r>
      <w:r>
        <w:rPr>
          <w:rFonts w:ascii="Arial" w:hAnsi="Arial" w:cs="Arial"/>
          <w:b/>
        </w:rPr>
        <w:t xml:space="preserve"> </w:t>
      </w:r>
      <w:r>
        <w:rPr>
          <w:rFonts w:ascii="Arial" w:hAnsi="Arial" w:cs="Arial"/>
        </w:rPr>
        <w:t xml:space="preserve">no divulgar por tiempo indefinido y mucho menos durante la vigencia del presente contrato, por medio de publicaciones, conferencias, informes o cualquier otra forma los datos y los resultados obtenidos por los trabajos objeto del presente convenio, y sobre todo sin la autorización expresa de </w:t>
      </w:r>
      <w:r>
        <w:rPr>
          <w:rFonts w:ascii="Arial" w:eastAsia="Times New Roman" w:hAnsi="Arial" w:cs="Arial"/>
          <w:b/>
          <w:bCs/>
          <w:lang w:val="es-ES" w:eastAsia="es-ES"/>
        </w:rPr>
        <w:t>“</w:t>
      </w:r>
      <w:r>
        <w:rPr>
          <w:rFonts w:ascii="Arial" w:eastAsia="Times New Roman" w:hAnsi="Arial" w:cs="Arial"/>
          <w:b/>
          <w:lang w:eastAsia="es-ES"/>
        </w:rPr>
        <w:t>LOS SSS</w:t>
      </w:r>
      <w:r>
        <w:rPr>
          <w:rFonts w:ascii="Arial" w:eastAsia="Times New Roman" w:hAnsi="Arial" w:cs="Arial"/>
          <w:b/>
          <w:bCs/>
          <w:lang w:val="es-ES" w:eastAsia="es-ES"/>
        </w:rPr>
        <w:t>”</w:t>
      </w:r>
      <w:r>
        <w:rPr>
          <w:rFonts w:ascii="Arial" w:hAnsi="Arial" w:cs="Arial"/>
        </w:rPr>
        <w:t>, en virtud de que dichos datos o resultados son propiedad de este último.</w:t>
      </w:r>
    </w:p>
    <w:p w:rsidR="001E3690" w:rsidRDefault="001E3690" w:rsidP="001E3690">
      <w:pPr>
        <w:autoSpaceDE w:val="0"/>
        <w:autoSpaceDN w:val="0"/>
        <w:adjustRightInd w:val="0"/>
        <w:spacing w:after="0" w:line="240" w:lineRule="auto"/>
        <w:jc w:val="both"/>
        <w:rPr>
          <w:rFonts w:ascii="Arial" w:eastAsia="Times New Roman" w:hAnsi="Arial" w:cs="Arial"/>
          <w:b/>
          <w:bCs/>
          <w:lang w:val="es-ES" w:eastAsia="es-ES"/>
        </w:rPr>
      </w:pPr>
    </w:p>
    <w:p w:rsidR="001E3690" w:rsidRDefault="001E3690" w:rsidP="001E3690">
      <w:pPr>
        <w:autoSpaceDE w:val="0"/>
        <w:autoSpaceDN w:val="0"/>
        <w:adjustRightInd w:val="0"/>
        <w:spacing w:after="0" w:line="240" w:lineRule="auto"/>
        <w:jc w:val="both"/>
        <w:rPr>
          <w:rFonts w:ascii="Arial" w:eastAsia="Times New Roman" w:hAnsi="Arial" w:cs="Arial"/>
          <w:iCs/>
          <w:lang w:val="es-ES" w:eastAsia="es-ES"/>
        </w:rPr>
      </w:pPr>
      <w:r>
        <w:rPr>
          <w:rFonts w:ascii="Arial" w:eastAsia="Times New Roman" w:hAnsi="Arial" w:cs="Arial"/>
          <w:b/>
          <w:bCs/>
          <w:lang w:val="es-ES" w:eastAsia="es-ES"/>
        </w:rPr>
        <w:t xml:space="preserve">VIGÉSIMA </w:t>
      </w:r>
      <w:r w:rsidR="0093585F">
        <w:rPr>
          <w:rFonts w:ascii="Arial" w:eastAsia="Times New Roman" w:hAnsi="Arial" w:cs="Arial"/>
          <w:b/>
          <w:bCs/>
          <w:lang w:val="es-ES" w:eastAsia="es-ES"/>
        </w:rPr>
        <w:t>PRIMERA</w:t>
      </w:r>
      <w:r>
        <w:rPr>
          <w:rFonts w:ascii="Arial" w:eastAsia="Times New Roman" w:hAnsi="Arial" w:cs="Arial"/>
          <w:b/>
          <w:bCs/>
          <w:lang w:val="es-ES" w:eastAsia="es-ES"/>
        </w:rPr>
        <w:t>. J</w:t>
      </w:r>
      <w:r>
        <w:rPr>
          <w:rFonts w:ascii="Arial" w:eastAsia="Times New Roman" w:hAnsi="Arial" w:cs="Arial"/>
          <w:b/>
          <w:bCs/>
          <w:iCs/>
          <w:lang w:val="es-ES" w:eastAsia="es-ES"/>
        </w:rPr>
        <w:t>urisdicción</w:t>
      </w:r>
      <w:r>
        <w:rPr>
          <w:rFonts w:ascii="Arial" w:eastAsia="Times New Roman" w:hAnsi="Arial" w:cs="Arial"/>
          <w:iCs/>
          <w:lang w:val="es-ES" w:eastAsia="es-ES"/>
        </w:rPr>
        <w:t>.</w:t>
      </w:r>
    </w:p>
    <w:p w:rsidR="001E3690" w:rsidRDefault="001E3690" w:rsidP="001E3690">
      <w:pPr>
        <w:autoSpaceDE w:val="0"/>
        <w:autoSpaceDN w:val="0"/>
        <w:adjustRightInd w:val="0"/>
        <w:spacing w:after="0" w:line="240" w:lineRule="auto"/>
        <w:jc w:val="both"/>
        <w:rPr>
          <w:rFonts w:ascii="Arial" w:eastAsia="Times New Roman" w:hAnsi="Arial" w:cs="Arial"/>
          <w:b/>
          <w:bCs/>
          <w:lang w:val="es-ES" w:eastAsia="es-ES"/>
        </w:rPr>
      </w:pPr>
      <w:r>
        <w:rPr>
          <w:rFonts w:ascii="Arial" w:eastAsia="Times New Roman" w:hAnsi="Arial" w:cs="Arial"/>
          <w:b/>
          <w:bCs/>
          <w:lang w:val="es-ES" w:eastAsia="es-ES"/>
        </w:rPr>
        <w:t>“</w:t>
      </w:r>
      <w:r>
        <w:rPr>
          <w:rFonts w:ascii="Arial" w:eastAsia="Times New Roman" w:hAnsi="Arial" w:cs="Arial"/>
          <w:b/>
          <w:lang w:eastAsia="es-ES"/>
        </w:rPr>
        <w:t>LOS SSS</w:t>
      </w:r>
      <w:r>
        <w:rPr>
          <w:rFonts w:ascii="Arial" w:eastAsia="Times New Roman" w:hAnsi="Arial" w:cs="Arial"/>
          <w:b/>
          <w:bCs/>
          <w:lang w:val="es-ES" w:eastAsia="es-ES"/>
        </w:rPr>
        <w:t xml:space="preserve">” </w:t>
      </w:r>
      <w:r>
        <w:rPr>
          <w:rFonts w:ascii="Arial" w:eastAsia="Times New Roman" w:hAnsi="Arial" w:cs="Arial"/>
          <w:lang w:val="es-ES" w:eastAsia="es-ES"/>
        </w:rPr>
        <w:t xml:space="preserve">y </w:t>
      </w:r>
      <w:r>
        <w:rPr>
          <w:rFonts w:ascii="Arial" w:eastAsia="Times New Roman" w:hAnsi="Arial" w:cs="Arial"/>
          <w:b/>
          <w:bCs/>
          <w:lang w:val="es-ES" w:eastAsia="es-ES"/>
        </w:rPr>
        <w:t xml:space="preserve">“El proveedor” </w:t>
      </w:r>
      <w:r>
        <w:rPr>
          <w:rFonts w:ascii="Arial" w:eastAsia="Times New Roman" w:hAnsi="Arial" w:cs="Arial"/>
          <w:lang w:val="es-ES" w:eastAsia="es-ES"/>
        </w:rPr>
        <w:t xml:space="preserve">convienen en someterse para todo lo no previsto en este contrato a las disposiciones de la </w:t>
      </w:r>
      <w:r w:rsidRPr="00271C32">
        <w:rPr>
          <w:rFonts w:ascii="Arial" w:hAnsi="Arial" w:cs="Arial"/>
        </w:rPr>
        <w:t>Ley de</w:t>
      </w:r>
      <w:r>
        <w:rPr>
          <w:rFonts w:ascii="Arial" w:hAnsi="Arial" w:cs="Arial"/>
        </w:rPr>
        <w:t xml:space="preserve"> Adquisiciones, Arrendamientos,</w:t>
      </w:r>
      <w:r w:rsidRPr="00271C32">
        <w:rPr>
          <w:rFonts w:ascii="Arial" w:hAnsi="Arial" w:cs="Arial"/>
        </w:rPr>
        <w:t xml:space="preserve"> Servicios </w:t>
      </w:r>
      <w:r>
        <w:rPr>
          <w:rFonts w:ascii="Arial" w:hAnsi="Arial" w:cs="Arial"/>
        </w:rPr>
        <w:t>y Administración de Bienes Muebles para el Estado de Sinaloa</w:t>
      </w:r>
      <w:r>
        <w:rPr>
          <w:rFonts w:ascii="Arial" w:eastAsia="Times New Roman" w:hAnsi="Arial" w:cs="Arial"/>
          <w:lang w:val="es-ES" w:eastAsia="es-ES"/>
        </w:rPr>
        <w:t xml:space="preserve"> y en su defecto, supletoriamente a las relativas del Código Civil para el Estado de Sinaloa y del Código de Procedimientos Civiles para el Estado de Sinaloa, así como a la jurisdicción y competencia de los tribunales</w:t>
      </w:r>
      <w:r w:rsidR="0093585F">
        <w:rPr>
          <w:rFonts w:ascii="Arial" w:eastAsia="Times New Roman" w:hAnsi="Arial" w:cs="Arial"/>
          <w:lang w:val="es-ES" w:eastAsia="es-ES"/>
        </w:rPr>
        <w:t xml:space="preserve"> administrativos</w:t>
      </w:r>
      <w:r>
        <w:rPr>
          <w:rFonts w:ascii="Arial" w:eastAsia="Times New Roman" w:hAnsi="Arial" w:cs="Arial"/>
          <w:lang w:val="es-ES" w:eastAsia="es-ES"/>
        </w:rPr>
        <w:t xml:space="preserve"> locales, de la ciudad de Culiacán Rosales, Sinaloa renunciando expresamente al fuero que pudiera corresponderles en razón de su domicilio actual o futuro.</w:t>
      </w:r>
    </w:p>
    <w:p w:rsidR="001E3690" w:rsidRDefault="001E3690" w:rsidP="001E3690">
      <w:pPr>
        <w:spacing w:after="0" w:line="276" w:lineRule="auto"/>
        <w:jc w:val="both"/>
        <w:rPr>
          <w:rFonts w:ascii="Arial" w:eastAsia="Times New Roman" w:hAnsi="Arial" w:cs="Arial"/>
          <w:b/>
          <w:lang w:val="es-ES" w:eastAsia="es-ES"/>
        </w:rPr>
      </w:pPr>
    </w:p>
    <w:p w:rsidR="001E3690" w:rsidRDefault="001E3690" w:rsidP="001E3690">
      <w:pPr>
        <w:spacing w:after="0" w:line="276" w:lineRule="auto"/>
        <w:jc w:val="both"/>
        <w:rPr>
          <w:rFonts w:ascii="Arial" w:eastAsia="Times New Roman" w:hAnsi="Arial" w:cs="Arial"/>
          <w:b/>
          <w:lang w:val="es-ES" w:eastAsia="es-ES"/>
        </w:rPr>
      </w:pPr>
      <w:r>
        <w:rPr>
          <w:rFonts w:ascii="Arial" w:eastAsia="Times New Roman" w:hAnsi="Arial" w:cs="Arial"/>
          <w:b/>
          <w:lang w:val="es-ES" w:eastAsia="es-ES"/>
        </w:rPr>
        <w:t xml:space="preserve">VIGÉSIMA </w:t>
      </w:r>
      <w:r w:rsidR="0093585F">
        <w:rPr>
          <w:rFonts w:ascii="Arial" w:eastAsia="Times New Roman" w:hAnsi="Arial" w:cs="Arial"/>
          <w:b/>
          <w:lang w:val="es-ES" w:eastAsia="es-ES"/>
        </w:rPr>
        <w:t>SEGUND</w:t>
      </w:r>
      <w:r>
        <w:rPr>
          <w:rFonts w:ascii="Arial" w:eastAsia="Times New Roman" w:hAnsi="Arial" w:cs="Arial"/>
          <w:b/>
          <w:lang w:val="es-ES" w:eastAsia="es-ES"/>
        </w:rPr>
        <w:t>A. Ausencia de vicios en el consentimiento</w:t>
      </w:r>
    </w:p>
    <w:p w:rsidR="001E3690" w:rsidRPr="00A74DBC" w:rsidRDefault="001E3690" w:rsidP="001E3690">
      <w:pPr>
        <w:spacing w:after="0" w:line="276" w:lineRule="auto"/>
        <w:jc w:val="both"/>
        <w:rPr>
          <w:rFonts w:ascii="Arial" w:eastAsia="Times New Roman" w:hAnsi="Arial" w:cs="Arial"/>
          <w:lang w:val="es-ES" w:eastAsia="es-ES"/>
        </w:rPr>
      </w:pPr>
      <w:r>
        <w:rPr>
          <w:rFonts w:ascii="Arial" w:eastAsia="Times New Roman" w:hAnsi="Arial" w:cs="Arial"/>
          <w:b/>
          <w:lang w:val="es-ES" w:eastAsia="es-ES"/>
        </w:rPr>
        <w:t xml:space="preserve">“Las Partes” </w:t>
      </w:r>
      <w:r>
        <w:rPr>
          <w:rFonts w:ascii="Arial" w:eastAsia="Times New Roman" w:hAnsi="Arial" w:cs="Arial"/>
          <w:lang w:val="es-ES" w:eastAsia="es-ES"/>
        </w:rPr>
        <w:t>expresamente manifiestan su conformidad que en la celebración del presente contrato no existe error, dolo, mala fe o vicios del consentimiento que pudiera afectarlo de nulidad.</w:t>
      </w:r>
    </w:p>
    <w:p w:rsidR="001E3690" w:rsidRPr="00C425C4" w:rsidRDefault="001E3690" w:rsidP="001E3690">
      <w:pPr>
        <w:spacing w:after="0" w:line="276" w:lineRule="auto"/>
        <w:jc w:val="both"/>
        <w:rPr>
          <w:rFonts w:ascii="Arial" w:eastAsia="Times New Roman" w:hAnsi="Arial" w:cs="Arial"/>
          <w:color w:val="000000" w:themeColor="text1"/>
          <w:lang w:val="es-ES" w:eastAsia="es-ES"/>
        </w:rPr>
      </w:pPr>
    </w:p>
    <w:p w:rsidR="001E3690" w:rsidRPr="00C425C4" w:rsidRDefault="001E3690" w:rsidP="001E3690">
      <w:pPr>
        <w:spacing w:after="200" w:line="276" w:lineRule="auto"/>
        <w:jc w:val="both"/>
        <w:rPr>
          <w:rFonts w:ascii="Arial" w:eastAsia="Times New Roman" w:hAnsi="Arial" w:cs="Arial"/>
          <w:b/>
          <w:color w:val="000000" w:themeColor="text1"/>
          <w:lang w:val="es-ES" w:eastAsia="es-ES"/>
        </w:rPr>
      </w:pPr>
      <w:r w:rsidRPr="00C425C4">
        <w:rPr>
          <w:rFonts w:ascii="Arial" w:eastAsia="Times New Roman" w:hAnsi="Arial" w:cs="Arial"/>
          <w:color w:val="000000" w:themeColor="text1"/>
          <w:lang w:val="es-ES" w:eastAsia="es-ES"/>
        </w:rPr>
        <w:t xml:space="preserve">Leído que fue el presente contrato y enteradas las partes de su valor y consecuencias legales, lo firman en 03 (tres) ejemplares en la ciudad de Culiacán, Sinaloa, el </w:t>
      </w:r>
      <w:r>
        <w:rPr>
          <w:rFonts w:ascii="Arial" w:hAnsi="Arial" w:cs="Arial"/>
        </w:rPr>
        <w:t xml:space="preserve">día </w:t>
      </w:r>
      <w:r w:rsidR="0093585F">
        <w:rPr>
          <w:rFonts w:ascii="Arial" w:hAnsi="Arial" w:cs="Arial"/>
        </w:rPr>
        <w:t>_____________________</w:t>
      </w:r>
      <w:r w:rsidRPr="00D4722E">
        <w:rPr>
          <w:rFonts w:ascii="Arial" w:hAnsi="Arial" w:cs="Arial"/>
        </w:rPr>
        <w:t>.</w:t>
      </w:r>
    </w:p>
    <w:tbl>
      <w:tblPr>
        <w:tblW w:w="0" w:type="auto"/>
        <w:jc w:val="center"/>
        <w:tblLook w:val="01E0" w:firstRow="1" w:lastRow="1" w:firstColumn="1" w:lastColumn="1" w:noHBand="0" w:noVBand="0"/>
      </w:tblPr>
      <w:tblGrid>
        <w:gridCol w:w="4962"/>
        <w:gridCol w:w="5179"/>
      </w:tblGrid>
      <w:tr w:rsidR="001E3690" w:rsidRPr="00C425C4" w:rsidTr="00DD5B9B">
        <w:trPr>
          <w:trHeight w:val="1748"/>
          <w:jc w:val="center"/>
        </w:trPr>
        <w:tc>
          <w:tcPr>
            <w:tcW w:w="4962" w:type="dxa"/>
          </w:tcPr>
          <w:p w:rsidR="001E3690" w:rsidRPr="00C425C4" w:rsidRDefault="001E3690" w:rsidP="00DD5B9B">
            <w:pPr>
              <w:spacing w:after="0" w:line="240" w:lineRule="auto"/>
              <w:jc w:val="center"/>
              <w:rPr>
                <w:rFonts w:ascii="Arial" w:eastAsia="Times New Roman" w:hAnsi="Arial" w:cs="Arial"/>
                <w:b/>
                <w:bCs/>
                <w:snapToGrid w:val="0"/>
                <w:color w:val="000000" w:themeColor="text1"/>
                <w:lang w:val="es-ES_tradnl" w:eastAsia="es-ES"/>
              </w:rPr>
            </w:pPr>
            <w:r w:rsidRPr="00C425C4">
              <w:rPr>
                <w:rFonts w:ascii="Arial" w:eastAsia="Times New Roman" w:hAnsi="Arial" w:cs="Arial"/>
                <w:b/>
                <w:color w:val="000000" w:themeColor="text1"/>
                <w:lang w:val="es-ES" w:eastAsia="es-ES"/>
              </w:rPr>
              <w:t xml:space="preserve"> </w:t>
            </w:r>
            <w:r w:rsidRPr="00C425C4">
              <w:rPr>
                <w:rFonts w:ascii="Arial" w:eastAsia="Times New Roman" w:hAnsi="Arial" w:cs="Arial"/>
                <w:b/>
                <w:bCs/>
                <w:snapToGrid w:val="0"/>
                <w:color w:val="000000" w:themeColor="text1"/>
                <w:lang w:val="es-ES_tradnl" w:eastAsia="es-ES"/>
              </w:rPr>
              <w:t>POR “</w:t>
            </w:r>
            <w:r>
              <w:rPr>
                <w:rFonts w:ascii="Arial" w:eastAsia="Times New Roman" w:hAnsi="Arial" w:cs="Arial"/>
                <w:b/>
                <w:lang w:eastAsia="es-ES"/>
              </w:rPr>
              <w:t>LOS SSS</w:t>
            </w:r>
            <w:r w:rsidRPr="00C425C4">
              <w:rPr>
                <w:rFonts w:ascii="Arial" w:eastAsia="Times New Roman" w:hAnsi="Arial" w:cs="Arial"/>
                <w:b/>
                <w:bCs/>
                <w:snapToGrid w:val="0"/>
                <w:color w:val="000000" w:themeColor="text1"/>
                <w:lang w:val="es-ES_tradnl" w:eastAsia="es-ES"/>
              </w:rPr>
              <w:t>”</w:t>
            </w:r>
          </w:p>
          <w:p w:rsidR="001E3690" w:rsidRPr="008B7A0E" w:rsidRDefault="001E3690" w:rsidP="00DD5B9B">
            <w:pPr>
              <w:spacing w:after="0" w:line="240" w:lineRule="auto"/>
              <w:jc w:val="center"/>
              <w:rPr>
                <w:rFonts w:ascii="Arial" w:eastAsia="Times New Roman" w:hAnsi="Arial" w:cs="Arial"/>
                <w:b/>
                <w:bCs/>
                <w:snapToGrid w:val="0"/>
                <w:color w:val="000000" w:themeColor="text1"/>
                <w:sz w:val="20"/>
                <w:lang w:val="es-ES_tradnl" w:eastAsia="es-ES"/>
              </w:rPr>
            </w:pPr>
          </w:p>
          <w:p w:rsidR="001E3690" w:rsidRPr="008B7A0E" w:rsidRDefault="001E3690" w:rsidP="00DD5B9B">
            <w:pPr>
              <w:spacing w:after="0" w:line="240" w:lineRule="auto"/>
              <w:jc w:val="center"/>
              <w:rPr>
                <w:rFonts w:ascii="Arial" w:eastAsia="Times New Roman" w:hAnsi="Arial" w:cs="Arial"/>
                <w:b/>
                <w:bCs/>
                <w:snapToGrid w:val="0"/>
                <w:color w:val="000000" w:themeColor="text1"/>
                <w:sz w:val="20"/>
                <w:lang w:val="es-ES_tradnl" w:eastAsia="es-ES"/>
              </w:rPr>
            </w:pPr>
          </w:p>
          <w:p w:rsidR="001E3690" w:rsidRPr="008B7A0E" w:rsidRDefault="001E3690" w:rsidP="00DD5B9B">
            <w:pPr>
              <w:spacing w:after="0" w:line="240" w:lineRule="auto"/>
              <w:jc w:val="center"/>
              <w:rPr>
                <w:rFonts w:ascii="Arial" w:eastAsia="Times New Roman" w:hAnsi="Arial" w:cs="Arial"/>
                <w:b/>
                <w:bCs/>
                <w:snapToGrid w:val="0"/>
                <w:color w:val="000000" w:themeColor="text1"/>
                <w:sz w:val="20"/>
                <w:lang w:val="es-ES_tradnl" w:eastAsia="es-ES"/>
              </w:rPr>
            </w:pPr>
          </w:p>
          <w:p w:rsidR="001E3690" w:rsidRPr="008B7A0E" w:rsidRDefault="001E3690" w:rsidP="00DD5B9B">
            <w:pPr>
              <w:spacing w:after="0" w:line="240" w:lineRule="auto"/>
              <w:jc w:val="center"/>
              <w:rPr>
                <w:rFonts w:ascii="Arial" w:eastAsia="Times New Roman" w:hAnsi="Arial" w:cs="Arial"/>
                <w:b/>
                <w:bCs/>
                <w:snapToGrid w:val="0"/>
                <w:color w:val="000000" w:themeColor="text1"/>
                <w:sz w:val="20"/>
                <w:lang w:val="es-ES_tradnl" w:eastAsia="es-ES"/>
              </w:rPr>
            </w:pPr>
          </w:p>
          <w:p w:rsidR="001E3690" w:rsidRPr="008B7A0E" w:rsidRDefault="001E3690" w:rsidP="00DD5B9B">
            <w:pPr>
              <w:spacing w:after="0" w:line="240" w:lineRule="auto"/>
              <w:jc w:val="center"/>
              <w:rPr>
                <w:rFonts w:ascii="Arial" w:eastAsia="Times New Roman" w:hAnsi="Arial" w:cs="Arial"/>
                <w:b/>
                <w:bCs/>
                <w:snapToGrid w:val="0"/>
                <w:color w:val="000000" w:themeColor="text1"/>
                <w:sz w:val="20"/>
                <w:lang w:val="es-ES_tradnl" w:eastAsia="es-ES"/>
              </w:rPr>
            </w:pPr>
          </w:p>
          <w:p w:rsidR="001E3690" w:rsidRPr="00C425C4" w:rsidRDefault="001E3690" w:rsidP="00DD5B9B">
            <w:pPr>
              <w:spacing w:after="0" w:line="240" w:lineRule="auto"/>
              <w:jc w:val="center"/>
              <w:rPr>
                <w:rFonts w:ascii="Arial" w:eastAsia="Times New Roman" w:hAnsi="Arial" w:cs="Arial"/>
                <w:b/>
                <w:bCs/>
                <w:snapToGrid w:val="0"/>
                <w:color w:val="000000" w:themeColor="text1"/>
                <w:lang w:val="es-ES_tradnl" w:eastAsia="es-ES"/>
              </w:rPr>
            </w:pPr>
            <w:r w:rsidRPr="00C425C4">
              <w:rPr>
                <w:rFonts w:ascii="Arial" w:eastAsia="Times New Roman" w:hAnsi="Arial" w:cs="Arial"/>
                <w:b/>
                <w:bCs/>
                <w:snapToGrid w:val="0"/>
                <w:color w:val="000000" w:themeColor="text1"/>
                <w:lang w:val="es-ES_tradnl" w:eastAsia="es-ES"/>
              </w:rPr>
              <w:t xml:space="preserve">DR. </w:t>
            </w:r>
            <w:r>
              <w:rPr>
                <w:rFonts w:ascii="Arial" w:eastAsia="Times New Roman" w:hAnsi="Arial" w:cs="Arial"/>
                <w:b/>
                <w:bCs/>
                <w:snapToGrid w:val="0"/>
                <w:color w:val="000000" w:themeColor="text1"/>
                <w:lang w:val="es-ES_tradnl" w:eastAsia="es-ES"/>
              </w:rPr>
              <w:t>EFRÉN ENCINAS TORRES</w:t>
            </w:r>
          </w:p>
          <w:p w:rsidR="001E3690" w:rsidRPr="00C425C4" w:rsidRDefault="001E3690" w:rsidP="00DD5B9B">
            <w:pPr>
              <w:spacing w:after="0" w:line="240" w:lineRule="auto"/>
              <w:jc w:val="center"/>
              <w:rPr>
                <w:rFonts w:ascii="Arial" w:eastAsia="Times New Roman" w:hAnsi="Arial" w:cs="Arial"/>
                <w:b/>
                <w:bCs/>
                <w:snapToGrid w:val="0"/>
                <w:color w:val="000000" w:themeColor="text1"/>
                <w:lang w:val="es-ES_tradnl" w:eastAsia="es-ES"/>
              </w:rPr>
            </w:pPr>
            <w:r w:rsidRPr="00C425C4">
              <w:rPr>
                <w:rFonts w:ascii="Arial" w:eastAsia="Times New Roman" w:hAnsi="Arial" w:cs="Arial"/>
                <w:b/>
                <w:bCs/>
                <w:snapToGrid w:val="0"/>
                <w:color w:val="000000" w:themeColor="text1"/>
                <w:lang w:val="es-ES_tradnl" w:eastAsia="es-ES"/>
              </w:rPr>
              <w:t>DIRECTOR GENERAL DE LOS SERVICIOS DE SALUD DE SINALOA</w:t>
            </w:r>
          </w:p>
          <w:p w:rsidR="00CE4896" w:rsidRDefault="00CE4896" w:rsidP="00DD5B9B">
            <w:pPr>
              <w:spacing w:after="0" w:line="240" w:lineRule="auto"/>
              <w:rPr>
                <w:rFonts w:ascii="Arial" w:eastAsia="Times New Roman" w:hAnsi="Arial" w:cs="Arial"/>
                <w:b/>
                <w:bCs/>
                <w:snapToGrid w:val="0"/>
                <w:color w:val="000000" w:themeColor="text1"/>
                <w:lang w:val="es-ES_tradnl" w:eastAsia="es-ES"/>
              </w:rPr>
            </w:pPr>
          </w:p>
          <w:p w:rsidR="00CE4896" w:rsidRDefault="00CE4896" w:rsidP="00DD5B9B">
            <w:pPr>
              <w:spacing w:after="0" w:line="240" w:lineRule="auto"/>
              <w:rPr>
                <w:rFonts w:ascii="Arial" w:eastAsia="Times New Roman" w:hAnsi="Arial" w:cs="Arial"/>
                <w:b/>
                <w:bCs/>
                <w:snapToGrid w:val="0"/>
                <w:color w:val="000000" w:themeColor="text1"/>
                <w:lang w:val="es-ES_tradnl" w:eastAsia="es-ES"/>
              </w:rPr>
            </w:pPr>
          </w:p>
          <w:p w:rsidR="00CE4896" w:rsidRPr="00C425C4" w:rsidRDefault="00CE4896" w:rsidP="00DD5B9B">
            <w:pPr>
              <w:spacing w:after="0" w:line="240" w:lineRule="auto"/>
              <w:rPr>
                <w:rFonts w:ascii="Arial" w:eastAsia="Times New Roman" w:hAnsi="Arial" w:cs="Arial"/>
                <w:b/>
                <w:bCs/>
                <w:snapToGrid w:val="0"/>
                <w:color w:val="000000" w:themeColor="text1"/>
                <w:lang w:val="es-ES_tradnl" w:eastAsia="es-ES"/>
              </w:rPr>
            </w:pPr>
          </w:p>
          <w:p w:rsidR="001E3690" w:rsidRPr="00C425C4" w:rsidRDefault="00CE4896" w:rsidP="00DD5B9B">
            <w:pPr>
              <w:spacing w:after="0" w:line="240" w:lineRule="auto"/>
              <w:jc w:val="center"/>
              <w:rPr>
                <w:rFonts w:ascii="Arial" w:eastAsia="Times New Roman" w:hAnsi="Arial" w:cs="Arial"/>
                <w:b/>
                <w:bCs/>
                <w:snapToGrid w:val="0"/>
                <w:color w:val="000000" w:themeColor="text1"/>
                <w:lang w:val="es-ES_tradnl" w:eastAsia="es-ES"/>
              </w:rPr>
            </w:pPr>
            <w:r>
              <w:rPr>
                <w:rFonts w:ascii="Arial" w:eastAsia="Times New Roman" w:hAnsi="Arial" w:cs="Arial"/>
                <w:b/>
                <w:bCs/>
                <w:snapToGrid w:val="0"/>
                <w:color w:val="000000" w:themeColor="text1"/>
                <w:lang w:val="es-ES_tradnl" w:eastAsia="es-ES"/>
              </w:rPr>
              <w:lastRenderedPageBreak/>
              <w:t>ING. ARMANDO ENRIQUE APODACA SOTO</w:t>
            </w:r>
          </w:p>
          <w:p w:rsidR="001E3690" w:rsidRPr="00C425C4" w:rsidRDefault="001E3690" w:rsidP="00DD5B9B">
            <w:pPr>
              <w:spacing w:after="0" w:line="240" w:lineRule="auto"/>
              <w:jc w:val="center"/>
              <w:rPr>
                <w:rFonts w:ascii="Arial" w:eastAsia="Times New Roman" w:hAnsi="Arial" w:cs="Arial"/>
                <w:b/>
                <w:bCs/>
                <w:snapToGrid w:val="0"/>
                <w:color w:val="000000" w:themeColor="text1"/>
                <w:lang w:val="es-ES_tradnl" w:eastAsia="es-ES"/>
              </w:rPr>
            </w:pPr>
            <w:r w:rsidRPr="00C425C4">
              <w:rPr>
                <w:rFonts w:ascii="Arial" w:eastAsia="Times New Roman" w:hAnsi="Arial" w:cs="Arial"/>
                <w:b/>
                <w:bCs/>
                <w:snapToGrid w:val="0"/>
                <w:color w:val="000000" w:themeColor="text1"/>
                <w:lang w:val="es-ES_tradnl" w:eastAsia="es-ES"/>
              </w:rPr>
              <w:t>DIRECTOR ADMINISTRATIVO DE LOS SERVICIOS DE SALUD DE SINALOA</w:t>
            </w:r>
          </w:p>
          <w:p w:rsidR="001E3690" w:rsidRPr="00C425C4" w:rsidRDefault="001E3690" w:rsidP="00DD5B9B">
            <w:pPr>
              <w:spacing w:after="0" w:line="240" w:lineRule="auto"/>
              <w:jc w:val="center"/>
              <w:rPr>
                <w:rFonts w:ascii="Arial" w:eastAsia="Times New Roman" w:hAnsi="Arial" w:cs="Arial"/>
                <w:b/>
                <w:bCs/>
                <w:snapToGrid w:val="0"/>
                <w:color w:val="000000" w:themeColor="text1"/>
                <w:lang w:val="es-ES_tradnl" w:eastAsia="es-ES"/>
              </w:rPr>
            </w:pPr>
          </w:p>
          <w:p w:rsidR="001E3690" w:rsidRPr="00C425C4" w:rsidRDefault="001E3690" w:rsidP="00DD5B9B">
            <w:pPr>
              <w:spacing w:after="0" w:line="240" w:lineRule="auto"/>
              <w:jc w:val="center"/>
              <w:rPr>
                <w:rFonts w:ascii="Arial" w:eastAsia="Times New Roman" w:hAnsi="Arial" w:cs="Arial"/>
                <w:b/>
                <w:bCs/>
                <w:snapToGrid w:val="0"/>
                <w:color w:val="000000" w:themeColor="text1"/>
                <w:lang w:val="es-ES_tradnl" w:eastAsia="es-ES"/>
              </w:rPr>
            </w:pPr>
          </w:p>
          <w:p w:rsidR="001E3690" w:rsidRDefault="001E3690" w:rsidP="00DD5B9B">
            <w:pPr>
              <w:spacing w:after="0" w:line="240" w:lineRule="auto"/>
              <w:jc w:val="center"/>
              <w:rPr>
                <w:rFonts w:ascii="Arial" w:eastAsia="Times New Roman" w:hAnsi="Arial" w:cs="Arial"/>
                <w:b/>
                <w:bCs/>
                <w:snapToGrid w:val="0"/>
                <w:color w:val="000000" w:themeColor="text1"/>
                <w:lang w:val="es-ES_tradnl" w:eastAsia="es-ES"/>
              </w:rPr>
            </w:pPr>
          </w:p>
          <w:p w:rsidR="001E3690" w:rsidRPr="00C425C4" w:rsidRDefault="001E3690" w:rsidP="00DD5B9B">
            <w:pPr>
              <w:spacing w:after="0" w:line="240" w:lineRule="auto"/>
              <w:rPr>
                <w:rFonts w:ascii="Arial" w:eastAsia="Times New Roman" w:hAnsi="Arial" w:cs="Arial"/>
                <w:b/>
                <w:bCs/>
                <w:snapToGrid w:val="0"/>
                <w:color w:val="000000" w:themeColor="text1"/>
                <w:lang w:val="es-ES_tradnl" w:eastAsia="es-ES"/>
              </w:rPr>
            </w:pPr>
          </w:p>
          <w:p w:rsidR="001E3690" w:rsidRPr="00C425C4" w:rsidRDefault="001E3690" w:rsidP="00DD5B9B">
            <w:pPr>
              <w:spacing w:after="0" w:line="240" w:lineRule="auto"/>
              <w:jc w:val="center"/>
              <w:rPr>
                <w:rFonts w:ascii="Arial" w:eastAsia="Times New Roman" w:hAnsi="Arial" w:cs="Arial"/>
                <w:b/>
                <w:bCs/>
                <w:snapToGrid w:val="0"/>
                <w:color w:val="000000" w:themeColor="text1"/>
                <w:lang w:val="es-ES_tradnl" w:eastAsia="es-ES"/>
              </w:rPr>
            </w:pPr>
            <w:r w:rsidRPr="00C425C4">
              <w:rPr>
                <w:rFonts w:ascii="Arial" w:eastAsia="Times New Roman" w:hAnsi="Arial" w:cs="Arial"/>
                <w:b/>
                <w:bCs/>
                <w:snapToGrid w:val="0"/>
                <w:color w:val="000000" w:themeColor="text1"/>
                <w:lang w:val="es-ES_tradnl" w:eastAsia="es-ES"/>
              </w:rPr>
              <w:t xml:space="preserve">DR. </w:t>
            </w:r>
            <w:r>
              <w:rPr>
                <w:rFonts w:ascii="Arial" w:eastAsia="Times New Roman" w:hAnsi="Arial" w:cs="Arial"/>
                <w:b/>
                <w:bCs/>
                <w:snapToGrid w:val="0"/>
                <w:color w:val="000000" w:themeColor="text1"/>
                <w:lang w:val="es-ES_tradnl" w:eastAsia="es-ES"/>
              </w:rPr>
              <w:t>HÉCTOR ALCÁNTARA GÓMEZ</w:t>
            </w:r>
          </w:p>
          <w:p w:rsidR="001E3690" w:rsidRDefault="001E3690" w:rsidP="00CE4896">
            <w:pPr>
              <w:spacing w:after="0" w:line="240" w:lineRule="auto"/>
              <w:jc w:val="center"/>
              <w:rPr>
                <w:rFonts w:ascii="Arial" w:eastAsia="Times New Roman" w:hAnsi="Arial" w:cs="Arial"/>
                <w:b/>
                <w:bCs/>
                <w:snapToGrid w:val="0"/>
                <w:color w:val="000000" w:themeColor="text1"/>
                <w:lang w:val="es-ES_tradnl" w:eastAsia="es-ES"/>
              </w:rPr>
            </w:pPr>
            <w:r w:rsidRPr="00C425C4">
              <w:rPr>
                <w:rFonts w:ascii="Arial" w:eastAsia="Times New Roman" w:hAnsi="Arial" w:cs="Arial"/>
                <w:b/>
                <w:bCs/>
                <w:snapToGrid w:val="0"/>
                <w:color w:val="000000" w:themeColor="text1"/>
                <w:lang w:val="es-ES_tradnl" w:eastAsia="es-ES"/>
              </w:rPr>
              <w:t>DIRECTOR DE ATENCIÓN MÉDICA DE LOS SERVICIOS DE SALUD DE SINALOA</w:t>
            </w:r>
          </w:p>
          <w:p w:rsidR="00CE4896" w:rsidRPr="008B7A0E" w:rsidRDefault="00CE4896" w:rsidP="0093585F">
            <w:pPr>
              <w:spacing w:after="0" w:line="240" w:lineRule="auto"/>
              <w:rPr>
                <w:rFonts w:ascii="Arial" w:eastAsia="Times New Roman" w:hAnsi="Arial" w:cs="Arial"/>
                <w:b/>
                <w:bCs/>
                <w:snapToGrid w:val="0"/>
                <w:color w:val="000000" w:themeColor="text1"/>
                <w:lang w:eastAsia="es-ES"/>
              </w:rPr>
            </w:pPr>
          </w:p>
        </w:tc>
        <w:tc>
          <w:tcPr>
            <w:tcW w:w="5179" w:type="dxa"/>
          </w:tcPr>
          <w:p w:rsidR="001E3690" w:rsidRPr="00C425C4" w:rsidRDefault="001E3690" w:rsidP="00DD5B9B">
            <w:pPr>
              <w:spacing w:after="0" w:line="240" w:lineRule="auto"/>
              <w:rPr>
                <w:rFonts w:ascii="Arial" w:eastAsia="Times New Roman" w:hAnsi="Arial" w:cs="Arial"/>
                <w:b/>
                <w:bCs/>
                <w:snapToGrid w:val="0"/>
                <w:color w:val="000000" w:themeColor="text1"/>
                <w:lang w:val="es-ES_tradnl" w:eastAsia="es-ES"/>
              </w:rPr>
            </w:pPr>
            <w:r w:rsidRPr="00D9718B">
              <w:rPr>
                <w:rFonts w:ascii="Arial" w:eastAsia="Times New Roman" w:hAnsi="Arial" w:cs="Arial"/>
                <w:b/>
                <w:bCs/>
                <w:snapToGrid w:val="0"/>
                <w:color w:val="000000" w:themeColor="text1"/>
                <w:lang w:eastAsia="es-ES"/>
              </w:rPr>
              <w:lastRenderedPageBreak/>
              <w:t xml:space="preserve">                </w:t>
            </w:r>
            <w:r w:rsidRPr="00C425C4">
              <w:rPr>
                <w:rFonts w:ascii="Arial" w:eastAsia="Times New Roman" w:hAnsi="Arial" w:cs="Arial"/>
                <w:b/>
                <w:bCs/>
                <w:snapToGrid w:val="0"/>
                <w:color w:val="000000" w:themeColor="text1"/>
                <w:lang w:val="es-ES_tradnl" w:eastAsia="es-ES"/>
              </w:rPr>
              <w:t>POR  “EL PROVEEDOR”</w:t>
            </w:r>
          </w:p>
          <w:p w:rsidR="001E3690" w:rsidRPr="008B7A0E" w:rsidRDefault="001E3690" w:rsidP="00DD5B9B">
            <w:pPr>
              <w:spacing w:after="0" w:line="240" w:lineRule="auto"/>
              <w:rPr>
                <w:rFonts w:ascii="Arial" w:eastAsia="Times New Roman" w:hAnsi="Arial" w:cs="Arial"/>
                <w:b/>
                <w:snapToGrid w:val="0"/>
                <w:color w:val="000000" w:themeColor="text1"/>
                <w:sz w:val="20"/>
                <w:lang w:val="es-ES_tradnl" w:eastAsia="es-ES"/>
              </w:rPr>
            </w:pPr>
            <w:r w:rsidRPr="00C425C4">
              <w:rPr>
                <w:rFonts w:ascii="Arial" w:eastAsia="Times New Roman" w:hAnsi="Arial" w:cs="Arial"/>
                <w:b/>
                <w:snapToGrid w:val="0"/>
                <w:color w:val="000000" w:themeColor="text1"/>
                <w:lang w:val="es-ES_tradnl" w:eastAsia="es-ES"/>
              </w:rPr>
              <w:t xml:space="preserve">   </w:t>
            </w:r>
          </w:p>
          <w:p w:rsidR="001E3690" w:rsidRPr="008B7A0E" w:rsidRDefault="001E3690" w:rsidP="00DD5B9B">
            <w:pPr>
              <w:spacing w:after="0" w:line="240" w:lineRule="auto"/>
              <w:rPr>
                <w:rFonts w:ascii="Arial" w:eastAsia="Times New Roman" w:hAnsi="Arial" w:cs="Arial"/>
                <w:b/>
                <w:snapToGrid w:val="0"/>
                <w:color w:val="000000" w:themeColor="text1"/>
                <w:sz w:val="20"/>
                <w:lang w:val="es-ES_tradnl" w:eastAsia="es-ES"/>
              </w:rPr>
            </w:pPr>
          </w:p>
          <w:p w:rsidR="001E3690" w:rsidRPr="008B7A0E" w:rsidRDefault="001E3690" w:rsidP="00DD5B9B">
            <w:pPr>
              <w:spacing w:after="0" w:line="240" w:lineRule="auto"/>
              <w:rPr>
                <w:rFonts w:ascii="Arial" w:eastAsia="Times New Roman" w:hAnsi="Arial" w:cs="Arial"/>
                <w:b/>
                <w:snapToGrid w:val="0"/>
                <w:color w:val="000000" w:themeColor="text1"/>
                <w:sz w:val="20"/>
                <w:lang w:val="es-ES_tradnl" w:eastAsia="es-ES"/>
              </w:rPr>
            </w:pPr>
          </w:p>
          <w:p w:rsidR="001E3690" w:rsidRPr="008B7A0E" w:rsidRDefault="001E3690" w:rsidP="00DD5B9B">
            <w:pPr>
              <w:spacing w:after="0" w:line="240" w:lineRule="auto"/>
              <w:rPr>
                <w:rFonts w:ascii="Arial" w:eastAsia="Times New Roman" w:hAnsi="Arial" w:cs="Arial"/>
                <w:b/>
                <w:snapToGrid w:val="0"/>
                <w:color w:val="000000" w:themeColor="text1"/>
                <w:sz w:val="20"/>
                <w:lang w:val="es-ES_tradnl" w:eastAsia="es-ES"/>
              </w:rPr>
            </w:pPr>
          </w:p>
          <w:p w:rsidR="001E3690" w:rsidRPr="008B7A0E" w:rsidRDefault="001E3690" w:rsidP="00DD5B9B">
            <w:pPr>
              <w:spacing w:after="0" w:line="240" w:lineRule="auto"/>
              <w:rPr>
                <w:rFonts w:ascii="Arial" w:eastAsia="Times New Roman" w:hAnsi="Arial" w:cs="Arial"/>
                <w:b/>
                <w:snapToGrid w:val="0"/>
                <w:color w:val="000000" w:themeColor="text1"/>
                <w:sz w:val="20"/>
                <w:lang w:val="es-ES_tradnl" w:eastAsia="es-ES"/>
              </w:rPr>
            </w:pPr>
          </w:p>
          <w:p w:rsidR="001E3690" w:rsidRPr="00C425C4" w:rsidRDefault="0093585F" w:rsidP="00DD5B9B">
            <w:pPr>
              <w:spacing w:after="0" w:line="240" w:lineRule="auto"/>
              <w:jc w:val="center"/>
              <w:rPr>
                <w:rFonts w:ascii="Arial" w:eastAsia="Times New Roman" w:hAnsi="Arial" w:cs="Arial"/>
                <w:b/>
                <w:snapToGrid w:val="0"/>
                <w:color w:val="000000" w:themeColor="text1"/>
                <w:lang w:val="es-ES_tradnl" w:eastAsia="es-ES"/>
              </w:rPr>
            </w:pPr>
            <w:r>
              <w:rPr>
                <w:rFonts w:ascii="Arial" w:eastAsia="Times New Roman" w:hAnsi="Arial" w:cs="Arial"/>
                <w:b/>
                <w:color w:val="000000" w:themeColor="text1"/>
                <w:lang w:eastAsia="es-ES"/>
              </w:rPr>
              <w:t>_______________________________</w:t>
            </w:r>
          </w:p>
          <w:p w:rsidR="001E3690" w:rsidRPr="00C425C4" w:rsidRDefault="001E3690" w:rsidP="00DD5B9B">
            <w:pPr>
              <w:spacing w:after="0" w:line="240" w:lineRule="auto"/>
              <w:jc w:val="center"/>
              <w:rPr>
                <w:rFonts w:ascii="Arial" w:eastAsia="Times New Roman" w:hAnsi="Arial" w:cs="Arial"/>
                <w:b/>
                <w:snapToGrid w:val="0"/>
                <w:color w:val="000000" w:themeColor="text1"/>
                <w:lang w:val="es-ES_tradnl" w:eastAsia="es-ES"/>
              </w:rPr>
            </w:pPr>
          </w:p>
          <w:p w:rsidR="001E3690" w:rsidRPr="00C425C4" w:rsidRDefault="001E3690" w:rsidP="00DD5B9B">
            <w:pPr>
              <w:spacing w:after="0" w:line="240" w:lineRule="auto"/>
              <w:jc w:val="center"/>
              <w:rPr>
                <w:rFonts w:ascii="Arial" w:eastAsia="Times New Roman" w:hAnsi="Arial" w:cs="Arial"/>
                <w:b/>
                <w:snapToGrid w:val="0"/>
                <w:color w:val="000000" w:themeColor="text1"/>
                <w:lang w:val="es-ES_tradnl" w:eastAsia="es-ES"/>
              </w:rPr>
            </w:pPr>
          </w:p>
          <w:p w:rsidR="001E3690" w:rsidRPr="00C425C4" w:rsidRDefault="001E3690" w:rsidP="00DD5B9B">
            <w:pPr>
              <w:spacing w:after="0" w:line="240" w:lineRule="auto"/>
              <w:jc w:val="center"/>
              <w:rPr>
                <w:rFonts w:ascii="Arial" w:eastAsia="Times New Roman" w:hAnsi="Arial" w:cs="Arial"/>
                <w:b/>
                <w:snapToGrid w:val="0"/>
                <w:color w:val="000000" w:themeColor="text1"/>
                <w:lang w:val="es-ES_tradnl" w:eastAsia="es-ES"/>
              </w:rPr>
            </w:pPr>
          </w:p>
        </w:tc>
      </w:tr>
    </w:tbl>
    <w:p w:rsidR="00F12FEA" w:rsidRPr="00C425C4" w:rsidRDefault="00F12FEA" w:rsidP="001E3690">
      <w:pPr>
        <w:spacing w:after="200" w:line="276" w:lineRule="auto"/>
        <w:jc w:val="both"/>
        <w:rPr>
          <w:color w:val="000000" w:themeColor="text1"/>
        </w:rPr>
      </w:pPr>
    </w:p>
    <w:sectPr w:rsidR="00F12FEA" w:rsidRPr="00C425C4" w:rsidSect="00CE4896">
      <w:headerReference w:type="default" r:id="rId9"/>
      <w:footerReference w:type="default" r:id="rId10"/>
      <w:pgSz w:w="12240" w:h="15840"/>
      <w:pgMar w:top="1701" w:right="900" w:bottom="1135" w:left="993" w:header="708" w:footer="5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50E" w:rsidRDefault="00AE550E" w:rsidP="00E8425F">
      <w:pPr>
        <w:spacing w:after="0" w:line="240" w:lineRule="auto"/>
      </w:pPr>
      <w:r>
        <w:separator/>
      </w:r>
    </w:p>
  </w:endnote>
  <w:endnote w:type="continuationSeparator" w:id="0">
    <w:p w:rsidR="00AE550E" w:rsidRDefault="00AE550E" w:rsidP="00E84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4C2" w:rsidRDefault="004E2622" w:rsidP="007F7702">
    <w:pPr>
      <w:pStyle w:val="Piedepgina"/>
      <w:jc w:val="both"/>
      <w:rPr>
        <w:color w:val="FF0000"/>
      </w:rPr>
    </w:pPr>
    <w:r w:rsidRPr="00D4722E">
      <w:rPr>
        <w:rFonts w:ascii="Arial" w:hAnsi="Arial" w:cs="Arial"/>
        <w:sz w:val="18"/>
      </w:rPr>
      <w:t xml:space="preserve">Contrato número </w:t>
    </w:r>
    <w:r w:rsidR="007F7702" w:rsidRPr="007174C2">
      <w:rPr>
        <w:rFonts w:ascii="Arial" w:hAnsi="Arial" w:cs="Arial"/>
        <w:b/>
        <w:sz w:val="18"/>
      </w:rPr>
      <w:t>SSS-</w:t>
    </w:r>
    <w:r w:rsidR="007174C2" w:rsidRPr="007174C2">
      <w:rPr>
        <w:rFonts w:ascii="Arial" w:hAnsi="Arial" w:cs="Arial"/>
        <w:b/>
        <w:sz w:val="18"/>
      </w:rPr>
      <w:t>ICTP</w:t>
    </w:r>
    <w:r w:rsidR="007F7702" w:rsidRPr="007174C2">
      <w:rPr>
        <w:rFonts w:ascii="Arial" w:hAnsi="Arial" w:cs="Arial"/>
        <w:b/>
        <w:sz w:val="18"/>
      </w:rPr>
      <w:t>-</w:t>
    </w:r>
    <w:r w:rsidR="0093585F">
      <w:rPr>
        <w:rFonts w:ascii="Arial" w:hAnsi="Arial" w:cs="Arial"/>
        <w:b/>
        <w:sz w:val="18"/>
      </w:rPr>
      <w:t>__</w:t>
    </w:r>
    <w:r w:rsidRPr="007174C2">
      <w:rPr>
        <w:rFonts w:ascii="Arial" w:hAnsi="Arial" w:cs="Arial"/>
        <w:b/>
        <w:sz w:val="18"/>
      </w:rPr>
      <w:t>-</w:t>
    </w:r>
    <w:r w:rsidR="00B51F02">
      <w:rPr>
        <w:rFonts w:ascii="Arial" w:hAnsi="Arial" w:cs="Arial"/>
        <w:b/>
        <w:sz w:val="18"/>
      </w:rPr>
      <w:t>016</w:t>
    </w:r>
    <w:r w:rsidR="007174C2" w:rsidRPr="007174C2">
      <w:rPr>
        <w:rFonts w:ascii="Arial" w:hAnsi="Arial" w:cs="Arial"/>
        <w:b/>
        <w:sz w:val="18"/>
      </w:rPr>
      <w:t>-2019</w:t>
    </w:r>
    <w:r w:rsidRPr="00D4722E">
      <w:rPr>
        <w:rFonts w:ascii="Arial" w:hAnsi="Arial" w:cs="Arial"/>
        <w:sz w:val="18"/>
      </w:rPr>
      <w:t xml:space="preserve"> de </w:t>
    </w:r>
    <w:r w:rsidR="0093585F" w:rsidRPr="0093585F">
      <w:rPr>
        <w:rFonts w:ascii="Arial" w:eastAsia="Calibri" w:hAnsi="Arial" w:cs="Arial"/>
        <w:bCs/>
        <w:color w:val="000000" w:themeColor="text1"/>
        <w:sz w:val="18"/>
        <w:szCs w:val="24"/>
        <w:lang w:val="es-ES" w:eastAsia="es-ES"/>
      </w:rPr>
      <w:t>Adquisición de “</w:t>
    </w:r>
    <w:r w:rsidR="00B51F02" w:rsidRPr="00B51F02">
      <w:rPr>
        <w:rFonts w:ascii="Arial" w:eastAsia="Calibri" w:hAnsi="Arial" w:cs="Arial"/>
        <w:bCs/>
        <w:color w:val="000000" w:themeColor="text1"/>
        <w:sz w:val="18"/>
        <w:szCs w:val="24"/>
        <w:lang w:val="es-ES" w:eastAsia="es-ES"/>
      </w:rPr>
      <w:t>equipos y aparatos audiovisuales</w:t>
    </w:r>
    <w:r w:rsidR="00B51F02">
      <w:rPr>
        <w:rFonts w:ascii="Arial" w:eastAsia="Calibri" w:hAnsi="Arial" w:cs="Arial"/>
        <w:bCs/>
        <w:color w:val="000000" w:themeColor="text1"/>
        <w:sz w:val="18"/>
        <w:szCs w:val="24"/>
        <w:lang w:val="es-ES" w:eastAsia="es-ES"/>
      </w:rPr>
      <w:t>” p</w:t>
    </w:r>
    <w:r w:rsidR="0093585F" w:rsidRPr="0093585F">
      <w:rPr>
        <w:rFonts w:ascii="Arial" w:eastAsia="Calibri" w:hAnsi="Arial" w:cs="Arial"/>
        <w:bCs/>
        <w:color w:val="000000" w:themeColor="text1"/>
        <w:sz w:val="18"/>
        <w:szCs w:val="24"/>
        <w:lang w:val="es-ES" w:eastAsia="es-ES"/>
      </w:rPr>
      <w:t>ara el área de telemedicina del Hospital General de Mazatlán Dr. Martiniano Carvajal</w:t>
    </w:r>
    <w:r w:rsidR="00543BBC" w:rsidRPr="00D4722E">
      <w:rPr>
        <w:rFonts w:ascii="Arial" w:hAnsi="Arial" w:cs="Arial"/>
        <w:sz w:val="18"/>
      </w:rPr>
      <w:t>,</w:t>
    </w:r>
    <w:r w:rsidR="006E0871" w:rsidRPr="00D4722E">
      <w:rPr>
        <w:rFonts w:ascii="Arial" w:hAnsi="Arial" w:cs="Arial"/>
        <w:sz w:val="18"/>
      </w:rPr>
      <w:t xml:space="preserve"> celebrado entre l</w:t>
    </w:r>
    <w:r w:rsidRPr="00D4722E">
      <w:rPr>
        <w:rFonts w:ascii="Arial" w:hAnsi="Arial" w:cs="Arial"/>
        <w:sz w:val="18"/>
      </w:rPr>
      <w:t>os Servicios de Salud de Sinaloa y</w:t>
    </w:r>
    <w:r w:rsidR="007174C2">
      <w:rPr>
        <w:rFonts w:ascii="Arial" w:hAnsi="Arial" w:cs="Arial"/>
        <w:sz w:val="18"/>
      </w:rPr>
      <w:t xml:space="preserve"> </w:t>
    </w:r>
    <w:r w:rsidR="0093585F">
      <w:rPr>
        <w:rFonts w:ascii="Arial" w:hAnsi="Arial" w:cs="Arial"/>
        <w:sz w:val="18"/>
      </w:rPr>
      <w:t>________________________</w:t>
    </w:r>
  </w:p>
  <w:p w:rsidR="00C32D1F" w:rsidRDefault="00060293" w:rsidP="007174C2">
    <w:pPr>
      <w:pStyle w:val="Piedepgina"/>
      <w:jc w:val="center"/>
    </w:pPr>
    <w:r w:rsidRPr="00C425C4">
      <w:fldChar w:fldCharType="begin"/>
    </w:r>
    <w:r w:rsidRPr="00C425C4">
      <w:instrText xml:space="preserve"> PAGE   \* MERGEFORMAT </w:instrText>
    </w:r>
    <w:r w:rsidRPr="00C425C4">
      <w:fldChar w:fldCharType="separate"/>
    </w:r>
    <w:r w:rsidR="00252D5F">
      <w:rPr>
        <w:noProof/>
      </w:rPr>
      <w:t>1</w:t>
    </w:r>
    <w:r w:rsidRPr="00C425C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50E" w:rsidRDefault="00AE550E" w:rsidP="00E8425F">
      <w:pPr>
        <w:spacing w:after="0" w:line="240" w:lineRule="auto"/>
      </w:pPr>
      <w:r>
        <w:separator/>
      </w:r>
    </w:p>
  </w:footnote>
  <w:footnote w:type="continuationSeparator" w:id="0">
    <w:p w:rsidR="00AE550E" w:rsidRDefault="00AE550E" w:rsidP="00E84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589" w:rsidRPr="005A5589" w:rsidRDefault="005A5589" w:rsidP="005A5589">
    <w:pPr>
      <w:pStyle w:val="Encabezado"/>
      <w:ind w:left="2410" w:right="2647"/>
      <w:jc w:val="center"/>
      <w:rPr>
        <w:rFonts w:ascii="Arial" w:hAnsi="Arial" w:cs="Arial"/>
        <w:b/>
        <w:sz w:val="24"/>
      </w:rPr>
    </w:pPr>
    <w:r w:rsidRPr="005A5589">
      <w:rPr>
        <w:rFonts w:ascii="Arial" w:hAnsi="Arial" w:cs="Arial"/>
        <w:b/>
        <w:noProof/>
        <w:sz w:val="20"/>
        <w:lang w:eastAsia="es-MX"/>
      </w:rPr>
      <mc:AlternateContent>
        <mc:Choice Requires="wps">
          <w:drawing>
            <wp:anchor distT="45720" distB="45720" distL="114300" distR="114300" simplePos="0" relativeHeight="251662336" behindDoc="0" locked="0" layoutInCell="1" allowOverlap="1" wp14:anchorId="192FE908" wp14:editId="5E0B84C9">
              <wp:simplePos x="0" y="0"/>
              <wp:positionH relativeFrom="margin">
                <wp:posOffset>4886960</wp:posOffset>
              </wp:positionH>
              <wp:positionV relativeFrom="paragraph">
                <wp:posOffset>6985</wp:posOffset>
              </wp:positionV>
              <wp:extent cx="1762125" cy="612140"/>
              <wp:effectExtent l="0" t="0" r="0" b="0"/>
              <wp:wrapSquare wrapText="bothSides"/>
              <wp:docPr id="27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612140"/>
                      </a:xfrm>
                      <a:prstGeom prst="rect">
                        <a:avLst/>
                      </a:prstGeom>
                      <a:noFill/>
                      <a:ln w="9525">
                        <a:noFill/>
                        <a:miter lim="800000"/>
                        <a:headEnd/>
                        <a:tailEnd/>
                      </a:ln>
                    </wps:spPr>
                    <wps:txbx>
                      <w:txbxContent>
                        <w:p w:rsidR="005A5589" w:rsidRPr="005A5589" w:rsidRDefault="005A5589" w:rsidP="005A5589">
                          <w:pPr>
                            <w:jc w:val="center"/>
                            <w:rPr>
                              <w:rFonts w:ascii="Arial" w:hAnsi="Arial" w:cs="Arial"/>
                              <w:b/>
                            </w:rPr>
                          </w:pPr>
                          <w:r w:rsidRPr="005A5589">
                            <w:rPr>
                              <w:rFonts w:ascii="Arial" w:hAnsi="Arial" w:cs="Arial"/>
                              <w:b/>
                            </w:rPr>
                            <w:t>Contrato número:</w:t>
                          </w:r>
                        </w:p>
                        <w:p w:rsidR="005A5589" w:rsidRPr="005A5589" w:rsidRDefault="005A5589" w:rsidP="005A5589">
                          <w:pPr>
                            <w:jc w:val="center"/>
                            <w:rPr>
                              <w:rFonts w:ascii="Arial" w:hAnsi="Arial" w:cs="Arial"/>
                            </w:rPr>
                          </w:pPr>
                          <w:r w:rsidRPr="005A5589">
                            <w:rPr>
                              <w:rFonts w:ascii="Arial" w:hAnsi="Arial" w:cs="Arial"/>
                            </w:rPr>
                            <w:t>SSS-ICTP-</w:t>
                          </w:r>
                          <w:r w:rsidR="00B51F02">
                            <w:rPr>
                              <w:rFonts w:ascii="Arial" w:hAnsi="Arial" w:cs="Arial"/>
                            </w:rPr>
                            <w:t>_-016</w:t>
                          </w:r>
                          <w:r w:rsidRPr="005A5589">
                            <w:rPr>
                              <w:rFonts w:ascii="Arial" w:hAnsi="Arial" w:cs="Arial"/>
                            </w:rPr>
                            <w:t>-2019</w:t>
                          </w:r>
                        </w:p>
                        <w:p w:rsidR="005A5589" w:rsidRPr="005A5589" w:rsidRDefault="005A5589" w:rsidP="005A5589">
                          <w:pPr>
                            <w:rPr>
                              <w:rFonts w:ascii="Arial" w:hAnsi="Arial" w:cs="Arial"/>
                              <w:b/>
                            </w:rPr>
                          </w:pPr>
                          <w:r w:rsidRPr="005A5589">
                            <w:rPr>
                              <w:rFonts w:ascii="Arial" w:hAnsi="Arial" w:cs="Arial"/>
                              <w:b/>
                              <w:sz w:val="20"/>
                            </w:rPr>
                            <w:t>SSS-ICTP-003-E1-2019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92FE908" id="_x0000_t202" coordsize="21600,21600" o:spt="202" path="m,l,21600r21600,l21600,xe">
              <v:stroke joinstyle="miter"/>
              <v:path gradientshapeok="t" o:connecttype="rect"/>
            </v:shapetype>
            <v:shape id="Cuadro de texto 2" o:spid="_x0000_s1026" type="#_x0000_t202" style="position:absolute;left:0;text-align:left;margin-left:384.8pt;margin-top:.55pt;width:138.75pt;height:48.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FJDwIAAPsDAAAOAAAAZHJzL2Uyb0RvYy54bWysU9tuGyEQfa/Uf0C81+td+ZKsvI5Sp6kq&#10;pRcp7QdgYL2owFDA3nW/vgPrOFbyFnUfEOwMZ+acOaxuBqPJQfqgwDa0nEwpkZaDUHbX0F8/7z9c&#10;URIis4JpsLKhRxnozfr9u1XvallBB1pITxDEhrp3De1idHVRBN5Jw8IEnLQYbMEbFvHod4XwrEd0&#10;o4tqOl0UPXjhPHAZAv69G4N0nfHbVvL4vW2DjEQ3FHuLefV53aa1WK9YvfPMdYqf2mBv6MIwZbHo&#10;GeqORUb2Xr2CMop7CNDGCQdTQNsqLjMHZFNOX7B57JiTmQuKE9xZpvD/YPm3ww9PlGhotawosczg&#10;kDZ7JjwQIUmUQwRSJZl6F2rMfnSYH4ePMOC4M+XgHoD/DsTCpmN2J2+9h76TTGCbZbpZXFwdcUIC&#10;2fZfQWA1to+QgYbWm6QhqkIQHcd1PI8I+yA8lVwuqrKaU8IxtiircpZnWLD66bbzIX6WYEjaNNSj&#10;BTI6OzyEmLph9VNKKmbhXmmdbaAt6Rt6PUf4FxGjIrpUK9PQq2n6Rt8kkp+syJcjU3rcYwFtT6wT&#10;0ZFyHLYDJiYptiCOyN/D6EZ8PbjpwP+lpEcnNjT82TMvKdFfLGp4Xc6QJIn5MJsvKzz4y8j2MsIs&#10;R6iGRkrG7SZmu4+MblHrVmUZnjs59YoOy+qcXkOy8OU5Zz2/2fU/AAAA//8DAFBLAwQUAAYACAAA&#10;ACEA9MYQ6N0AAAAJAQAADwAAAGRycy9kb3ducmV2LnhtbEyPTU/DMAyG70j7D5EncWPJpq2lpek0&#10;gbiCGB8St6zx2orGqZpsLf8e78Rutp5Xrx8X28l14oxDaD1pWC4UCKTK25ZqDR/vz3f3IEI0ZE3n&#10;CTX8YoBtObspTG79SG943sdacAmF3GhoYuxzKUPVoDNh4XskZkc/OBN5HWppBzNyuevkSqlEOtMS&#10;X2hMj48NVj/7k9Pw+XL8/lqr1/rJbfrRT0qSy6TWt/Np9wAi4hT/w3DRZ3Uo2engT2SD6DSkSZZw&#10;lMESxIWrdcrTQUOWbkCWhbz+oPwDAAD//wMAUEsBAi0AFAAGAAgAAAAhALaDOJL+AAAA4QEAABMA&#10;AAAAAAAAAAAAAAAAAAAAAFtDb250ZW50X1R5cGVzXS54bWxQSwECLQAUAAYACAAAACEAOP0h/9YA&#10;AACUAQAACwAAAAAAAAAAAAAAAAAvAQAAX3JlbHMvLnJlbHNQSwECLQAUAAYACAAAACEAzxPhSQ8C&#10;AAD7AwAADgAAAAAAAAAAAAAAAAAuAgAAZHJzL2Uyb0RvYy54bWxQSwECLQAUAAYACAAAACEA9MYQ&#10;6N0AAAAJAQAADwAAAAAAAAAAAAAAAABpBAAAZHJzL2Rvd25yZXYueG1sUEsFBgAAAAAEAAQA8wAA&#10;AHMFAAAAAA==&#10;" filled="f" stroked="f">
              <v:textbox>
                <w:txbxContent>
                  <w:p w:rsidR="005A5589" w:rsidRPr="005A5589" w:rsidRDefault="005A5589" w:rsidP="005A5589">
                    <w:pPr>
                      <w:jc w:val="center"/>
                      <w:rPr>
                        <w:rFonts w:ascii="Arial" w:hAnsi="Arial" w:cs="Arial"/>
                        <w:b/>
                      </w:rPr>
                    </w:pPr>
                    <w:r w:rsidRPr="005A5589">
                      <w:rPr>
                        <w:rFonts w:ascii="Arial" w:hAnsi="Arial" w:cs="Arial"/>
                        <w:b/>
                      </w:rPr>
                      <w:t>Contrato número:</w:t>
                    </w:r>
                  </w:p>
                  <w:p w:rsidR="005A5589" w:rsidRPr="005A5589" w:rsidRDefault="005A5589" w:rsidP="005A5589">
                    <w:pPr>
                      <w:jc w:val="center"/>
                      <w:rPr>
                        <w:rFonts w:ascii="Arial" w:hAnsi="Arial" w:cs="Arial"/>
                      </w:rPr>
                    </w:pPr>
                    <w:r w:rsidRPr="005A5589">
                      <w:rPr>
                        <w:rFonts w:ascii="Arial" w:hAnsi="Arial" w:cs="Arial"/>
                      </w:rPr>
                      <w:t>SSS-ICTP-</w:t>
                    </w:r>
                    <w:r w:rsidR="00B51F02">
                      <w:rPr>
                        <w:rFonts w:ascii="Arial" w:hAnsi="Arial" w:cs="Arial"/>
                      </w:rPr>
                      <w:t>_-016</w:t>
                    </w:r>
                    <w:r w:rsidRPr="005A5589">
                      <w:rPr>
                        <w:rFonts w:ascii="Arial" w:hAnsi="Arial" w:cs="Arial"/>
                      </w:rPr>
                      <w:t>-2019</w:t>
                    </w:r>
                  </w:p>
                  <w:p w:rsidR="005A5589" w:rsidRPr="005A5589" w:rsidRDefault="005A5589" w:rsidP="005A5589">
                    <w:pPr>
                      <w:rPr>
                        <w:rFonts w:ascii="Arial" w:hAnsi="Arial" w:cs="Arial"/>
                        <w:b/>
                      </w:rPr>
                    </w:pPr>
                    <w:r w:rsidRPr="005A5589">
                      <w:rPr>
                        <w:rFonts w:ascii="Arial" w:hAnsi="Arial" w:cs="Arial"/>
                        <w:b/>
                        <w:sz w:val="20"/>
                      </w:rPr>
                      <w:t>SSS-ICTP-003-E1-2019</w:t>
                    </w:r>
                  </w:p>
                </w:txbxContent>
              </v:textbox>
              <w10:wrap type="square" anchorx="margin"/>
            </v:shape>
          </w:pict>
        </mc:Fallback>
      </mc:AlternateContent>
    </w:r>
    <w:r w:rsidRPr="005A5589">
      <w:rPr>
        <w:rFonts w:ascii="Arial" w:hAnsi="Arial" w:cs="Arial"/>
        <w:b/>
        <w:noProof/>
        <w:sz w:val="24"/>
        <w:lang w:eastAsia="es-MX"/>
      </w:rPr>
      <w:drawing>
        <wp:anchor distT="0" distB="0" distL="114300" distR="114300" simplePos="0" relativeHeight="251661312" behindDoc="1" locked="0" layoutInCell="1" allowOverlap="1" wp14:anchorId="7AF20BA7" wp14:editId="32B5F071">
          <wp:simplePos x="0" y="0"/>
          <wp:positionH relativeFrom="margin">
            <wp:posOffset>-118643</wp:posOffset>
          </wp:positionH>
          <wp:positionV relativeFrom="paragraph">
            <wp:posOffset>-140309</wp:posOffset>
          </wp:positionV>
          <wp:extent cx="1247775" cy="942975"/>
          <wp:effectExtent l="0" t="0" r="0" b="0"/>
          <wp:wrapTight wrapText="bothSides">
            <wp:wrapPolygon edited="0">
              <wp:start x="2308" y="0"/>
              <wp:lineTo x="1979" y="17455"/>
              <wp:lineTo x="3298" y="20073"/>
              <wp:lineTo x="5276" y="20945"/>
              <wp:lineTo x="16159" y="20945"/>
              <wp:lineTo x="17808" y="20073"/>
              <wp:lineTo x="20116" y="16145"/>
              <wp:lineTo x="19786" y="0"/>
              <wp:lineTo x="2308" y="0"/>
            </wp:wrapPolygon>
          </wp:wrapTight>
          <wp:docPr id="1" name="Imagen 1"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PO NUEVO SSS"/>
                  <pic:cNvPicPr>
                    <a:picLocks noChangeAspect="1" noChangeArrowheads="1"/>
                  </pic:cNvPicPr>
                </pic:nvPicPr>
                <pic:blipFill>
                  <a:blip r:embed="rId1" cstate="print"/>
                  <a:srcRect/>
                  <a:stretch>
                    <a:fillRect/>
                  </a:stretch>
                </pic:blipFill>
                <pic:spPr bwMode="auto">
                  <a:xfrm>
                    <a:off x="0" y="0"/>
                    <a:ext cx="124777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A5589">
      <w:rPr>
        <w:rFonts w:ascii="Arial" w:hAnsi="Arial" w:cs="Arial"/>
        <w:b/>
        <w:sz w:val="24"/>
      </w:rPr>
      <w:t>SERVICIOS DE SALUD DE SINALOA</w:t>
    </w:r>
  </w:p>
  <w:p w:rsidR="005A5589" w:rsidRPr="005A5589" w:rsidRDefault="005A5589" w:rsidP="005A5589">
    <w:pPr>
      <w:pStyle w:val="Encabezado"/>
      <w:ind w:left="2410" w:right="2647"/>
      <w:jc w:val="center"/>
      <w:rPr>
        <w:rFonts w:ascii="Arial" w:hAnsi="Arial" w:cs="Arial"/>
        <w:b/>
      </w:rPr>
    </w:pPr>
    <w:r w:rsidRPr="005A5589">
      <w:rPr>
        <w:rFonts w:ascii="Arial" w:hAnsi="Arial" w:cs="Arial"/>
        <w:b/>
        <w:sz w:val="20"/>
      </w:rPr>
      <w:t>DIRECCIÓN ADMINISTRATIVA</w:t>
    </w:r>
  </w:p>
  <w:p w:rsidR="005A5589" w:rsidRPr="005A5589" w:rsidRDefault="005A5589" w:rsidP="005A5589">
    <w:pPr>
      <w:pStyle w:val="Encabezado"/>
      <w:ind w:left="2410" w:right="2647"/>
      <w:jc w:val="center"/>
      <w:rPr>
        <w:rFonts w:ascii="Arial" w:hAnsi="Arial" w:cs="Arial"/>
        <w:b/>
        <w:sz w:val="20"/>
      </w:rPr>
    </w:pPr>
    <w:r w:rsidRPr="005A5589">
      <w:rPr>
        <w:rFonts w:ascii="Arial" w:hAnsi="Arial" w:cs="Arial"/>
        <w:b/>
        <w:sz w:val="20"/>
      </w:rPr>
      <w:t>SUBDIRECCIÓN DE RECURSOS MATERIALES</w:t>
    </w:r>
  </w:p>
  <w:p w:rsidR="005A5589" w:rsidRPr="005A5589" w:rsidRDefault="005A5589" w:rsidP="005A5589">
    <w:pPr>
      <w:pStyle w:val="Encabezado"/>
      <w:ind w:left="2410" w:right="2938"/>
      <w:jc w:val="center"/>
      <w:rPr>
        <w:rFonts w:ascii="Arial" w:hAnsi="Arial" w:cs="Arial"/>
        <w:b/>
        <w:sz w:val="24"/>
      </w:rPr>
    </w:pPr>
    <w:r w:rsidRPr="005A5589">
      <w:rPr>
        <w:rFonts w:ascii="Arial" w:hAnsi="Arial" w:cs="Arial"/>
        <w:b/>
        <w:sz w:val="20"/>
      </w:rPr>
      <w:t>DIRECCIÓN JURÍDICA Y DE NORMATIVIDAD</w:t>
    </w:r>
  </w:p>
  <w:p w:rsidR="00C32D1F" w:rsidRDefault="00AE550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AD0CB3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2ED0032"/>
    <w:multiLevelType w:val="hybridMultilevel"/>
    <w:tmpl w:val="4A2045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FFD1CB4"/>
    <w:multiLevelType w:val="hybridMultilevel"/>
    <w:tmpl w:val="DE8AD0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20A3229"/>
    <w:multiLevelType w:val="hybridMultilevel"/>
    <w:tmpl w:val="AF888FF8"/>
    <w:lvl w:ilvl="0" w:tplc="CA6E81B8">
      <w:start w:val="1"/>
      <w:numFmt w:val="lowerLetter"/>
      <w:lvlText w:val="%1)"/>
      <w:lvlJc w:val="left"/>
      <w:pPr>
        <w:ind w:left="360" w:hanging="360"/>
      </w:pPr>
      <w:rPr>
        <w:rFonts w:cs="Times New Roman"/>
        <w:b w:val="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 w15:restartNumberingAfterBreak="0">
    <w:nsid w:val="143F77D6"/>
    <w:multiLevelType w:val="hybridMultilevel"/>
    <w:tmpl w:val="7FF8AC1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4249EC"/>
    <w:multiLevelType w:val="hybridMultilevel"/>
    <w:tmpl w:val="9CC6D9CC"/>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501742"/>
    <w:multiLevelType w:val="hybridMultilevel"/>
    <w:tmpl w:val="24CAA49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37625B7B"/>
    <w:multiLevelType w:val="hybridMultilevel"/>
    <w:tmpl w:val="AC0CFA9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A11CC9"/>
    <w:multiLevelType w:val="hybridMultilevel"/>
    <w:tmpl w:val="34CA7A4C"/>
    <w:lvl w:ilvl="0" w:tplc="6A7ECC2C">
      <w:start w:val="1"/>
      <w:numFmt w:val="upp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8843297"/>
    <w:multiLevelType w:val="hybridMultilevel"/>
    <w:tmpl w:val="12F8128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D531275"/>
    <w:multiLevelType w:val="hybridMultilevel"/>
    <w:tmpl w:val="F7A2BA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6700EE"/>
    <w:multiLevelType w:val="hybridMultilevel"/>
    <w:tmpl w:val="C22EFCD4"/>
    <w:lvl w:ilvl="0" w:tplc="D6D2CBD0">
      <w:start w:val="1"/>
      <w:numFmt w:val="bullet"/>
      <w:lvlText w:val=""/>
      <w:lvlJc w:val="left"/>
      <w:pPr>
        <w:ind w:left="720" w:hanging="360"/>
      </w:pPr>
      <w:rPr>
        <w:rFonts w:ascii="Symbol" w:hAnsi="Symbol" w:hint="default"/>
        <w:sz w:val="20"/>
        <w:szCs w:val="2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61C93AA2"/>
    <w:multiLevelType w:val="hybridMultilevel"/>
    <w:tmpl w:val="43BE21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4666E3B"/>
    <w:multiLevelType w:val="hybridMultilevel"/>
    <w:tmpl w:val="DC9E23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5564482"/>
    <w:multiLevelType w:val="hybridMultilevel"/>
    <w:tmpl w:val="C04C9A6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5"/>
  </w:num>
  <w:num w:numId="7">
    <w:abstractNumId w:val="0"/>
  </w:num>
  <w:num w:numId="8">
    <w:abstractNumId w:val="13"/>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4"/>
  </w:num>
  <w:num w:numId="13">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25F"/>
    <w:rsid w:val="00002A92"/>
    <w:rsid w:val="000121ED"/>
    <w:rsid w:val="000419D1"/>
    <w:rsid w:val="00041CA7"/>
    <w:rsid w:val="000452BA"/>
    <w:rsid w:val="00046F92"/>
    <w:rsid w:val="00060293"/>
    <w:rsid w:val="0006268B"/>
    <w:rsid w:val="000650D5"/>
    <w:rsid w:val="000655DD"/>
    <w:rsid w:val="000672C9"/>
    <w:rsid w:val="00070910"/>
    <w:rsid w:val="00090AD6"/>
    <w:rsid w:val="000A0543"/>
    <w:rsid w:val="000A6412"/>
    <w:rsid w:val="000D454B"/>
    <w:rsid w:val="000D6F86"/>
    <w:rsid w:val="000F6858"/>
    <w:rsid w:val="00110A5E"/>
    <w:rsid w:val="00121C58"/>
    <w:rsid w:val="00133F06"/>
    <w:rsid w:val="00143002"/>
    <w:rsid w:val="00166FD4"/>
    <w:rsid w:val="00167BF1"/>
    <w:rsid w:val="001855FE"/>
    <w:rsid w:val="001B1219"/>
    <w:rsid w:val="001C04A4"/>
    <w:rsid w:val="001C1030"/>
    <w:rsid w:val="001C3D58"/>
    <w:rsid w:val="001C4860"/>
    <w:rsid w:val="001C6E68"/>
    <w:rsid w:val="001E347C"/>
    <w:rsid w:val="001E3690"/>
    <w:rsid w:val="00206D18"/>
    <w:rsid w:val="002141CC"/>
    <w:rsid w:val="002177C4"/>
    <w:rsid w:val="00217CB0"/>
    <w:rsid w:val="00227002"/>
    <w:rsid w:val="00250E86"/>
    <w:rsid w:val="00252D5F"/>
    <w:rsid w:val="00274055"/>
    <w:rsid w:val="002759D8"/>
    <w:rsid w:val="002A4D44"/>
    <w:rsid w:val="002B3410"/>
    <w:rsid w:val="002B716A"/>
    <w:rsid w:val="002F2472"/>
    <w:rsid w:val="002F354B"/>
    <w:rsid w:val="00310EAA"/>
    <w:rsid w:val="00316CCA"/>
    <w:rsid w:val="00322B46"/>
    <w:rsid w:val="00325146"/>
    <w:rsid w:val="00326BB9"/>
    <w:rsid w:val="003310C3"/>
    <w:rsid w:val="00357653"/>
    <w:rsid w:val="00367C3D"/>
    <w:rsid w:val="00370E9F"/>
    <w:rsid w:val="003712E3"/>
    <w:rsid w:val="00376F6A"/>
    <w:rsid w:val="003A54C7"/>
    <w:rsid w:val="003A6DE8"/>
    <w:rsid w:val="003A7385"/>
    <w:rsid w:val="003B4147"/>
    <w:rsid w:val="003D485E"/>
    <w:rsid w:val="003E08D3"/>
    <w:rsid w:val="0042414A"/>
    <w:rsid w:val="00425D3C"/>
    <w:rsid w:val="00447314"/>
    <w:rsid w:val="00451278"/>
    <w:rsid w:val="00451C3F"/>
    <w:rsid w:val="00472316"/>
    <w:rsid w:val="004748D3"/>
    <w:rsid w:val="004976AD"/>
    <w:rsid w:val="004A2DEF"/>
    <w:rsid w:val="004B3670"/>
    <w:rsid w:val="004B6371"/>
    <w:rsid w:val="004C4E25"/>
    <w:rsid w:val="004C6616"/>
    <w:rsid w:val="004D3F0D"/>
    <w:rsid w:val="004D4F48"/>
    <w:rsid w:val="004E2622"/>
    <w:rsid w:val="005365B2"/>
    <w:rsid w:val="00543BBC"/>
    <w:rsid w:val="005505BD"/>
    <w:rsid w:val="005576C7"/>
    <w:rsid w:val="00573865"/>
    <w:rsid w:val="00574CF1"/>
    <w:rsid w:val="00584B4B"/>
    <w:rsid w:val="00585B61"/>
    <w:rsid w:val="00586834"/>
    <w:rsid w:val="00587A52"/>
    <w:rsid w:val="005A5589"/>
    <w:rsid w:val="005A78B7"/>
    <w:rsid w:val="005B4DDF"/>
    <w:rsid w:val="005B6680"/>
    <w:rsid w:val="005D0993"/>
    <w:rsid w:val="005F13FB"/>
    <w:rsid w:val="00607292"/>
    <w:rsid w:val="00610372"/>
    <w:rsid w:val="006270A8"/>
    <w:rsid w:val="00627B4B"/>
    <w:rsid w:val="00642B49"/>
    <w:rsid w:val="0065130C"/>
    <w:rsid w:val="00655C1B"/>
    <w:rsid w:val="00662ECB"/>
    <w:rsid w:val="00664830"/>
    <w:rsid w:val="00667256"/>
    <w:rsid w:val="00674A09"/>
    <w:rsid w:val="006B0BF0"/>
    <w:rsid w:val="006B474C"/>
    <w:rsid w:val="006B7B60"/>
    <w:rsid w:val="006C5C41"/>
    <w:rsid w:val="006D739D"/>
    <w:rsid w:val="006E0871"/>
    <w:rsid w:val="006F0C4F"/>
    <w:rsid w:val="006F640D"/>
    <w:rsid w:val="007010B1"/>
    <w:rsid w:val="007016F3"/>
    <w:rsid w:val="007063DF"/>
    <w:rsid w:val="007147AE"/>
    <w:rsid w:val="007174C2"/>
    <w:rsid w:val="007220F4"/>
    <w:rsid w:val="0073073F"/>
    <w:rsid w:val="007429F3"/>
    <w:rsid w:val="00746EBB"/>
    <w:rsid w:val="00762C0D"/>
    <w:rsid w:val="00777E90"/>
    <w:rsid w:val="0079237D"/>
    <w:rsid w:val="00794AEF"/>
    <w:rsid w:val="007952E7"/>
    <w:rsid w:val="007B7D37"/>
    <w:rsid w:val="007C19B4"/>
    <w:rsid w:val="007D035C"/>
    <w:rsid w:val="007D3A48"/>
    <w:rsid w:val="007E0B3F"/>
    <w:rsid w:val="007E35E9"/>
    <w:rsid w:val="007E48DF"/>
    <w:rsid w:val="007E6A0D"/>
    <w:rsid w:val="007F7702"/>
    <w:rsid w:val="008000D3"/>
    <w:rsid w:val="008049BD"/>
    <w:rsid w:val="00841365"/>
    <w:rsid w:val="00852963"/>
    <w:rsid w:val="008807FC"/>
    <w:rsid w:val="008A7567"/>
    <w:rsid w:val="008B1B03"/>
    <w:rsid w:val="008E5F5C"/>
    <w:rsid w:val="008F05DF"/>
    <w:rsid w:val="008F0CF7"/>
    <w:rsid w:val="00904958"/>
    <w:rsid w:val="00905393"/>
    <w:rsid w:val="00907FB2"/>
    <w:rsid w:val="0091165C"/>
    <w:rsid w:val="00931FE6"/>
    <w:rsid w:val="0093585F"/>
    <w:rsid w:val="00950683"/>
    <w:rsid w:val="00970653"/>
    <w:rsid w:val="009719E5"/>
    <w:rsid w:val="00974EF5"/>
    <w:rsid w:val="00993DC0"/>
    <w:rsid w:val="009A77BA"/>
    <w:rsid w:val="009B58D5"/>
    <w:rsid w:val="009C2B6F"/>
    <w:rsid w:val="009D5285"/>
    <w:rsid w:val="009E4059"/>
    <w:rsid w:val="009F5279"/>
    <w:rsid w:val="00A21485"/>
    <w:rsid w:val="00A374BA"/>
    <w:rsid w:val="00A43582"/>
    <w:rsid w:val="00A465B1"/>
    <w:rsid w:val="00A47DEB"/>
    <w:rsid w:val="00A67335"/>
    <w:rsid w:val="00A709C2"/>
    <w:rsid w:val="00A73901"/>
    <w:rsid w:val="00A74DBC"/>
    <w:rsid w:val="00A76CDF"/>
    <w:rsid w:val="00A8164E"/>
    <w:rsid w:val="00A82E3D"/>
    <w:rsid w:val="00A82FE1"/>
    <w:rsid w:val="00AA3967"/>
    <w:rsid w:val="00AB62C5"/>
    <w:rsid w:val="00AC563D"/>
    <w:rsid w:val="00AC56BE"/>
    <w:rsid w:val="00AC6B24"/>
    <w:rsid w:val="00AD3CAF"/>
    <w:rsid w:val="00AD4539"/>
    <w:rsid w:val="00AE0E6B"/>
    <w:rsid w:val="00AE550E"/>
    <w:rsid w:val="00AE57E6"/>
    <w:rsid w:val="00AF4EC3"/>
    <w:rsid w:val="00AF715A"/>
    <w:rsid w:val="00B07D85"/>
    <w:rsid w:val="00B259B5"/>
    <w:rsid w:val="00B51F02"/>
    <w:rsid w:val="00B67B27"/>
    <w:rsid w:val="00B74342"/>
    <w:rsid w:val="00BB70AB"/>
    <w:rsid w:val="00BC1091"/>
    <w:rsid w:val="00BD79DE"/>
    <w:rsid w:val="00BD7C9E"/>
    <w:rsid w:val="00BF3417"/>
    <w:rsid w:val="00C07F79"/>
    <w:rsid w:val="00C32CC0"/>
    <w:rsid w:val="00C425C4"/>
    <w:rsid w:val="00C5379A"/>
    <w:rsid w:val="00C61C30"/>
    <w:rsid w:val="00C70892"/>
    <w:rsid w:val="00C83877"/>
    <w:rsid w:val="00C92886"/>
    <w:rsid w:val="00CA399B"/>
    <w:rsid w:val="00CE4896"/>
    <w:rsid w:val="00CE4EA3"/>
    <w:rsid w:val="00D0563B"/>
    <w:rsid w:val="00D15F5B"/>
    <w:rsid w:val="00D16842"/>
    <w:rsid w:val="00D360F8"/>
    <w:rsid w:val="00D4722E"/>
    <w:rsid w:val="00D5362F"/>
    <w:rsid w:val="00D578AD"/>
    <w:rsid w:val="00D614A0"/>
    <w:rsid w:val="00D63A7F"/>
    <w:rsid w:val="00D712E6"/>
    <w:rsid w:val="00D92E7F"/>
    <w:rsid w:val="00D9718B"/>
    <w:rsid w:val="00DC74D9"/>
    <w:rsid w:val="00DE1DB6"/>
    <w:rsid w:val="00DE55AF"/>
    <w:rsid w:val="00DE5920"/>
    <w:rsid w:val="00DF0182"/>
    <w:rsid w:val="00DF3266"/>
    <w:rsid w:val="00E04956"/>
    <w:rsid w:val="00E067F1"/>
    <w:rsid w:val="00E17956"/>
    <w:rsid w:val="00E23DF7"/>
    <w:rsid w:val="00E37B0D"/>
    <w:rsid w:val="00E37F12"/>
    <w:rsid w:val="00E45842"/>
    <w:rsid w:val="00E622C8"/>
    <w:rsid w:val="00E83AD2"/>
    <w:rsid w:val="00E8425F"/>
    <w:rsid w:val="00E8434C"/>
    <w:rsid w:val="00E865ED"/>
    <w:rsid w:val="00E963A3"/>
    <w:rsid w:val="00EB2CCC"/>
    <w:rsid w:val="00EC7C4B"/>
    <w:rsid w:val="00ED3CB1"/>
    <w:rsid w:val="00ED3FD8"/>
    <w:rsid w:val="00EF09A9"/>
    <w:rsid w:val="00F12FEA"/>
    <w:rsid w:val="00F16B6B"/>
    <w:rsid w:val="00F215E5"/>
    <w:rsid w:val="00F30562"/>
    <w:rsid w:val="00F42216"/>
    <w:rsid w:val="00F42320"/>
    <w:rsid w:val="00F4362F"/>
    <w:rsid w:val="00F43B4E"/>
    <w:rsid w:val="00F53DC7"/>
    <w:rsid w:val="00F73639"/>
    <w:rsid w:val="00F875C4"/>
    <w:rsid w:val="00FA1AAF"/>
    <w:rsid w:val="00FA2937"/>
    <w:rsid w:val="00FB79B4"/>
    <w:rsid w:val="00FC4ABB"/>
    <w:rsid w:val="00FF01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433F99-33F7-4337-8EA6-3CD701EF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25F"/>
    <w:pPr>
      <w:spacing w:line="256" w:lineRule="auto"/>
    </w:pPr>
  </w:style>
  <w:style w:type="paragraph" w:styleId="Ttulo1">
    <w:name w:val="heading 1"/>
    <w:basedOn w:val="Normal"/>
    <w:next w:val="Normal"/>
    <w:link w:val="Ttulo1Car"/>
    <w:uiPriority w:val="9"/>
    <w:qFormat/>
    <w:rsid w:val="003A6DE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3A6DE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3A6DE8"/>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E8425F"/>
    <w:rPr>
      <w:color w:val="0000FF"/>
      <w:u w:val="single"/>
    </w:rPr>
  </w:style>
  <w:style w:type="paragraph" w:styleId="Encabezado">
    <w:name w:val="header"/>
    <w:basedOn w:val="Normal"/>
    <w:link w:val="EncabezadoCar"/>
    <w:uiPriority w:val="99"/>
    <w:unhideWhenUsed/>
    <w:rsid w:val="00E842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425F"/>
  </w:style>
  <w:style w:type="paragraph" w:styleId="Piedepgina">
    <w:name w:val="footer"/>
    <w:basedOn w:val="Normal"/>
    <w:link w:val="PiedepginaCar"/>
    <w:uiPriority w:val="99"/>
    <w:unhideWhenUsed/>
    <w:rsid w:val="00E842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425F"/>
  </w:style>
  <w:style w:type="paragraph" w:styleId="Prrafodelista">
    <w:name w:val="List Paragraph"/>
    <w:basedOn w:val="Normal"/>
    <w:uiPriority w:val="34"/>
    <w:qFormat/>
    <w:rsid w:val="000419D1"/>
    <w:pPr>
      <w:ind w:left="720"/>
      <w:contextualSpacing/>
    </w:pPr>
  </w:style>
  <w:style w:type="table" w:styleId="Tablaconcuadrcula">
    <w:name w:val="Table Grid"/>
    <w:basedOn w:val="Tablanormal"/>
    <w:uiPriority w:val="39"/>
    <w:rsid w:val="00970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B70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70AB"/>
    <w:rPr>
      <w:rFonts w:ascii="Tahoma" w:hAnsi="Tahoma" w:cs="Tahoma"/>
      <w:sz w:val="16"/>
      <w:szCs w:val="16"/>
    </w:rPr>
  </w:style>
  <w:style w:type="character" w:customStyle="1" w:styleId="Ttulo1Car">
    <w:name w:val="Título 1 Car"/>
    <w:basedOn w:val="Fuentedeprrafopredeter"/>
    <w:link w:val="Ttulo1"/>
    <w:uiPriority w:val="9"/>
    <w:rsid w:val="003A6DE8"/>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3A6DE8"/>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3A6DE8"/>
    <w:rPr>
      <w:rFonts w:asciiTheme="majorHAnsi" w:eastAsiaTheme="majorEastAsia" w:hAnsiTheme="majorHAnsi" w:cstheme="majorBidi"/>
      <w:b/>
      <w:bCs/>
      <w:color w:val="5B9BD5" w:themeColor="accent1"/>
    </w:rPr>
  </w:style>
  <w:style w:type="paragraph" w:styleId="Lista">
    <w:name w:val="List"/>
    <w:basedOn w:val="Normal"/>
    <w:uiPriority w:val="99"/>
    <w:unhideWhenUsed/>
    <w:rsid w:val="003A6DE8"/>
    <w:pPr>
      <w:ind w:left="283" w:hanging="283"/>
      <w:contextualSpacing/>
    </w:pPr>
  </w:style>
  <w:style w:type="paragraph" w:styleId="Listaconvietas2">
    <w:name w:val="List Bullet 2"/>
    <w:basedOn w:val="Normal"/>
    <w:uiPriority w:val="99"/>
    <w:unhideWhenUsed/>
    <w:rsid w:val="003A6DE8"/>
    <w:pPr>
      <w:numPr>
        <w:numId w:val="7"/>
      </w:numPr>
      <w:contextualSpacing/>
    </w:pPr>
  </w:style>
  <w:style w:type="paragraph" w:styleId="Continuarlista">
    <w:name w:val="List Continue"/>
    <w:basedOn w:val="Normal"/>
    <w:uiPriority w:val="99"/>
    <w:unhideWhenUsed/>
    <w:rsid w:val="003A6DE8"/>
    <w:pPr>
      <w:spacing w:after="120"/>
      <w:ind w:left="283"/>
      <w:contextualSpacing/>
    </w:pPr>
  </w:style>
  <w:style w:type="paragraph" w:styleId="Textoindependiente">
    <w:name w:val="Body Text"/>
    <w:basedOn w:val="Normal"/>
    <w:link w:val="TextoindependienteCar"/>
    <w:uiPriority w:val="99"/>
    <w:unhideWhenUsed/>
    <w:rsid w:val="003A6DE8"/>
    <w:pPr>
      <w:spacing w:after="120"/>
    </w:pPr>
  </w:style>
  <w:style w:type="character" w:customStyle="1" w:styleId="TextoindependienteCar">
    <w:name w:val="Texto independiente Car"/>
    <w:basedOn w:val="Fuentedeprrafopredeter"/>
    <w:link w:val="Textoindependiente"/>
    <w:uiPriority w:val="99"/>
    <w:rsid w:val="003A6DE8"/>
  </w:style>
  <w:style w:type="character" w:customStyle="1" w:styleId="markd2ysj4hwe">
    <w:name w:val="markd2ysj4hwe"/>
    <w:basedOn w:val="Fuentedeprrafopredeter"/>
    <w:rsid w:val="00A74DBC"/>
  </w:style>
  <w:style w:type="paragraph" w:customStyle="1" w:styleId="xmsonormal">
    <w:name w:val="x_msonormal"/>
    <w:basedOn w:val="Normal"/>
    <w:rsid w:val="00A74DB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041CA7"/>
  </w:style>
  <w:style w:type="paragraph" w:styleId="NormalWeb">
    <w:name w:val="Normal (Web)"/>
    <w:basedOn w:val="Normal"/>
    <w:uiPriority w:val="99"/>
    <w:semiHidden/>
    <w:unhideWhenUsed/>
    <w:rsid w:val="001E369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2693">
      <w:bodyDiv w:val="1"/>
      <w:marLeft w:val="0"/>
      <w:marRight w:val="0"/>
      <w:marTop w:val="0"/>
      <w:marBottom w:val="0"/>
      <w:divBdr>
        <w:top w:val="none" w:sz="0" w:space="0" w:color="auto"/>
        <w:left w:val="none" w:sz="0" w:space="0" w:color="auto"/>
        <w:bottom w:val="none" w:sz="0" w:space="0" w:color="auto"/>
        <w:right w:val="none" w:sz="0" w:space="0" w:color="auto"/>
      </w:divBdr>
    </w:div>
    <w:div w:id="296953165">
      <w:bodyDiv w:val="1"/>
      <w:marLeft w:val="0"/>
      <w:marRight w:val="0"/>
      <w:marTop w:val="0"/>
      <w:marBottom w:val="0"/>
      <w:divBdr>
        <w:top w:val="none" w:sz="0" w:space="0" w:color="auto"/>
        <w:left w:val="none" w:sz="0" w:space="0" w:color="auto"/>
        <w:bottom w:val="none" w:sz="0" w:space="0" w:color="auto"/>
        <w:right w:val="none" w:sz="0" w:space="0" w:color="auto"/>
      </w:divBdr>
    </w:div>
    <w:div w:id="607784309">
      <w:bodyDiv w:val="1"/>
      <w:marLeft w:val="0"/>
      <w:marRight w:val="0"/>
      <w:marTop w:val="0"/>
      <w:marBottom w:val="0"/>
      <w:divBdr>
        <w:top w:val="none" w:sz="0" w:space="0" w:color="auto"/>
        <w:left w:val="none" w:sz="0" w:space="0" w:color="auto"/>
        <w:bottom w:val="none" w:sz="0" w:space="0" w:color="auto"/>
        <w:right w:val="none" w:sz="0" w:space="0" w:color="auto"/>
      </w:divBdr>
    </w:div>
    <w:div w:id="621157317">
      <w:bodyDiv w:val="1"/>
      <w:marLeft w:val="0"/>
      <w:marRight w:val="0"/>
      <w:marTop w:val="0"/>
      <w:marBottom w:val="0"/>
      <w:divBdr>
        <w:top w:val="none" w:sz="0" w:space="0" w:color="auto"/>
        <w:left w:val="none" w:sz="0" w:space="0" w:color="auto"/>
        <w:bottom w:val="none" w:sz="0" w:space="0" w:color="auto"/>
        <w:right w:val="none" w:sz="0" w:space="0" w:color="auto"/>
      </w:divBdr>
    </w:div>
    <w:div w:id="798836318">
      <w:bodyDiv w:val="1"/>
      <w:marLeft w:val="0"/>
      <w:marRight w:val="0"/>
      <w:marTop w:val="0"/>
      <w:marBottom w:val="0"/>
      <w:divBdr>
        <w:top w:val="none" w:sz="0" w:space="0" w:color="auto"/>
        <w:left w:val="none" w:sz="0" w:space="0" w:color="auto"/>
        <w:bottom w:val="none" w:sz="0" w:space="0" w:color="auto"/>
        <w:right w:val="none" w:sz="0" w:space="0" w:color="auto"/>
      </w:divBdr>
    </w:div>
    <w:div w:id="801655130">
      <w:bodyDiv w:val="1"/>
      <w:marLeft w:val="0"/>
      <w:marRight w:val="0"/>
      <w:marTop w:val="0"/>
      <w:marBottom w:val="0"/>
      <w:divBdr>
        <w:top w:val="none" w:sz="0" w:space="0" w:color="auto"/>
        <w:left w:val="none" w:sz="0" w:space="0" w:color="auto"/>
        <w:bottom w:val="none" w:sz="0" w:space="0" w:color="auto"/>
        <w:right w:val="none" w:sz="0" w:space="0" w:color="auto"/>
      </w:divBdr>
    </w:div>
    <w:div w:id="1340304633">
      <w:bodyDiv w:val="1"/>
      <w:marLeft w:val="0"/>
      <w:marRight w:val="0"/>
      <w:marTop w:val="0"/>
      <w:marBottom w:val="0"/>
      <w:divBdr>
        <w:top w:val="none" w:sz="0" w:space="0" w:color="auto"/>
        <w:left w:val="none" w:sz="0" w:space="0" w:color="auto"/>
        <w:bottom w:val="none" w:sz="0" w:space="0" w:color="auto"/>
        <w:right w:val="none" w:sz="0" w:space="0" w:color="auto"/>
      </w:divBdr>
    </w:div>
    <w:div w:id="159300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tas1@siamculiaca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56204-DF8F-4344-B784-F749EB1C2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4520</Words>
  <Characters>24864</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Jutidico1</dc:creator>
  <cp:lastModifiedBy>DALIA VERONICA INZUNZA CAMACHO</cp:lastModifiedBy>
  <cp:revision>2</cp:revision>
  <cp:lastPrinted>2019-03-27T21:15:00Z</cp:lastPrinted>
  <dcterms:created xsi:type="dcterms:W3CDTF">2019-12-19T21:22:00Z</dcterms:created>
  <dcterms:modified xsi:type="dcterms:W3CDTF">2019-12-19T21:22:00Z</dcterms:modified>
</cp:coreProperties>
</file>