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E30E82" w:rsidRDefault="000D0CBF" w:rsidP="00E23B89">
      <w:pPr>
        <w:pStyle w:val="Encabezado"/>
        <w:jc w:val="both"/>
        <w:rPr>
          <w:rFonts w:cs="Arial"/>
          <w:i w:val="0"/>
          <w:color w:val="000000"/>
          <w:lang w:val="es-ES_tradnl" w:eastAsia="es-ES"/>
        </w:rPr>
      </w:pPr>
      <w:r w:rsidRPr="00857388">
        <w:rPr>
          <w:rFonts w:cs="Arial"/>
          <w:b/>
          <w:bCs/>
          <w:i w:val="0"/>
        </w:rPr>
        <w:t>OBJETO:</w:t>
      </w:r>
      <w:r w:rsidRPr="00857388">
        <w:rPr>
          <w:rFonts w:cs="Arial"/>
          <w:i w:val="0"/>
        </w:rPr>
        <w:t xml:space="preserve"> </w:t>
      </w:r>
      <w:r w:rsidR="003165EB" w:rsidRPr="003165EB">
        <w:rPr>
          <w:rFonts w:cs="Arial"/>
          <w:i w:val="0"/>
          <w:color w:val="000000"/>
          <w:lang w:eastAsia="es-ES"/>
        </w:rPr>
        <w:t>(063AH19CP) Construcción de Techumbre Metálica en área de Impartición de Educación Física en la Escuela Secundaria “Técnica #98” en Gabriel Leyva Solano (Zapotillo #2), Sindicatura San Miguel Zapotitlán, Municipio de Ahome, Sinaloa.</w:t>
      </w:r>
    </w:p>
    <w:p w:rsidR="00CC2B72" w:rsidRPr="00857388" w:rsidRDefault="00CC2B72" w:rsidP="00E23B89">
      <w:pPr>
        <w:pStyle w:val="Encabezado"/>
        <w:jc w:val="both"/>
        <w:rPr>
          <w:rFonts w:cs="Arial"/>
          <w:i w:val="0"/>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0"/>
        <w:rPr>
          <w:rFonts w:cs="Arial"/>
          <w:b/>
          <w:i w:val="0"/>
          <w:sz w:val="20"/>
        </w:rPr>
      </w:pPr>
    </w:p>
    <w:p w:rsidR="00E9248D" w:rsidRPr="00857388" w:rsidRDefault="000D0CBF" w:rsidP="002A7CB4">
      <w:pPr>
        <w:pStyle w:val="Textoindependiente310"/>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0"/>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0"/>
        <w:ind w:left="54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CB784E">
      <w:pPr>
        <w:pStyle w:val="Textoindependiente310"/>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0"/>
        <w:rPr>
          <w:rFonts w:cs="Arial"/>
          <w:i w:val="0"/>
          <w:sz w:val="20"/>
        </w:rPr>
      </w:pPr>
    </w:p>
    <w:p w:rsidR="000D0CBF" w:rsidRPr="00857388" w:rsidRDefault="006A2A63" w:rsidP="00CB784E">
      <w:pPr>
        <w:pStyle w:val="Textoindependiente310"/>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0"/>
        <w:ind w:left="36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en los términos previstos en la Ley de Obras Públicas y Servicios Relacionados  con Las Mismas del Estado de Sinaloa;</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lastRenderedPageBreak/>
        <w:t xml:space="preserve">Aquéllas que hayan sido declaradas </w:t>
      </w:r>
      <w:r w:rsidR="006A2A63" w:rsidRPr="00857388">
        <w:rPr>
          <w:rFonts w:cs="Arial"/>
          <w:i w:val="0"/>
          <w:sz w:val="20"/>
        </w:rPr>
        <w:t>o sujetas a concurso mercantil, estado de quiebra o alguna figura análoga</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6A2A63">
      <w:pPr>
        <w:pStyle w:val="Textoindependiente310"/>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0"/>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6E6EB7">
        <w:rPr>
          <w:rFonts w:eastAsia="Calibri" w:cs="Arial"/>
          <w:b/>
          <w:i w:val="0"/>
        </w:rPr>
        <w:t>I.</w:t>
      </w:r>
      <w:r w:rsidRPr="00857388">
        <w:rPr>
          <w:rFonts w:eastAsia="Calibri" w:cs="Arial"/>
          <w:i w:val="0"/>
        </w:rPr>
        <w:t xml:space="preserve">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6E6EB7">
        <w:rPr>
          <w:rFonts w:eastAsia="Calibri" w:cs="Arial"/>
          <w:b/>
          <w:i w:val="0"/>
        </w:rPr>
        <w:t>II.</w:t>
      </w:r>
      <w:r w:rsidRPr="00857388">
        <w:rPr>
          <w:rFonts w:eastAsia="Calibri" w:cs="Arial"/>
          <w:i w:val="0"/>
        </w:rPr>
        <w:t xml:space="preserve">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C65981" w:rsidRDefault="00C65981" w:rsidP="00C65981">
      <w:pPr>
        <w:jc w:val="both"/>
        <w:rPr>
          <w:rFonts w:eastAsia="Calibri" w:cs="Arial"/>
          <w:i w:val="0"/>
        </w:rPr>
      </w:pPr>
      <w:r w:rsidRPr="006E6EB7">
        <w:rPr>
          <w:rFonts w:eastAsia="Calibri" w:cs="Arial"/>
          <w:b/>
          <w:i w:val="0"/>
        </w:rPr>
        <w:t>III.</w:t>
      </w:r>
      <w:r w:rsidRPr="00857388">
        <w:rPr>
          <w:rFonts w:eastAsia="Calibri" w:cs="Arial"/>
          <w:i w:val="0"/>
        </w:rPr>
        <w:t xml:space="preserve"> Los licitantes que no cumplan con sus obligaciones contractuales por causas imputables a los mismos y que, como consecuencia, causen daños o perjuicios a la Convocante; y,</w:t>
      </w:r>
    </w:p>
    <w:p w:rsidR="00D60CD1" w:rsidRPr="00857388" w:rsidRDefault="00D60CD1" w:rsidP="00C65981">
      <w:pPr>
        <w:jc w:val="both"/>
        <w:rPr>
          <w:rFonts w:eastAsia="Calibri" w:cs="Arial"/>
          <w:i w:val="0"/>
        </w:rPr>
      </w:pPr>
    </w:p>
    <w:p w:rsidR="00C65981" w:rsidRPr="00857388" w:rsidRDefault="00C65981" w:rsidP="00C65981">
      <w:pPr>
        <w:jc w:val="both"/>
        <w:rPr>
          <w:rFonts w:eastAsia="Calibri" w:cs="Arial"/>
          <w:i w:val="0"/>
        </w:rPr>
      </w:pPr>
      <w:r w:rsidRPr="00A13859">
        <w:rPr>
          <w:rFonts w:eastAsia="Calibri" w:cs="Arial"/>
          <w:b/>
          <w:i w:val="0"/>
        </w:rPr>
        <w:lastRenderedPageBreak/>
        <w:t>IV.</w:t>
      </w:r>
      <w:r w:rsidRPr="00857388">
        <w:rPr>
          <w:rFonts w:eastAsia="Calibri" w:cs="Arial"/>
          <w:i w:val="0"/>
        </w:rPr>
        <w:t xml:space="preserve">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0"/>
        <w:rPr>
          <w:rFonts w:cs="Arial"/>
          <w:i w:val="0"/>
          <w:sz w:val="20"/>
        </w:rPr>
      </w:pPr>
    </w:p>
    <w:p w:rsidR="000D0CBF" w:rsidRPr="00857388" w:rsidRDefault="000D0CBF" w:rsidP="00E715A0">
      <w:pPr>
        <w:pStyle w:val="Textoindependiente310"/>
        <w:rPr>
          <w:rFonts w:cs="Arial"/>
          <w:i w:val="0"/>
          <w:sz w:val="20"/>
        </w:rPr>
      </w:pPr>
      <w:r w:rsidRPr="00857388">
        <w:rPr>
          <w:rFonts w:cs="Arial"/>
          <w:i w:val="0"/>
          <w:sz w:val="20"/>
        </w:rPr>
        <w:t xml:space="preserve">El procedimiento de contratación por </w:t>
      </w:r>
      <w:r w:rsidR="00A96E04" w:rsidRPr="00A46A83">
        <w:rPr>
          <w:rFonts w:cs="Arial"/>
          <w:b/>
          <w:i w:val="0"/>
          <w:sz w:val="20"/>
          <w:highlight w:val="yellow"/>
        </w:rPr>
        <w:t>INVITACIÓN A CUA</w:t>
      </w:r>
      <w:r w:rsidR="00C65981" w:rsidRPr="00A46A83">
        <w:rPr>
          <w:rFonts w:cs="Arial"/>
          <w:b/>
          <w:i w:val="0"/>
          <w:sz w:val="20"/>
          <w:highlight w:val="yellow"/>
        </w:rPr>
        <w:t xml:space="preserve">NDO MENOS TRES </w:t>
      </w:r>
      <w:r w:rsidR="00461C0D" w:rsidRPr="00A46A83">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w:t>
      </w:r>
      <w:r w:rsidR="00E30E82">
        <w:rPr>
          <w:rFonts w:cs="Arial"/>
          <w:b/>
          <w:i w:val="0"/>
          <w:noProof/>
          <w:color w:val="000000"/>
          <w:sz w:val="20"/>
          <w:highlight w:val="yellow"/>
        </w:rPr>
        <w:t>FISMDF-</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FA7E0C">
        <w:rPr>
          <w:rFonts w:cs="Arial"/>
          <w:b/>
          <w:i w:val="0"/>
          <w:noProof/>
          <w:color w:val="000000"/>
          <w:sz w:val="20"/>
          <w:highlight w:val="yellow"/>
        </w:rPr>
        <w:t>-1</w:t>
      </w:r>
      <w:r w:rsidR="003165EB">
        <w:rPr>
          <w:rFonts w:cs="Arial"/>
          <w:b/>
          <w:i w:val="0"/>
          <w:noProof/>
          <w:color w:val="000000"/>
          <w:sz w:val="20"/>
          <w:highlight w:val="yellow"/>
        </w:rPr>
        <w:t>1</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7C7243">
        <w:rPr>
          <w:rFonts w:cs="Arial"/>
          <w:b/>
          <w:i w:val="0"/>
          <w:sz w:val="20"/>
          <w:highlight w:val="yellow"/>
        </w:rPr>
        <w:t>0</w:t>
      </w:r>
      <w:r w:rsidR="00D954D7">
        <w:rPr>
          <w:rFonts w:cs="Arial"/>
          <w:b/>
          <w:i w:val="0"/>
          <w:sz w:val="20"/>
          <w:highlight w:val="yellow"/>
        </w:rPr>
        <w:t>8</w:t>
      </w:r>
      <w:r w:rsidR="007C7243">
        <w:rPr>
          <w:rFonts w:cs="Arial"/>
          <w:b/>
          <w:i w:val="0"/>
          <w:sz w:val="20"/>
          <w:highlight w:val="yellow"/>
        </w:rPr>
        <w:t xml:space="preserve"> de Mayo</w:t>
      </w:r>
      <w:r w:rsidR="000C279B">
        <w:rPr>
          <w:rFonts w:cs="Arial"/>
          <w:b/>
          <w:i w:val="0"/>
          <w:sz w:val="20"/>
          <w:highlight w:val="yellow"/>
        </w:rPr>
        <w:t xml:space="preserve"> </w:t>
      </w:r>
      <w:r w:rsidR="00D92CFF" w:rsidRPr="00857388">
        <w:rPr>
          <w:rFonts w:cs="Arial"/>
          <w:b/>
          <w:i w:val="0"/>
          <w:sz w:val="20"/>
          <w:highlight w:val="yellow"/>
        </w:rPr>
        <w:t>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Pr="00857388">
        <w:rPr>
          <w:rFonts w:cs="Arial"/>
          <w:i w:val="0"/>
          <w:color w:val="000000"/>
          <w:sz w:val="20"/>
          <w:lang w:val="es-MX"/>
        </w:rPr>
        <w:t xml:space="preserve"> se encuentras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Ing. </w:t>
      </w:r>
      <w:r w:rsidR="00A75E94" w:rsidRPr="00857388">
        <w:rPr>
          <w:rFonts w:cs="Arial"/>
          <w:i w:val="0"/>
          <w:sz w:val="20"/>
        </w:rPr>
        <w:t>Carlos Julio de Jesús Fierro Serrano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0"/>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0D0CBF" w:rsidRPr="00857388" w:rsidRDefault="000D0CBF" w:rsidP="00E715A0">
      <w:pPr>
        <w:pStyle w:val="Textoindependiente310"/>
        <w:rPr>
          <w:rFonts w:cs="Arial"/>
          <w:i w:val="0"/>
          <w:sz w:val="20"/>
        </w:rPr>
      </w:pPr>
    </w:p>
    <w:p w:rsidR="000D0CBF" w:rsidRPr="00857388" w:rsidRDefault="000D0CBF" w:rsidP="00C758C2">
      <w:pPr>
        <w:pStyle w:val="Texto0"/>
        <w:spacing w:after="46" w:line="240" w:lineRule="auto"/>
        <w:ind w:firstLine="0"/>
        <w:rPr>
          <w:i w:val="0"/>
          <w:sz w:val="20"/>
          <w:szCs w:val="20"/>
        </w:rPr>
      </w:pPr>
      <w:r w:rsidRPr="00857388">
        <w:rPr>
          <w:i w:val="0"/>
          <w:sz w:val="20"/>
          <w:szCs w:val="20"/>
        </w:rPr>
        <w:t>Si el escrito no se presenta, se permitirá el acceso a la junta de aclaraciones a la persona que lo sol</w:t>
      </w:r>
      <w:r w:rsidR="006964CC" w:rsidRPr="00857388">
        <w:rPr>
          <w:i w:val="0"/>
          <w:sz w:val="20"/>
          <w:szCs w:val="20"/>
        </w:rPr>
        <w:t>icite en calidad de observador.</w:t>
      </w:r>
    </w:p>
    <w:p w:rsidR="00C758C2" w:rsidRPr="00857388" w:rsidRDefault="00C758C2" w:rsidP="00C758C2">
      <w:pPr>
        <w:pStyle w:val="Texto0"/>
        <w:spacing w:after="46" w:line="240" w:lineRule="auto"/>
        <w:ind w:firstLine="0"/>
        <w:rPr>
          <w:i w:val="0"/>
          <w:sz w:val="20"/>
          <w:szCs w:val="20"/>
        </w:rPr>
      </w:pPr>
    </w:p>
    <w:p w:rsidR="005A0004" w:rsidRPr="00857388" w:rsidRDefault="005A0004" w:rsidP="00C758C2">
      <w:pPr>
        <w:autoSpaceDE w:val="0"/>
        <w:autoSpaceDN w:val="0"/>
        <w:adjustRightInd w:val="0"/>
        <w:rPr>
          <w:rFonts w:cs="Arial"/>
          <w:b/>
          <w:bCs/>
          <w:i w:val="0"/>
        </w:rPr>
      </w:pPr>
    </w:p>
    <w:p w:rsidR="005A0004" w:rsidRPr="00857388" w:rsidRDefault="005A0004"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b/>
          <w:bCs/>
          <w:i w:val="0"/>
        </w:rPr>
      </w:pPr>
      <w:r w:rsidRPr="00857388">
        <w:rPr>
          <w:rFonts w:cs="Arial"/>
          <w:b/>
          <w:bCs/>
          <w:i w:val="0"/>
        </w:rPr>
        <w:lastRenderedPageBreak/>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b/>
          <w:bCs/>
          <w:i w:val="0"/>
          <w:sz w:val="20"/>
          <w:szCs w:val="20"/>
        </w:rPr>
      </w:pPr>
    </w:p>
    <w:p w:rsidR="00C758C2" w:rsidRPr="00857388" w:rsidRDefault="00C758C2" w:rsidP="00C758C2">
      <w:pPr>
        <w:pStyle w:val="Texto0"/>
        <w:spacing w:after="46" w:line="240" w:lineRule="auto"/>
        <w:ind w:firstLine="0"/>
        <w:rPr>
          <w:i w:val="0"/>
          <w:sz w:val="20"/>
          <w:szCs w:val="20"/>
        </w:rPr>
      </w:pPr>
      <w:r w:rsidRPr="00857388">
        <w:rPr>
          <w:b/>
          <w:bCs/>
          <w:i w:val="0"/>
          <w:sz w:val="20"/>
          <w:szCs w:val="20"/>
        </w:rPr>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Pr="00857388"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0"/>
        <w:rPr>
          <w:rFonts w:cs="Arial"/>
          <w:b/>
          <w:i w:val="0"/>
          <w:sz w:val="20"/>
        </w:rPr>
      </w:pPr>
      <w:r w:rsidRPr="00857388">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0"/>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0"/>
        <w:rPr>
          <w:rFonts w:cs="Arial"/>
          <w:b/>
          <w:i w:val="0"/>
          <w:sz w:val="20"/>
        </w:rPr>
      </w:pPr>
    </w:p>
    <w:p w:rsidR="00F57449" w:rsidRPr="00857388" w:rsidRDefault="00F57449" w:rsidP="00E715A0">
      <w:pPr>
        <w:pStyle w:val="Textoindependiente310"/>
        <w:rPr>
          <w:rFonts w:cs="Arial"/>
          <w:b/>
          <w:i w:val="0"/>
          <w:sz w:val="20"/>
        </w:rPr>
      </w:pPr>
    </w:p>
    <w:p w:rsidR="000D0CBF" w:rsidRPr="00857388" w:rsidRDefault="000D0CBF" w:rsidP="00E715A0">
      <w:pPr>
        <w:pStyle w:val="Textoindependiente310"/>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0"/>
        <w:rPr>
          <w:rFonts w:cs="Arial"/>
          <w:b/>
          <w:i w:val="0"/>
          <w:sz w:val="20"/>
        </w:rPr>
      </w:pPr>
    </w:p>
    <w:p w:rsidR="00C758C2" w:rsidRPr="00857388" w:rsidRDefault="00C758C2" w:rsidP="00C758C2">
      <w:pPr>
        <w:pStyle w:val="Textoindependiente310"/>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0"/>
        <w:rPr>
          <w:rFonts w:cs="Arial"/>
          <w:i w:val="0"/>
          <w:sz w:val="20"/>
        </w:rPr>
      </w:pPr>
    </w:p>
    <w:p w:rsidR="000D0CBF" w:rsidRPr="00857388" w:rsidRDefault="000D0CBF" w:rsidP="00E715A0">
      <w:pPr>
        <w:pStyle w:val="Textoindependiente310"/>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0"/>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lastRenderedPageBreak/>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lastRenderedPageBreak/>
        <w:t>Tratándose de agrupación de personas, deberá presentarse en forma individual este escrito por cada una de las personas físicas y/o morales que forman parte de la agrupación.</w:t>
      </w:r>
    </w:p>
    <w:p w:rsidR="00B52F8C" w:rsidRPr="00857388" w:rsidRDefault="00B52F8C"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310"/>
        <w:rPr>
          <w:rFonts w:cs="Arial"/>
          <w:b/>
          <w:i w:val="0"/>
          <w:sz w:val="20"/>
        </w:rPr>
      </w:pPr>
      <w:r w:rsidRPr="00857388">
        <w:rPr>
          <w:rFonts w:cs="Arial"/>
          <w:i w:val="0"/>
          <w:sz w:val="20"/>
        </w:rPr>
        <w:lastRenderedPageBreak/>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9C624E" w:rsidRPr="00857388" w:rsidRDefault="009C624E" w:rsidP="00BB5A2B">
      <w:pPr>
        <w:jc w:val="both"/>
        <w:rPr>
          <w:rFonts w:cs="Arial"/>
          <w:b/>
          <w:i w:val="0"/>
          <w:color w:val="000000"/>
        </w:rPr>
      </w:pPr>
    </w:p>
    <w:p w:rsidR="000D0CBF" w:rsidRPr="00857388" w:rsidRDefault="000D0CBF" w:rsidP="00BB5A2B">
      <w:pPr>
        <w:jc w:val="both"/>
        <w:rPr>
          <w:rFonts w:cs="Arial"/>
          <w:b/>
          <w:i w:val="0"/>
          <w:color w:val="000000"/>
        </w:rPr>
      </w:pPr>
      <w:r w:rsidRPr="00857388">
        <w:rPr>
          <w:rFonts w:cs="Arial"/>
          <w:b/>
          <w:i w:val="0"/>
          <w:color w:val="000000"/>
        </w:rPr>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Pr="00857388"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Pr="00857388"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0D0CBF" w:rsidRPr="00857388" w:rsidRDefault="00A26288" w:rsidP="002B1ED2">
      <w:pPr>
        <w:autoSpaceDE w:val="0"/>
        <w:autoSpaceDN w:val="0"/>
        <w:adjustRightInd w:val="0"/>
        <w:jc w:val="both"/>
        <w:rPr>
          <w:rFonts w:cs="Arial"/>
          <w:i w:val="0"/>
        </w:rPr>
      </w:pPr>
      <w:r w:rsidRPr="00857388">
        <w:rPr>
          <w:rFonts w:cs="Arial"/>
          <w:b/>
          <w:i w:val="0"/>
        </w:rPr>
        <w:lastRenderedPageBreak/>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64127C" w:rsidRDefault="0064127C" w:rsidP="0064127C">
      <w:pPr>
        <w:ind w:right="12"/>
        <w:jc w:val="both"/>
        <w:rPr>
          <w:rFonts w:cs="Arial"/>
          <w:b/>
          <w:i w:val="0"/>
        </w:rPr>
      </w:pPr>
      <w:r>
        <w:rPr>
          <w:rFonts w:cs="Arial"/>
          <w:b/>
          <w:i w:val="0"/>
        </w:rPr>
        <w:t xml:space="preserve">FONDO DE APORTACIONES PARA LA INFRAESTRUCTURA SOCIAL MUNICIPAL DE LAS DEMARCACIONES TERRITORIALES DEL DISTRITO FEDERAL APROBADOS CON OFICIO NO. </w:t>
      </w:r>
      <w:r w:rsidR="00962CB1">
        <w:rPr>
          <w:rFonts w:cs="Arial"/>
          <w:b/>
          <w:i w:val="0"/>
          <w:highlight w:val="yellow"/>
        </w:rPr>
        <w:t>FISMDF-0</w:t>
      </w:r>
      <w:r w:rsidR="003165EB">
        <w:rPr>
          <w:rFonts w:cs="Arial"/>
          <w:b/>
          <w:i w:val="0"/>
          <w:highlight w:val="yellow"/>
        </w:rPr>
        <w:t>309</w:t>
      </w:r>
      <w:r w:rsidRPr="0064127C">
        <w:rPr>
          <w:rFonts w:cs="Arial"/>
          <w:b/>
          <w:i w:val="0"/>
          <w:highlight w:val="yellow"/>
        </w:rPr>
        <w:t>/2019</w:t>
      </w:r>
      <w:r>
        <w:rPr>
          <w:rFonts w:cs="Arial"/>
          <w:b/>
          <w:i w:val="0"/>
        </w:rPr>
        <w:t xml:space="preserve"> DE FECHA </w:t>
      </w:r>
      <w:r w:rsidR="00E30E82">
        <w:rPr>
          <w:rFonts w:cs="Arial"/>
          <w:b/>
          <w:i w:val="0"/>
          <w:highlight w:val="yellow"/>
        </w:rPr>
        <w:t xml:space="preserve">23 DE </w:t>
      </w:r>
      <w:r w:rsidR="00E30E82" w:rsidRPr="00E30E82">
        <w:rPr>
          <w:rFonts w:cs="Arial"/>
          <w:b/>
          <w:i w:val="0"/>
          <w:highlight w:val="yellow"/>
        </w:rPr>
        <w:t>MARZO</w:t>
      </w:r>
      <w:r w:rsidR="00E30E82">
        <w:rPr>
          <w:rFonts w:cs="Arial"/>
          <w:b/>
          <w:i w:val="0"/>
        </w:rPr>
        <w:t xml:space="preserve"> </w:t>
      </w:r>
      <w:r>
        <w:rPr>
          <w:rFonts w:cs="Arial"/>
          <w:b/>
          <w:i w:val="0"/>
        </w:rPr>
        <w:t>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CC2B72" w:rsidRDefault="000D0CBF" w:rsidP="00CC2B72">
      <w:pPr>
        <w:pStyle w:val="Encabezado"/>
        <w:jc w:val="both"/>
        <w:rPr>
          <w:rFonts w:cs="Arial"/>
          <w:i w:val="0"/>
          <w:color w:val="000000"/>
          <w:lang w:val="es-ES_tradnl" w:eastAsia="es-ES"/>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3165EB" w:rsidRPr="003165EB">
        <w:rPr>
          <w:rFonts w:cs="Arial"/>
          <w:b/>
          <w:i w:val="0"/>
          <w:color w:val="000000"/>
          <w:highlight w:val="yellow"/>
          <w:lang w:eastAsia="es-ES"/>
        </w:rPr>
        <w:t>(063AH19CP) Construcción de Techumbre Metálica en área de Impartición de Educación Física en la Escuela Secundaria “Técnica #98” en Gabriel Leyva Solano (Zapotillo #2), Sindicatura San Miguel Zapotitlán, Municipio de Ahome, Sinaloa.</w:t>
      </w:r>
      <w:r w:rsidR="00CC2B72">
        <w:rPr>
          <w:rFonts w:cs="Arial"/>
          <w:i w:val="0"/>
          <w:color w:val="000000"/>
          <w:lang w:val="es-ES_tradnl" w:eastAsia="es-ES"/>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C341DA">
        <w:rPr>
          <w:rFonts w:cs="Arial"/>
          <w:b/>
          <w:i w:val="0"/>
          <w:highlight w:val="yellow"/>
        </w:rPr>
        <w:t>76</w:t>
      </w:r>
      <w:r w:rsidRPr="00857388">
        <w:rPr>
          <w:rFonts w:cs="Arial"/>
          <w:b/>
          <w:i w:val="0"/>
          <w:highlight w:val="yellow"/>
        </w:rPr>
        <w:t xml:space="preserve"> días </w:t>
      </w:r>
      <w:r w:rsidR="0072673D" w:rsidRPr="00857388">
        <w:rPr>
          <w:rFonts w:cs="Arial"/>
          <w:b/>
          <w:i w:val="0"/>
          <w:highlight w:val="yellow"/>
        </w:rPr>
        <w:t>calendario</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466CF8">
        <w:rPr>
          <w:rFonts w:cs="Arial"/>
          <w:b/>
          <w:i w:val="0"/>
          <w:noProof/>
          <w:highlight w:val="yellow"/>
        </w:rPr>
        <w:t>2</w:t>
      </w:r>
      <w:r w:rsidR="00962CB1">
        <w:rPr>
          <w:rFonts w:cs="Arial"/>
          <w:b/>
          <w:i w:val="0"/>
          <w:noProof/>
          <w:highlight w:val="yellow"/>
        </w:rPr>
        <w:t>8</w:t>
      </w:r>
      <w:r w:rsidR="000C279B">
        <w:rPr>
          <w:rFonts w:cs="Arial"/>
          <w:b/>
          <w:i w:val="0"/>
          <w:noProof/>
          <w:highlight w:val="yellow"/>
        </w:rPr>
        <w:t xml:space="preserve"> de Mayo</w:t>
      </w:r>
      <w:r w:rsidR="00A26288" w:rsidRPr="00857388">
        <w:rPr>
          <w:rFonts w:cs="Arial"/>
          <w:b/>
          <w:i w:val="0"/>
          <w:noProof/>
          <w:highlight w:val="yellow"/>
        </w:rPr>
        <w:t xml:space="preserve">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C341DA">
        <w:rPr>
          <w:rFonts w:cs="Arial"/>
          <w:b/>
          <w:i w:val="0"/>
          <w:noProof/>
          <w:color w:val="000000"/>
          <w:highlight w:val="yellow"/>
        </w:rPr>
        <w:t>11 de Agost</w:t>
      </w:r>
      <w:r w:rsidR="00962CB1">
        <w:rPr>
          <w:rFonts w:cs="Arial"/>
          <w:b/>
          <w:i w:val="0"/>
          <w:noProof/>
          <w:color w:val="000000"/>
          <w:highlight w:val="yellow"/>
        </w:rPr>
        <w:t>o</w:t>
      </w:r>
      <w:r w:rsidR="000C279B">
        <w:rPr>
          <w:rFonts w:cs="Arial"/>
          <w:b/>
          <w:i w:val="0"/>
          <w:noProof/>
          <w:color w:val="000000"/>
          <w:highlight w:val="yellow"/>
        </w:rPr>
        <w:t xml:space="preserv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Pr="00857388" w:rsidRDefault="000D0CBF" w:rsidP="002717A6">
      <w:pPr>
        <w:jc w:val="both"/>
        <w:rPr>
          <w:rFonts w:cs="Arial"/>
          <w:i w:val="0"/>
        </w:rPr>
      </w:pPr>
      <w:r w:rsidRPr="00857388">
        <w:rPr>
          <w:rFonts w:cs="Arial"/>
          <w:i w:val="0"/>
        </w:rPr>
        <w:t xml:space="preserve">El plazo de ejecución de los trabajos será de </w:t>
      </w:r>
      <w:r w:rsidR="00057204">
        <w:rPr>
          <w:rFonts w:cs="Arial"/>
          <w:b/>
          <w:i w:val="0"/>
          <w:noProof/>
          <w:highlight w:val="yellow"/>
        </w:rPr>
        <w:t>76</w:t>
      </w:r>
      <w:r w:rsidRPr="00857388">
        <w:rPr>
          <w:rFonts w:cs="Arial"/>
          <w:b/>
          <w:i w:val="0"/>
          <w:color w:val="000000"/>
          <w:highlight w:val="yellow"/>
        </w:rPr>
        <w:t xml:space="preserve"> (</w:t>
      </w:r>
      <w:r w:rsidR="007273BF">
        <w:rPr>
          <w:rFonts w:cs="Arial"/>
          <w:b/>
          <w:i w:val="0"/>
          <w:color w:val="000000"/>
          <w:highlight w:val="yellow"/>
        </w:rPr>
        <w:t>se</w:t>
      </w:r>
      <w:r w:rsidR="00057204">
        <w:rPr>
          <w:rFonts w:cs="Arial"/>
          <w:b/>
          <w:i w:val="0"/>
          <w:color w:val="000000"/>
          <w:highlight w:val="yellow"/>
        </w:rPr>
        <w:t>t</w:t>
      </w:r>
      <w:r w:rsidR="007273BF">
        <w:rPr>
          <w:rFonts w:cs="Arial"/>
          <w:b/>
          <w:i w:val="0"/>
          <w:color w:val="000000"/>
          <w:highlight w:val="yellow"/>
        </w:rPr>
        <w:t>enta</w:t>
      </w:r>
      <w:r w:rsidR="00057204">
        <w:rPr>
          <w:rFonts w:cs="Arial"/>
          <w:b/>
          <w:i w:val="0"/>
          <w:color w:val="000000"/>
          <w:highlight w:val="yellow"/>
        </w:rPr>
        <w:t xml:space="preserve"> y seis</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1.5</w:t>
      </w:r>
      <w:r w:rsidRPr="00857388">
        <w:rPr>
          <w:rFonts w:cs="Arial"/>
          <w:b/>
          <w:i w:val="0"/>
        </w:rPr>
        <w:tab/>
        <w:t>PROGRAMA GENERAL DE EJECUCIÓN DE LOS TRABAJOS.</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Los licitantes elaborarán sus programas de ejecución considerando lo indicado en el punto 1.3 y con el plazo solicitado en el punto 1.4</w:t>
      </w:r>
    </w:p>
    <w:p w:rsidR="000D0CBF" w:rsidRPr="00857388" w:rsidRDefault="000D0CBF" w:rsidP="002717A6">
      <w:pPr>
        <w:jc w:val="both"/>
        <w:rPr>
          <w:rFonts w:cs="Arial"/>
          <w:i w:val="0"/>
        </w:rPr>
      </w:pPr>
    </w:p>
    <w:p w:rsidR="000D0CBF" w:rsidRPr="00857388" w:rsidRDefault="000D0CBF" w:rsidP="002717A6">
      <w:pPr>
        <w:jc w:val="both"/>
        <w:rPr>
          <w:rFonts w:cs="Arial"/>
          <w:i w:val="0"/>
        </w:rPr>
      </w:pPr>
      <w:r w:rsidRPr="00857388">
        <w:rPr>
          <w:rFonts w:cs="Arial"/>
          <w:i w:val="0"/>
        </w:rPr>
        <w:lastRenderedPageBreak/>
        <w:t xml:space="preserve">Dichos programas podrán ser presentados en los formatos que para tal efecto proporciona  o 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0D0CBF" w:rsidRPr="00857388" w:rsidRDefault="000D0CBF" w:rsidP="002717A6">
      <w:pPr>
        <w:jc w:val="both"/>
        <w:rPr>
          <w:rFonts w:cs="Arial"/>
          <w:b/>
          <w:i w:val="0"/>
        </w:rPr>
      </w:pPr>
    </w:p>
    <w:p w:rsidR="000D0CBF" w:rsidRPr="00857388" w:rsidRDefault="000D0CBF" w:rsidP="002717A6">
      <w:pPr>
        <w:jc w:val="both"/>
        <w:rPr>
          <w:rFonts w:cs="Arial"/>
          <w:b/>
          <w:i w:val="0"/>
        </w:rPr>
      </w:pPr>
      <w:r w:rsidRPr="00857388">
        <w:rPr>
          <w:rFonts w:cs="Arial"/>
          <w:b/>
          <w:i w:val="0"/>
        </w:rPr>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7273BF">
        <w:rPr>
          <w:rFonts w:cs="Arial"/>
          <w:b/>
          <w:i w:val="0"/>
          <w:highlight w:val="yellow"/>
        </w:rPr>
        <w:t>14</w:t>
      </w:r>
      <w:r w:rsidR="00466CF8">
        <w:rPr>
          <w:rFonts w:cs="Arial"/>
          <w:b/>
          <w:i w:val="0"/>
          <w:highlight w:val="yellow"/>
        </w:rPr>
        <w:t xml:space="preserve"> de Mayo</w:t>
      </w:r>
      <w:r w:rsidR="000C279B">
        <w:rPr>
          <w:rFonts w:cs="Arial"/>
          <w:b/>
          <w:i w:val="0"/>
          <w:highlight w:val="yellow"/>
        </w:rPr>
        <w:t xml:space="preserve">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5479AD">
        <w:rPr>
          <w:rFonts w:cs="Arial"/>
          <w:b/>
          <w:i w:val="0"/>
          <w:noProof/>
          <w:color w:val="000000"/>
          <w:highlight w:val="yellow"/>
        </w:rPr>
        <w:t>11</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7A6301">
        <w:rPr>
          <w:rFonts w:cs="Arial"/>
          <w:b/>
          <w:i w:val="0"/>
          <w:noProof/>
          <w:highlight w:val="yellow"/>
        </w:rPr>
        <w:t>1</w:t>
      </w:r>
      <w:r w:rsidR="007273BF">
        <w:rPr>
          <w:rFonts w:cs="Arial"/>
          <w:b/>
          <w:i w:val="0"/>
          <w:noProof/>
          <w:highlight w:val="yellow"/>
        </w:rPr>
        <w:t>5</w:t>
      </w:r>
      <w:r w:rsidR="007A6301">
        <w:rPr>
          <w:rFonts w:cs="Arial"/>
          <w:b/>
          <w:i w:val="0"/>
          <w:noProof/>
          <w:highlight w:val="yellow"/>
        </w:rPr>
        <w:t xml:space="preserve"> de Mayo</w:t>
      </w:r>
      <w:r w:rsidR="00D92CFF" w:rsidRPr="00872D6D">
        <w:rPr>
          <w:rFonts w:cs="Arial"/>
          <w:b/>
          <w:i w:val="0"/>
          <w:noProof/>
          <w:highlight w:val="yellow"/>
        </w:rPr>
        <w:t xml:space="preserve"> 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2717A6">
      <w:pPr>
        <w:tabs>
          <w:tab w:val="left" w:pos="9356"/>
        </w:tabs>
        <w:jc w:val="both"/>
        <w:rPr>
          <w:rFonts w:cs="Arial"/>
          <w:i w:val="0"/>
        </w:rPr>
      </w:pPr>
    </w:p>
    <w:p w:rsidR="000D0CBF" w:rsidRPr="00857388" w:rsidRDefault="000D0CBF" w:rsidP="000E07FB">
      <w:pPr>
        <w:tabs>
          <w:tab w:val="left" w:pos="9356"/>
        </w:tabs>
        <w:jc w:val="both"/>
        <w:rPr>
          <w:rFonts w:cs="Arial"/>
          <w:b/>
          <w:i w:val="0"/>
          <w:color w:val="000000"/>
        </w:rPr>
      </w:pPr>
      <w:r w:rsidRPr="00857388">
        <w:rPr>
          <w:rFonts w:cs="Arial"/>
          <w:i w:val="0"/>
          <w:color w:val="000000"/>
        </w:rPr>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 xml:space="preserve">la </w:t>
      </w:r>
      <w:r w:rsidR="00362527">
        <w:rPr>
          <w:rFonts w:cs="Arial"/>
          <w:i w:val="0"/>
          <w:color w:val="000000"/>
        </w:rPr>
        <w:t>bases de concurso</w:t>
      </w:r>
      <w:r w:rsidRPr="00857388">
        <w:rPr>
          <w:rFonts w:cs="Arial"/>
          <w:i w:val="0"/>
          <w:color w:val="000000"/>
        </w:rPr>
        <w:t>.</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lastRenderedPageBreak/>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20126E" w:rsidRPr="00857388" w:rsidRDefault="0020126E" w:rsidP="000E07FB">
      <w:pPr>
        <w:jc w:val="both"/>
        <w:rPr>
          <w:rFonts w:cs="Arial"/>
          <w:i w:val="0"/>
        </w:rPr>
      </w:pPr>
    </w:p>
    <w:p w:rsidR="000D0CBF" w:rsidRPr="00857388" w:rsidRDefault="000D0CBF" w:rsidP="000E07FB">
      <w:pPr>
        <w:jc w:val="both"/>
        <w:rPr>
          <w:rFonts w:cs="Arial"/>
          <w:b/>
          <w:i w:val="0"/>
        </w:rPr>
      </w:pPr>
      <w:r w:rsidRPr="00857388">
        <w:rPr>
          <w:rFonts w:cs="Arial"/>
          <w:i w:val="0"/>
        </w:rPr>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rPr>
        <w:t xml:space="preserve">Las solicitudes de aclaración que sean recibidas con posterioridad a la primera junta de aclaraciones, o bien, después del plazo previsto para su envío, no serán contestadas por el servidor público que presidió la junta </w:t>
      </w:r>
      <w:r w:rsidRPr="00857388">
        <w:rPr>
          <w:rFonts w:cs="Arial"/>
          <w:i w:val="0"/>
        </w:rPr>
        <w:lastRenderedPageBreak/>
        <w:t>de aclaraciones por resultar extemporáneas, debiéndose integrar al expediente respectivo. En dicho supuesto, 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FB720B" w:rsidRPr="00857388" w:rsidRDefault="00FB720B"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highlight w:val="yellow"/>
        </w:rPr>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 xml:space="preserve">La inasistencia de algún concursante a las juntas de aclaraciones, no será motivo de descalificación; sin embargo, cualquier modificación a las bases de concurso, incluyendo las que resulten de la o las juntas de aclaraciones, formaran parte de la </w:t>
      </w:r>
      <w:r w:rsidR="00362527">
        <w:rPr>
          <w:rFonts w:cs="Arial"/>
          <w:i w:val="0"/>
        </w:rPr>
        <w:t>Bases de concurso</w:t>
      </w:r>
      <w:r w:rsidRPr="00857388">
        <w:rPr>
          <w:rFonts w:cs="Arial"/>
          <w:i w:val="0"/>
        </w:rPr>
        <w:t xml:space="preserve">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Pr="00857388"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0D0CBF" w:rsidRDefault="000D0CBF" w:rsidP="002717A6">
      <w:pPr>
        <w:jc w:val="both"/>
        <w:rPr>
          <w:rFonts w:cs="Arial"/>
          <w:i w:val="0"/>
        </w:rPr>
      </w:pPr>
    </w:p>
    <w:p w:rsidR="009012BD" w:rsidRPr="00857388" w:rsidRDefault="009012BD" w:rsidP="002717A6">
      <w:pPr>
        <w:jc w:val="both"/>
        <w:rPr>
          <w:rFonts w:cs="Arial"/>
          <w:i w:val="0"/>
        </w:rPr>
      </w:pPr>
    </w:p>
    <w:p w:rsidR="000D0CBF" w:rsidRPr="00857388" w:rsidRDefault="000D0CBF" w:rsidP="002717A6">
      <w:pPr>
        <w:jc w:val="both"/>
        <w:rPr>
          <w:rFonts w:cs="Arial"/>
        </w:rPr>
      </w:pPr>
      <w:r w:rsidRPr="00857388">
        <w:rPr>
          <w:rFonts w:cs="Arial"/>
          <w:b/>
          <w:i w:val="0"/>
        </w:rPr>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w:t>
      </w:r>
      <w:r w:rsidR="00362527">
        <w:rPr>
          <w:rFonts w:cs="Arial"/>
          <w:b w:val="0"/>
          <w:bCs/>
          <w:color w:val="000000"/>
          <w:sz w:val="20"/>
        </w:rPr>
        <w:t>á modificar el contenido de estas bases de concurso</w:t>
      </w:r>
      <w:r w:rsidR="000D0CBF" w:rsidRPr="00857388">
        <w:rPr>
          <w:rFonts w:cs="Arial"/>
          <w:b w:val="0"/>
          <w:bCs/>
          <w:color w:val="000000"/>
          <w:sz w:val="20"/>
          <w:lang w:val="es-MX"/>
        </w:rPr>
        <w:t xml:space="preserve">, a más 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w:t>
      </w:r>
      <w:r w:rsidR="00CE1882" w:rsidRPr="00857388">
        <w:rPr>
          <w:rFonts w:cs="Arial"/>
          <w:b w:val="0"/>
          <w:bCs/>
          <w:color w:val="000000"/>
          <w:sz w:val="20"/>
        </w:rPr>
        <w:lastRenderedPageBreak/>
        <w:t xml:space="preserve">informará de manera fundada, motivada, clara y suficiente, sin limitar la participación. </w:t>
      </w:r>
    </w:p>
    <w:p w:rsidR="000D0CBF" w:rsidRPr="00857388" w:rsidRDefault="000D0CBF" w:rsidP="004D5995">
      <w:pPr>
        <w:pStyle w:val="Sangra2detindependiente1"/>
        <w:tabs>
          <w:tab w:val="left" w:pos="9356"/>
        </w:tabs>
        <w:ind w:left="0"/>
        <w:rPr>
          <w:rFonts w:cs="Arial"/>
          <w:i/>
          <w:color w:val="000000"/>
          <w:sz w:val="20"/>
        </w:rPr>
      </w:pP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Pr="00857388"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0D0CBF" w:rsidRPr="00857388" w:rsidRDefault="000D0CBF" w:rsidP="00C9033E">
      <w:pPr>
        <w:pStyle w:val="Textoindependiente2"/>
        <w:tabs>
          <w:tab w:val="left" w:pos="9356"/>
        </w:tabs>
        <w:rPr>
          <w:rFonts w:cs="Arial"/>
          <w:b w:val="0"/>
          <w:i w:val="0"/>
          <w:color w:val="000000"/>
          <w:u w:val="none"/>
        </w:rPr>
      </w:pP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857388">
        <w:rPr>
          <w:rFonts w:cs="Arial"/>
          <w:b w:val="0"/>
          <w:i w:val="0"/>
          <w:u w:val="none"/>
        </w:rPr>
        <w:t xml:space="preserve">, pero sólo </w:t>
      </w:r>
      <w:r w:rsidRPr="00857388">
        <w:rPr>
          <w:rFonts w:cs="Arial"/>
          <w:b w:val="0"/>
          <w:i w:val="0"/>
          <w:u w:val="none"/>
        </w:rPr>
        <w:lastRenderedPageBreak/>
        <w:t>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Pr="00857388" w:rsidRDefault="000D0CBF" w:rsidP="00C9033E">
      <w:pPr>
        <w:tabs>
          <w:tab w:val="left" w:pos="9356"/>
        </w:tabs>
        <w:jc w:val="both"/>
        <w:rPr>
          <w:rFonts w:cs="Arial"/>
          <w:b/>
          <w:i w:val="0"/>
          <w:lang w:val="es-ES_tradnl"/>
        </w:rPr>
      </w:pPr>
      <w:r w:rsidRPr="00857388">
        <w:rPr>
          <w:rFonts w:cs="Arial"/>
          <w:i w:val="0"/>
          <w:lang w:val="es-ES_tradnl"/>
        </w:rPr>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0"/>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AHOME, LES HUBIERE PROPORCIONADO, ASÍ COMO DE HABER CONSIDERADO EN </w:t>
            </w:r>
            <w:r w:rsidRPr="00857388">
              <w:rPr>
                <w:i w:val="0"/>
                <w:sz w:val="20"/>
                <w:szCs w:val="20"/>
              </w:rPr>
              <w:lastRenderedPageBreak/>
              <w:t xml:space="preserve">LA INTEGRACIÓN DE LA PROPOSICIÓN, LOS MATERIALES Y EQUIPOS DE INSTALACIÓN PERMANENTE QUE, EN SU CASO, LE PROPORCIONE </w:t>
            </w:r>
            <w:r w:rsidRPr="00857388">
              <w:rPr>
                <w:i w:val="0"/>
                <w:caps/>
                <w:sz w:val="20"/>
                <w:szCs w:val="20"/>
              </w:rPr>
              <w:t xml:space="preserve">La Dirección 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BE428C" w:rsidRPr="00857388" w:rsidRDefault="00CA363F" w:rsidP="00BE428C">
            <w:pPr>
              <w:pStyle w:val="Texto0"/>
              <w:spacing w:after="0" w:line="240" w:lineRule="auto"/>
              <w:ind w:firstLine="0"/>
              <w:rPr>
                <w:i w:val="0"/>
                <w:sz w:val="20"/>
                <w:szCs w:val="20"/>
              </w:rPr>
            </w:pPr>
            <w:r w:rsidRPr="00857388">
              <w:rPr>
                <w:i w:val="0"/>
                <w:sz w:val="20"/>
                <w:szCs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5 (CINCO)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p w:rsidR="00CA363F" w:rsidRPr="00857388" w:rsidRDefault="00CA363F" w:rsidP="00BE428C">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0D0CBF" w:rsidRPr="00857388" w:rsidRDefault="000D0CBF"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A</w:t>
            </w:r>
            <w:r w:rsidRPr="00857388">
              <w:rPr>
                <w:i w:val="0"/>
                <w:sz w:val="20"/>
                <w:szCs w:val="20"/>
              </w:rPr>
              <w:tab/>
              <w:t>MATERIALES Y EQUIPOS DE INSTALACIÓN PERMANENTE EXPRESADOS EN UNIDADES CONVENCIONALES Y VOLÚMENES REQUERIDOS;</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B</w:t>
            </w:r>
            <w:r w:rsidRPr="00857388">
              <w:rPr>
                <w:i w:val="0"/>
                <w:sz w:val="20"/>
                <w:szCs w:val="20"/>
              </w:rPr>
              <w:tab/>
              <w:t>MANO DE OBRA;</w:t>
            </w: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0"/>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0"/>
              <w:ind w:left="0"/>
              <w:rPr>
                <w:rFonts w:cs="Arial"/>
                <w:bCs/>
                <w:i w:val="0"/>
              </w:rPr>
            </w:pPr>
          </w:p>
        </w:tc>
      </w:tr>
      <w:tr w:rsidR="000D0CBF" w:rsidRPr="00857388" w:rsidTr="00D56F4F">
        <w:trPr>
          <w:trHeight w:val="57"/>
        </w:trPr>
        <w:tc>
          <w:tcPr>
            <w:tcW w:w="1018" w:type="dxa"/>
          </w:tcPr>
          <w:p w:rsidR="000D0CBF" w:rsidRPr="00857388" w:rsidRDefault="000D0CBF" w:rsidP="00681A11">
            <w:pPr>
              <w:jc w:val="center"/>
              <w:rPr>
                <w:rFonts w:cs="Arial"/>
                <w:b/>
                <w:i w:val="0"/>
              </w:rPr>
            </w:pPr>
            <w:r w:rsidRPr="00857388">
              <w:rPr>
                <w:rFonts w:cs="Arial"/>
                <w:b/>
                <w:i w:val="0"/>
              </w:rPr>
              <w:t xml:space="preserve">AT </w:t>
            </w:r>
            <w:r w:rsidR="00D56F4F" w:rsidRPr="00857388">
              <w:rPr>
                <w:rFonts w:cs="Arial"/>
                <w:b/>
                <w:i w:val="0"/>
              </w:rPr>
              <w:t>12</w:t>
            </w:r>
          </w:p>
          <w:p w:rsidR="000D0CBF" w:rsidRPr="00857388" w:rsidRDefault="000D0CBF" w:rsidP="00681A11">
            <w:pPr>
              <w:jc w:val="center"/>
              <w:rPr>
                <w:rFonts w:cs="Arial"/>
                <w:b/>
                <w:i w:val="0"/>
              </w:rPr>
            </w:pPr>
          </w:p>
          <w:p w:rsidR="00A84F41" w:rsidRPr="00857388" w:rsidRDefault="00A84F41" w:rsidP="00681A11">
            <w:pPr>
              <w:jc w:val="center"/>
              <w:rPr>
                <w:rFonts w:cs="Arial"/>
                <w:b/>
                <w:i w:val="0"/>
              </w:rPr>
            </w:pPr>
          </w:p>
          <w:p w:rsidR="00A84F41" w:rsidRPr="00857388" w:rsidRDefault="00A84F41" w:rsidP="00D56F4F">
            <w:pPr>
              <w:rPr>
                <w:rFonts w:cs="Arial"/>
                <w:b/>
                <w:i w:val="0"/>
              </w:rPr>
            </w:pPr>
          </w:p>
          <w:p w:rsidR="00D56F4F" w:rsidRPr="00857388" w:rsidRDefault="00D56F4F" w:rsidP="00681A11">
            <w:pPr>
              <w:jc w:val="center"/>
              <w:rPr>
                <w:rFonts w:cs="Arial"/>
                <w:b/>
                <w:i w:val="0"/>
              </w:rPr>
            </w:pPr>
          </w:p>
          <w:p w:rsidR="00A84F41" w:rsidRPr="00857388" w:rsidRDefault="00A84F41" w:rsidP="00681A11">
            <w:pPr>
              <w:jc w:val="center"/>
              <w:rPr>
                <w:rFonts w:cs="Arial"/>
                <w:b/>
                <w:i w:val="0"/>
              </w:rPr>
            </w:pPr>
            <w:r w:rsidRPr="00857388">
              <w:rPr>
                <w:rFonts w:cs="Arial"/>
                <w:b/>
                <w:i w:val="0"/>
              </w:rPr>
              <w:t>AT 13</w:t>
            </w:r>
          </w:p>
        </w:tc>
        <w:tc>
          <w:tcPr>
            <w:tcW w:w="8336" w:type="dxa"/>
          </w:tcPr>
          <w:p w:rsidR="00A84F41" w:rsidRPr="00857388" w:rsidRDefault="00D56F4F" w:rsidP="0037110B">
            <w:pPr>
              <w:pStyle w:val="Textoindependiente210"/>
              <w:ind w:left="0"/>
              <w:rPr>
                <w:rFonts w:cs="Arial"/>
                <w:i w:val="0"/>
              </w:rPr>
            </w:pPr>
            <w:r w:rsidRPr="00857388">
              <w:rPr>
                <w:rFonts w:cs="Arial"/>
                <w:i w:val="0"/>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D56F4F" w:rsidRPr="00857388" w:rsidRDefault="00D56F4F" w:rsidP="00D20699">
            <w:pPr>
              <w:pStyle w:val="Textoindependiente210"/>
              <w:ind w:left="0"/>
              <w:rPr>
                <w:rFonts w:cs="Arial"/>
                <w:i w:val="0"/>
              </w:rPr>
            </w:pPr>
          </w:p>
          <w:p w:rsidR="0037110B" w:rsidRPr="00857388" w:rsidRDefault="00D56F4F" w:rsidP="00D20699">
            <w:pPr>
              <w:pStyle w:val="Textoindependiente210"/>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r w:rsidR="00C67A17" w:rsidRPr="00857388">
              <w:rPr>
                <w:rFonts w:cs="Arial"/>
                <w:i w:val="0"/>
              </w:rPr>
              <w:t xml:space="preserve"> </w:t>
            </w:r>
          </w:p>
          <w:p w:rsidR="00D56F4F" w:rsidRPr="00857388" w:rsidRDefault="00D56F4F" w:rsidP="00D20699">
            <w:pPr>
              <w:pStyle w:val="Textoindependiente210"/>
              <w:ind w:left="0"/>
              <w:rPr>
                <w:rFonts w:cs="Arial"/>
                <w:i w:val="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0"/>
              <w:ind w:left="0"/>
              <w:rPr>
                <w:rFonts w:cs="Arial"/>
                <w:i w:val="0"/>
                <w:lang w:val="es-MX"/>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 xml:space="preserve">EN SU CASO, ESCRITO EN EL QUE LOS PARTICIPANTES MANIFIESTEN QUE SE COMPROMETEN A SUBCONTRATAR EL MAYOR NÚMERO DE MICRO, PEQUEÑAS O MEDIANAS EMPRESAS (MIPYMES), SEGÚN SEA EL CASO, PARA LA EJECUCIÓN DE </w:t>
            </w:r>
            <w:r w:rsidRPr="00857388">
              <w:rPr>
                <w:i w:val="0"/>
                <w:sz w:val="20"/>
                <w:szCs w:val="20"/>
              </w:rPr>
              <w:lastRenderedPageBreak/>
              <w:t>LOS TRABAJOS. LA FALTA DE PRESENTACIÓN DE ESTE ESCRITO NO SERÁ CAUSA DE DESECHAMIENTO DE LA PROPOSICIÓN.</w:t>
            </w:r>
          </w:p>
          <w:p w:rsidR="00A64529" w:rsidRPr="00857388" w:rsidRDefault="00A64529" w:rsidP="00D56F4F">
            <w:pPr>
              <w:pStyle w:val="Texto0"/>
              <w:spacing w:after="0" w:line="240" w:lineRule="auto"/>
              <w:ind w:firstLine="0"/>
              <w:rPr>
                <w:i w:val="0"/>
                <w:sz w:val="20"/>
                <w:szCs w:val="20"/>
              </w:rPr>
            </w:pPr>
          </w:p>
        </w:tc>
      </w:tr>
    </w:tbl>
    <w:p w:rsidR="000D0CBF" w:rsidRPr="00857388" w:rsidRDefault="000D0CBF" w:rsidP="00771A39">
      <w:pPr>
        <w:pStyle w:val="Textoindependiente310"/>
        <w:tabs>
          <w:tab w:val="left" w:pos="567"/>
        </w:tabs>
        <w:rPr>
          <w:rFonts w:cs="Arial"/>
          <w:b/>
          <w:i w:val="0"/>
          <w:sz w:val="20"/>
          <w:lang w:val="es-ES"/>
        </w:rPr>
      </w:pPr>
      <w:r w:rsidRPr="00857388">
        <w:rPr>
          <w:rFonts w:cs="Arial"/>
          <w:b/>
          <w:i w:val="0"/>
          <w:sz w:val="20"/>
          <w:lang w:val="es-ES"/>
        </w:rPr>
        <w:lastRenderedPageBreak/>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w:t>
            </w:r>
            <w:r w:rsidR="006720B7">
              <w:rPr>
                <w:rFonts w:cs="Arial"/>
                <w:b/>
                <w:i w:val="0"/>
              </w:rPr>
              <w:t xml:space="preserve"> </w:t>
            </w:r>
            <w:r w:rsidRPr="00857388">
              <w:rPr>
                <w:rFonts w:cs="Arial"/>
                <w:b/>
                <w:i w:val="0"/>
              </w:rPr>
              <w:t>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0064127C">
              <w:rPr>
                <w:rFonts w:cs="Arial"/>
                <w:b/>
                <w:i w:val="0"/>
              </w:rPr>
              <w:t xml:space="preserv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lastRenderedPageBreak/>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w:t>
            </w:r>
            <w:r w:rsidR="0064127C">
              <w:rPr>
                <w:rFonts w:cs="Arial"/>
                <w:b/>
                <w:i w:val="0"/>
              </w:rPr>
              <w:t>2</w:t>
            </w:r>
          </w:p>
        </w:tc>
        <w:tc>
          <w:tcPr>
            <w:tcW w:w="8814" w:type="dxa"/>
            <w:tcBorders>
              <w:top w:val="nil"/>
              <w:left w:val="nil"/>
              <w:bottom w:val="nil"/>
              <w:right w:val="nil"/>
            </w:tcBorders>
          </w:tcPr>
          <w:p w:rsidR="002F7F86" w:rsidRPr="00857388" w:rsidRDefault="002F7F86" w:rsidP="00A64529">
            <w:pPr>
              <w:pStyle w:val="Texto0"/>
              <w:spacing w:after="0" w:line="240" w:lineRule="auto"/>
              <w:ind w:firstLine="0"/>
              <w:rPr>
                <w:i w:val="0"/>
                <w:sz w:val="20"/>
                <w:szCs w:val="20"/>
              </w:rPr>
            </w:pPr>
            <w:r w:rsidRPr="00857388">
              <w:rPr>
                <w:i w:val="0"/>
                <w:sz w:val="20"/>
                <w:szCs w:val="20"/>
              </w:rPr>
              <w:t xml:space="preserve">CARTA-COMPROMISO DE LA PROPOSICIÓN, CON </w:t>
            </w:r>
            <w:r w:rsidR="00A64529">
              <w:rPr>
                <w:i w:val="0"/>
                <w:sz w:val="20"/>
                <w:szCs w:val="20"/>
              </w:rPr>
              <w:t>IMPORTE TOTAL</w:t>
            </w:r>
            <w:r w:rsidRPr="00857388">
              <w:rPr>
                <w:i w:val="0"/>
                <w:sz w:val="20"/>
                <w:szCs w:val="20"/>
              </w:rPr>
              <w:t>, MISMO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w:t>
            </w:r>
            <w:r w:rsidR="0064127C">
              <w:rPr>
                <w:rFonts w:cs="Arial"/>
                <w:b/>
                <w:i w:val="0"/>
              </w:rPr>
              <w:t>3</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2F7F86" w:rsidRPr="00857388" w:rsidRDefault="002F7F86" w:rsidP="002F7F86">
            <w:pPr>
              <w:autoSpaceDE w:val="0"/>
              <w:autoSpaceDN w:val="0"/>
              <w:adjustRightInd w:val="0"/>
              <w:jc w:val="both"/>
              <w:rPr>
                <w:rFonts w:cs="Arial"/>
                <w:i w:val="0"/>
              </w:rPr>
            </w:pPr>
            <w:r w:rsidRPr="00857388">
              <w:rPr>
                <w:rFonts w:cs="Arial"/>
                <w:i w:val="0"/>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2F7F86" w:rsidRPr="00857388" w:rsidRDefault="002F7F86" w:rsidP="002F7F86">
            <w:pPr>
              <w:pStyle w:val="Texto0"/>
              <w:spacing w:after="0" w:line="240" w:lineRule="auto"/>
              <w:ind w:firstLine="0"/>
              <w:rPr>
                <w:i w:val="0"/>
                <w:sz w:val="20"/>
                <w:szCs w:val="20"/>
              </w:rPr>
            </w:pPr>
          </w:p>
          <w:p w:rsidR="002F7F86" w:rsidRPr="00857388" w:rsidRDefault="002F7F86" w:rsidP="002F7F86">
            <w:pPr>
              <w:pStyle w:val="Texto0"/>
              <w:spacing w:after="0" w:line="240" w:lineRule="auto"/>
              <w:ind w:firstLine="0"/>
              <w:rPr>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lastRenderedPageBreak/>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0"/>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0"/>
        <w:ind w:left="0"/>
        <w:rPr>
          <w:rFonts w:cs="Arial"/>
          <w:i w:val="0"/>
        </w:rPr>
      </w:pPr>
    </w:p>
    <w:p w:rsidR="000D0CBF" w:rsidRPr="00857388" w:rsidRDefault="006A7EB3" w:rsidP="008E6C4A">
      <w:pPr>
        <w:pStyle w:val="Textoindependiente210"/>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0"/>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Pr="00857388"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Pr="00857388" w:rsidRDefault="000D0CBF" w:rsidP="00F849F4">
      <w:pPr>
        <w:pStyle w:val="Textoindependiente210"/>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0F61D6" w:rsidRPr="00857388" w:rsidRDefault="000F61D6" w:rsidP="002717A6">
      <w:pPr>
        <w:jc w:val="both"/>
        <w:rPr>
          <w:rFonts w:cs="Arial"/>
          <w:bCs/>
          <w:i w:val="0"/>
          <w:lang w:val="es-ES_tradnl"/>
        </w:rPr>
      </w:pPr>
    </w:p>
    <w:p w:rsidR="000D0CBF" w:rsidRPr="00857388" w:rsidRDefault="000D0CBF" w:rsidP="002717A6">
      <w:pPr>
        <w:ind w:left="720" w:hanging="720"/>
        <w:jc w:val="both"/>
        <w:rPr>
          <w:rFonts w:cs="Arial"/>
          <w:b/>
          <w:i w:val="0"/>
        </w:rPr>
      </w:pPr>
      <w:r w:rsidRPr="00857388">
        <w:rPr>
          <w:rFonts w:cs="Arial"/>
          <w:b/>
          <w:i w:val="0"/>
        </w:rPr>
        <w:t>4.10</w:t>
      </w:r>
      <w:r w:rsidRPr="00857388">
        <w:rPr>
          <w:rFonts w:cs="Arial"/>
          <w:b/>
          <w:i w:val="0"/>
        </w:rPr>
        <w:tab/>
        <w:t>RETENCIONES SOBRE EL IMPORTE DE LAS ESTIMACIONES POR PAGAR.</w:t>
      </w:r>
    </w:p>
    <w:p w:rsidR="000D0CBF" w:rsidRPr="00857388" w:rsidRDefault="000D0CBF" w:rsidP="002717A6">
      <w:pPr>
        <w:jc w:val="both"/>
        <w:rPr>
          <w:rFonts w:cs="Arial"/>
          <w:bCs/>
          <w:i w:val="0"/>
        </w:rPr>
      </w:pPr>
    </w:p>
    <w:p w:rsidR="000F61D6" w:rsidRPr="0064127C" w:rsidRDefault="0064127C" w:rsidP="0064127C">
      <w:pPr>
        <w:ind w:right="12"/>
        <w:jc w:val="both"/>
        <w:rPr>
          <w:rFonts w:cs="Arial"/>
          <w:i w:val="0"/>
        </w:rPr>
      </w:pPr>
      <w:r w:rsidRPr="0064127C">
        <w:rPr>
          <w:rFonts w:cs="Arial"/>
          <w:i w:val="0"/>
        </w:rPr>
        <w:t>En las obras del FONDO DE APORTACIONES PARA LA INFRAESTRUCTURA SOCIAL MUNICIPAL DE LAS DEMARCACIONES TERRITORIALES DEL DISTRITO FEDERAL 2019, en las estimaciones que se generen para pago no se estarán considerando retenciones correspondientes a cargos adicionales.</w:t>
      </w:r>
    </w:p>
    <w:p w:rsidR="0064127C" w:rsidRDefault="0064127C" w:rsidP="00FD1616">
      <w:pPr>
        <w:jc w:val="both"/>
        <w:rPr>
          <w:rFonts w:cs="Arial"/>
          <w:b/>
          <w:i w:val="0"/>
        </w:rPr>
      </w:pPr>
    </w:p>
    <w:p w:rsidR="0064127C" w:rsidRDefault="0064127C" w:rsidP="00FD1616">
      <w:pPr>
        <w:jc w:val="both"/>
        <w:rPr>
          <w:rFonts w:cs="Arial"/>
          <w:b/>
          <w:i w:val="0"/>
        </w:rPr>
      </w:pPr>
    </w:p>
    <w:p w:rsidR="0064127C" w:rsidRPr="00857388" w:rsidRDefault="0064127C" w:rsidP="00FD1616">
      <w:pPr>
        <w:jc w:val="both"/>
        <w:rPr>
          <w:rFonts w:cs="Arial"/>
          <w:b/>
          <w:i w:val="0"/>
        </w:rPr>
      </w:pPr>
    </w:p>
    <w:p w:rsidR="000D0CBF" w:rsidRPr="00857388" w:rsidRDefault="000D0CBF" w:rsidP="00BC30C0">
      <w:pPr>
        <w:ind w:left="567" w:hanging="567"/>
        <w:jc w:val="both"/>
        <w:rPr>
          <w:rFonts w:cs="Arial"/>
          <w:i w:val="0"/>
          <w:color w:val="000000"/>
        </w:rPr>
      </w:pPr>
      <w:r w:rsidRPr="00857388">
        <w:rPr>
          <w:rFonts w:cs="Arial"/>
          <w:b/>
          <w:i w:val="0"/>
        </w:rPr>
        <w:lastRenderedPageBreak/>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Pr="00857388"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w:t>
      </w:r>
      <w:r w:rsidR="00362527">
        <w:rPr>
          <w:rFonts w:cs="Arial"/>
          <w:i w:val="0"/>
        </w:rPr>
        <w:t>nico) de las bases de concurso.</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w:t>
      </w:r>
      <w:r w:rsidRPr="00857388">
        <w:rPr>
          <w:rFonts w:cs="Arial"/>
          <w:i w:val="0"/>
        </w:rPr>
        <w:lastRenderedPageBreak/>
        <w:t xml:space="preserve">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Pr="00857388"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4.14</w:t>
      </w:r>
      <w:r w:rsidRPr="00857388">
        <w:rPr>
          <w:rFonts w:cs="Arial"/>
          <w:b/>
          <w:i w:val="0"/>
        </w:rPr>
        <w:tab/>
        <w:t>FIRMA DE LA PROPOSICIÓN.</w:t>
      </w:r>
    </w:p>
    <w:p w:rsidR="000D0CBF" w:rsidRPr="00857388" w:rsidRDefault="000D0CBF" w:rsidP="002717A6">
      <w:pPr>
        <w:jc w:val="both"/>
        <w:rPr>
          <w:rFonts w:cs="Arial"/>
          <w:i w:val="0"/>
        </w:rPr>
      </w:pPr>
    </w:p>
    <w:p w:rsidR="00014019" w:rsidRDefault="000D0CBF" w:rsidP="00014019">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014019" w:rsidRDefault="00014019" w:rsidP="00014019">
      <w:pPr>
        <w:jc w:val="both"/>
        <w:rPr>
          <w:rFonts w:cs="Arial"/>
          <w:b/>
          <w:i w:val="0"/>
        </w:rPr>
      </w:pPr>
    </w:p>
    <w:p w:rsidR="000D0CBF" w:rsidRPr="00857388" w:rsidRDefault="000D0CBF" w:rsidP="00014019">
      <w:pPr>
        <w:jc w:val="both"/>
        <w:rPr>
          <w:rFonts w:cs="Arial"/>
          <w:b/>
          <w:i w:val="0"/>
        </w:rPr>
      </w:pPr>
      <w:r w:rsidRPr="00857388">
        <w:rPr>
          <w:rFonts w:cs="Arial"/>
          <w:b/>
          <w:i w:val="0"/>
        </w:rPr>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0"/>
        <w:rPr>
          <w:rFonts w:cs="Arial"/>
          <w:i w:val="0"/>
          <w:sz w:val="20"/>
        </w:rPr>
      </w:pPr>
      <w:r w:rsidRPr="00857388">
        <w:rPr>
          <w:rFonts w:cs="Arial"/>
          <w:i w:val="0"/>
          <w:sz w:val="20"/>
        </w:rPr>
        <w:t xml:space="preserve">Los licitantes deberán integrar su proposición, en original y en la forma que previene el punto 4.2. </w:t>
      </w:r>
    </w:p>
    <w:p w:rsidR="001926AA" w:rsidRPr="00857388" w:rsidRDefault="001926AA" w:rsidP="00BC30C0">
      <w:pPr>
        <w:pStyle w:val="Textoindependiente310"/>
        <w:rPr>
          <w:rFonts w:cs="Arial"/>
          <w:i w:val="0"/>
          <w:sz w:val="20"/>
        </w:rPr>
      </w:pPr>
    </w:p>
    <w:p w:rsidR="000D0CBF" w:rsidRPr="00857388" w:rsidRDefault="000D0CBF" w:rsidP="00BC30C0">
      <w:pPr>
        <w:pStyle w:val="Textoindependiente310"/>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w:t>
      </w:r>
      <w:r w:rsidR="00503778" w:rsidRPr="00857388">
        <w:rPr>
          <w:rFonts w:cs="Arial"/>
          <w:i w:val="0"/>
          <w:sz w:val="20"/>
          <w:highlight w:val="yellow"/>
        </w:rPr>
        <w:lastRenderedPageBreak/>
        <w:t xml:space="preserve">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r w:rsidR="00E30FFB" w:rsidRPr="00857388">
        <w:rPr>
          <w:rFonts w:cs="Arial"/>
          <w:i w:val="0"/>
          <w:sz w:val="20"/>
        </w:rPr>
        <w:t xml:space="preserve"> </w:t>
      </w:r>
    </w:p>
    <w:p w:rsidR="005F19FC" w:rsidRDefault="005F19FC" w:rsidP="002717A6">
      <w:pPr>
        <w:jc w:val="both"/>
        <w:rPr>
          <w:rFonts w:cs="Arial"/>
          <w:bCs/>
          <w:i w:val="0"/>
        </w:rPr>
      </w:pPr>
    </w:p>
    <w:p w:rsidR="000D0CBF" w:rsidRPr="00857388" w:rsidRDefault="00BE58D3" w:rsidP="002717A6">
      <w:pPr>
        <w:jc w:val="both"/>
        <w:rPr>
          <w:rFonts w:cs="Arial"/>
          <w:bCs/>
          <w:i w:val="0"/>
        </w:rPr>
      </w:pPr>
      <w:r w:rsidRPr="00857388">
        <w:rPr>
          <w:rFonts w:cs="Arial"/>
          <w:bCs/>
          <w:i w:val="0"/>
        </w:rPr>
        <w:t>Nota: la falta del formato de recepción no será motivo de desechamiento y se extenderá un acuse de recibo de la documentación que entregue el licitante en el acto de apertura de propuestas.</w:t>
      </w:r>
    </w:p>
    <w:p w:rsidR="002F7F86" w:rsidRDefault="002F7F86" w:rsidP="000C279B">
      <w:pPr>
        <w:jc w:val="both"/>
        <w:rPr>
          <w:rFonts w:cs="Arial"/>
          <w:bCs/>
          <w:i w:val="0"/>
        </w:rPr>
      </w:pPr>
    </w:p>
    <w:p w:rsidR="00036EF5" w:rsidRPr="00857388" w:rsidRDefault="00036EF5" w:rsidP="000C279B">
      <w:pPr>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5B3885">
        <w:rPr>
          <w:rFonts w:cs="Arial"/>
          <w:b/>
          <w:i w:val="0"/>
          <w:highlight w:val="yellow"/>
        </w:rPr>
        <w:t>1</w:t>
      </w:r>
      <w:r w:rsidR="005479AD">
        <w:rPr>
          <w:rFonts w:cs="Arial"/>
          <w:b/>
          <w:i w:val="0"/>
          <w:highlight w:val="yellow"/>
        </w:rPr>
        <w:t>2</w:t>
      </w:r>
      <w:r w:rsidRPr="00857388">
        <w:rPr>
          <w:rFonts w:cs="Arial"/>
          <w:b/>
          <w:i w:val="0"/>
          <w:highlight w:val="yellow"/>
        </w:rPr>
        <w:t>:</w:t>
      </w:r>
      <w:r w:rsidR="005479AD">
        <w:rPr>
          <w:rFonts w:cs="Arial"/>
          <w:b/>
          <w:i w:val="0"/>
          <w:highlight w:val="yellow"/>
        </w:rPr>
        <w:t>0</w:t>
      </w:r>
      <w:r w:rsidRPr="00857388">
        <w:rPr>
          <w:rFonts w:cs="Arial"/>
          <w:b/>
          <w:i w:val="0"/>
          <w:highlight w:val="yellow"/>
        </w:rPr>
        <w:t>0</w:t>
      </w:r>
      <w:r w:rsidR="000C279B">
        <w:rPr>
          <w:rFonts w:cs="Arial"/>
          <w:b/>
          <w:i w:val="0"/>
        </w:rPr>
        <w:t xml:space="preserve"> horas, el día </w:t>
      </w:r>
      <w:r w:rsidR="00490115">
        <w:rPr>
          <w:rFonts w:cs="Arial"/>
          <w:b/>
          <w:i w:val="0"/>
          <w:highlight w:val="yellow"/>
        </w:rPr>
        <w:t>22</w:t>
      </w:r>
      <w:r w:rsidR="00574825" w:rsidRPr="00574825">
        <w:rPr>
          <w:rFonts w:cs="Arial"/>
          <w:b/>
          <w:i w:val="0"/>
          <w:highlight w:val="yellow"/>
        </w:rPr>
        <w:t xml:space="preserve"> de </w:t>
      </w:r>
      <w:r w:rsidR="000C279B">
        <w:rPr>
          <w:rFonts w:cs="Arial"/>
          <w:b/>
          <w:i w:val="0"/>
          <w:highlight w:val="yellow"/>
        </w:rPr>
        <w:t xml:space="preserve">Mayo </w:t>
      </w:r>
      <w:r w:rsidR="00A72C1D" w:rsidRPr="00574825">
        <w:rPr>
          <w:rFonts w:cs="Arial"/>
          <w:b/>
          <w:i w:val="0"/>
          <w:highlight w:val="yellow"/>
        </w:rPr>
        <w:t>de 201</w:t>
      </w:r>
      <w:r w:rsidR="00503778" w:rsidRPr="00574825">
        <w:rPr>
          <w:rFonts w:cs="Arial"/>
          <w:b/>
          <w:i w:val="0"/>
          <w:highlight w:val="yellow"/>
        </w:rPr>
        <w:t>9</w:t>
      </w:r>
      <w:r w:rsidRPr="00857388">
        <w:rPr>
          <w:rFonts w:cs="Arial"/>
          <w:i w:val="0"/>
        </w:rPr>
        <w:t xml:space="preserve">, en </w:t>
      </w:r>
      <w:r w:rsidR="00414B5D" w:rsidRPr="00857388">
        <w:rPr>
          <w:rFonts w:cs="Arial"/>
          <w:b/>
          <w:i w:val="0"/>
          <w:highlight w:val="yellow"/>
        </w:rPr>
        <w:t xml:space="preserve">sala de juntas (planta baja) de </w:t>
      </w:r>
      <w:r w:rsidR="00B9696A" w:rsidRPr="00857388">
        <w:rPr>
          <w:rFonts w:cs="Arial"/>
          <w:b/>
          <w:i w:val="0"/>
          <w:highlight w:val="yellow"/>
        </w:rPr>
        <w:t>edificio ubicado</w:t>
      </w:r>
      <w:r w:rsidR="00414B5D" w:rsidRPr="00857388">
        <w:rPr>
          <w:rFonts w:cs="Arial"/>
          <w:b/>
          <w:i w:val="0"/>
          <w:highlight w:val="yellow"/>
        </w:rPr>
        <w:t xml:space="preserve"> en Av. </w:t>
      </w:r>
      <w:r w:rsidR="00B9696A" w:rsidRPr="00857388">
        <w:rPr>
          <w:rFonts w:cs="Arial"/>
          <w:b/>
          <w:i w:val="0"/>
          <w:highlight w:val="yellow"/>
        </w:rPr>
        <w:t>Marcial Ordoñez núm. 240</w:t>
      </w:r>
      <w:r w:rsidR="00414B5D" w:rsidRPr="00857388">
        <w:rPr>
          <w:rFonts w:cs="Arial"/>
          <w:b/>
          <w:i w:val="0"/>
          <w:highlight w:val="yellow"/>
        </w:rPr>
        <w:t xml:space="preserve"> Pte.</w:t>
      </w:r>
      <w:r w:rsidR="00B9696A" w:rsidRPr="00857388">
        <w:rPr>
          <w:rFonts w:cs="Arial"/>
          <w:b/>
          <w:i w:val="0"/>
          <w:highlight w:val="yellow"/>
        </w:rPr>
        <w:t xml:space="preserve"> Entre calle Guillermo Prieto y calle Ignacio Zaragoza</w:t>
      </w:r>
      <w:r w:rsidR="00414B5D" w:rsidRPr="00857388">
        <w:rPr>
          <w:rFonts w:cs="Arial"/>
          <w:b/>
          <w:i w:val="0"/>
          <w:highlight w:val="yellow"/>
        </w:rPr>
        <w:t>,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w:t>
      </w:r>
      <w:r w:rsidR="00362527">
        <w:rPr>
          <w:rFonts w:cs="Arial"/>
          <w:i w:val="0"/>
          <w:sz w:val="20"/>
        </w:rPr>
        <w:t>estas bases de concurso</w:t>
      </w:r>
      <w:r w:rsidRPr="00857388">
        <w:rPr>
          <w:rFonts w:cs="Arial"/>
          <w:i w:val="0"/>
          <w:sz w:val="20"/>
        </w:rPr>
        <w:t>.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 xml:space="preserve">El servidor público que presida el acto de presentación y apertura de proposiciones tomará las provisiones necesarias para recibir simultáneamente las proposiciones de los licitantes que presentaron su proposición </w:t>
      </w:r>
      <w:r w:rsidRPr="00857388">
        <w:rPr>
          <w:rFonts w:cs="Arial"/>
          <w:i w:val="0"/>
          <w:sz w:val="20"/>
        </w:rPr>
        <w:lastRenderedPageBreak/>
        <w:t>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014019" w:rsidRDefault="00B8438D" w:rsidP="001A602D">
      <w:pPr>
        <w:pStyle w:val="texto"/>
        <w:spacing w:after="0" w:line="240" w:lineRule="auto"/>
        <w:ind w:firstLine="0"/>
        <w:rPr>
          <w:rFonts w:cs="Arial"/>
          <w:b/>
          <w:i w:val="0"/>
          <w:sz w:val="20"/>
        </w:rPr>
      </w:pPr>
      <w:r w:rsidRPr="00014019">
        <w:rPr>
          <w:rFonts w:cs="Arial"/>
          <w:b/>
          <w:i w:val="0"/>
          <w:sz w:val="20"/>
          <w:highlight w:val="yellow"/>
        </w:rPr>
        <w:t>Al recibir las propuestas d</w:t>
      </w:r>
      <w:r w:rsidR="00445CF2" w:rsidRPr="00014019">
        <w:rPr>
          <w:rFonts w:cs="Arial"/>
          <w:b/>
          <w:i w:val="0"/>
          <w:sz w:val="20"/>
          <w:highlight w:val="yellow"/>
        </w:rPr>
        <w:t>e los licitantes, la convocante</w:t>
      </w:r>
      <w:r w:rsidRPr="00014019">
        <w:rPr>
          <w:rFonts w:cs="Arial"/>
          <w:b/>
          <w:i w:val="0"/>
          <w:sz w:val="20"/>
          <w:highlight w:val="yellow"/>
        </w:rPr>
        <w:t xml:space="preserve"> acusar</w:t>
      </w:r>
      <w:r w:rsidR="00BD5BC6" w:rsidRPr="00014019">
        <w:rPr>
          <w:rFonts w:cs="Arial"/>
          <w:b/>
          <w:i w:val="0"/>
          <w:sz w:val="20"/>
          <w:highlight w:val="yellow"/>
        </w:rPr>
        <w:t>á</w:t>
      </w:r>
      <w:r w:rsidRPr="00014019">
        <w:rPr>
          <w:rFonts w:cs="Arial"/>
          <w:b/>
          <w:i w:val="0"/>
          <w:sz w:val="20"/>
          <w:highlight w:val="yellow"/>
        </w:rPr>
        <w:t xml:space="preserve"> de recibido</w:t>
      </w:r>
      <w:r w:rsidR="00830EAA" w:rsidRPr="00014019">
        <w:rPr>
          <w:rFonts w:cs="Arial"/>
          <w:b/>
          <w:i w:val="0"/>
          <w:sz w:val="20"/>
          <w:highlight w:val="yellow"/>
        </w:rPr>
        <w:t xml:space="preserve"> en el formato </w:t>
      </w:r>
      <w:r w:rsidR="001A602D" w:rsidRPr="00014019">
        <w:rPr>
          <w:rFonts w:cs="Arial"/>
          <w:b/>
          <w:i w:val="0"/>
          <w:sz w:val="20"/>
          <w:highlight w:val="yellow"/>
        </w:rPr>
        <w:t>de recepción de los documentos que cada licitante entregará en el acto de apertura, mismo que servirá como acuse de recibo de su propuesta.</w:t>
      </w:r>
    </w:p>
    <w:p w:rsidR="001A602D" w:rsidRPr="00014019" w:rsidRDefault="001A602D" w:rsidP="00667F7C">
      <w:pPr>
        <w:autoSpaceDE w:val="0"/>
        <w:autoSpaceDN w:val="0"/>
        <w:adjustRightInd w:val="0"/>
        <w:rPr>
          <w:rFonts w:cs="Arial"/>
          <w:b/>
          <w:i w:val="0"/>
        </w:rPr>
      </w:pPr>
    </w:p>
    <w:p w:rsidR="00667F7C" w:rsidRPr="00014019" w:rsidRDefault="00667F7C" w:rsidP="00667F7C">
      <w:pPr>
        <w:pStyle w:val="texto"/>
        <w:spacing w:after="0" w:line="240" w:lineRule="auto"/>
        <w:ind w:firstLine="0"/>
        <w:rPr>
          <w:rFonts w:cs="Arial"/>
          <w:b/>
          <w:i w:val="0"/>
          <w:sz w:val="20"/>
          <w:highlight w:val="yellow"/>
        </w:rPr>
      </w:pPr>
      <w:r w:rsidRPr="00014019">
        <w:rPr>
          <w:rFonts w:cs="Arial"/>
          <w:b/>
          <w:i w:val="0"/>
          <w:sz w:val="20"/>
          <w:highlight w:val="yellow"/>
        </w:rPr>
        <w:t>Este acto no será concluido hasta que se hayan abierto todas las</w:t>
      </w:r>
      <w:r w:rsidR="001A602D" w:rsidRPr="00014019">
        <w:rPr>
          <w:rFonts w:cs="Arial"/>
          <w:b/>
          <w:i w:val="0"/>
          <w:sz w:val="20"/>
          <w:highlight w:val="yellow"/>
        </w:rPr>
        <w:t xml:space="preserve"> </w:t>
      </w:r>
      <w:r w:rsidRPr="00014019">
        <w:rPr>
          <w:rFonts w:cs="Arial"/>
          <w:b/>
          <w:i w:val="0"/>
          <w:sz w:val="20"/>
          <w:highlight w:val="yellow"/>
        </w:rPr>
        <w:t>proposiciones presentadas en los diferentes medios estipulados por la</w:t>
      </w:r>
      <w:r w:rsidR="001A602D" w:rsidRPr="00014019">
        <w:rPr>
          <w:rFonts w:cs="Arial"/>
          <w:b/>
          <w:i w:val="0"/>
          <w:sz w:val="20"/>
          <w:highlight w:val="yellow"/>
        </w:rPr>
        <w:t xml:space="preserve"> </w:t>
      </w:r>
      <w:r w:rsidR="00362527">
        <w:rPr>
          <w:rFonts w:cs="Arial"/>
          <w:b/>
          <w:i w:val="0"/>
          <w:sz w:val="20"/>
          <w:highlight w:val="yellow"/>
        </w:rPr>
        <w:t>bases de concurso</w:t>
      </w:r>
      <w:r w:rsidR="001A602D" w:rsidRPr="00014019">
        <w:rPr>
          <w:rFonts w:cs="Arial"/>
          <w:b/>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en donde 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B8438D" w:rsidRPr="00857388" w:rsidRDefault="00B8438D" w:rsidP="00B8438D">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lastRenderedPageBreak/>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FA4415">
        <w:rPr>
          <w:rFonts w:cs="Arial"/>
          <w:b/>
          <w:bCs/>
          <w:i w:val="0"/>
          <w:color w:val="000000"/>
          <w:sz w:val="20"/>
          <w:highlight w:val="yellow"/>
        </w:rPr>
        <w:t>11</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9F3095">
        <w:rPr>
          <w:rFonts w:cs="Arial"/>
          <w:b/>
          <w:bCs/>
          <w:i w:val="0"/>
          <w:color w:val="000000"/>
          <w:sz w:val="20"/>
          <w:highlight w:val="yellow"/>
        </w:rPr>
        <w:t>2</w:t>
      </w:r>
      <w:r w:rsidR="00490115">
        <w:rPr>
          <w:rFonts w:cs="Arial"/>
          <w:b/>
          <w:bCs/>
          <w:i w:val="0"/>
          <w:color w:val="000000"/>
          <w:sz w:val="20"/>
          <w:highlight w:val="yellow"/>
        </w:rPr>
        <w:t>4</w:t>
      </w:r>
      <w:r w:rsidR="001E4BBB">
        <w:rPr>
          <w:rFonts w:cs="Arial"/>
          <w:b/>
          <w:bCs/>
          <w:i w:val="0"/>
          <w:color w:val="000000"/>
          <w:sz w:val="20"/>
          <w:highlight w:val="yellow"/>
        </w:rPr>
        <w:t xml:space="preserve"> de </w:t>
      </w:r>
      <w:r w:rsidR="000C279B">
        <w:rPr>
          <w:rFonts w:cs="Arial"/>
          <w:b/>
          <w:bCs/>
          <w:i w:val="0"/>
          <w:color w:val="000000"/>
          <w:sz w:val="20"/>
          <w:highlight w:val="yellow"/>
        </w:rPr>
        <w:t xml:space="preserve">Mayo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FA4415">
        <w:rPr>
          <w:rFonts w:cs="Arial"/>
          <w:b/>
          <w:bCs/>
          <w:i w:val="0"/>
          <w:color w:val="000000"/>
          <w:highlight w:val="yellow"/>
          <w:lang w:val="es-ES_tradnl"/>
        </w:rPr>
        <w:t>4</w:t>
      </w:r>
      <w:r w:rsidR="004B3B87" w:rsidRPr="00857388">
        <w:rPr>
          <w:rFonts w:cs="Arial"/>
          <w:b/>
          <w:bCs/>
          <w:i w:val="0"/>
          <w:color w:val="000000"/>
          <w:highlight w:val="yellow"/>
          <w:lang w:val="es-ES_tradnl"/>
        </w:rPr>
        <w:t>:</w:t>
      </w:r>
      <w:r w:rsidR="00FA4415">
        <w:rPr>
          <w:rFonts w:cs="Arial"/>
          <w:b/>
          <w:bCs/>
          <w:i w:val="0"/>
          <w:color w:val="000000"/>
          <w:highlight w:val="yellow"/>
          <w:lang w:val="es-ES_tradnl"/>
        </w:rPr>
        <w:t>0</w:t>
      </w:r>
      <w:r w:rsidR="004B3B87" w:rsidRPr="00857388">
        <w:rPr>
          <w:rFonts w:cs="Arial"/>
          <w:b/>
          <w:bCs/>
          <w:i w:val="0"/>
          <w:color w:val="000000"/>
          <w:highlight w:val="yellow"/>
          <w:lang w:val="es-ES_tradnl"/>
        </w:rPr>
        <w:t xml:space="preserve">0 horas, el día </w:t>
      </w:r>
      <w:r w:rsidR="004E1103">
        <w:rPr>
          <w:rFonts w:cs="Arial"/>
          <w:b/>
          <w:bCs/>
          <w:i w:val="0"/>
          <w:color w:val="000000"/>
          <w:highlight w:val="yellow"/>
          <w:lang w:val="es-ES_tradnl"/>
        </w:rPr>
        <w:t>27</w:t>
      </w:r>
      <w:r w:rsidR="00A72C1D" w:rsidRPr="00857388">
        <w:rPr>
          <w:rFonts w:cs="Arial"/>
          <w:b/>
          <w:bCs/>
          <w:i w:val="0"/>
          <w:color w:val="000000"/>
          <w:highlight w:val="yellow"/>
          <w:lang w:val="es-ES_tradnl"/>
        </w:rPr>
        <w:t xml:space="preserve"> de </w:t>
      </w:r>
      <w:r w:rsidR="000C279B">
        <w:rPr>
          <w:rFonts w:cs="Arial"/>
          <w:b/>
          <w:bCs/>
          <w:i w:val="0"/>
          <w:color w:val="000000"/>
          <w:highlight w:val="yellow"/>
          <w:lang w:val="es-ES_tradnl"/>
        </w:rPr>
        <w:t xml:space="preserve">Mayo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5B3885">
        <w:rPr>
          <w:rFonts w:cs="Arial"/>
          <w:b/>
          <w:bCs/>
          <w:i w:val="0"/>
          <w:color w:val="000000"/>
          <w:highlight w:val="yellow"/>
          <w:lang w:val="es-ES_tradnl"/>
        </w:rPr>
        <w:t>4</w:t>
      </w:r>
      <w:r w:rsidR="000C279B">
        <w:rPr>
          <w:rFonts w:cs="Arial"/>
          <w:b/>
          <w:bCs/>
          <w:i w:val="0"/>
          <w:color w:val="000000"/>
          <w:highlight w:val="yellow"/>
          <w:lang w:val="es-ES_tradnl"/>
        </w:rPr>
        <w:t>:</w:t>
      </w:r>
      <w:r w:rsidR="00FA4415">
        <w:rPr>
          <w:rFonts w:cs="Arial"/>
          <w:b/>
          <w:bCs/>
          <w:i w:val="0"/>
          <w:color w:val="000000"/>
          <w:highlight w:val="yellow"/>
          <w:lang w:val="es-ES_tradnl"/>
        </w:rPr>
        <w:t>3</w:t>
      </w:r>
      <w:bookmarkStart w:id="0" w:name="_GoBack"/>
      <w:bookmarkEnd w:id="0"/>
      <w:r w:rsidR="004B3B87" w:rsidRPr="00857388">
        <w:rPr>
          <w:rFonts w:cs="Arial"/>
          <w:b/>
          <w:bCs/>
          <w:i w:val="0"/>
          <w:color w:val="000000"/>
          <w:highlight w:val="yellow"/>
          <w:lang w:val="es-ES_tradnl"/>
        </w:rPr>
        <w:t xml:space="preserve">0 horas, el día </w:t>
      </w:r>
      <w:r w:rsidR="007A7271">
        <w:rPr>
          <w:rFonts w:cs="Arial"/>
          <w:b/>
          <w:bCs/>
          <w:i w:val="0"/>
          <w:color w:val="000000"/>
          <w:highlight w:val="yellow"/>
          <w:lang w:val="es-ES_tradnl"/>
        </w:rPr>
        <w:t>2</w:t>
      </w:r>
      <w:r w:rsidR="004E1103">
        <w:rPr>
          <w:rFonts w:cs="Arial"/>
          <w:b/>
          <w:bCs/>
          <w:i w:val="0"/>
          <w:color w:val="000000"/>
          <w:highlight w:val="yellow"/>
          <w:lang w:val="es-ES_tradnl"/>
        </w:rPr>
        <w:t>7</w:t>
      </w:r>
      <w:r w:rsidR="00A72C1D" w:rsidRPr="00857388">
        <w:rPr>
          <w:rFonts w:cs="Arial"/>
          <w:b/>
          <w:bCs/>
          <w:i w:val="0"/>
          <w:color w:val="000000"/>
          <w:highlight w:val="yellow"/>
          <w:lang w:val="es-ES_tradnl"/>
        </w:rPr>
        <w:t xml:space="preserve"> de </w:t>
      </w:r>
      <w:r w:rsidR="000C279B">
        <w:rPr>
          <w:rFonts w:cs="Arial"/>
          <w:b/>
          <w:bCs/>
          <w:i w:val="0"/>
          <w:color w:val="000000"/>
          <w:highlight w:val="yellow"/>
          <w:lang w:val="es-ES_tradnl"/>
        </w:rPr>
        <w:t xml:space="preserve">Mayo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Pr="00857388" w:rsidRDefault="00B8438D" w:rsidP="00B8438D">
      <w:pPr>
        <w:pStyle w:val="Textoindependiente22"/>
        <w:rPr>
          <w:rFonts w:cs="Arial"/>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r w:rsidRPr="00FF00B7">
        <w:rPr>
          <w:rFonts w:cs="Arial"/>
          <w:b/>
          <w:color w:val="000000"/>
          <w:sz w:val="20"/>
          <w:highlight w:val="yellow"/>
        </w:rPr>
        <w:t>contraloria@ahome</w:t>
      </w:r>
      <w:r w:rsidR="00FE250C" w:rsidRPr="00FF00B7">
        <w:rPr>
          <w:rFonts w:cs="Arial"/>
          <w:b/>
          <w:color w:val="000000"/>
          <w:sz w:val="20"/>
          <w:highlight w:val="yellow"/>
        </w:rPr>
        <w:t>digital</w:t>
      </w:r>
      <w:r w:rsidRPr="00FF00B7">
        <w:rPr>
          <w:rFonts w:cs="Arial"/>
          <w:b/>
          <w:color w:val="000000"/>
          <w:sz w:val="20"/>
          <w:highlight w:val="yellow"/>
        </w:rPr>
        <w:t>.gob.mx</w:t>
      </w:r>
    </w:p>
    <w:p w:rsidR="00B3284C" w:rsidRPr="00857388" w:rsidRDefault="00B3284C" w:rsidP="002717A6">
      <w:pPr>
        <w:pStyle w:val="Textoindependiente21"/>
        <w:ind w:left="720" w:hanging="720"/>
        <w:rPr>
          <w:rFonts w:cs="Arial"/>
          <w:b/>
          <w:i w:val="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cuando ninguna de las propuestas presentadas 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 xml:space="preserve">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w:t>
      </w:r>
      <w:r w:rsidRPr="00857388">
        <w:rPr>
          <w:rFonts w:cs="Arial"/>
          <w:i w:val="0"/>
          <w:color w:val="000000"/>
        </w:rPr>
        <w:lastRenderedPageBreak/>
        <w:t>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incompleta o la omisión de cualquiera de los documentos requeridos en </w:t>
      </w:r>
      <w:r w:rsidR="00362527">
        <w:rPr>
          <w:rFonts w:cs="Arial"/>
          <w:i w:val="0"/>
          <w:color w:val="000000"/>
        </w:rPr>
        <w:t>estas bases de concurso</w:t>
      </w:r>
      <w:r w:rsidRPr="00857388">
        <w:rPr>
          <w:rFonts w:cs="Arial"/>
          <w:i w:val="0"/>
          <w:color w:val="000000"/>
        </w:rPr>
        <w:t>,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w:t>
      </w:r>
      <w:r w:rsidR="00362527">
        <w:rPr>
          <w:rFonts w:cs="Arial"/>
          <w:i w:val="0"/>
          <w:color w:val="000000"/>
        </w:rPr>
        <w:t>estas bases de concurso</w:t>
      </w:r>
      <w:r w:rsidRPr="00857388">
        <w:rPr>
          <w:rFonts w:cs="Arial"/>
          <w:i w:val="0"/>
          <w:color w:val="000000"/>
        </w:rPr>
        <w:t xml:space="preserve">, incluyendo el convenio privado para la agrupación de personas físicas y/o morales a que se refiere el punto 4.11 de </w:t>
      </w:r>
      <w:r w:rsidR="00362527">
        <w:rPr>
          <w:rFonts w:cs="Arial"/>
          <w:i w:val="0"/>
          <w:color w:val="000000"/>
        </w:rPr>
        <w:t>estas bases de concurso</w:t>
      </w:r>
      <w:r w:rsidRPr="00857388">
        <w:rPr>
          <w:rFonts w:cs="Arial"/>
          <w:i w:val="0"/>
          <w:color w:val="000000"/>
        </w:rPr>
        <w:t xml:space="preserve">,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w:t>
      </w:r>
      <w:r w:rsidR="00362527">
        <w:rPr>
          <w:rFonts w:cs="Arial"/>
          <w:i w:val="0"/>
          <w:color w:val="000000"/>
        </w:rPr>
        <w:t>tintos a los requeridos en estas bases de concurso</w:t>
      </w:r>
      <w:r w:rsidRPr="00857388">
        <w:rPr>
          <w:rFonts w:cs="Arial"/>
          <w:i w:val="0"/>
          <w:color w:val="000000"/>
        </w:rPr>
        <w:t>;</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el importe total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lastRenderedPageBreak/>
        <w:t xml:space="preserve">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solicita la descripción de este;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B8438D">
      <w:pPr>
        <w:numPr>
          <w:ilvl w:val="0"/>
          <w:numId w:val="15"/>
        </w:numPr>
        <w:ind w:left="284" w:hanging="284"/>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 xml:space="preserve">especificado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clear" w:pos="180"/>
          <w:tab w:val="num" w:pos="142"/>
        </w:tabs>
        <w:ind w:left="284" w:hanging="284"/>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w:t>
      </w:r>
      <w:r w:rsidRPr="00857388">
        <w:rPr>
          <w:rFonts w:cs="Arial"/>
          <w:i w:val="0"/>
        </w:rPr>
        <w:lastRenderedPageBreak/>
        <w:t xml:space="preserve">de las presentes Bases, además no señale el indicador económico especifico de la tasa de interés utilizada 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Pr="00857388" w:rsidRDefault="00014019" w:rsidP="00F67D66">
      <w:pPr>
        <w:pStyle w:val="Prrafodelista"/>
        <w:numPr>
          <w:ilvl w:val="0"/>
          <w:numId w:val="15"/>
        </w:numPr>
        <w:jc w:val="both"/>
        <w:rPr>
          <w:rFonts w:cs="Arial"/>
          <w:i w:val="0"/>
          <w:color w:val="000000"/>
        </w:rPr>
      </w:pPr>
      <w:r>
        <w:rPr>
          <w:rFonts w:cs="Arial"/>
          <w:i w:val="0"/>
          <w:color w:val="000000"/>
        </w:rPr>
        <w:t>El considerar algún cargo adicional</w:t>
      </w:r>
      <w:r w:rsidR="00F67D66" w:rsidRPr="00857388">
        <w:rPr>
          <w:rFonts w:cs="Arial"/>
          <w:i w:val="0"/>
          <w:color w:val="000000"/>
        </w:rPr>
        <w:t xml:space="preserve"> </w:t>
      </w:r>
      <w:r>
        <w:rPr>
          <w:rFonts w:cs="Arial"/>
          <w:i w:val="0"/>
          <w:color w:val="000000"/>
        </w:rPr>
        <w:t>en el documento</w:t>
      </w:r>
      <w:r w:rsidR="00F67D66" w:rsidRPr="00857388">
        <w:rPr>
          <w:rFonts w:cs="Arial"/>
          <w:i w:val="0"/>
          <w:color w:val="000000"/>
        </w:rPr>
        <w:t xml:space="preserve"> </w:t>
      </w:r>
      <w:r w:rsidR="00D85589">
        <w:rPr>
          <w:rFonts w:cs="Arial"/>
          <w:i w:val="0"/>
          <w:color w:val="000000"/>
        </w:rPr>
        <w:t>AE-8</w:t>
      </w:r>
      <w:r w:rsidR="00F67D66" w:rsidRPr="00857388">
        <w:rPr>
          <w:rFonts w:cs="Arial"/>
          <w:i w:val="0"/>
          <w:color w:val="000000"/>
        </w:rPr>
        <w:t xml:space="preserve"> de estas mismas Bases;</w:t>
      </w:r>
    </w:p>
    <w:p w:rsidR="0007451F" w:rsidRPr="00857388" w:rsidRDefault="0007451F" w:rsidP="00F67D66">
      <w:pPr>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lastRenderedPageBreak/>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 xml:space="preserve">y el programa de obra que deben ser firmados en cada una de sus hojas, conforme a lo indicado en el punto 4.14 de </w:t>
      </w:r>
      <w:r w:rsidR="00362527">
        <w:rPr>
          <w:rFonts w:cs="Arial"/>
          <w:i w:val="0"/>
        </w:rPr>
        <w:t>estas bases de concurso</w:t>
      </w:r>
      <w:r w:rsidRPr="00857388">
        <w:rPr>
          <w:rFonts w:cs="Arial"/>
          <w:i w:val="0"/>
        </w:rPr>
        <w:t>;</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 xml:space="preserve">Omitir foliar alguno(s) o todos los documentos requeridos en </w:t>
      </w:r>
      <w:r w:rsidR="00362527">
        <w:rPr>
          <w:rFonts w:cs="Arial"/>
          <w:i w:val="0"/>
          <w:color w:val="000000"/>
        </w:rPr>
        <w:t>estas bases de concurso</w:t>
      </w:r>
      <w:r w:rsidRPr="00857388">
        <w:rPr>
          <w:rFonts w:cs="Arial"/>
          <w:i w:val="0"/>
          <w:color w:val="000000"/>
        </w:rPr>
        <w:t xml:space="preserve">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F57449" w:rsidRPr="00857388" w:rsidRDefault="00F57449"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Pr="00857388" w:rsidRDefault="004B3B87" w:rsidP="004B3B87">
      <w:pPr>
        <w:jc w:val="both"/>
        <w:rPr>
          <w:rFonts w:cs="Arial"/>
          <w:i w:val="0"/>
          <w:color w:val="000000"/>
        </w:rPr>
      </w:pPr>
    </w:p>
    <w:p w:rsidR="004B3B87" w:rsidRPr="00857388" w:rsidRDefault="004B3B87" w:rsidP="004B3B87">
      <w:pPr>
        <w:jc w:val="both"/>
        <w:rPr>
          <w:rFonts w:cs="Arial"/>
          <w:b/>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4B3B87" w:rsidRPr="00857388" w:rsidRDefault="004B3B87" w:rsidP="004B3B87">
      <w:pPr>
        <w:jc w:val="both"/>
        <w:rPr>
          <w:rFonts w:cs="Arial"/>
          <w:i w:val="0"/>
          <w:lang w:val="es-ES_tradnl"/>
        </w:rPr>
      </w:pPr>
      <w:r w:rsidRPr="00857388">
        <w:rPr>
          <w:rFonts w:cs="Arial"/>
          <w:i w:val="0"/>
          <w:color w:val="000000"/>
          <w:highlight w:val="yellow"/>
        </w:rPr>
        <w:lastRenderedPageBreak/>
        <w:t xml:space="preserve">La Dirección </w:t>
      </w:r>
      <w:r w:rsidRPr="00857388">
        <w:rPr>
          <w:rFonts w:cs="Arial"/>
          <w:i w:val="0"/>
          <w:highlight w:val="yellow"/>
          <w:lang w:val="es-ES_tradnl"/>
        </w:rPr>
        <w:t xml:space="preserve">(a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w:t>
      </w:r>
      <w:r w:rsidR="00362527">
        <w:rPr>
          <w:rFonts w:cs="Arial"/>
          <w:i w:val="0"/>
          <w:highlight w:val="yellow"/>
          <w:lang w:val="es-ES_tradnl"/>
        </w:rPr>
        <w:t>estas bases de concurso</w:t>
      </w:r>
      <w:r w:rsidRPr="00857388">
        <w:rPr>
          <w:rFonts w:cs="Arial"/>
          <w:i w:val="0"/>
          <w:highlight w:val="yellow"/>
          <w:lang w:val="es-ES_tradnl"/>
        </w:rPr>
        <w:t xml:space="preserve">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w:t>
      </w:r>
      <w:r w:rsidR="00362527">
        <w:rPr>
          <w:sz w:val="20"/>
          <w:szCs w:val="20"/>
        </w:rPr>
        <w:t>estas bases de concurso</w:t>
      </w:r>
      <w:r w:rsidRPr="00857388">
        <w:rPr>
          <w:sz w:val="20"/>
          <w:szCs w:val="20"/>
        </w:rPr>
        <w:t>, así como en los anexos técnicos que formen parte de la misma.</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puntuación o unidades porcentuales a los licitantes que se comprometan a subcontratar a micro, pequeñas </w:t>
      </w:r>
      <w:r w:rsidRPr="00857388">
        <w:rPr>
          <w:sz w:val="20"/>
          <w:szCs w:val="20"/>
        </w:rPr>
        <w:lastRenderedPageBreak/>
        <w:t xml:space="preserve">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w:t>
      </w:r>
      <w:r w:rsidR="00362527">
        <w:rPr>
          <w:sz w:val="20"/>
          <w:szCs w:val="20"/>
        </w:rPr>
        <w:t>s</w:t>
      </w:r>
      <w:r w:rsidRPr="00857388">
        <w:rPr>
          <w:sz w:val="20"/>
          <w:szCs w:val="20"/>
        </w:rPr>
        <w:t xml:space="preserve"> </w:t>
      </w:r>
      <w:r w:rsidR="00362527">
        <w:rPr>
          <w:sz w:val="20"/>
          <w:szCs w:val="20"/>
        </w:rPr>
        <w:t>bases de concurso</w:t>
      </w:r>
      <w:r w:rsidRPr="00857388">
        <w:rPr>
          <w:sz w:val="20"/>
          <w:szCs w:val="20"/>
        </w:rPr>
        <w:t xml:space="preserve">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A64529" w:rsidRPr="00857388" w:rsidRDefault="00A64529" w:rsidP="004B3B87">
      <w:pPr>
        <w:pStyle w:val="inciso0"/>
        <w:spacing w:after="0" w:line="240" w:lineRule="auto"/>
        <w:ind w:left="284"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Pr="00857388" w:rsidRDefault="004B3B87" w:rsidP="004B3B87">
      <w:pPr>
        <w:pStyle w:val="inciso0"/>
        <w:spacing w:after="0" w:line="240" w:lineRule="auto"/>
        <w:ind w:left="0" w:firstLine="0"/>
        <w:rPr>
          <w:b/>
          <w:bCs/>
          <w:sz w:val="20"/>
          <w:szCs w:val="20"/>
          <w:highlight w:val="yellow"/>
          <w:lang w:val="es-ES_tradnl"/>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lastRenderedPageBreak/>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0C279B">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lastRenderedPageBreak/>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6E7162" w:rsidRPr="00857388" w:rsidRDefault="006E716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lastRenderedPageBreak/>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w:t>
      </w:r>
      <w:r w:rsidR="00362527">
        <w:rPr>
          <w:rFonts w:cs="Arial"/>
          <w:i w:val="0"/>
          <w:sz w:val="20"/>
        </w:rPr>
        <w:t>estas bases de concurso</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Pr="000C279B" w:rsidRDefault="004B3B87" w:rsidP="000C279B">
      <w:pPr>
        <w:pStyle w:val="texto"/>
        <w:spacing w:after="0" w:line="240" w:lineRule="auto"/>
        <w:ind w:left="284" w:hanging="284"/>
        <w:rPr>
          <w:rFonts w:cs="Arial"/>
          <w:b/>
          <w:i w:val="0"/>
          <w:sz w:val="20"/>
        </w:rPr>
      </w:pPr>
      <w:r w:rsidRPr="00857388">
        <w:rPr>
          <w:rFonts w:cs="Arial"/>
          <w:b/>
          <w:i w:val="0"/>
          <w:sz w:val="20"/>
        </w:rPr>
        <w:t>II.</w:t>
      </w:r>
      <w:r w:rsidRPr="00857388">
        <w:rPr>
          <w:rFonts w:cs="Arial"/>
          <w:b/>
          <w:i w:val="0"/>
          <w:sz w:val="20"/>
        </w:rPr>
        <w:tab/>
        <w:t>El total de puntuación o unidades porcentuales de la propuesta económica, tendrá un valor numérico máximo de 50.</w:t>
      </w: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lastRenderedPageBreak/>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pStyle w:val="texto"/>
        <w:spacing w:after="0" w:line="240" w:lineRule="auto"/>
        <w:ind w:left="284" w:firstLine="0"/>
        <w:rPr>
          <w:rFonts w:cs="Arial"/>
          <w:i w:val="0"/>
          <w:sz w:val="20"/>
          <w:highlight w:val="yellow"/>
        </w:rPr>
      </w:pP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 xml:space="preserve">Para llevar a cabo la evaluación de la propuesta económica, se verificará que el análisis, cálculo e integración de los precios cumplan con la condición de pago establecida en </w:t>
      </w:r>
      <w:r w:rsidR="00362527">
        <w:rPr>
          <w:rFonts w:cs="Arial"/>
          <w:i w:val="0"/>
        </w:rPr>
        <w:t>estas bases de concurso</w:t>
      </w:r>
      <w:r w:rsidRPr="00857388">
        <w:rPr>
          <w:rFonts w:cs="Arial"/>
          <w:i w:val="0"/>
        </w:rPr>
        <w:t xml:space="preserve">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que </w:t>
      </w:r>
      <w:proofErr w:type="spellStart"/>
      <w:r w:rsidRPr="00857388">
        <w:rPr>
          <w:sz w:val="20"/>
          <w:szCs w:val="20"/>
          <w:lang w:val="pt-BR"/>
        </w:rPr>
        <w:t>obtuvo</w:t>
      </w:r>
      <w:proofErr w:type="spellEnd"/>
      <w:r w:rsidRPr="00857388">
        <w:rPr>
          <w:sz w:val="20"/>
          <w:szCs w:val="20"/>
          <w:lang w:val="pt-BR"/>
        </w:rPr>
        <w:t xml:space="preserve"> cada </w:t>
      </w:r>
      <w:proofErr w:type="spellStart"/>
      <w:r w:rsidRPr="00857388">
        <w:rPr>
          <w:sz w:val="20"/>
          <w:szCs w:val="20"/>
          <w:lang w:val="pt-BR"/>
        </w:rPr>
        <w:t>proposición</w:t>
      </w:r>
      <w:proofErr w:type="spellEnd"/>
      <w:r w:rsidRPr="00857388">
        <w:rPr>
          <w:sz w:val="20"/>
          <w:szCs w:val="20"/>
          <w:lang w:val="pt-BR"/>
        </w:rPr>
        <w:t xml:space="preserve">,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jc w:val="center"/>
        <w:rPr>
          <w:sz w:val="20"/>
          <w:szCs w:val="20"/>
          <w:lang w:val="pt-BR"/>
        </w:rPr>
      </w:pPr>
      <w:proofErr w:type="spellStart"/>
      <w:r w:rsidRPr="00857388">
        <w:rPr>
          <w:sz w:val="20"/>
          <w:szCs w:val="20"/>
          <w:lang w:val="pt-BR"/>
        </w:rPr>
        <w:t>PTj</w:t>
      </w:r>
      <w:proofErr w:type="spellEnd"/>
      <w:r w:rsidRPr="00857388">
        <w:rPr>
          <w:sz w:val="20"/>
          <w:szCs w:val="20"/>
          <w:lang w:val="pt-BR"/>
        </w:rPr>
        <w:t xml:space="preserve"> = TPT + TPE   Para toda j = 1,</w:t>
      </w:r>
      <w:proofErr w:type="gramStart"/>
      <w:r w:rsidRPr="00857388">
        <w:rPr>
          <w:sz w:val="20"/>
          <w:szCs w:val="20"/>
          <w:lang w:val="pt-BR"/>
        </w:rPr>
        <w:t>2,......</w:t>
      </w:r>
      <w:proofErr w:type="gramEnd"/>
      <w:r w:rsidRPr="00857388">
        <w:rPr>
          <w:sz w:val="20"/>
          <w:szCs w:val="20"/>
          <w:lang w:val="pt-BR"/>
        </w:rPr>
        <w:t>,n</w:t>
      </w:r>
    </w:p>
    <w:p w:rsidR="004B3B87" w:rsidRPr="00857388" w:rsidRDefault="004B3B87"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Donde:</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w:t>
      </w:r>
      <w:proofErr w:type="spellStart"/>
      <w:r w:rsidRPr="00857388">
        <w:rPr>
          <w:sz w:val="20"/>
          <w:szCs w:val="20"/>
          <w:lang w:val="pt-BR"/>
        </w:rPr>
        <w:t>puntuación</w:t>
      </w:r>
      <w:proofErr w:type="spellEnd"/>
      <w:r w:rsidRPr="00857388">
        <w:rPr>
          <w:sz w:val="20"/>
          <w:szCs w:val="20"/>
          <w:lang w:val="pt-BR"/>
        </w:rPr>
        <w:t xml:space="preserve"> as unidades </w:t>
      </w:r>
      <w:proofErr w:type="spellStart"/>
      <w:r w:rsidRPr="00857388">
        <w:rPr>
          <w:sz w:val="20"/>
          <w:szCs w:val="20"/>
          <w:lang w:val="pt-BR"/>
        </w:rPr>
        <w:t>porcentuales</w:t>
      </w:r>
      <w:proofErr w:type="spellEnd"/>
      <w:r w:rsidRPr="00857388">
        <w:rPr>
          <w:sz w:val="20"/>
          <w:szCs w:val="20"/>
          <w:lang w:val="pt-BR"/>
        </w:rPr>
        <w:t xml:space="preserve"> </w:t>
      </w:r>
      <w:proofErr w:type="spellStart"/>
      <w:r w:rsidRPr="00857388">
        <w:rPr>
          <w:sz w:val="20"/>
          <w:szCs w:val="20"/>
          <w:lang w:val="pt-BR"/>
        </w:rPr>
        <w:t>totales</w:t>
      </w:r>
      <w:proofErr w:type="spellEnd"/>
      <w:r w:rsidRPr="00857388">
        <w:rPr>
          <w:sz w:val="20"/>
          <w:szCs w:val="20"/>
          <w:lang w:val="pt-BR"/>
        </w:rPr>
        <w:t xml:space="preserve">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proposición</w:t>
      </w:r>
      <w:proofErr w:type="spellEnd"/>
      <w:r w:rsidRPr="00857388">
        <w:rPr>
          <w:sz w:val="20"/>
          <w:szCs w:val="20"/>
          <w:lang w:val="pt-BR"/>
        </w:rPr>
        <w:t>;</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técnica;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económica; y</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w:t>
      </w:r>
      <w:proofErr w:type="spellStart"/>
      <w:r w:rsidRPr="00857388">
        <w:rPr>
          <w:sz w:val="20"/>
          <w:szCs w:val="20"/>
          <w:lang w:val="pt-BR"/>
        </w:rPr>
        <w:t>proposiciones</w:t>
      </w:r>
      <w:proofErr w:type="spellEnd"/>
      <w:r w:rsidRPr="00857388">
        <w:rPr>
          <w:sz w:val="20"/>
          <w:szCs w:val="20"/>
          <w:lang w:val="pt-BR"/>
        </w:rPr>
        <w:t xml:space="preserve">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4B3B87" w:rsidRPr="00857388" w:rsidRDefault="004B3B87" w:rsidP="004B3B87">
      <w:pPr>
        <w:pStyle w:val="texto"/>
        <w:spacing w:after="0" w:line="240" w:lineRule="auto"/>
        <w:ind w:firstLine="0"/>
        <w:rPr>
          <w:rFonts w:cs="Arial"/>
          <w:b/>
          <w:bCs/>
          <w:i w:val="0"/>
          <w:sz w:val="20"/>
          <w:highlight w:val="yellow"/>
        </w:rPr>
      </w:pPr>
    </w:p>
    <w:p w:rsidR="009C6CC5" w:rsidRPr="00AD29FF" w:rsidRDefault="004B3B87" w:rsidP="007E0E19">
      <w:pPr>
        <w:pStyle w:val="inciso0"/>
        <w:numPr>
          <w:ilvl w:val="0"/>
          <w:numId w:val="23"/>
        </w:numPr>
        <w:spacing w:after="0" w:line="240" w:lineRule="auto"/>
        <w:ind w:left="426" w:hanging="426"/>
        <w:rPr>
          <w:sz w:val="20"/>
          <w:szCs w:val="20"/>
        </w:rPr>
      </w:pPr>
      <w:r w:rsidRPr="00AD29FF">
        <w:rPr>
          <w:sz w:val="20"/>
          <w:szCs w:val="20"/>
        </w:rPr>
        <w:lastRenderedPageBreak/>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9C6CC5" w:rsidRPr="00857388" w:rsidRDefault="009C6CC5" w:rsidP="00725F0A">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t>5.5 CRITERIOS PARA LA ADJUDICACIÓN DEL CONTRATO MEDIANTE EL MECANISMO DE PUNTOS 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194031" w:rsidRPr="00857388" w:rsidRDefault="00194031" w:rsidP="004B3B87">
      <w:pPr>
        <w:jc w:val="both"/>
        <w:rPr>
          <w:rFonts w:cs="Arial"/>
          <w:i w:val="0"/>
        </w:rPr>
      </w:pPr>
    </w:p>
    <w:p w:rsidR="00194031" w:rsidRPr="00194031" w:rsidRDefault="00194031" w:rsidP="00194031"/>
    <w:p w:rsidR="000D0CBF" w:rsidRPr="00857388" w:rsidRDefault="000D0CBF" w:rsidP="001C2FB2">
      <w:pPr>
        <w:pStyle w:val="Ttulo8"/>
        <w:ind w:left="567" w:hanging="567"/>
        <w:rPr>
          <w:rFonts w:cs="Arial"/>
        </w:rPr>
      </w:pPr>
      <w:r w:rsidRPr="00857388">
        <w:rPr>
          <w:rFonts w:cs="Arial"/>
        </w:rPr>
        <w:t>6</w:t>
      </w:r>
      <w:r w:rsidRPr="00857388">
        <w:rPr>
          <w:rFonts w:cs="Arial"/>
        </w:rPr>
        <w:tab/>
        <w:t>DEL CONTRATO</w:t>
      </w:r>
    </w:p>
    <w:p w:rsidR="005D58BE" w:rsidRPr="00857388" w:rsidRDefault="005D58BE"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7E32C3" w:rsidRPr="00857388" w:rsidRDefault="007E32C3" w:rsidP="007E32C3">
      <w:pPr>
        <w:jc w:val="both"/>
        <w:rPr>
          <w:rFonts w:cs="Arial"/>
          <w:i w:val="0"/>
        </w:rPr>
      </w:pPr>
      <w:r w:rsidRPr="00857388">
        <w:rPr>
          <w:rFonts w:cs="Arial"/>
          <w:i w:val="0"/>
        </w:rPr>
        <w:t xml:space="preserve">El modelo de contrato, que se anexa a </w:t>
      </w:r>
      <w:r w:rsidR="00362527">
        <w:rPr>
          <w:rFonts w:cs="Arial"/>
          <w:i w:val="0"/>
        </w:rPr>
        <w:t>estas bases de concurso</w:t>
      </w:r>
      <w:r w:rsidRPr="00857388">
        <w:rPr>
          <w:rFonts w:cs="Arial"/>
          <w:i w:val="0"/>
        </w:rPr>
        <w:t>, es emitido con apego a lo previsto por la Ley, su Reglamento  así como en la demás normatividad aplicable vigente.</w:t>
      </w:r>
    </w:p>
    <w:p w:rsidR="00A72C1D" w:rsidRPr="00857388"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7E32C3" w:rsidRPr="00857388" w:rsidRDefault="007E32C3" w:rsidP="007E32C3">
      <w:pPr>
        <w:jc w:val="both"/>
        <w:rPr>
          <w:rFonts w:cs="Arial"/>
          <w:i w:val="0"/>
        </w:rPr>
      </w:pPr>
      <w:r w:rsidRPr="00857388">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7E32C3" w:rsidRPr="00857388" w:rsidRDefault="007E32C3" w:rsidP="007E32C3">
      <w:pPr>
        <w:autoSpaceDE w:val="0"/>
        <w:autoSpaceDN w:val="0"/>
        <w:adjustRightInd w:val="0"/>
        <w:jc w:val="both"/>
        <w:rPr>
          <w:rFonts w:cs="Arial"/>
          <w:i w:val="0"/>
        </w:rPr>
      </w:pPr>
      <w:r w:rsidRPr="00857388">
        <w:rPr>
          <w:rFonts w:cs="Arial"/>
          <w:i w:val="0"/>
        </w:rPr>
        <w:lastRenderedPageBreak/>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Pr="00857388" w:rsidRDefault="00644D72" w:rsidP="00644D72">
      <w:pPr>
        <w:jc w:val="both"/>
        <w:rPr>
          <w:rFonts w:cs="Arial"/>
        </w:rPr>
      </w:pPr>
      <w:r w:rsidRPr="00857388">
        <w:rPr>
          <w:rFonts w:cs="Arial"/>
        </w:rPr>
        <w:t>Art. núm. 70 de la Ley de Obras Públicas y Servicios Relacionados con las Mismas del Estado de Sinaloa.</w:t>
      </w:r>
    </w:p>
    <w:p w:rsidR="005D58BE" w:rsidRPr="00857388" w:rsidRDefault="005D58BE" w:rsidP="001C2FB2">
      <w:pPr>
        <w:jc w:val="both"/>
        <w:rPr>
          <w:rFonts w:cs="Arial"/>
          <w:i w:val="0"/>
          <w:lang w:val="es-ES_tradnl"/>
        </w:rPr>
      </w:pPr>
    </w:p>
    <w:p w:rsidR="000D0CBF" w:rsidRPr="00857388" w:rsidRDefault="000D0CBF" w:rsidP="001C2FB2">
      <w:pPr>
        <w:ind w:left="567" w:hanging="567"/>
        <w:jc w:val="both"/>
        <w:rPr>
          <w:rFonts w:cs="Arial"/>
          <w:b/>
          <w:i w:val="0"/>
          <w:lang w:val="es-ES_tradnl"/>
        </w:rPr>
      </w:pPr>
      <w:r w:rsidRPr="00857388">
        <w:rPr>
          <w:rFonts w:cs="Arial"/>
          <w:b/>
          <w:i w:val="0"/>
          <w:lang w:val="es-ES_tradnl"/>
        </w:rPr>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 xml:space="preserve">La Convocante exigirá del contribuyente con quien se vaya a celebrar el contrato, le presente documento </w:t>
      </w:r>
      <w:r w:rsidRPr="00857388">
        <w:rPr>
          <w:rFonts w:eastAsia="Times New Roman" w:cs="Arial"/>
          <w:color w:val="000000"/>
          <w:sz w:val="20"/>
        </w:rPr>
        <w:lastRenderedPageBreak/>
        <w:t>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0"/>
        <w:ind w:left="567" w:hanging="567"/>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0C279B" w:rsidRPr="00857388" w:rsidRDefault="000C279B" w:rsidP="000C279B">
      <w:pPr>
        <w:pStyle w:val="Sangra3detindependiente10"/>
        <w:ind w:left="0"/>
        <w:rPr>
          <w:rFonts w:cs="Arial"/>
          <w:b/>
          <w:sz w:val="20"/>
        </w:rPr>
      </w:pPr>
    </w:p>
    <w:p w:rsidR="000D0CBF" w:rsidRPr="00857388" w:rsidRDefault="000D0CBF" w:rsidP="001C2FB2">
      <w:pPr>
        <w:pStyle w:val="Sangra3detindependiente10"/>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0"/>
        <w:rPr>
          <w:rFonts w:cs="Arial"/>
          <w:i w:val="0"/>
          <w:sz w:val="20"/>
        </w:rPr>
      </w:pPr>
      <w:r w:rsidRPr="00857388">
        <w:rPr>
          <w:rFonts w:cs="Arial"/>
          <w:i w:val="0"/>
          <w:sz w:val="20"/>
        </w:rPr>
        <w:t xml:space="preserve">El Contratista deberá garantizar los anticipos que reciba. Esta garantía deberá constituirse dentro de los 15 </w:t>
      </w:r>
      <w:r w:rsidRPr="00857388">
        <w:rPr>
          <w:rFonts w:cs="Arial"/>
          <w:i w:val="0"/>
          <w:sz w:val="20"/>
        </w:rPr>
        <w:lastRenderedPageBreak/>
        <w:t xml:space="preserve">(QUINCE)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w:t>
      </w:r>
      <w:r w:rsidRPr="00857388">
        <w:rPr>
          <w:rFonts w:cs="Arial"/>
          <w:i w:val="0"/>
        </w:rPr>
        <w:lastRenderedPageBreak/>
        <w:t xml:space="preserve">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w:t>
      </w:r>
      <w:r w:rsidRPr="00857388">
        <w:rPr>
          <w:rFonts w:cs="Arial"/>
          <w:i w:val="0"/>
        </w:rPr>
        <w:lastRenderedPageBreak/>
        <w:t xml:space="preserve">SEGUROS Y DE FIANZAS PUBLICADA EN EL DIARIO OFICIAL DE LA FEDERACIÓN EL DÍA 4 DE ABRIL DE 2013 Y EN VIGOR A PARTIR DEL DÍA 4 DE ABRIL DE 2015. LO ANTERIOR AÚN PARA EL CASO DE 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y de ajuste de costos, La Dirección,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No se considerará pago en exceso cuando las diferencias que resulten a cargo del contratista sean compensadas en la estimación siguiente, o en el finiquito, si dicho pago no se hubiera identificado con anterioridad.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lastRenderedPageBreak/>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0"/>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0"/>
        <w:ind w:left="567" w:hanging="567"/>
        <w:rPr>
          <w:rFonts w:cs="Arial"/>
          <w:i w:val="0"/>
        </w:rPr>
      </w:pPr>
    </w:p>
    <w:p w:rsidR="00F369F9" w:rsidRPr="00857388" w:rsidRDefault="00F369F9" w:rsidP="00F369F9">
      <w:pPr>
        <w:pStyle w:val="Textoindependiente210"/>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0"/>
        <w:ind w:left="0"/>
        <w:rPr>
          <w:rFonts w:cs="Arial"/>
          <w:i w:val="0"/>
          <w:lang w:val="es-MX"/>
        </w:rPr>
      </w:pPr>
    </w:p>
    <w:p w:rsidR="00F369F9" w:rsidRPr="00857388" w:rsidRDefault="00F369F9" w:rsidP="00F369F9">
      <w:pPr>
        <w:pStyle w:val="Textoindependiente210"/>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0"/>
        <w:ind w:left="567" w:hanging="567"/>
        <w:rPr>
          <w:rFonts w:cs="Arial"/>
          <w:b/>
          <w:bCs/>
          <w:i w:val="0"/>
          <w:lang w:val="es-MX"/>
        </w:rPr>
      </w:pPr>
    </w:p>
    <w:p w:rsidR="000D0CBF" w:rsidRPr="00857388" w:rsidRDefault="000D0CBF" w:rsidP="001C2FB2">
      <w:pPr>
        <w:pStyle w:val="Textoindependiente210"/>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0"/>
        <w:ind w:left="567" w:hanging="567"/>
        <w:rPr>
          <w:rFonts w:cs="Arial"/>
          <w:b/>
          <w:bCs/>
          <w:i w:val="0"/>
          <w:lang w:val="es-MX"/>
        </w:rPr>
      </w:pPr>
    </w:p>
    <w:p w:rsidR="00DE5876" w:rsidRPr="00857388" w:rsidRDefault="000D0CBF" w:rsidP="00DE5876">
      <w:pPr>
        <w:pStyle w:val="Textoindependiente210"/>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B3284C" w:rsidRPr="00857388" w:rsidRDefault="00B3284C" w:rsidP="00DE5876">
      <w:pPr>
        <w:widowControl w:val="0"/>
        <w:jc w:val="both"/>
        <w:rPr>
          <w:rFonts w:cs="Arial"/>
          <w:b/>
          <w:i w:val="0"/>
          <w:lang w:val="es-ES_tradnl"/>
        </w:rPr>
      </w:pP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Pr="00857388" w:rsidRDefault="00F369F9" w:rsidP="00F369F9">
      <w:pPr>
        <w:pStyle w:val="Textoindependiente210"/>
        <w:ind w:left="0"/>
        <w:rPr>
          <w:rFonts w:eastAsia="Times New Roman" w:cs="Arial"/>
          <w:i w:val="0"/>
          <w:lang w:val="es-MX"/>
        </w:rPr>
      </w:pPr>
      <w:r w:rsidRPr="00857388">
        <w:rPr>
          <w:rFonts w:eastAsia="Times New Roman" w:cs="Arial"/>
          <w:i w:val="0"/>
          <w:lang w:val="es-MX"/>
        </w:rPr>
        <w:t>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0D0CBF" w:rsidRPr="00857388" w:rsidRDefault="00F369F9" w:rsidP="000C279B">
      <w:pPr>
        <w:pStyle w:val="Textoindependiente210"/>
        <w:ind w:left="0"/>
        <w:rPr>
          <w:rFonts w:cs="Arial"/>
          <w:b/>
          <w:i w:val="0"/>
        </w:rPr>
      </w:pPr>
      <w:r w:rsidRPr="00857388">
        <w:rPr>
          <w:rFonts w:cs="Arial"/>
          <w:b/>
          <w:i w:val="0"/>
        </w:rPr>
        <w:lastRenderedPageBreak/>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0"/>
        <w:ind w:left="0"/>
        <w:rPr>
          <w:rFonts w:cs="Arial"/>
          <w:i w:val="0"/>
        </w:rPr>
      </w:pPr>
      <w:r w:rsidRPr="00857388">
        <w:rPr>
          <w:rFonts w:cs="Arial"/>
          <w:i w:val="0"/>
        </w:rPr>
        <w:t>La legislación aplicable a la</w:t>
      </w:r>
      <w:r w:rsidR="00362527">
        <w:rPr>
          <w:rFonts w:cs="Arial"/>
          <w:i w:val="0"/>
        </w:rPr>
        <w:t>s</w:t>
      </w:r>
      <w:r w:rsidRPr="00857388">
        <w:rPr>
          <w:rFonts w:cs="Arial"/>
          <w:i w:val="0"/>
        </w:rPr>
        <w:t xml:space="preserve"> presente</w:t>
      </w:r>
      <w:r w:rsidR="00362527">
        <w:rPr>
          <w:rFonts w:cs="Arial"/>
          <w:i w:val="0"/>
        </w:rPr>
        <w:t>s</w:t>
      </w:r>
      <w:r w:rsidRPr="00857388">
        <w:rPr>
          <w:rFonts w:cs="Arial"/>
          <w:i w:val="0"/>
        </w:rPr>
        <w:t xml:space="preserve"> </w:t>
      </w:r>
      <w:r w:rsidR="00362527">
        <w:rPr>
          <w:rFonts w:cs="Arial"/>
          <w:i w:val="0"/>
        </w:rPr>
        <w:t>bases de concurso</w:t>
      </w:r>
      <w:r w:rsidRPr="00857388">
        <w:rPr>
          <w:rFonts w:cs="Arial"/>
          <w:i w:val="0"/>
        </w:rPr>
        <w:t xml:space="preserve">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0"/>
        <w:ind w:left="0"/>
        <w:rPr>
          <w:rFonts w:cs="Arial"/>
          <w:i w:val="0"/>
        </w:rPr>
      </w:pPr>
    </w:p>
    <w:p w:rsidR="00414B5D" w:rsidRPr="00857388" w:rsidRDefault="00770DCD" w:rsidP="002A365E">
      <w:pPr>
        <w:pStyle w:val="Textoindependiente210"/>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993BC2" w:rsidRDefault="00993BC2" w:rsidP="000C279B">
      <w:pPr>
        <w:pStyle w:val="Textoindependiente210"/>
        <w:ind w:left="0"/>
        <w:rPr>
          <w:rFonts w:cs="Arial"/>
          <w:b/>
          <w:i w:val="0"/>
        </w:rPr>
      </w:pPr>
    </w:p>
    <w:p w:rsidR="00B04EB7" w:rsidRPr="00857388" w:rsidRDefault="00B04EB7" w:rsidP="000C279B">
      <w:pPr>
        <w:pStyle w:val="Textoindependiente210"/>
        <w:ind w:left="0"/>
        <w:rPr>
          <w:rFonts w:cs="Arial"/>
          <w:b/>
          <w:i w:val="0"/>
        </w:rPr>
      </w:pPr>
    </w:p>
    <w:p w:rsidR="00770DCD" w:rsidRPr="00857388" w:rsidRDefault="00770DCD" w:rsidP="00770DCD">
      <w:pPr>
        <w:pStyle w:val="Textoindependiente210"/>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0"/>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993BC2" w:rsidRDefault="00993BC2" w:rsidP="000C279B">
      <w:pPr>
        <w:rPr>
          <w:rFonts w:cs="Arial"/>
          <w:b/>
          <w:i w:val="0"/>
        </w:rPr>
      </w:pPr>
    </w:p>
    <w:p w:rsidR="00B04EB7" w:rsidRPr="00857388" w:rsidRDefault="00B04EB7" w:rsidP="000C279B">
      <w:pPr>
        <w:rPr>
          <w:rFonts w:cs="Arial"/>
          <w:b/>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Pr="00857388" w:rsidRDefault="00770DCD" w:rsidP="00770DCD">
      <w:pPr>
        <w:pStyle w:val="Textoindependiente22"/>
        <w:rPr>
          <w:rFonts w:cs="Arial"/>
          <w:color w:val="000000"/>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9"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r w:rsidR="00D328DB" w:rsidRPr="00E2265A">
        <w:rPr>
          <w:rFonts w:cs="Arial"/>
          <w:b/>
          <w:color w:val="000000"/>
          <w:sz w:val="20"/>
          <w:highlight w:val="yellow"/>
        </w:rPr>
        <w:t>contraloria@ahomedigital.gob.mx</w:t>
      </w:r>
    </w:p>
    <w:p w:rsidR="00770DCD" w:rsidRPr="00857388" w:rsidRDefault="00770DCD" w:rsidP="00770DCD">
      <w:pPr>
        <w:rPr>
          <w:rFonts w:cs="Arial"/>
          <w:i w:val="0"/>
        </w:rPr>
      </w:pPr>
    </w:p>
    <w:p w:rsidR="00770DCD" w:rsidRPr="00857388" w:rsidRDefault="00770DCD" w:rsidP="00770DCD">
      <w:pPr>
        <w:jc w:val="both"/>
        <w:rPr>
          <w:rFonts w:cs="Arial"/>
          <w:i w:val="0"/>
          <w:lang w:val="es-ES"/>
        </w:rPr>
      </w:pPr>
      <w:r w:rsidRPr="00857388">
        <w:rPr>
          <w:rFonts w:cs="Arial"/>
          <w:i w:val="0"/>
          <w:lang w:val="es-ES"/>
        </w:rPr>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532C13" w:rsidRPr="00857388" w:rsidRDefault="00532C13"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5D2406">
        <w:rPr>
          <w:rFonts w:cs="Arial"/>
          <w:b/>
          <w:i w:val="0"/>
          <w:highlight w:val="yellow"/>
          <w:lang w:val="es-ES"/>
        </w:rPr>
        <w:t>0</w:t>
      </w:r>
      <w:r w:rsidR="004905DD">
        <w:rPr>
          <w:rFonts w:cs="Arial"/>
          <w:b/>
          <w:i w:val="0"/>
          <w:highlight w:val="yellow"/>
          <w:lang w:val="es-ES"/>
        </w:rPr>
        <w:t>8</w:t>
      </w:r>
      <w:r w:rsidR="005D2406">
        <w:rPr>
          <w:rFonts w:cs="Arial"/>
          <w:b/>
          <w:i w:val="0"/>
          <w:highlight w:val="yellow"/>
          <w:lang w:val="es-ES"/>
        </w:rPr>
        <w:t xml:space="preserve"> de Mayo</w:t>
      </w:r>
      <w:r w:rsidR="000C279B" w:rsidRPr="00E2265A">
        <w:rPr>
          <w:rFonts w:cs="Arial"/>
          <w:b/>
          <w:i w:val="0"/>
          <w:highlight w:val="yellow"/>
          <w:lang w:val="es-ES"/>
        </w:rPr>
        <w:t xml:space="preserve"> </w:t>
      </w:r>
      <w:r w:rsidR="002A365E" w:rsidRPr="00E2265A">
        <w:rPr>
          <w:rFonts w:cs="Arial"/>
          <w:b/>
          <w:i w:val="0"/>
          <w:highlight w:val="yellow"/>
          <w:lang w:val="es-ES"/>
        </w:rPr>
        <w:t>de 2019</w:t>
      </w:r>
    </w:p>
    <w:p w:rsidR="00532C13" w:rsidRDefault="00532C13" w:rsidP="00770DCD">
      <w:pPr>
        <w:rPr>
          <w:rFonts w:cs="Arial"/>
          <w:i w:val="0"/>
          <w:lang w:val="es-ES"/>
        </w:rPr>
      </w:pPr>
    </w:p>
    <w:p w:rsidR="000C279B" w:rsidRDefault="000C279B"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532C13" w:rsidRPr="000C279B" w:rsidRDefault="00D24CE9" w:rsidP="00770DCD">
      <w:pPr>
        <w:rPr>
          <w:rFonts w:cs="Arial"/>
          <w:b/>
          <w:i w:val="0"/>
          <w:lang w:val="es-ES"/>
        </w:rPr>
      </w:pPr>
      <w:r w:rsidRPr="00857388">
        <w:rPr>
          <w:rFonts w:cs="Arial"/>
          <w:b/>
          <w:i w:val="0"/>
          <w:lang w:val="es-ES"/>
        </w:rPr>
        <w:t>DIRECCIÓN GENERAL DE OBRAS Y SERVICIOS PÚBLICOS.</w:t>
      </w:r>
    </w:p>
    <w:p w:rsidR="00532C13" w:rsidRDefault="00532C13" w:rsidP="00770DCD">
      <w:pPr>
        <w:rPr>
          <w:rFonts w:cs="Arial"/>
          <w:i w:val="0"/>
          <w:lang w:val="es-ES"/>
        </w:rPr>
      </w:pPr>
    </w:p>
    <w:p w:rsidR="00770DCD" w:rsidRPr="00857388" w:rsidRDefault="00770DCD" w:rsidP="00770DCD">
      <w:pPr>
        <w:rPr>
          <w:rFonts w:cs="Arial"/>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532C13" w:rsidRDefault="00532C13" w:rsidP="00D24CE9">
      <w:pPr>
        <w:jc w:val="right"/>
        <w:rPr>
          <w:rFonts w:cs="Arial"/>
          <w:i w:val="0"/>
          <w:lang w:val="es-ES"/>
        </w:rPr>
      </w:pPr>
    </w:p>
    <w:p w:rsidR="00532C13" w:rsidRPr="00857388" w:rsidRDefault="00532C13"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B3284C">
          <w:headerReference w:type="default" r:id="rId10"/>
          <w:footerReference w:type="even" r:id="rId11"/>
          <w:footerReference w:type="default" r:id="rId12"/>
          <w:headerReference w:type="first" r:id="rId13"/>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w:t>
      </w:r>
      <w:r w:rsidR="00B04EB7">
        <w:rPr>
          <w:rFonts w:cs="Arial"/>
          <w:i w:val="0"/>
          <w:lang w:val="es-ES"/>
        </w:rPr>
        <w:t>______</w:t>
      </w:r>
    </w:p>
    <w:p w:rsidR="000D0CBF" w:rsidRPr="00857388" w:rsidRDefault="000D0CBF" w:rsidP="00532C13">
      <w:pPr>
        <w:rPr>
          <w:rFonts w:cs="Arial"/>
          <w:bCs/>
          <w:i w:val="0"/>
          <w:lang w:val="es-ES"/>
        </w:rPr>
      </w:pPr>
    </w:p>
    <w:sectPr w:rsidR="000D0CBF" w:rsidRPr="00857388" w:rsidSect="000D0CBF">
      <w:headerReference w:type="default" r:id="rId14"/>
      <w:footerReference w:type="even" r:id="rId15"/>
      <w:footerReference w:type="default" r:id="rId16"/>
      <w:headerReference w:type="first" r:id="rId17"/>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BDD" w:rsidRDefault="003D4BDD">
      <w:r>
        <w:separator/>
      </w:r>
    </w:p>
  </w:endnote>
  <w:endnote w:type="continuationSeparator" w:id="0">
    <w:p w:rsidR="003D4BDD" w:rsidRDefault="003D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5EB" w:rsidRDefault="003165EB"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3165EB" w:rsidRDefault="003165EB">
    <w:pPr>
      <w:ind w:right="360"/>
      <w:jc w:val="right"/>
      <w:rPr>
        <w:rStyle w:val="Nmerodepgina"/>
      </w:rPr>
    </w:pPr>
  </w:p>
  <w:p w:rsidR="003165EB" w:rsidRDefault="003165EB">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5EB" w:rsidRPr="00370863" w:rsidRDefault="003165EB"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CONC-FISMDF-DGOYSP-DOP-11-19</w:t>
    </w:r>
  </w:p>
  <w:p w:rsidR="003165EB" w:rsidRDefault="003165EB" w:rsidP="007D69C3">
    <w:pPr>
      <w:pStyle w:val="Textoindependiente31"/>
      <w:rPr>
        <w:rFonts w:cs="Arial"/>
        <w:i w:val="0"/>
        <w:color w:val="000000"/>
        <w:sz w:val="14"/>
        <w:szCs w:val="14"/>
        <w:lang w:eastAsia="es-ES"/>
      </w:rPr>
    </w:pPr>
    <w:r>
      <w:rPr>
        <w:rFonts w:cs="Arial"/>
        <w:i w:val="0"/>
        <w:color w:val="000000"/>
        <w:sz w:val="14"/>
        <w:szCs w:val="14"/>
        <w:lang w:eastAsia="es-ES"/>
      </w:rPr>
      <w:t>(063</w:t>
    </w:r>
    <w:r w:rsidRPr="00CC2B72">
      <w:rPr>
        <w:rFonts w:cs="Arial"/>
        <w:i w:val="0"/>
        <w:color w:val="000000"/>
        <w:sz w:val="14"/>
        <w:szCs w:val="14"/>
        <w:lang w:eastAsia="es-ES"/>
      </w:rPr>
      <w:t>AH19</w:t>
    </w:r>
    <w:r>
      <w:rPr>
        <w:rFonts w:cs="Arial"/>
        <w:i w:val="0"/>
        <w:color w:val="000000"/>
        <w:sz w:val="14"/>
        <w:szCs w:val="14"/>
        <w:lang w:eastAsia="es-ES"/>
      </w:rPr>
      <w:t>CP</w:t>
    </w:r>
    <w:r w:rsidRPr="00CC2B72">
      <w:rPr>
        <w:rFonts w:cs="Arial"/>
        <w:i w:val="0"/>
        <w:color w:val="000000"/>
        <w:sz w:val="14"/>
        <w:szCs w:val="14"/>
        <w:lang w:eastAsia="es-ES"/>
      </w:rPr>
      <w:t xml:space="preserve">) Construcción de </w:t>
    </w:r>
    <w:r>
      <w:rPr>
        <w:rFonts w:cs="Arial"/>
        <w:i w:val="0"/>
        <w:color w:val="000000"/>
        <w:sz w:val="14"/>
        <w:szCs w:val="14"/>
        <w:lang w:eastAsia="es-ES"/>
      </w:rPr>
      <w:t>Techumbre Metálica en área de Impartición de Educación Física en la Escuela Secundaria “Técnica #98” en Gabriel Leyva Solano (Zapotillo #2), Sindicatura San Miguel Zapotitlán,</w:t>
    </w:r>
    <w:r w:rsidRPr="00CC2B72">
      <w:rPr>
        <w:rFonts w:cs="Arial"/>
        <w:i w:val="0"/>
        <w:color w:val="000000"/>
        <w:sz w:val="14"/>
        <w:szCs w:val="14"/>
        <w:lang w:eastAsia="es-ES"/>
      </w:rPr>
      <w:t xml:space="preserve"> Municipio de Ahome, Sinaloa.</w:t>
    </w:r>
  </w:p>
  <w:p w:rsidR="003165EB" w:rsidRPr="00973D16" w:rsidRDefault="003165EB"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FA4415">
      <w:rPr>
        <w:rStyle w:val="Nmerodepgina"/>
        <w:b/>
        <w:i w:val="0"/>
        <w:noProof/>
        <w:szCs w:val="16"/>
      </w:rPr>
      <w:t>- 44 -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FA4415">
      <w:rPr>
        <w:rStyle w:val="Nmerodepgina"/>
        <w:b/>
        <w:i w:val="0"/>
        <w:noProof/>
        <w:szCs w:val="16"/>
      </w:rPr>
      <w:t>45</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5EB" w:rsidRDefault="003165EB"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3165EB" w:rsidRDefault="003165EB">
    <w:pPr>
      <w:ind w:right="360"/>
      <w:jc w:val="right"/>
      <w:rPr>
        <w:rStyle w:val="Nmerodepgina"/>
      </w:rPr>
    </w:pPr>
  </w:p>
  <w:p w:rsidR="003165EB" w:rsidRDefault="003165EB">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5EB" w:rsidRPr="00370863" w:rsidRDefault="003165EB"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3165EB" w:rsidRPr="006D79A7" w:rsidRDefault="003165EB"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3165EB" w:rsidRPr="00973D16" w:rsidRDefault="003165EB"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- 46 -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46</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BDD" w:rsidRDefault="003D4BDD">
      <w:r>
        <w:separator/>
      </w:r>
    </w:p>
  </w:footnote>
  <w:footnote w:type="continuationSeparator" w:id="0">
    <w:p w:rsidR="003D4BDD" w:rsidRDefault="003D4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3165EB">
      <w:trPr>
        <w:cantSplit/>
        <w:trHeight w:val="1151"/>
      </w:trPr>
      <w:tc>
        <w:tcPr>
          <w:tcW w:w="9627" w:type="dxa"/>
        </w:tcPr>
        <w:p w:rsidR="003165EB" w:rsidRPr="00D00CA9" w:rsidRDefault="003165EB" w:rsidP="00031E7A">
          <w:pPr>
            <w:pStyle w:val="Ttulo5"/>
            <w:rPr>
              <w:b/>
              <w:i w:val="0"/>
              <w:sz w:val="20"/>
            </w:rPr>
          </w:pPr>
          <w:r>
            <w:rPr>
              <w:b/>
              <w:i w:val="0"/>
              <w:sz w:val="20"/>
            </w:rPr>
            <w:t>MUNICIPIO DE AHOME</w:t>
          </w:r>
        </w:p>
        <w:p w:rsidR="003165EB" w:rsidRPr="00D00CA9" w:rsidRDefault="003165EB" w:rsidP="00031E7A">
          <w:pPr>
            <w:pStyle w:val="Ttulo5"/>
            <w:rPr>
              <w:b/>
              <w:i w:val="0"/>
              <w:sz w:val="10"/>
              <w:szCs w:val="10"/>
            </w:rPr>
          </w:pPr>
        </w:p>
        <w:p w:rsidR="003165EB" w:rsidRPr="00D00CA9" w:rsidRDefault="003165EB" w:rsidP="00031E7A">
          <w:pPr>
            <w:pStyle w:val="Ttulo5"/>
            <w:rPr>
              <w:b/>
              <w:i w:val="0"/>
              <w:sz w:val="20"/>
            </w:rPr>
          </w:pPr>
          <w:r>
            <w:rPr>
              <w:b/>
              <w:i w:val="0"/>
              <w:sz w:val="20"/>
            </w:rPr>
            <w:t>DIRECCIÓN GENERAL DE OBRAS Y SERVICIOS PÚBLICOS</w:t>
          </w:r>
        </w:p>
        <w:p w:rsidR="003165EB" w:rsidRPr="00D00CA9" w:rsidRDefault="003165EB" w:rsidP="00031E7A">
          <w:pPr>
            <w:pStyle w:val="Ttulo5"/>
            <w:rPr>
              <w:b/>
              <w:i w:val="0"/>
              <w:sz w:val="10"/>
              <w:szCs w:val="10"/>
            </w:rPr>
          </w:pPr>
        </w:p>
        <w:p w:rsidR="003165EB" w:rsidRPr="00D00CA9" w:rsidRDefault="003165EB" w:rsidP="00031E7A">
          <w:pPr>
            <w:jc w:val="center"/>
            <w:rPr>
              <w:b/>
              <w:i w:val="0"/>
              <w:sz w:val="10"/>
              <w:szCs w:val="10"/>
              <w:lang w:val="es-ES_tradnl"/>
            </w:rPr>
          </w:pPr>
        </w:p>
        <w:p w:rsidR="003165EB" w:rsidRDefault="003165EB" w:rsidP="00031E7A">
          <w:pPr>
            <w:pStyle w:val="Ttulo5"/>
            <w:rPr>
              <w:b/>
              <w:i w:val="0"/>
              <w:color w:val="000000"/>
              <w:sz w:val="20"/>
            </w:rPr>
          </w:pPr>
          <w:r>
            <w:rPr>
              <w:b/>
              <w:i w:val="0"/>
              <w:color w:val="000000"/>
              <w:sz w:val="20"/>
            </w:rPr>
            <w:t>INVITACIÓN A CUANDO MENOS TRES PERSONAS</w:t>
          </w:r>
        </w:p>
        <w:p w:rsidR="003165EB" w:rsidRPr="00D00CA9" w:rsidRDefault="003165EB"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CONC-FISMDF-DGOYSP-DOP-11-19</w:t>
          </w:r>
        </w:p>
        <w:p w:rsidR="003165EB" w:rsidRDefault="003165EB" w:rsidP="00031E7A">
          <w:pPr>
            <w:pStyle w:val="Ttulo5"/>
            <w:rPr>
              <w:b/>
              <w:i w:val="0"/>
              <w:sz w:val="20"/>
            </w:rPr>
          </w:pPr>
          <w:r w:rsidRPr="00D00CA9">
            <w:rPr>
              <w:b/>
              <w:i w:val="0"/>
              <w:sz w:val="20"/>
            </w:rPr>
            <w:t>BASES DE OBRA PÚBLICA</w:t>
          </w:r>
        </w:p>
        <w:p w:rsidR="003165EB" w:rsidRPr="004D5995" w:rsidRDefault="003165EB" w:rsidP="00031E7A">
          <w:pPr>
            <w:jc w:val="center"/>
            <w:rPr>
              <w:b/>
              <w:i w:val="0"/>
              <w:lang w:val="es-ES_tradnl"/>
            </w:rPr>
          </w:pPr>
          <w:r w:rsidRPr="004D5995">
            <w:rPr>
              <w:b/>
              <w:i w:val="0"/>
              <w:lang w:val="es-ES_tradnl"/>
            </w:rPr>
            <w:t>(INSTRUCCIONES A LOS LICITANTES)</w:t>
          </w:r>
        </w:p>
      </w:tc>
    </w:tr>
  </w:tbl>
  <w:p w:rsidR="003165EB" w:rsidRDefault="003165EB"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5EB" w:rsidRDefault="003165EB"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fldSimple w:instr=" NUMPAGES ">
      <w:r>
        <w:rPr>
          <w:noProof/>
        </w:rPr>
        <w:t>43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3165EB">
      <w:trPr>
        <w:cantSplit/>
        <w:trHeight w:val="1151"/>
      </w:trPr>
      <w:tc>
        <w:tcPr>
          <w:tcW w:w="9627" w:type="dxa"/>
        </w:tcPr>
        <w:p w:rsidR="003165EB" w:rsidRPr="00D00CA9" w:rsidRDefault="003165EB" w:rsidP="00031E7A">
          <w:pPr>
            <w:pStyle w:val="Ttulo5"/>
            <w:rPr>
              <w:b/>
              <w:i w:val="0"/>
              <w:sz w:val="20"/>
            </w:rPr>
          </w:pPr>
          <w:r>
            <w:rPr>
              <w:b/>
              <w:i w:val="0"/>
              <w:sz w:val="20"/>
            </w:rPr>
            <w:t>MUNICIPIO DE AHOME</w:t>
          </w:r>
        </w:p>
        <w:p w:rsidR="003165EB" w:rsidRPr="00D00CA9" w:rsidRDefault="003165EB" w:rsidP="00031E7A">
          <w:pPr>
            <w:pStyle w:val="Ttulo5"/>
            <w:rPr>
              <w:b/>
              <w:i w:val="0"/>
              <w:sz w:val="10"/>
              <w:szCs w:val="10"/>
            </w:rPr>
          </w:pPr>
        </w:p>
        <w:p w:rsidR="003165EB" w:rsidRPr="00D00CA9" w:rsidRDefault="003165EB" w:rsidP="00031E7A">
          <w:pPr>
            <w:pStyle w:val="Ttulo5"/>
            <w:rPr>
              <w:b/>
              <w:i w:val="0"/>
              <w:sz w:val="20"/>
            </w:rPr>
          </w:pPr>
          <w:r>
            <w:rPr>
              <w:b/>
              <w:i w:val="0"/>
              <w:sz w:val="20"/>
            </w:rPr>
            <w:t>DIRECCIÓN GENERAL DE OBRAS Y SERVICIOS PÚBLICOS</w:t>
          </w:r>
        </w:p>
        <w:p w:rsidR="003165EB" w:rsidRPr="00D00CA9" w:rsidRDefault="003165EB" w:rsidP="00031E7A">
          <w:pPr>
            <w:pStyle w:val="Ttulo5"/>
            <w:rPr>
              <w:b/>
              <w:i w:val="0"/>
              <w:sz w:val="10"/>
              <w:szCs w:val="10"/>
            </w:rPr>
          </w:pPr>
        </w:p>
        <w:p w:rsidR="003165EB" w:rsidRPr="00D00CA9" w:rsidRDefault="003165EB" w:rsidP="00031E7A">
          <w:pPr>
            <w:jc w:val="center"/>
            <w:rPr>
              <w:b/>
              <w:i w:val="0"/>
              <w:sz w:val="10"/>
              <w:szCs w:val="10"/>
              <w:lang w:val="es-ES_tradnl"/>
            </w:rPr>
          </w:pPr>
        </w:p>
        <w:p w:rsidR="003165EB" w:rsidRDefault="003165EB"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3165EB" w:rsidRPr="00D00CA9" w:rsidRDefault="003165EB"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3165EB" w:rsidRDefault="003165EB" w:rsidP="00031E7A">
          <w:pPr>
            <w:pStyle w:val="Ttulo5"/>
            <w:rPr>
              <w:b/>
              <w:i w:val="0"/>
              <w:sz w:val="20"/>
            </w:rPr>
          </w:pPr>
          <w:r w:rsidRPr="00D00CA9">
            <w:rPr>
              <w:b/>
              <w:i w:val="0"/>
              <w:sz w:val="20"/>
            </w:rPr>
            <w:t>BASES DE OBRA PÚBLICA</w:t>
          </w:r>
        </w:p>
        <w:p w:rsidR="003165EB" w:rsidRPr="004D5995" w:rsidRDefault="003165EB" w:rsidP="00031E7A">
          <w:pPr>
            <w:jc w:val="center"/>
            <w:rPr>
              <w:b/>
              <w:i w:val="0"/>
              <w:lang w:val="es-ES_tradnl"/>
            </w:rPr>
          </w:pPr>
          <w:r w:rsidRPr="004D5995">
            <w:rPr>
              <w:b/>
              <w:i w:val="0"/>
              <w:lang w:val="es-ES_tradnl"/>
            </w:rPr>
            <w:t>(INSTRUCCIONES A LOS LICITANTES)</w:t>
          </w:r>
        </w:p>
      </w:tc>
    </w:tr>
  </w:tbl>
  <w:p w:rsidR="003165EB" w:rsidRDefault="003165EB"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5EB" w:rsidRDefault="003165EB"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fldSimple w:instr=" NUMPAGES ">
      <w:r>
        <w:rPr>
          <w:noProof/>
        </w:rPr>
        <w:t>43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00B20FDC"/>
    <w:lvl w:ilvl="0" w:tplc="F26E029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70BA21AA"/>
    <w:lvl w:ilvl="0" w:tplc="811ED0F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618A"/>
    <w:rsid w:val="00007BA9"/>
    <w:rsid w:val="0001026C"/>
    <w:rsid w:val="0001066A"/>
    <w:rsid w:val="00011987"/>
    <w:rsid w:val="000123B2"/>
    <w:rsid w:val="00014019"/>
    <w:rsid w:val="00016E80"/>
    <w:rsid w:val="000273DD"/>
    <w:rsid w:val="00031E7A"/>
    <w:rsid w:val="00032EE4"/>
    <w:rsid w:val="00036EF5"/>
    <w:rsid w:val="000451DA"/>
    <w:rsid w:val="0004690B"/>
    <w:rsid w:val="00051190"/>
    <w:rsid w:val="000552D8"/>
    <w:rsid w:val="0005584A"/>
    <w:rsid w:val="00055FD4"/>
    <w:rsid w:val="00056355"/>
    <w:rsid w:val="00057204"/>
    <w:rsid w:val="00060A63"/>
    <w:rsid w:val="000733AC"/>
    <w:rsid w:val="0007451F"/>
    <w:rsid w:val="000B19A8"/>
    <w:rsid w:val="000B2389"/>
    <w:rsid w:val="000C039F"/>
    <w:rsid w:val="000C279B"/>
    <w:rsid w:val="000C2EE9"/>
    <w:rsid w:val="000C33A6"/>
    <w:rsid w:val="000C4690"/>
    <w:rsid w:val="000D0CBF"/>
    <w:rsid w:val="000D47AE"/>
    <w:rsid w:val="000D5EB4"/>
    <w:rsid w:val="000D611E"/>
    <w:rsid w:val="000E07FB"/>
    <w:rsid w:val="000E2EDB"/>
    <w:rsid w:val="000E320E"/>
    <w:rsid w:val="000E3C05"/>
    <w:rsid w:val="000F61D6"/>
    <w:rsid w:val="000F623C"/>
    <w:rsid w:val="00100679"/>
    <w:rsid w:val="0010293C"/>
    <w:rsid w:val="00107863"/>
    <w:rsid w:val="00114DCD"/>
    <w:rsid w:val="00114ED3"/>
    <w:rsid w:val="00121E35"/>
    <w:rsid w:val="00123ED8"/>
    <w:rsid w:val="00126246"/>
    <w:rsid w:val="0012734B"/>
    <w:rsid w:val="001276B6"/>
    <w:rsid w:val="0013128B"/>
    <w:rsid w:val="00131A65"/>
    <w:rsid w:val="00132F24"/>
    <w:rsid w:val="00134973"/>
    <w:rsid w:val="0013680B"/>
    <w:rsid w:val="0014306D"/>
    <w:rsid w:val="00143CE1"/>
    <w:rsid w:val="00144113"/>
    <w:rsid w:val="0014531D"/>
    <w:rsid w:val="001510E7"/>
    <w:rsid w:val="00154D92"/>
    <w:rsid w:val="00160085"/>
    <w:rsid w:val="001601FE"/>
    <w:rsid w:val="001638E9"/>
    <w:rsid w:val="00174951"/>
    <w:rsid w:val="001758D3"/>
    <w:rsid w:val="00175B5D"/>
    <w:rsid w:val="00176A2E"/>
    <w:rsid w:val="00181A2E"/>
    <w:rsid w:val="0018403D"/>
    <w:rsid w:val="00184B00"/>
    <w:rsid w:val="001862D7"/>
    <w:rsid w:val="00186A38"/>
    <w:rsid w:val="00192419"/>
    <w:rsid w:val="001926AA"/>
    <w:rsid w:val="00194031"/>
    <w:rsid w:val="00195567"/>
    <w:rsid w:val="00197E49"/>
    <w:rsid w:val="001A035E"/>
    <w:rsid w:val="001A3155"/>
    <w:rsid w:val="001A602D"/>
    <w:rsid w:val="001A66CE"/>
    <w:rsid w:val="001A725D"/>
    <w:rsid w:val="001B0071"/>
    <w:rsid w:val="001B19CE"/>
    <w:rsid w:val="001B1FF7"/>
    <w:rsid w:val="001B510D"/>
    <w:rsid w:val="001B6453"/>
    <w:rsid w:val="001C0764"/>
    <w:rsid w:val="001C2AA7"/>
    <w:rsid w:val="001C2FB2"/>
    <w:rsid w:val="001D10FF"/>
    <w:rsid w:val="001D6342"/>
    <w:rsid w:val="001E122A"/>
    <w:rsid w:val="001E1636"/>
    <w:rsid w:val="001E4BBB"/>
    <w:rsid w:val="001E57A6"/>
    <w:rsid w:val="001F21FE"/>
    <w:rsid w:val="001F5264"/>
    <w:rsid w:val="002000CF"/>
    <w:rsid w:val="0020126E"/>
    <w:rsid w:val="0020338B"/>
    <w:rsid w:val="00203C80"/>
    <w:rsid w:val="00203CF7"/>
    <w:rsid w:val="002048D1"/>
    <w:rsid w:val="0020557A"/>
    <w:rsid w:val="00205B9E"/>
    <w:rsid w:val="002073A8"/>
    <w:rsid w:val="002162C2"/>
    <w:rsid w:val="00216392"/>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2FFC"/>
    <w:rsid w:val="002551FA"/>
    <w:rsid w:val="00256381"/>
    <w:rsid w:val="002605E6"/>
    <w:rsid w:val="002623EB"/>
    <w:rsid w:val="00262CA2"/>
    <w:rsid w:val="0026736F"/>
    <w:rsid w:val="00270F24"/>
    <w:rsid w:val="002717A6"/>
    <w:rsid w:val="00275B53"/>
    <w:rsid w:val="00276B93"/>
    <w:rsid w:val="00277591"/>
    <w:rsid w:val="002848D3"/>
    <w:rsid w:val="002918E3"/>
    <w:rsid w:val="00292EF8"/>
    <w:rsid w:val="0029746B"/>
    <w:rsid w:val="002A1D7D"/>
    <w:rsid w:val="002A365E"/>
    <w:rsid w:val="002A516F"/>
    <w:rsid w:val="002A6559"/>
    <w:rsid w:val="002A6CDD"/>
    <w:rsid w:val="002A7CB4"/>
    <w:rsid w:val="002B1145"/>
    <w:rsid w:val="002B1ED2"/>
    <w:rsid w:val="002B2480"/>
    <w:rsid w:val="002B34B6"/>
    <w:rsid w:val="002B381D"/>
    <w:rsid w:val="002B5D7A"/>
    <w:rsid w:val="002C09D8"/>
    <w:rsid w:val="002C5911"/>
    <w:rsid w:val="002D243C"/>
    <w:rsid w:val="002D449D"/>
    <w:rsid w:val="002D6736"/>
    <w:rsid w:val="002D770C"/>
    <w:rsid w:val="002E4B06"/>
    <w:rsid w:val="002F23BB"/>
    <w:rsid w:val="002F575D"/>
    <w:rsid w:val="002F5852"/>
    <w:rsid w:val="002F6DB3"/>
    <w:rsid w:val="002F6F24"/>
    <w:rsid w:val="002F7F86"/>
    <w:rsid w:val="003005FB"/>
    <w:rsid w:val="00303500"/>
    <w:rsid w:val="003054A2"/>
    <w:rsid w:val="003133AC"/>
    <w:rsid w:val="003138E9"/>
    <w:rsid w:val="00313C94"/>
    <w:rsid w:val="003142B9"/>
    <w:rsid w:val="00314F01"/>
    <w:rsid w:val="003157A9"/>
    <w:rsid w:val="003165EB"/>
    <w:rsid w:val="00331877"/>
    <w:rsid w:val="0033264A"/>
    <w:rsid w:val="00333478"/>
    <w:rsid w:val="00334DB1"/>
    <w:rsid w:val="0034038D"/>
    <w:rsid w:val="00342B07"/>
    <w:rsid w:val="0035152F"/>
    <w:rsid w:val="0035328F"/>
    <w:rsid w:val="00362527"/>
    <w:rsid w:val="00365344"/>
    <w:rsid w:val="00366D65"/>
    <w:rsid w:val="00370863"/>
    <w:rsid w:val="0037110B"/>
    <w:rsid w:val="00374D54"/>
    <w:rsid w:val="003763BE"/>
    <w:rsid w:val="00383970"/>
    <w:rsid w:val="003850A0"/>
    <w:rsid w:val="00386308"/>
    <w:rsid w:val="0039147B"/>
    <w:rsid w:val="00393531"/>
    <w:rsid w:val="00394B67"/>
    <w:rsid w:val="003A2F7A"/>
    <w:rsid w:val="003A6D6D"/>
    <w:rsid w:val="003A7304"/>
    <w:rsid w:val="003B2227"/>
    <w:rsid w:val="003B235B"/>
    <w:rsid w:val="003B778B"/>
    <w:rsid w:val="003C20F8"/>
    <w:rsid w:val="003C2295"/>
    <w:rsid w:val="003C2E32"/>
    <w:rsid w:val="003C6F11"/>
    <w:rsid w:val="003D3D93"/>
    <w:rsid w:val="003D4BDD"/>
    <w:rsid w:val="003E110B"/>
    <w:rsid w:val="003E67EE"/>
    <w:rsid w:val="003E7317"/>
    <w:rsid w:val="003F53DC"/>
    <w:rsid w:val="003F62CA"/>
    <w:rsid w:val="003F70D1"/>
    <w:rsid w:val="0040795A"/>
    <w:rsid w:val="00410B37"/>
    <w:rsid w:val="00414903"/>
    <w:rsid w:val="00414B5D"/>
    <w:rsid w:val="00416388"/>
    <w:rsid w:val="00416609"/>
    <w:rsid w:val="0042695E"/>
    <w:rsid w:val="00426CA2"/>
    <w:rsid w:val="00434DC4"/>
    <w:rsid w:val="00440039"/>
    <w:rsid w:val="004436E4"/>
    <w:rsid w:val="0044447B"/>
    <w:rsid w:val="004455C4"/>
    <w:rsid w:val="00445CF2"/>
    <w:rsid w:val="00447BED"/>
    <w:rsid w:val="004522B1"/>
    <w:rsid w:val="0045540D"/>
    <w:rsid w:val="00456A0C"/>
    <w:rsid w:val="00457EDB"/>
    <w:rsid w:val="00461C0D"/>
    <w:rsid w:val="00461E97"/>
    <w:rsid w:val="004643FE"/>
    <w:rsid w:val="0046520F"/>
    <w:rsid w:val="00466CF8"/>
    <w:rsid w:val="00471331"/>
    <w:rsid w:val="00475CC1"/>
    <w:rsid w:val="0047632C"/>
    <w:rsid w:val="00482969"/>
    <w:rsid w:val="00485BFD"/>
    <w:rsid w:val="00487E23"/>
    <w:rsid w:val="00490115"/>
    <w:rsid w:val="004905DD"/>
    <w:rsid w:val="00492F50"/>
    <w:rsid w:val="00493642"/>
    <w:rsid w:val="004955BE"/>
    <w:rsid w:val="004966E3"/>
    <w:rsid w:val="004975FB"/>
    <w:rsid w:val="004A1B23"/>
    <w:rsid w:val="004A4BB8"/>
    <w:rsid w:val="004B0912"/>
    <w:rsid w:val="004B2076"/>
    <w:rsid w:val="004B26DB"/>
    <w:rsid w:val="004B3B01"/>
    <w:rsid w:val="004B3B87"/>
    <w:rsid w:val="004B6F9B"/>
    <w:rsid w:val="004B76A9"/>
    <w:rsid w:val="004C10DE"/>
    <w:rsid w:val="004C4732"/>
    <w:rsid w:val="004C53B1"/>
    <w:rsid w:val="004C7595"/>
    <w:rsid w:val="004D0F1E"/>
    <w:rsid w:val="004D2827"/>
    <w:rsid w:val="004D3BAD"/>
    <w:rsid w:val="004D5995"/>
    <w:rsid w:val="004D5D41"/>
    <w:rsid w:val="004D64B9"/>
    <w:rsid w:val="004E1103"/>
    <w:rsid w:val="004E2C92"/>
    <w:rsid w:val="004E301F"/>
    <w:rsid w:val="004E749A"/>
    <w:rsid w:val="004E7E57"/>
    <w:rsid w:val="004F2A0E"/>
    <w:rsid w:val="004F39A8"/>
    <w:rsid w:val="004F477A"/>
    <w:rsid w:val="004F4F2F"/>
    <w:rsid w:val="004F5247"/>
    <w:rsid w:val="004F6D6F"/>
    <w:rsid w:val="004F7DC6"/>
    <w:rsid w:val="00500B1F"/>
    <w:rsid w:val="005025E0"/>
    <w:rsid w:val="00503311"/>
    <w:rsid w:val="00503726"/>
    <w:rsid w:val="00503778"/>
    <w:rsid w:val="00505D96"/>
    <w:rsid w:val="00507E5A"/>
    <w:rsid w:val="00514235"/>
    <w:rsid w:val="00514A14"/>
    <w:rsid w:val="005168CA"/>
    <w:rsid w:val="00525575"/>
    <w:rsid w:val="00527131"/>
    <w:rsid w:val="0053244F"/>
    <w:rsid w:val="00532C13"/>
    <w:rsid w:val="00534506"/>
    <w:rsid w:val="005355CF"/>
    <w:rsid w:val="00537163"/>
    <w:rsid w:val="00540CB9"/>
    <w:rsid w:val="00543DCE"/>
    <w:rsid w:val="005479AD"/>
    <w:rsid w:val="00555431"/>
    <w:rsid w:val="00555C59"/>
    <w:rsid w:val="00563F37"/>
    <w:rsid w:val="00570113"/>
    <w:rsid w:val="00574825"/>
    <w:rsid w:val="00575C88"/>
    <w:rsid w:val="00576E28"/>
    <w:rsid w:val="00585397"/>
    <w:rsid w:val="00586E59"/>
    <w:rsid w:val="005878F7"/>
    <w:rsid w:val="00590813"/>
    <w:rsid w:val="00592085"/>
    <w:rsid w:val="005938E7"/>
    <w:rsid w:val="005952F6"/>
    <w:rsid w:val="00597605"/>
    <w:rsid w:val="00597703"/>
    <w:rsid w:val="00597F55"/>
    <w:rsid w:val="005A0004"/>
    <w:rsid w:val="005A20B7"/>
    <w:rsid w:val="005A4BDB"/>
    <w:rsid w:val="005A4C7C"/>
    <w:rsid w:val="005B12B7"/>
    <w:rsid w:val="005B3654"/>
    <w:rsid w:val="005B3885"/>
    <w:rsid w:val="005B4AE2"/>
    <w:rsid w:val="005B4F89"/>
    <w:rsid w:val="005C4198"/>
    <w:rsid w:val="005C7FDE"/>
    <w:rsid w:val="005D20F5"/>
    <w:rsid w:val="005D2406"/>
    <w:rsid w:val="005D2D75"/>
    <w:rsid w:val="005D3856"/>
    <w:rsid w:val="005D47AE"/>
    <w:rsid w:val="005D58BE"/>
    <w:rsid w:val="005D6251"/>
    <w:rsid w:val="005D65F1"/>
    <w:rsid w:val="005D6859"/>
    <w:rsid w:val="005D76A4"/>
    <w:rsid w:val="005E2E65"/>
    <w:rsid w:val="005F0A21"/>
    <w:rsid w:val="005F19FC"/>
    <w:rsid w:val="005F75E0"/>
    <w:rsid w:val="006051CF"/>
    <w:rsid w:val="0060593B"/>
    <w:rsid w:val="006129FA"/>
    <w:rsid w:val="00613576"/>
    <w:rsid w:val="00614154"/>
    <w:rsid w:val="00617793"/>
    <w:rsid w:val="00622998"/>
    <w:rsid w:val="006249C0"/>
    <w:rsid w:val="00625F01"/>
    <w:rsid w:val="00630DAD"/>
    <w:rsid w:val="00630EBD"/>
    <w:rsid w:val="0063123D"/>
    <w:rsid w:val="0063533C"/>
    <w:rsid w:val="00635596"/>
    <w:rsid w:val="00636116"/>
    <w:rsid w:val="00636958"/>
    <w:rsid w:val="00637EF0"/>
    <w:rsid w:val="0064127C"/>
    <w:rsid w:val="00641923"/>
    <w:rsid w:val="00641B93"/>
    <w:rsid w:val="00644D72"/>
    <w:rsid w:val="00644F6B"/>
    <w:rsid w:val="00646BAC"/>
    <w:rsid w:val="00656E9C"/>
    <w:rsid w:val="00660715"/>
    <w:rsid w:val="00663B79"/>
    <w:rsid w:val="006659BF"/>
    <w:rsid w:val="00665A1E"/>
    <w:rsid w:val="006679CC"/>
    <w:rsid w:val="00667F7C"/>
    <w:rsid w:val="006720B7"/>
    <w:rsid w:val="006750D7"/>
    <w:rsid w:val="00681A11"/>
    <w:rsid w:val="006851E5"/>
    <w:rsid w:val="006864F2"/>
    <w:rsid w:val="00686A7C"/>
    <w:rsid w:val="00687611"/>
    <w:rsid w:val="00692289"/>
    <w:rsid w:val="00693450"/>
    <w:rsid w:val="006957F9"/>
    <w:rsid w:val="006964CC"/>
    <w:rsid w:val="00697B30"/>
    <w:rsid w:val="006A1AD9"/>
    <w:rsid w:val="006A2A63"/>
    <w:rsid w:val="006A51F2"/>
    <w:rsid w:val="006A5E35"/>
    <w:rsid w:val="006A76D7"/>
    <w:rsid w:val="006A7EB3"/>
    <w:rsid w:val="006B0D9C"/>
    <w:rsid w:val="006B5562"/>
    <w:rsid w:val="006B5791"/>
    <w:rsid w:val="006B7700"/>
    <w:rsid w:val="006C1AE5"/>
    <w:rsid w:val="006C293F"/>
    <w:rsid w:val="006C4BB4"/>
    <w:rsid w:val="006C4D23"/>
    <w:rsid w:val="006C4E8A"/>
    <w:rsid w:val="006C6E81"/>
    <w:rsid w:val="006C720B"/>
    <w:rsid w:val="006D03EB"/>
    <w:rsid w:val="006D34E1"/>
    <w:rsid w:val="006D7223"/>
    <w:rsid w:val="006D79A7"/>
    <w:rsid w:val="006D7D0A"/>
    <w:rsid w:val="006E2D3D"/>
    <w:rsid w:val="006E4DDE"/>
    <w:rsid w:val="006E5D37"/>
    <w:rsid w:val="006E6EB7"/>
    <w:rsid w:val="006E7162"/>
    <w:rsid w:val="006E7D3E"/>
    <w:rsid w:val="006F185F"/>
    <w:rsid w:val="006F1CC0"/>
    <w:rsid w:val="006F4D7C"/>
    <w:rsid w:val="006F51C6"/>
    <w:rsid w:val="006F5DE5"/>
    <w:rsid w:val="007042FC"/>
    <w:rsid w:val="00704313"/>
    <w:rsid w:val="00710E6D"/>
    <w:rsid w:val="0071302C"/>
    <w:rsid w:val="0071367D"/>
    <w:rsid w:val="007174EB"/>
    <w:rsid w:val="00717BC4"/>
    <w:rsid w:val="007206AC"/>
    <w:rsid w:val="00720B21"/>
    <w:rsid w:val="00721B20"/>
    <w:rsid w:val="007236B9"/>
    <w:rsid w:val="007259A0"/>
    <w:rsid w:val="00725F0A"/>
    <w:rsid w:val="0072673D"/>
    <w:rsid w:val="007273BF"/>
    <w:rsid w:val="00730C24"/>
    <w:rsid w:val="0073329F"/>
    <w:rsid w:val="00737EBD"/>
    <w:rsid w:val="007447D7"/>
    <w:rsid w:val="007463D6"/>
    <w:rsid w:val="00746CDA"/>
    <w:rsid w:val="007478FE"/>
    <w:rsid w:val="0075008B"/>
    <w:rsid w:val="0075069A"/>
    <w:rsid w:val="007554E7"/>
    <w:rsid w:val="00756517"/>
    <w:rsid w:val="007611D2"/>
    <w:rsid w:val="00767534"/>
    <w:rsid w:val="007708E9"/>
    <w:rsid w:val="00770DB6"/>
    <w:rsid w:val="00770DCD"/>
    <w:rsid w:val="00771A39"/>
    <w:rsid w:val="00772D37"/>
    <w:rsid w:val="007779B0"/>
    <w:rsid w:val="007827BC"/>
    <w:rsid w:val="0079051E"/>
    <w:rsid w:val="0079086B"/>
    <w:rsid w:val="00791AF5"/>
    <w:rsid w:val="00793611"/>
    <w:rsid w:val="007953D2"/>
    <w:rsid w:val="00796D32"/>
    <w:rsid w:val="007A04F9"/>
    <w:rsid w:val="007A0B52"/>
    <w:rsid w:val="007A1AAE"/>
    <w:rsid w:val="007A2904"/>
    <w:rsid w:val="007A3F72"/>
    <w:rsid w:val="007A6301"/>
    <w:rsid w:val="007A6A41"/>
    <w:rsid w:val="007A7271"/>
    <w:rsid w:val="007A72E4"/>
    <w:rsid w:val="007B2393"/>
    <w:rsid w:val="007B3439"/>
    <w:rsid w:val="007B38A4"/>
    <w:rsid w:val="007C1C25"/>
    <w:rsid w:val="007C2B55"/>
    <w:rsid w:val="007C7243"/>
    <w:rsid w:val="007C7EA5"/>
    <w:rsid w:val="007D21B3"/>
    <w:rsid w:val="007D32E0"/>
    <w:rsid w:val="007D69C3"/>
    <w:rsid w:val="007D6A28"/>
    <w:rsid w:val="007D6DCB"/>
    <w:rsid w:val="007D7786"/>
    <w:rsid w:val="007D7A2E"/>
    <w:rsid w:val="007E0E19"/>
    <w:rsid w:val="007E1232"/>
    <w:rsid w:val="007E176E"/>
    <w:rsid w:val="007E32C3"/>
    <w:rsid w:val="007E3D5C"/>
    <w:rsid w:val="007E6E68"/>
    <w:rsid w:val="007F159D"/>
    <w:rsid w:val="007F340D"/>
    <w:rsid w:val="0080049B"/>
    <w:rsid w:val="00801312"/>
    <w:rsid w:val="00806434"/>
    <w:rsid w:val="0081371F"/>
    <w:rsid w:val="00815A46"/>
    <w:rsid w:val="00816D30"/>
    <w:rsid w:val="0081711F"/>
    <w:rsid w:val="00821035"/>
    <w:rsid w:val="00821A18"/>
    <w:rsid w:val="008247FF"/>
    <w:rsid w:val="00826398"/>
    <w:rsid w:val="00830DEB"/>
    <w:rsid w:val="00830EAA"/>
    <w:rsid w:val="008311FB"/>
    <w:rsid w:val="0083146E"/>
    <w:rsid w:val="00832F8A"/>
    <w:rsid w:val="00835812"/>
    <w:rsid w:val="00844E00"/>
    <w:rsid w:val="00846658"/>
    <w:rsid w:val="008466D6"/>
    <w:rsid w:val="00846BDB"/>
    <w:rsid w:val="00847685"/>
    <w:rsid w:val="00851783"/>
    <w:rsid w:val="00854FC1"/>
    <w:rsid w:val="00856ABA"/>
    <w:rsid w:val="00857388"/>
    <w:rsid w:val="00857736"/>
    <w:rsid w:val="008622C3"/>
    <w:rsid w:val="00863342"/>
    <w:rsid w:val="00871643"/>
    <w:rsid w:val="00872D6D"/>
    <w:rsid w:val="008736B7"/>
    <w:rsid w:val="00876298"/>
    <w:rsid w:val="008766D5"/>
    <w:rsid w:val="008768D2"/>
    <w:rsid w:val="00876DAD"/>
    <w:rsid w:val="008809B1"/>
    <w:rsid w:val="00883214"/>
    <w:rsid w:val="0088353A"/>
    <w:rsid w:val="00884EF6"/>
    <w:rsid w:val="008852DE"/>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5D9"/>
    <w:rsid w:val="008C5578"/>
    <w:rsid w:val="008D3C85"/>
    <w:rsid w:val="008D4523"/>
    <w:rsid w:val="008E28CF"/>
    <w:rsid w:val="008E5DC7"/>
    <w:rsid w:val="008E6C4A"/>
    <w:rsid w:val="008F051B"/>
    <w:rsid w:val="008F640B"/>
    <w:rsid w:val="009012BD"/>
    <w:rsid w:val="00903E5D"/>
    <w:rsid w:val="00907823"/>
    <w:rsid w:val="00910091"/>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3391"/>
    <w:rsid w:val="00944945"/>
    <w:rsid w:val="00951AF1"/>
    <w:rsid w:val="00951F4C"/>
    <w:rsid w:val="00962CB1"/>
    <w:rsid w:val="00963ECE"/>
    <w:rsid w:val="009651B8"/>
    <w:rsid w:val="00970801"/>
    <w:rsid w:val="00970DC1"/>
    <w:rsid w:val="00974294"/>
    <w:rsid w:val="00975F4E"/>
    <w:rsid w:val="00983690"/>
    <w:rsid w:val="00993BC2"/>
    <w:rsid w:val="009A18CB"/>
    <w:rsid w:val="009A5305"/>
    <w:rsid w:val="009B04C9"/>
    <w:rsid w:val="009B2EA4"/>
    <w:rsid w:val="009B4A51"/>
    <w:rsid w:val="009B709F"/>
    <w:rsid w:val="009C624E"/>
    <w:rsid w:val="009C6BE1"/>
    <w:rsid w:val="009C6CC5"/>
    <w:rsid w:val="009C6E27"/>
    <w:rsid w:val="009D6BF3"/>
    <w:rsid w:val="009E171B"/>
    <w:rsid w:val="009E3622"/>
    <w:rsid w:val="009E53F8"/>
    <w:rsid w:val="009E59F7"/>
    <w:rsid w:val="009F0B26"/>
    <w:rsid w:val="009F1292"/>
    <w:rsid w:val="009F3095"/>
    <w:rsid w:val="009F48ED"/>
    <w:rsid w:val="00A13859"/>
    <w:rsid w:val="00A1457B"/>
    <w:rsid w:val="00A15A1F"/>
    <w:rsid w:val="00A1658F"/>
    <w:rsid w:val="00A1785D"/>
    <w:rsid w:val="00A204A0"/>
    <w:rsid w:val="00A20F9C"/>
    <w:rsid w:val="00A21349"/>
    <w:rsid w:val="00A2325C"/>
    <w:rsid w:val="00A23657"/>
    <w:rsid w:val="00A25709"/>
    <w:rsid w:val="00A2589B"/>
    <w:rsid w:val="00A26288"/>
    <w:rsid w:val="00A40695"/>
    <w:rsid w:val="00A42ADB"/>
    <w:rsid w:val="00A432E6"/>
    <w:rsid w:val="00A44E76"/>
    <w:rsid w:val="00A44FB1"/>
    <w:rsid w:val="00A452E5"/>
    <w:rsid w:val="00A465D6"/>
    <w:rsid w:val="00A46A83"/>
    <w:rsid w:val="00A51823"/>
    <w:rsid w:val="00A5290C"/>
    <w:rsid w:val="00A55D55"/>
    <w:rsid w:val="00A56427"/>
    <w:rsid w:val="00A63A87"/>
    <w:rsid w:val="00A63C28"/>
    <w:rsid w:val="00A6416D"/>
    <w:rsid w:val="00A64529"/>
    <w:rsid w:val="00A6535A"/>
    <w:rsid w:val="00A659E3"/>
    <w:rsid w:val="00A66F7D"/>
    <w:rsid w:val="00A677ED"/>
    <w:rsid w:val="00A72164"/>
    <w:rsid w:val="00A72C1D"/>
    <w:rsid w:val="00A75E94"/>
    <w:rsid w:val="00A772CA"/>
    <w:rsid w:val="00A81409"/>
    <w:rsid w:val="00A84E64"/>
    <w:rsid w:val="00A84F41"/>
    <w:rsid w:val="00A85096"/>
    <w:rsid w:val="00A91121"/>
    <w:rsid w:val="00A96E04"/>
    <w:rsid w:val="00A97B04"/>
    <w:rsid w:val="00AA05EB"/>
    <w:rsid w:val="00AA33BF"/>
    <w:rsid w:val="00AA4D00"/>
    <w:rsid w:val="00AA5616"/>
    <w:rsid w:val="00AB0832"/>
    <w:rsid w:val="00AB0B5A"/>
    <w:rsid w:val="00AB2E1A"/>
    <w:rsid w:val="00AB326E"/>
    <w:rsid w:val="00AB3FA5"/>
    <w:rsid w:val="00AB4569"/>
    <w:rsid w:val="00AB583B"/>
    <w:rsid w:val="00AB7F32"/>
    <w:rsid w:val="00AC0AA3"/>
    <w:rsid w:val="00AC176B"/>
    <w:rsid w:val="00AC1FD4"/>
    <w:rsid w:val="00AC4EAC"/>
    <w:rsid w:val="00AC5DBA"/>
    <w:rsid w:val="00AD29FF"/>
    <w:rsid w:val="00AD71DA"/>
    <w:rsid w:val="00AD7FD7"/>
    <w:rsid w:val="00AE2E72"/>
    <w:rsid w:val="00AE2F16"/>
    <w:rsid w:val="00AE41B0"/>
    <w:rsid w:val="00AE62BB"/>
    <w:rsid w:val="00AE6D71"/>
    <w:rsid w:val="00AF3683"/>
    <w:rsid w:val="00AF4217"/>
    <w:rsid w:val="00AF4D9A"/>
    <w:rsid w:val="00AF5930"/>
    <w:rsid w:val="00AF62F7"/>
    <w:rsid w:val="00AF6923"/>
    <w:rsid w:val="00B016F8"/>
    <w:rsid w:val="00B01A77"/>
    <w:rsid w:val="00B02B6F"/>
    <w:rsid w:val="00B04654"/>
    <w:rsid w:val="00B04EB7"/>
    <w:rsid w:val="00B06772"/>
    <w:rsid w:val="00B06AB6"/>
    <w:rsid w:val="00B1274F"/>
    <w:rsid w:val="00B21665"/>
    <w:rsid w:val="00B2261C"/>
    <w:rsid w:val="00B23AEB"/>
    <w:rsid w:val="00B248A6"/>
    <w:rsid w:val="00B24911"/>
    <w:rsid w:val="00B25262"/>
    <w:rsid w:val="00B323D0"/>
    <w:rsid w:val="00B3284C"/>
    <w:rsid w:val="00B35288"/>
    <w:rsid w:val="00B37573"/>
    <w:rsid w:val="00B41C9E"/>
    <w:rsid w:val="00B41E37"/>
    <w:rsid w:val="00B4482B"/>
    <w:rsid w:val="00B44CAA"/>
    <w:rsid w:val="00B45263"/>
    <w:rsid w:val="00B4636B"/>
    <w:rsid w:val="00B46EB4"/>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4C99"/>
    <w:rsid w:val="00B9696A"/>
    <w:rsid w:val="00B97A75"/>
    <w:rsid w:val="00BA1DA5"/>
    <w:rsid w:val="00BA2103"/>
    <w:rsid w:val="00BA6658"/>
    <w:rsid w:val="00BA6E0F"/>
    <w:rsid w:val="00BA7A8E"/>
    <w:rsid w:val="00BB103F"/>
    <w:rsid w:val="00BB31D4"/>
    <w:rsid w:val="00BB5A2B"/>
    <w:rsid w:val="00BB6CF8"/>
    <w:rsid w:val="00BB7DAB"/>
    <w:rsid w:val="00BC30C0"/>
    <w:rsid w:val="00BC3BDF"/>
    <w:rsid w:val="00BC4963"/>
    <w:rsid w:val="00BC512D"/>
    <w:rsid w:val="00BC57CE"/>
    <w:rsid w:val="00BC5FDD"/>
    <w:rsid w:val="00BC6800"/>
    <w:rsid w:val="00BC7B5F"/>
    <w:rsid w:val="00BD4B9E"/>
    <w:rsid w:val="00BD5BC6"/>
    <w:rsid w:val="00BE08CF"/>
    <w:rsid w:val="00BE428C"/>
    <w:rsid w:val="00BE4D44"/>
    <w:rsid w:val="00BE4F2E"/>
    <w:rsid w:val="00BE58D3"/>
    <w:rsid w:val="00BE6E09"/>
    <w:rsid w:val="00BE7D44"/>
    <w:rsid w:val="00BF023E"/>
    <w:rsid w:val="00BF566E"/>
    <w:rsid w:val="00C05C58"/>
    <w:rsid w:val="00C0626D"/>
    <w:rsid w:val="00C117BD"/>
    <w:rsid w:val="00C14FE1"/>
    <w:rsid w:val="00C15726"/>
    <w:rsid w:val="00C200ED"/>
    <w:rsid w:val="00C203B9"/>
    <w:rsid w:val="00C20483"/>
    <w:rsid w:val="00C212FE"/>
    <w:rsid w:val="00C21CE4"/>
    <w:rsid w:val="00C22390"/>
    <w:rsid w:val="00C23D33"/>
    <w:rsid w:val="00C24B63"/>
    <w:rsid w:val="00C33F49"/>
    <w:rsid w:val="00C341DA"/>
    <w:rsid w:val="00C43B9F"/>
    <w:rsid w:val="00C4422E"/>
    <w:rsid w:val="00C46BB4"/>
    <w:rsid w:val="00C51780"/>
    <w:rsid w:val="00C523BD"/>
    <w:rsid w:val="00C55728"/>
    <w:rsid w:val="00C55880"/>
    <w:rsid w:val="00C602DA"/>
    <w:rsid w:val="00C6116C"/>
    <w:rsid w:val="00C62AE8"/>
    <w:rsid w:val="00C65981"/>
    <w:rsid w:val="00C66325"/>
    <w:rsid w:val="00C67A17"/>
    <w:rsid w:val="00C67A69"/>
    <w:rsid w:val="00C713F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002F"/>
    <w:rsid w:val="00CA363F"/>
    <w:rsid w:val="00CA5205"/>
    <w:rsid w:val="00CA59F1"/>
    <w:rsid w:val="00CB14BB"/>
    <w:rsid w:val="00CB2921"/>
    <w:rsid w:val="00CB4BA1"/>
    <w:rsid w:val="00CB5E18"/>
    <w:rsid w:val="00CB784E"/>
    <w:rsid w:val="00CC0010"/>
    <w:rsid w:val="00CC01C1"/>
    <w:rsid w:val="00CC1946"/>
    <w:rsid w:val="00CC195D"/>
    <w:rsid w:val="00CC1C6B"/>
    <w:rsid w:val="00CC22D7"/>
    <w:rsid w:val="00CC2B72"/>
    <w:rsid w:val="00CC34F7"/>
    <w:rsid w:val="00CC475F"/>
    <w:rsid w:val="00CD06E7"/>
    <w:rsid w:val="00CD14C4"/>
    <w:rsid w:val="00CD4017"/>
    <w:rsid w:val="00CD5880"/>
    <w:rsid w:val="00CD77CF"/>
    <w:rsid w:val="00CE1882"/>
    <w:rsid w:val="00CE21A3"/>
    <w:rsid w:val="00CE4885"/>
    <w:rsid w:val="00CF11ED"/>
    <w:rsid w:val="00CF447A"/>
    <w:rsid w:val="00CF4D0F"/>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5A"/>
    <w:rsid w:val="00D466E4"/>
    <w:rsid w:val="00D468C3"/>
    <w:rsid w:val="00D46E2C"/>
    <w:rsid w:val="00D5367E"/>
    <w:rsid w:val="00D55103"/>
    <w:rsid w:val="00D55143"/>
    <w:rsid w:val="00D55FBA"/>
    <w:rsid w:val="00D56F4F"/>
    <w:rsid w:val="00D57146"/>
    <w:rsid w:val="00D609D2"/>
    <w:rsid w:val="00D60CD1"/>
    <w:rsid w:val="00D62149"/>
    <w:rsid w:val="00D656AF"/>
    <w:rsid w:val="00D65C83"/>
    <w:rsid w:val="00D7219D"/>
    <w:rsid w:val="00D751EF"/>
    <w:rsid w:val="00D76C07"/>
    <w:rsid w:val="00D773CB"/>
    <w:rsid w:val="00D80854"/>
    <w:rsid w:val="00D84661"/>
    <w:rsid w:val="00D85589"/>
    <w:rsid w:val="00D920D7"/>
    <w:rsid w:val="00D92C3D"/>
    <w:rsid w:val="00D92CFF"/>
    <w:rsid w:val="00D943D4"/>
    <w:rsid w:val="00D954D7"/>
    <w:rsid w:val="00D9697C"/>
    <w:rsid w:val="00D97F00"/>
    <w:rsid w:val="00DA2C8D"/>
    <w:rsid w:val="00DA7100"/>
    <w:rsid w:val="00DB14E4"/>
    <w:rsid w:val="00DB2ED8"/>
    <w:rsid w:val="00DB5211"/>
    <w:rsid w:val="00DC1EE4"/>
    <w:rsid w:val="00DD033F"/>
    <w:rsid w:val="00DD28D6"/>
    <w:rsid w:val="00DD737D"/>
    <w:rsid w:val="00DD7B10"/>
    <w:rsid w:val="00DE0BBD"/>
    <w:rsid w:val="00DE12C2"/>
    <w:rsid w:val="00DE200B"/>
    <w:rsid w:val="00DE27FE"/>
    <w:rsid w:val="00DE5876"/>
    <w:rsid w:val="00DE60FA"/>
    <w:rsid w:val="00DF0AA5"/>
    <w:rsid w:val="00DF559E"/>
    <w:rsid w:val="00DF788A"/>
    <w:rsid w:val="00E02200"/>
    <w:rsid w:val="00E027DC"/>
    <w:rsid w:val="00E043BB"/>
    <w:rsid w:val="00E05847"/>
    <w:rsid w:val="00E10F3B"/>
    <w:rsid w:val="00E13DD4"/>
    <w:rsid w:val="00E217CC"/>
    <w:rsid w:val="00E2265A"/>
    <w:rsid w:val="00E23B89"/>
    <w:rsid w:val="00E24159"/>
    <w:rsid w:val="00E2561C"/>
    <w:rsid w:val="00E274A7"/>
    <w:rsid w:val="00E30E82"/>
    <w:rsid w:val="00E30F51"/>
    <w:rsid w:val="00E30FFB"/>
    <w:rsid w:val="00E33884"/>
    <w:rsid w:val="00E3547A"/>
    <w:rsid w:val="00E379CD"/>
    <w:rsid w:val="00E449C1"/>
    <w:rsid w:val="00E475A2"/>
    <w:rsid w:val="00E5168D"/>
    <w:rsid w:val="00E51F45"/>
    <w:rsid w:val="00E571B5"/>
    <w:rsid w:val="00E61008"/>
    <w:rsid w:val="00E62594"/>
    <w:rsid w:val="00E632DA"/>
    <w:rsid w:val="00E639C0"/>
    <w:rsid w:val="00E63EE3"/>
    <w:rsid w:val="00E65D65"/>
    <w:rsid w:val="00E6776B"/>
    <w:rsid w:val="00E67874"/>
    <w:rsid w:val="00E707B8"/>
    <w:rsid w:val="00E715A0"/>
    <w:rsid w:val="00E724BA"/>
    <w:rsid w:val="00E725FF"/>
    <w:rsid w:val="00E7563C"/>
    <w:rsid w:val="00E82673"/>
    <w:rsid w:val="00E849F6"/>
    <w:rsid w:val="00E84CD6"/>
    <w:rsid w:val="00E874BB"/>
    <w:rsid w:val="00E91532"/>
    <w:rsid w:val="00E91844"/>
    <w:rsid w:val="00E91B85"/>
    <w:rsid w:val="00E9248D"/>
    <w:rsid w:val="00E97923"/>
    <w:rsid w:val="00EA0AB6"/>
    <w:rsid w:val="00EA4D14"/>
    <w:rsid w:val="00EB0C6D"/>
    <w:rsid w:val="00EB4659"/>
    <w:rsid w:val="00EB588F"/>
    <w:rsid w:val="00EB5BC5"/>
    <w:rsid w:val="00EB5E16"/>
    <w:rsid w:val="00EC1A51"/>
    <w:rsid w:val="00EC70FC"/>
    <w:rsid w:val="00EC75EB"/>
    <w:rsid w:val="00EC776A"/>
    <w:rsid w:val="00ED4573"/>
    <w:rsid w:val="00ED4EFB"/>
    <w:rsid w:val="00ED587E"/>
    <w:rsid w:val="00EE37FF"/>
    <w:rsid w:val="00EE74BD"/>
    <w:rsid w:val="00EE76D9"/>
    <w:rsid w:val="00EE7B76"/>
    <w:rsid w:val="00EF31D9"/>
    <w:rsid w:val="00EF649A"/>
    <w:rsid w:val="00EF768B"/>
    <w:rsid w:val="00F048EF"/>
    <w:rsid w:val="00F05AC2"/>
    <w:rsid w:val="00F05CF9"/>
    <w:rsid w:val="00F05D09"/>
    <w:rsid w:val="00F0758D"/>
    <w:rsid w:val="00F07DB2"/>
    <w:rsid w:val="00F14A40"/>
    <w:rsid w:val="00F15F0C"/>
    <w:rsid w:val="00F17326"/>
    <w:rsid w:val="00F178FF"/>
    <w:rsid w:val="00F1792E"/>
    <w:rsid w:val="00F2632B"/>
    <w:rsid w:val="00F310E2"/>
    <w:rsid w:val="00F369F9"/>
    <w:rsid w:val="00F36C4F"/>
    <w:rsid w:val="00F4723A"/>
    <w:rsid w:val="00F5000C"/>
    <w:rsid w:val="00F5041B"/>
    <w:rsid w:val="00F542CC"/>
    <w:rsid w:val="00F57449"/>
    <w:rsid w:val="00F57AAF"/>
    <w:rsid w:val="00F63964"/>
    <w:rsid w:val="00F669A7"/>
    <w:rsid w:val="00F67D66"/>
    <w:rsid w:val="00F731D4"/>
    <w:rsid w:val="00F76481"/>
    <w:rsid w:val="00F80880"/>
    <w:rsid w:val="00F83440"/>
    <w:rsid w:val="00F843C9"/>
    <w:rsid w:val="00F849F4"/>
    <w:rsid w:val="00F84F9D"/>
    <w:rsid w:val="00F916B7"/>
    <w:rsid w:val="00F91BC9"/>
    <w:rsid w:val="00F92DE3"/>
    <w:rsid w:val="00F96FE8"/>
    <w:rsid w:val="00F97CF7"/>
    <w:rsid w:val="00FA05DA"/>
    <w:rsid w:val="00FA2A4F"/>
    <w:rsid w:val="00FA39D5"/>
    <w:rsid w:val="00FA4415"/>
    <w:rsid w:val="00FA5FEB"/>
    <w:rsid w:val="00FA7E0C"/>
    <w:rsid w:val="00FB1600"/>
    <w:rsid w:val="00FB1D71"/>
    <w:rsid w:val="00FB2376"/>
    <w:rsid w:val="00FB2C73"/>
    <w:rsid w:val="00FB720B"/>
    <w:rsid w:val="00FC0FBF"/>
    <w:rsid w:val="00FC1DAA"/>
    <w:rsid w:val="00FC56A1"/>
    <w:rsid w:val="00FD1616"/>
    <w:rsid w:val="00FD3DFA"/>
    <w:rsid w:val="00FD6149"/>
    <w:rsid w:val="00FD7A8C"/>
    <w:rsid w:val="00FE250C"/>
    <w:rsid w:val="00FE29A2"/>
    <w:rsid w:val="00FE386A"/>
    <w:rsid w:val="00FF00B7"/>
    <w:rsid w:val="00FF19BF"/>
    <w:rsid w:val="00FF1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8B479B-8E75-4AC0-BF18-CF3817CB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0">
    <w:name w:val="Texto independiente 31"/>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0">
    <w:name w:val="Texto independiente 2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0">
    <w:name w:val="Sangría 2 de t. independiente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0">
    <w:name w:val="Sangría 3 de t. independiente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CC2B7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gelio.martinez@sinaloa.gob.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FD7B-2FDE-4C82-BDF9-5DB521E6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45</Pages>
  <Words>22339</Words>
  <Characters>122870</Characters>
  <Application>Microsoft Office Word</Application>
  <DocSecurity>0</DocSecurity>
  <Lines>1023</Lines>
  <Paragraphs>289</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cp:lastModifiedBy>Admin</cp:lastModifiedBy>
  <cp:revision>12</cp:revision>
  <cp:lastPrinted>2018-01-16T15:48:00Z</cp:lastPrinted>
  <dcterms:created xsi:type="dcterms:W3CDTF">2019-04-09T15:29:00Z</dcterms:created>
  <dcterms:modified xsi:type="dcterms:W3CDTF">2019-05-06T20:08:00Z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5" name="_AdHocReviewCycleID">
    <vt:i4>-2059452163</vt:i4>
  </property>
  <property fmtid="{D5CDD505-2E9C-101B-9397-08002B2CF9AE}" pid="6" name="_NewReviewCycle">
    <vt:lpwstr/>
  </property>
  <property fmtid="{D5CDD505-2E9C-101B-9397-08002B2CF9AE}" pid="7" name="_EmailSubject">
    <vt:lpwstr>Sustitución normateca SGAPDS</vt:lpwstr>
  </property>
  <property fmtid="{D5CDD505-2E9C-101B-9397-08002B2CF9AE}" pid="8" name="_AuthorEmail">
    <vt:lpwstr>paola.ramosr@cna.gob.mx</vt:lpwstr>
  </property>
  <property fmtid="{D5CDD505-2E9C-101B-9397-08002B2CF9AE}" pid="9" name="_AuthorEmailDisplayName">
    <vt:lpwstr>Ramos Reyes Paola</vt:lpwstr>
  </property>
  <property fmtid="{D5CDD505-2E9C-101B-9397-08002B2CF9AE}" pid="10" name="_ReviewingToolsShownOnce">
    <vt:lpwstr/>
  </property>
</Properties>
</file>