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0D7C7D" w:rsidRPr="000D7C7D">
        <w:rPr>
          <w:rFonts w:cs="Arial"/>
          <w:i w:val="0"/>
          <w:color w:val="000000"/>
          <w:lang w:eastAsia="es-ES"/>
        </w:rPr>
        <w:t xml:space="preserve">(067AH19PR) Construcción de 39 Cuartos Dormitorios (15.10 M2), en distintas localidades de la Sindicatura Central, 20 de Noviembre (4), 5 de Mayo (5), 9 de Diciembre (2), Benito Juárez (1), Cerro Cabezón (2), Compuertas (6), Estero Juan José </w:t>
      </w:r>
      <w:r w:rsidR="00C573BC" w:rsidRPr="000D7C7D">
        <w:rPr>
          <w:rFonts w:cs="Arial"/>
          <w:i w:val="0"/>
          <w:color w:val="000000"/>
          <w:lang w:eastAsia="es-ES"/>
        </w:rPr>
        <w:t>Ríos</w:t>
      </w:r>
      <w:r w:rsidR="000D7C7D" w:rsidRPr="000D7C7D">
        <w:rPr>
          <w:rFonts w:cs="Arial"/>
          <w:i w:val="0"/>
          <w:color w:val="000000"/>
          <w:lang w:eastAsia="es-ES"/>
        </w:rPr>
        <w:t xml:space="preserve"> (9), Poblado La arrocera (3), Primero de Mayo (6), Ricardo Flores Magón (1),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w:t>
      </w:r>
      <w:r w:rsidR="001D10FF" w:rsidRPr="00857388">
        <w:rPr>
          <w:rFonts w:cs="Arial"/>
          <w:i w:val="0"/>
          <w:sz w:val="20"/>
        </w:rPr>
        <w:lastRenderedPageBreak/>
        <w:t xml:space="preserve">Cuentas de Gobierno del Estado de Sinaloa, </w:t>
      </w:r>
      <w:r w:rsidR="006A2A63" w:rsidRPr="00857388">
        <w:rPr>
          <w:rFonts w:cs="Arial"/>
          <w:i w:val="0"/>
          <w:sz w:val="20"/>
        </w:rPr>
        <w:t>en los términos previstos en la Ley de Obras Públicas y Servicios Relacionados  con Las Mismas del Estado de Sinaloa;</w:t>
      </w:r>
    </w:p>
    <w:p w:rsidR="009100C2" w:rsidRDefault="009100C2" w:rsidP="009100C2">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lastRenderedPageBreak/>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9100C2" w:rsidRDefault="009100C2"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FC5EE9">
        <w:rPr>
          <w:rFonts w:cs="Arial"/>
          <w:b/>
          <w:i w:val="0"/>
          <w:noProof/>
          <w:color w:val="000000"/>
          <w:sz w:val="20"/>
          <w:highlight w:val="yellow"/>
        </w:rPr>
        <w:t>7</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E242D">
        <w:rPr>
          <w:rFonts w:cs="Arial"/>
          <w:b/>
          <w:i w:val="0"/>
          <w:sz w:val="20"/>
          <w:highlight w:val="yellow"/>
        </w:rPr>
        <w:t>04</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lastRenderedPageBreak/>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i w:val="0"/>
          <w:sz w:val="20"/>
          <w:szCs w:val="20"/>
        </w:rPr>
      </w:pPr>
      <w:r w:rsidRPr="00857388">
        <w:rPr>
          <w:b/>
          <w:bCs/>
          <w:i w:val="0"/>
          <w:sz w:val="20"/>
          <w:szCs w:val="20"/>
        </w:rPr>
        <w:lastRenderedPageBreak/>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857388">
        <w:rPr>
          <w:rFonts w:cs="Arial"/>
          <w:sz w:val="20"/>
        </w:rPr>
        <w:lastRenderedPageBreak/>
        <w:t>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0773E6">
        <w:rPr>
          <w:rFonts w:cs="Arial"/>
          <w:b/>
          <w:i w:val="0"/>
          <w:highlight w:val="yellow"/>
        </w:rPr>
        <w:t>FISMDF-0313</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0773E6" w:rsidRPr="000773E6">
        <w:rPr>
          <w:rFonts w:cs="Arial"/>
          <w:b/>
          <w:i w:val="0"/>
          <w:color w:val="000000"/>
          <w:highlight w:val="yellow"/>
          <w:lang w:eastAsia="es-ES"/>
        </w:rPr>
        <w:t xml:space="preserve">(067AH19PR) Construcción de 39 Cuartos Dormitorios (15.10 M2), en distintas localidades de la Sindicatura Central, 20 de Noviembre (4), 5 de Mayo (5), 9 de Diciembre (2), Benito Juárez (1), Cerro Cabezón (2), Compuertas (6), Estero Juan José </w:t>
      </w:r>
      <w:r w:rsidR="00C573BC" w:rsidRPr="000773E6">
        <w:rPr>
          <w:rFonts w:cs="Arial"/>
          <w:b/>
          <w:i w:val="0"/>
          <w:color w:val="000000"/>
          <w:highlight w:val="yellow"/>
          <w:lang w:eastAsia="es-ES"/>
        </w:rPr>
        <w:t>Ríos</w:t>
      </w:r>
      <w:r w:rsidR="000773E6" w:rsidRPr="000773E6">
        <w:rPr>
          <w:rFonts w:cs="Arial"/>
          <w:b/>
          <w:i w:val="0"/>
          <w:color w:val="000000"/>
          <w:highlight w:val="yellow"/>
          <w:lang w:eastAsia="es-ES"/>
        </w:rPr>
        <w:t xml:space="preserve"> (9), Poblado La arrocera (3), Primero de Mayo (6), Ricardo Flores Magón (1),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470ED">
        <w:rPr>
          <w:rFonts w:cs="Arial"/>
          <w:b/>
          <w:i w:val="0"/>
          <w:highlight w:val="yellow"/>
        </w:rPr>
        <w:t>8</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w:t>
      </w:r>
      <w:r w:rsidR="0063153A">
        <w:rPr>
          <w:rFonts w:cs="Arial"/>
          <w:b/>
          <w:i w:val="0"/>
          <w:noProof/>
          <w:highlight w:val="yellow"/>
        </w:rPr>
        <w:t>Septiembre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63153A">
        <w:rPr>
          <w:rFonts w:cs="Arial"/>
          <w:b/>
          <w:i w:val="0"/>
          <w:noProof/>
          <w:color w:val="000000"/>
          <w:highlight w:val="yellow"/>
        </w:rPr>
        <w:t>12</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63153A">
        <w:rPr>
          <w:rFonts w:cs="Arial"/>
          <w:b/>
          <w:i w:val="0"/>
          <w:noProof/>
          <w:highlight w:val="yellow"/>
        </w:rPr>
        <w:t>8</w:t>
      </w:r>
      <w:r w:rsidR="005B4A0E">
        <w:rPr>
          <w:rFonts w:cs="Arial"/>
          <w:b/>
          <w:i w:val="0"/>
          <w:noProof/>
          <w:highlight w:val="yellow"/>
        </w:rPr>
        <w:t>0</w:t>
      </w:r>
      <w:r w:rsidRPr="00857388">
        <w:rPr>
          <w:rFonts w:cs="Arial"/>
          <w:b/>
          <w:i w:val="0"/>
          <w:color w:val="000000"/>
          <w:highlight w:val="yellow"/>
        </w:rPr>
        <w:t xml:space="preserve"> (</w:t>
      </w:r>
      <w:r w:rsidR="0063153A">
        <w:rPr>
          <w:rFonts w:cs="Arial"/>
          <w:b/>
          <w:i w:val="0"/>
          <w:color w:val="000000"/>
          <w:highlight w:val="yellow"/>
        </w:rPr>
        <w:t>ochenta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Default="000D0CBF" w:rsidP="002717A6">
      <w:pPr>
        <w:jc w:val="both"/>
        <w:rPr>
          <w:rFonts w:cs="Arial"/>
          <w:bCs/>
          <w:i w:val="0"/>
        </w:rPr>
      </w:pPr>
    </w:p>
    <w:p w:rsidR="003051DF" w:rsidRDefault="003051DF" w:rsidP="002717A6">
      <w:pPr>
        <w:jc w:val="both"/>
        <w:rPr>
          <w:rFonts w:cs="Arial"/>
          <w:bCs/>
          <w:i w:val="0"/>
        </w:rPr>
      </w:pPr>
    </w:p>
    <w:p w:rsidR="003051DF" w:rsidRPr="00857388"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lastRenderedPageBreak/>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654526" w:rsidRDefault="00654526"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10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8C24AA">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3347B1">
        <w:rPr>
          <w:rFonts w:cs="Arial"/>
          <w:b/>
          <w:i w:val="0"/>
          <w:noProof/>
          <w:highlight w:val="yellow"/>
        </w:rPr>
        <w:t>11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lastRenderedPageBreak/>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lastRenderedPageBreak/>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lastRenderedPageBreak/>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lastRenderedPageBreak/>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w:t>
            </w:r>
            <w:r w:rsidRPr="00857388">
              <w:rPr>
                <w:i w:val="0"/>
                <w:sz w:val="20"/>
                <w:szCs w:val="20"/>
              </w:rPr>
              <w:lastRenderedPageBreak/>
              <w:t xml:space="preserve">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xml:space="preserve">) CONTRATOS DE OBRAS SIMILARES COMPLETOS (TODAS SUS HOJAS  Y DEBIDAMENTE FIRMADAS) Y EL DOCUMENTO QUE COMPRUEBE EL CUMPLIMIENTO DE CADA CONTRATO, YA SEA EL ACTA DE EXTINCIÓN DE DERECHOS Y OBLIGACIONES CONTRACTUALES O EL ACTA </w:t>
            </w:r>
            <w:r w:rsidRPr="00857388">
              <w:rPr>
                <w:i w:val="0"/>
                <w:sz w:val="20"/>
                <w:szCs w:val="20"/>
              </w:rPr>
              <w:lastRenderedPageBreak/>
              <w:t>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w:t>
            </w:r>
            <w:r w:rsidRPr="00857388">
              <w:rPr>
                <w:i w:val="0"/>
                <w:sz w:val="20"/>
                <w:szCs w:val="20"/>
              </w:rPr>
              <w:lastRenderedPageBreak/>
              <w:t>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D0B29" w:rsidRPr="00776688" w:rsidRDefault="00AD0B29"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014019">
      <w:pPr>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FF6EB4" w:rsidRPr="00857388" w:rsidRDefault="00FF6EB4" w:rsidP="00BC30C0">
      <w:pPr>
        <w:pStyle w:val="Textoindependiente312"/>
        <w:rPr>
          <w:rFonts w:cs="Arial"/>
          <w:i w:val="0"/>
          <w:sz w:val="2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350E0">
        <w:rPr>
          <w:rFonts w:cs="Arial"/>
          <w:b/>
          <w:i w:val="0"/>
          <w:highlight w:val="yellow"/>
        </w:rPr>
        <w:t>10</w:t>
      </w:r>
      <w:r w:rsidRPr="00757B02">
        <w:rPr>
          <w:rFonts w:cs="Arial"/>
          <w:b/>
          <w:i w:val="0"/>
          <w:highlight w:val="yellow"/>
        </w:rPr>
        <w:t>:</w:t>
      </w:r>
      <w:r w:rsidR="00A350E0">
        <w:rPr>
          <w:rFonts w:cs="Arial"/>
          <w:b/>
          <w:i w:val="0"/>
          <w:highlight w:val="yellow"/>
        </w:rPr>
        <w:t>3</w:t>
      </w:r>
      <w:r w:rsidR="007030E9" w:rsidRPr="00757B02">
        <w:rPr>
          <w:rFonts w:cs="Arial"/>
          <w:b/>
          <w:i w:val="0"/>
          <w:highlight w:val="yellow"/>
        </w:rPr>
        <w:t>0</w:t>
      </w:r>
      <w:r w:rsidR="000C279B" w:rsidRPr="00757B02">
        <w:rPr>
          <w:rFonts w:cs="Arial"/>
          <w:b/>
          <w:i w:val="0"/>
          <w:highlight w:val="yellow"/>
        </w:rPr>
        <w:t xml:space="preserve"> horas, el día </w:t>
      </w:r>
      <w:r w:rsidR="001206A8">
        <w:rPr>
          <w:rFonts w:cs="Arial"/>
          <w:b/>
          <w:i w:val="0"/>
          <w:highlight w:val="yellow"/>
        </w:rPr>
        <w:t>18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A350E0">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20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7030E9">
        <w:rPr>
          <w:rFonts w:cs="Arial"/>
          <w:b/>
          <w:bCs/>
          <w:i w:val="0"/>
          <w:color w:val="000000"/>
          <w:highlight w:val="yellow"/>
          <w:lang w:val="es-ES_tradnl"/>
        </w:rPr>
        <w:t>3</w:t>
      </w:r>
      <w:r w:rsidR="004B3B87" w:rsidRPr="00857388">
        <w:rPr>
          <w:rFonts w:cs="Arial"/>
          <w:b/>
          <w:bCs/>
          <w:i w:val="0"/>
          <w:color w:val="000000"/>
          <w:highlight w:val="yellow"/>
          <w:lang w:val="es-ES_tradnl"/>
        </w:rPr>
        <w:t>:</w:t>
      </w:r>
      <w:r w:rsidR="00A350E0">
        <w:rPr>
          <w:rFonts w:cs="Arial"/>
          <w:b/>
          <w:bCs/>
          <w:i w:val="0"/>
          <w:color w:val="000000"/>
          <w:highlight w:val="yellow"/>
          <w:lang w:val="es-ES_tradnl"/>
        </w:rPr>
        <w:t>30</w:t>
      </w:r>
      <w:r w:rsidR="004B3B87" w:rsidRPr="00857388">
        <w:rPr>
          <w:rFonts w:cs="Arial"/>
          <w:b/>
          <w:bCs/>
          <w:i w:val="0"/>
          <w:color w:val="000000"/>
          <w:highlight w:val="yellow"/>
          <w:lang w:val="es-ES_tradnl"/>
        </w:rPr>
        <w:t xml:space="preserve"> horas, el día </w:t>
      </w:r>
      <w:r w:rsidR="00506079">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A350E0">
        <w:rPr>
          <w:rFonts w:cs="Arial"/>
          <w:b/>
          <w:bCs/>
          <w:i w:val="0"/>
          <w:color w:val="000000"/>
          <w:highlight w:val="yellow"/>
          <w:lang w:val="es-ES_tradnl"/>
        </w:rPr>
        <w:t>4</w:t>
      </w:r>
      <w:r w:rsidR="000C279B">
        <w:rPr>
          <w:rFonts w:cs="Arial"/>
          <w:b/>
          <w:bCs/>
          <w:i w:val="0"/>
          <w:color w:val="000000"/>
          <w:highlight w:val="yellow"/>
          <w:lang w:val="es-ES_tradnl"/>
        </w:rPr>
        <w:t>:</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60100">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5E5592" w:rsidRDefault="005E5592" w:rsidP="00B8438D">
      <w:pPr>
        <w:pStyle w:val="Textoindependiente22"/>
        <w:rPr>
          <w:rFonts w:cs="Arial"/>
          <w:b/>
          <w:color w:val="000000"/>
          <w:sz w:val="20"/>
        </w:rPr>
      </w:pPr>
    </w:p>
    <w:p w:rsidR="005E5592" w:rsidRPr="00857388" w:rsidRDefault="005E5592" w:rsidP="00B8438D">
      <w:pPr>
        <w:pStyle w:val="Textoindependiente22"/>
        <w:rPr>
          <w:rFonts w:cs="Arial"/>
          <w:color w:val="000000"/>
          <w:sz w:val="20"/>
        </w:rPr>
      </w:pP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lastRenderedPageBreak/>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w:t>
      </w:r>
      <w:r w:rsidRPr="00857388">
        <w:rPr>
          <w:rFonts w:cs="Arial"/>
          <w:i w:val="0"/>
          <w:color w:val="000000"/>
        </w:rPr>
        <w:lastRenderedPageBreak/>
        <w:t xml:space="preserve">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xml:space="preserve">, se requiere la acreditación del cumplimiento con los contratos suscritos sobre obras de la misma naturaleza objeto del procedimiento de contratación. El número de contratos que los licitantes deben presentar para el periodo </w:t>
      </w:r>
      <w:r w:rsidRPr="00857388">
        <w:rPr>
          <w:sz w:val="20"/>
          <w:szCs w:val="20"/>
        </w:rPr>
        <w:lastRenderedPageBreak/>
        <w:t>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lastRenderedPageBreak/>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w:t>
      </w:r>
      <w:r w:rsidRPr="00857388">
        <w:rPr>
          <w:rFonts w:cs="Arial"/>
          <w:i w:val="0"/>
          <w:sz w:val="20"/>
        </w:rPr>
        <w:lastRenderedPageBreak/>
        <w:t xml:space="preserve">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lastRenderedPageBreak/>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840E35" w:rsidRPr="00840E35" w:rsidRDefault="00840E35" w:rsidP="00644D72">
      <w:pPr>
        <w:jc w:val="both"/>
        <w:rPr>
          <w:rFonts w:cs="Arial"/>
          <w:i w:val="0"/>
        </w:rPr>
      </w:pPr>
    </w:p>
    <w:p w:rsidR="00840E35" w:rsidRPr="00840E35" w:rsidRDefault="00840E35" w:rsidP="00644D72">
      <w:pPr>
        <w:jc w:val="both"/>
        <w:rPr>
          <w:rFonts w:cs="Arial"/>
          <w:i w:val="0"/>
        </w:rPr>
      </w:pP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w:t>
      </w:r>
      <w:r w:rsidRPr="00857388">
        <w:rPr>
          <w:rFonts w:cs="Arial"/>
          <w:i w:val="0"/>
        </w:rPr>
        <w:lastRenderedPageBreak/>
        <w:t xml:space="preserve">“EL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gastos financieros conforme a una tasa que será igual a la establecida por la Ley de Ingresos de la Federación </w:t>
      </w:r>
      <w:r w:rsidRPr="00857388">
        <w:rPr>
          <w:rFonts w:cs="Arial"/>
          <w:i w:val="0"/>
        </w:rPr>
        <w:lastRenderedPageBreak/>
        <w:t>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w:t>
      </w:r>
      <w:r w:rsidRPr="00857388">
        <w:rPr>
          <w:rFonts w:cs="Arial"/>
          <w:i w:val="0"/>
        </w:rPr>
        <w:lastRenderedPageBreak/>
        <w:t>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5554">
        <w:rPr>
          <w:rFonts w:cs="Arial"/>
          <w:b/>
          <w:i w:val="0"/>
          <w:highlight w:val="yellow"/>
          <w:lang w:val="es-ES"/>
        </w:rPr>
        <w:t>04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F2" w:rsidRDefault="00065EF2">
      <w:r>
        <w:separator/>
      </w:r>
    </w:p>
  </w:endnote>
  <w:endnote w:type="continuationSeparator" w:id="0">
    <w:p w:rsidR="00065EF2" w:rsidRDefault="0006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Default="000D7C7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0D7C7D" w:rsidRDefault="000D7C7D">
    <w:pPr>
      <w:ind w:right="360"/>
      <w:jc w:val="right"/>
      <w:rPr>
        <w:rStyle w:val="Nmerodepgina"/>
      </w:rPr>
    </w:pPr>
  </w:p>
  <w:p w:rsidR="000D7C7D" w:rsidRDefault="000D7C7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Pr="00370863" w:rsidRDefault="000D7C7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CONC-FISMDF-DGOYSP-DOP-17-19</w:t>
    </w:r>
  </w:p>
  <w:p w:rsidR="000D7C7D" w:rsidRDefault="000D7C7D" w:rsidP="007D69C3">
    <w:pPr>
      <w:pStyle w:val="Textoindependiente31"/>
      <w:rPr>
        <w:rFonts w:cs="Arial"/>
        <w:i w:val="0"/>
        <w:color w:val="000000"/>
        <w:sz w:val="14"/>
        <w:szCs w:val="14"/>
        <w:lang w:eastAsia="es-ES"/>
      </w:rPr>
    </w:pPr>
    <w:r>
      <w:rPr>
        <w:rFonts w:cs="Arial"/>
        <w:i w:val="0"/>
        <w:color w:val="000000"/>
        <w:sz w:val="14"/>
        <w:szCs w:val="14"/>
        <w:lang w:eastAsia="es-ES"/>
      </w:rPr>
      <w:t>(067</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 xml:space="preserve">Construcción de 39 Cuartos Dormitorios (15.10 M2), en distintas localidades de la Sindicatura Central, 20 de Noviembre (4), 5 de Mayo (5), 9 de Diciembre (2), Benito Juárez (1), Cerro Cabezón (2), Compuertas (6), Estero Juan José </w:t>
    </w:r>
    <w:r w:rsidR="00C573BC">
      <w:rPr>
        <w:rFonts w:cs="Arial"/>
        <w:i w:val="0"/>
        <w:color w:val="000000"/>
        <w:sz w:val="14"/>
        <w:szCs w:val="14"/>
        <w:lang w:eastAsia="es-ES"/>
      </w:rPr>
      <w:t>Ríos</w:t>
    </w:r>
    <w:r>
      <w:rPr>
        <w:rFonts w:cs="Arial"/>
        <w:i w:val="0"/>
        <w:color w:val="000000"/>
        <w:sz w:val="14"/>
        <w:szCs w:val="14"/>
        <w:lang w:eastAsia="es-ES"/>
      </w:rPr>
      <w:t xml:space="preserve"> (9), Poblado La arrocera (3), Primero de Mayo (6), Ricardo Flores Magón (1), Municipio de Ahome, Sinaloa.</w:t>
    </w:r>
  </w:p>
  <w:p w:rsidR="000D7C7D" w:rsidRPr="00973D16" w:rsidRDefault="000D7C7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C573BC">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C573BC">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Default="000D7C7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0D7C7D" w:rsidRDefault="000D7C7D">
    <w:pPr>
      <w:ind w:right="360"/>
      <w:jc w:val="right"/>
      <w:rPr>
        <w:rStyle w:val="Nmerodepgina"/>
      </w:rPr>
    </w:pPr>
  </w:p>
  <w:p w:rsidR="000D7C7D" w:rsidRDefault="000D7C7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Pr="00370863" w:rsidRDefault="000D7C7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0D7C7D" w:rsidRPr="006D79A7" w:rsidRDefault="000D7C7D"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0D7C7D" w:rsidRPr="00973D16" w:rsidRDefault="000D7C7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F2" w:rsidRDefault="00065EF2">
      <w:r>
        <w:separator/>
      </w:r>
    </w:p>
  </w:footnote>
  <w:footnote w:type="continuationSeparator" w:id="0">
    <w:p w:rsidR="00065EF2" w:rsidRDefault="0006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0D7C7D">
      <w:trPr>
        <w:cantSplit/>
        <w:trHeight w:val="1151"/>
      </w:trPr>
      <w:tc>
        <w:tcPr>
          <w:tcW w:w="9627" w:type="dxa"/>
        </w:tcPr>
        <w:p w:rsidR="000D7C7D" w:rsidRPr="00D00CA9" w:rsidRDefault="000D7C7D" w:rsidP="00031E7A">
          <w:pPr>
            <w:pStyle w:val="Ttulo5"/>
            <w:rPr>
              <w:b/>
              <w:i w:val="0"/>
              <w:sz w:val="20"/>
            </w:rPr>
          </w:pPr>
          <w:r>
            <w:rPr>
              <w:b/>
              <w:i w:val="0"/>
              <w:sz w:val="20"/>
            </w:rPr>
            <w:t>MUNICIPIO DE AHOME</w:t>
          </w:r>
        </w:p>
        <w:p w:rsidR="000D7C7D" w:rsidRPr="00D00CA9" w:rsidRDefault="000D7C7D" w:rsidP="00031E7A">
          <w:pPr>
            <w:pStyle w:val="Ttulo5"/>
            <w:rPr>
              <w:b/>
              <w:i w:val="0"/>
              <w:sz w:val="10"/>
              <w:szCs w:val="10"/>
            </w:rPr>
          </w:pPr>
        </w:p>
        <w:p w:rsidR="000D7C7D" w:rsidRPr="00D00CA9" w:rsidRDefault="000D7C7D" w:rsidP="00031E7A">
          <w:pPr>
            <w:pStyle w:val="Ttulo5"/>
            <w:rPr>
              <w:b/>
              <w:i w:val="0"/>
              <w:sz w:val="20"/>
            </w:rPr>
          </w:pPr>
          <w:r>
            <w:rPr>
              <w:b/>
              <w:i w:val="0"/>
              <w:sz w:val="20"/>
            </w:rPr>
            <w:t>DIRECCIÓN GENERAL DE OBRAS Y SERVICIOS PÚBLICOS</w:t>
          </w:r>
        </w:p>
        <w:p w:rsidR="000D7C7D" w:rsidRPr="00D00CA9" w:rsidRDefault="000D7C7D" w:rsidP="00031E7A">
          <w:pPr>
            <w:pStyle w:val="Ttulo5"/>
            <w:rPr>
              <w:b/>
              <w:i w:val="0"/>
              <w:sz w:val="10"/>
              <w:szCs w:val="10"/>
            </w:rPr>
          </w:pPr>
        </w:p>
        <w:p w:rsidR="000D7C7D" w:rsidRPr="00D00CA9" w:rsidRDefault="000D7C7D" w:rsidP="00031E7A">
          <w:pPr>
            <w:jc w:val="center"/>
            <w:rPr>
              <w:b/>
              <w:i w:val="0"/>
              <w:sz w:val="10"/>
              <w:szCs w:val="10"/>
              <w:lang w:val="es-ES_tradnl"/>
            </w:rPr>
          </w:pPr>
        </w:p>
        <w:p w:rsidR="000D7C7D" w:rsidRDefault="000D7C7D" w:rsidP="00031E7A">
          <w:pPr>
            <w:pStyle w:val="Ttulo5"/>
            <w:rPr>
              <w:b/>
              <w:i w:val="0"/>
              <w:color w:val="000000"/>
              <w:sz w:val="20"/>
            </w:rPr>
          </w:pPr>
          <w:r>
            <w:rPr>
              <w:b/>
              <w:i w:val="0"/>
              <w:color w:val="000000"/>
              <w:sz w:val="20"/>
            </w:rPr>
            <w:t>INVITACIÓN A CUANDO MENOS TRES PERSONAS</w:t>
          </w:r>
        </w:p>
        <w:p w:rsidR="000D7C7D" w:rsidRPr="00D00CA9" w:rsidRDefault="000D7C7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CONC-FISMDF-DGOYSP-DOP-17-19</w:t>
          </w:r>
        </w:p>
        <w:p w:rsidR="000D7C7D" w:rsidRDefault="000D7C7D" w:rsidP="00031E7A">
          <w:pPr>
            <w:pStyle w:val="Ttulo5"/>
            <w:rPr>
              <w:b/>
              <w:i w:val="0"/>
              <w:sz w:val="20"/>
            </w:rPr>
          </w:pPr>
          <w:r w:rsidRPr="00D00CA9">
            <w:rPr>
              <w:b/>
              <w:i w:val="0"/>
              <w:sz w:val="20"/>
            </w:rPr>
            <w:t>BASES DE OBRA PÚBLICA</w:t>
          </w:r>
        </w:p>
        <w:p w:rsidR="000D7C7D" w:rsidRPr="004D5995" w:rsidRDefault="000D7C7D" w:rsidP="00031E7A">
          <w:pPr>
            <w:jc w:val="center"/>
            <w:rPr>
              <w:b/>
              <w:i w:val="0"/>
              <w:lang w:val="es-ES_tradnl"/>
            </w:rPr>
          </w:pPr>
          <w:r w:rsidRPr="004D5995">
            <w:rPr>
              <w:b/>
              <w:i w:val="0"/>
              <w:lang w:val="es-ES_tradnl"/>
            </w:rPr>
            <w:t>(INSTRUCCIONES A LOS LICITANTES)</w:t>
          </w:r>
        </w:p>
      </w:tc>
    </w:tr>
  </w:tbl>
  <w:p w:rsidR="000D7C7D" w:rsidRDefault="000D7C7D"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Default="000D7C7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065EF2">
      <w:fldChar w:fldCharType="begin"/>
    </w:r>
    <w:r w:rsidR="00065EF2">
      <w:instrText xml:space="preserve"> NUMPAGES </w:instrText>
    </w:r>
    <w:r w:rsidR="00065EF2">
      <w:fldChar w:fldCharType="separate"/>
    </w:r>
    <w:r>
      <w:rPr>
        <w:noProof/>
      </w:rPr>
      <w:t>43</w:t>
    </w:r>
    <w:r w:rsidR="00065EF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0D7C7D">
      <w:trPr>
        <w:cantSplit/>
        <w:trHeight w:val="1151"/>
      </w:trPr>
      <w:tc>
        <w:tcPr>
          <w:tcW w:w="9627" w:type="dxa"/>
        </w:tcPr>
        <w:p w:rsidR="000D7C7D" w:rsidRPr="00D00CA9" w:rsidRDefault="000D7C7D" w:rsidP="00031E7A">
          <w:pPr>
            <w:pStyle w:val="Ttulo5"/>
            <w:rPr>
              <w:b/>
              <w:i w:val="0"/>
              <w:sz w:val="20"/>
            </w:rPr>
          </w:pPr>
          <w:r>
            <w:rPr>
              <w:b/>
              <w:i w:val="0"/>
              <w:sz w:val="20"/>
            </w:rPr>
            <w:t>MUNICIPIO DE AHOME</w:t>
          </w:r>
        </w:p>
        <w:p w:rsidR="000D7C7D" w:rsidRPr="00D00CA9" w:rsidRDefault="000D7C7D" w:rsidP="00031E7A">
          <w:pPr>
            <w:pStyle w:val="Ttulo5"/>
            <w:rPr>
              <w:b/>
              <w:i w:val="0"/>
              <w:sz w:val="10"/>
              <w:szCs w:val="10"/>
            </w:rPr>
          </w:pPr>
        </w:p>
        <w:p w:rsidR="000D7C7D" w:rsidRPr="00D00CA9" w:rsidRDefault="000D7C7D" w:rsidP="00031E7A">
          <w:pPr>
            <w:pStyle w:val="Ttulo5"/>
            <w:rPr>
              <w:b/>
              <w:i w:val="0"/>
              <w:sz w:val="20"/>
            </w:rPr>
          </w:pPr>
          <w:r>
            <w:rPr>
              <w:b/>
              <w:i w:val="0"/>
              <w:sz w:val="20"/>
            </w:rPr>
            <w:t>DIRECCIÓN GENERAL DE OBRAS Y SERVICIOS PÚBLICOS</w:t>
          </w:r>
        </w:p>
        <w:p w:rsidR="000D7C7D" w:rsidRPr="00D00CA9" w:rsidRDefault="000D7C7D" w:rsidP="00031E7A">
          <w:pPr>
            <w:pStyle w:val="Ttulo5"/>
            <w:rPr>
              <w:b/>
              <w:i w:val="0"/>
              <w:sz w:val="10"/>
              <w:szCs w:val="10"/>
            </w:rPr>
          </w:pPr>
        </w:p>
        <w:p w:rsidR="000D7C7D" w:rsidRPr="00D00CA9" w:rsidRDefault="000D7C7D" w:rsidP="00031E7A">
          <w:pPr>
            <w:jc w:val="center"/>
            <w:rPr>
              <w:b/>
              <w:i w:val="0"/>
              <w:sz w:val="10"/>
              <w:szCs w:val="10"/>
              <w:lang w:val="es-ES_tradnl"/>
            </w:rPr>
          </w:pPr>
        </w:p>
        <w:p w:rsidR="000D7C7D" w:rsidRDefault="000D7C7D"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0D7C7D" w:rsidRPr="00D00CA9" w:rsidRDefault="000D7C7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0D7C7D" w:rsidRDefault="000D7C7D" w:rsidP="00031E7A">
          <w:pPr>
            <w:pStyle w:val="Ttulo5"/>
            <w:rPr>
              <w:b/>
              <w:i w:val="0"/>
              <w:sz w:val="20"/>
            </w:rPr>
          </w:pPr>
          <w:r w:rsidRPr="00D00CA9">
            <w:rPr>
              <w:b/>
              <w:i w:val="0"/>
              <w:sz w:val="20"/>
            </w:rPr>
            <w:t>BASES DE OBRA PÚBLICA</w:t>
          </w:r>
        </w:p>
        <w:p w:rsidR="000D7C7D" w:rsidRPr="004D5995" w:rsidRDefault="000D7C7D" w:rsidP="00031E7A">
          <w:pPr>
            <w:jc w:val="center"/>
            <w:rPr>
              <w:b/>
              <w:i w:val="0"/>
              <w:lang w:val="es-ES_tradnl"/>
            </w:rPr>
          </w:pPr>
          <w:r w:rsidRPr="004D5995">
            <w:rPr>
              <w:b/>
              <w:i w:val="0"/>
              <w:lang w:val="es-ES_tradnl"/>
            </w:rPr>
            <w:t>(INSTRUCCIONES A LOS LICITANTES)</w:t>
          </w:r>
        </w:p>
      </w:tc>
    </w:tr>
  </w:tbl>
  <w:p w:rsidR="000D7C7D" w:rsidRDefault="000D7C7D"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7D" w:rsidRDefault="000D7C7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065EF2">
      <w:fldChar w:fldCharType="begin"/>
    </w:r>
    <w:r w:rsidR="00065EF2">
      <w:instrText xml:space="preserve"> NUMPAGES </w:instrText>
    </w:r>
    <w:r w:rsidR="00065EF2">
      <w:fldChar w:fldCharType="separate"/>
    </w:r>
    <w:r>
      <w:rPr>
        <w:noProof/>
      </w:rPr>
      <w:t>43</w:t>
    </w:r>
    <w:r w:rsidR="00065EF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65EF2"/>
    <w:rsid w:val="000733AC"/>
    <w:rsid w:val="0007451F"/>
    <w:rsid w:val="000773E6"/>
    <w:rsid w:val="00084584"/>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100679"/>
    <w:rsid w:val="0010293C"/>
    <w:rsid w:val="00107863"/>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C94"/>
    <w:rsid w:val="003142B9"/>
    <w:rsid w:val="00314F01"/>
    <w:rsid w:val="003157A9"/>
    <w:rsid w:val="00331877"/>
    <w:rsid w:val="0033264A"/>
    <w:rsid w:val="00333478"/>
    <w:rsid w:val="003347B1"/>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E28CF"/>
    <w:rsid w:val="008E3457"/>
    <w:rsid w:val="008E5DC7"/>
    <w:rsid w:val="008E6C4A"/>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470ED"/>
    <w:rsid w:val="00C51780"/>
    <w:rsid w:val="00C523BD"/>
    <w:rsid w:val="00C55728"/>
    <w:rsid w:val="00C55880"/>
    <w:rsid w:val="00C573BC"/>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5DFC"/>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99F0-0E13-469B-B671-82793526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46</Pages>
  <Words>22446</Words>
  <Characters>123456</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13</cp:revision>
  <cp:lastPrinted>2018-01-16T15:48:00Z</cp:lastPrinted>
  <dcterms:created xsi:type="dcterms:W3CDTF">2019-04-09T15:29:00Z</dcterms:created>
  <dcterms:modified xsi:type="dcterms:W3CDTF">2019-09-03T19:16:00Z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