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D79E" w14:textId="77777777" w:rsidR="00C603B8" w:rsidRDefault="00C603B8" w:rsidP="00D425C2">
      <w:pPr>
        <w:pStyle w:val="Textoindependiente31"/>
        <w:ind w:left="1416" w:hanging="1416"/>
        <w:rPr>
          <w:rFonts w:cs="Arial"/>
          <w:i w:val="0"/>
          <w:color w:val="000000"/>
          <w:sz w:val="20"/>
        </w:rPr>
      </w:pPr>
    </w:p>
    <w:p w14:paraId="0FF7B07A" w14:textId="77777777" w:rsidR="00C603B8" w:rsidRDefault="00C603B8" w:rsidP="004C1BDC">
      <w:pPr>
        <w:pStyle w:val="Textoindependiente31"/>
        <w:rPr>
          <w:rFonts w:cs="Arial"/>
          <w:i w:val="0"/>
          <w:color w:val="000000"/>
          <w:sz w:val="20"/>
        </w:rPr>
      </w:pPr>
    </w:p>
    <w:p w14:paraId="2C39F743" w14:textId="77777777" w:rsidR="00C603B8" w:rsidRDefault="00C603B8" w:rsidP="004C1BDC">
      <w:pPr>
        <w:pStyle w:val="Textoindependiente31"/>
        <w:rPr>
          <w:rFonts w:cs="Arial"/>
          <w:i w:val="0"/>
          <w:color w:val="000000"/>
          <w:sz w:val="20"/>
        </w:rPr>
      </w:pPr>
    </w:p>
    <w:p w14:paraId="46CF8EFF" w14:textId="77777777" w:rsidR="00C603B8" w:rsidRDefault="00C603B8" w:rsidP="004C1BDC">
      <w:pPr>
        <w:pStyle w:val="Textoindependiente31"/>
        <w:rPr>
          <w:rFonts w:cs="Arial"/>
          <w:i w:val="0"/>
          <w:color w:val="000000"/>
          <w:sz w:val="20"/>
        </w:rPr>
      </w:pPr>
    </w:p>
    <w:p w14:paraId="23AD9552" w14:textId="77777777" w:rsidR="00C603B8" w:rsidRDefault="00C603B8" w:rsidP="004C1BDC">
      <w:pPr>
        <w:pStyle w:val="Textoindependiente31"/>
        <w:rPr>
          <w:rFonts w:cs="Arial"/>
          <w:i w:val="0"/>
          <w:color w:val="000000"/>
          <w:sz w:val="20"/>
        </w:rPr>
      </w:pPr>
    </w:p>
    <w:p w14:paraId="5546259B" w14:textId="76691A97" w:rsidR="00C603B8" w:rsidRDefault="00C603B8" w:rsidP="004C1BDC">
      <w:pPr>
        <w:pStyle w:val="Textoindependiente31"/>
        <w:rPr>
          <w:rFonts w:cs="Arial"/>
          <w:i w:val="0"/>
          <w:color w:val="000000"/>
          <w:sz w:val="20"/>
        </w:rPr>
      </w:pPr>
    </w:p>
    <w:p w14:paraId="7F1D9BB3" w14:textId="77777777" w:rsidR="00C603B8" w:rsidRPr="00AA7A88" w:rsidRDefault="00C603B8" w:rsidP="00C603B8">
      <w:pPr>
        <w:pStyle w:val="Textoindependiente34"/>
        <w:rPr>
          <w:rFonts w:cs="Arial"/>
          <w:b/>
          <w:bCs/>
          <w:sz w:val="28"/>
          <w:szCs w:val="28"/>
        </w:rPr>
      </w:pPr>
    </w:p>
    <w:p w14:paraId="2DEB0D8D" w14:textId="77777777" w:rsidR="00C603B8" w:rsidRPr="00AA7A88" w:rsidRDefault="00C603B8" w:rsidP="00C603B8">
      <w:pPr>
        <w:pStyle w:val="Textoindependiente34"/>
        <w:rPr>
          <w:rFonts w:cs="Arial"/>
          <w:b/>
          <w:bCs/>
          <w:sz w:val="28"/>
          <w:szCs w:val="28"/>
        </w:rPr>
      </w:pPr>
    </w:p>
    <w:p w14:paraId="2D73A6E0" w14:textId="77777777" w:rsidR="00C603B8" w:rsidRPr="00AA7A88" w:rsidRDefault="00C603B8" w:rsidP="00C603B8">
      <w:pPr>
        <w:pStyle w:val="Textoindependiente34"/>
        <w:rPr>
          <w:rFonts w:cs="Arial"/>
          <w:b/>
          <w:bCs/>
          <w:sz w:val="28"/>
          <w:szCs w:val="28"/>
        </w:rPr>
      </w:pPr>
    </w:p>
    <w:p w14:paraId="48D5B23F" w14:textId="77777777" w:rsidR="00C603B8" w:rsidRPr="00AA7A88" w:rsidRDefault="00C603B8" w:rsidP="00C603B8">
      <w:pPr>
        <w:jc w:val="both"/>
        <w:rPr>
          <w:sz w:val="22"/>
        </w:rPr>
      </w:pPr>
    </w:p>
    <w:p w14:paraId="4923F0AE" w14:textId="77777777" w:rsidR="00C603B8" w:rsidRPr="00A03B90" w:rsidRDefault="00042507" w:rsidP="00C603B8">
      <w:pPr>
        <w:jc w:val="both"/>
        <w:rPr>
          <w:sz w:val="22"/>
        </w:rPr>
      </w:pPr>
      <w:r>
        <w:rPr>
          <w:noProof/>
        </w:rPr>
        <mc:AlternateContent>
          <mc:Choice Requires="wps">
            <w:drawing>
              <wp:anchor distT="0" distB="0" distL="114300" distR="114300" simplePos="0" relativeHeight="251660288" behindDoc="0" locked="0" layoutInCell="0" allowOverlap="1" wp14:anchorId="38C69F9C" wp14:editId="36E5F21F">
                <wp:simplePos x="0" y="0"/>
                <wp:positionH relativeFrom="column">
                  <wp:posOffset>80645</wp:posOffset>
                </wp:positionH>
                <wp:positionV relativeFrom="paragraph">
                  <wp:posOffset>52705</wp:posOffset>
                </wp:positionV>
                <wp:extent cx="6049645" cy="3246755"/>
                <wp:effectExtent l="13970" t="14605" r="13335"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645" cy="32467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5E238" id="Rectangle 2" o:spid="_x0000_s1026" style="position:absolute;margin-left:6.35pt;margin-top:4.15pt;width:476.35pt;height:2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uteQIAAP0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" o:allowincell="f" filled="f" strokeweight="2pt"/>
            </w:pict>
          </mc:Fallback>
        </mc:AlternateContent>
      </w:r>
    </w:p>
    <w:p w14:paraId="02D51C3B" w14:textId="77777777" w:rsidR="00C603B8" w:rsidRPr="00A03B90" w:rsidRDefault="00C603B8" w:rsidP="00C603B8">
      <w:pPr>
        <w:jc w:val="center"/>
        <w:rPr>
          <w:b/>
          <w:sz w:val="32"/>
        </w:rPr>
      </w:pPr>
    </w:p>
    <w:p w14:paraId="44A8AED1" w14:textId="77777777" w:rsidR="00A34F97" w:rsidRDefault="00A34F97" w:rsidP="00A34F97">
      <w:pPr>
        <w:jc w:val="center"/>
        <w:rPr>
          <w:b/>
          <w:i w:val="0"/>
          <w:sz w:val="28"/>
          <w:szCs w:val="28"/>
        </w:rPr>
      </w:pPr>
      <w:r>
        <w:rPr>
          <w:b/>
          <w:i w:val="0"/>
          <w:sz w:val="28"/>
          <w:szCs w:val="28"/>
        </w:rPr>
        <w:t xml:space="preserve">CONTRATACIÓN DE OBRA PÚBLICA, SOBRE LA BASE DE </w:t>
      </w:r>
    </w:p>
    <w:p w14:paraId="1647684A" w14:textId="77777777" w:rsidR="00A34F97" w:rsidRDefault="00A34F97" w:rsidP="00A34F97">
      <w:pPr>
        <w:jc w:val="center"/>
        <w:rPr>
          <w:b/>
          <w:i w:val="0"/>
          <w:sz w:val="28"/>
          <w:szCs w:val="28"/>
        </w:rPr>
      </w:pPr>
      <w:r>
        <w:rPr>
          <w:b/>
          <w:i w:val="0"/>
          <w:sz w:val="28"/>
          <w:szCs w:val="28"/>
        </w:rPr>
        <w:t xml:space="preserve">PRECIOS UNITARIOS Y TIEMPO DETERMINADO </w:t>
      </w:r>
    </w:p>
    <w:p w14:paraId="4C7899A0" w14:textId="77777777" w:rsidR="00C603B8" w:rsidRPr="00A03B90" w:rsidRDefault="00C603B8" w:rsidP="00C603B8">
      <w:pPr>
        <w:jc w:val="center"/>
        <w:rPr>
          <w:b/>
          <w:sz w:val="32"/>
        </w:rPr>
      </w:pPr>
    </w:p>
    <w:p w14:paraId="49AA788D" w14:textId="6398FD0C" w:rsidR="005A2E8E" w:rsidRPr="00632889" w:rsidRDefault="00811797" w:rsidP="005A2E8E">
      <w:pPr>
        <w:pStyle w:val="Ttulo5"/>
        <w:rPr>
          <w:b/>
          <w:i w:val="0"/>
          <w:sz w:val="20"/>
        </w:rPr>
      </w:pPr>
      <w:r>
        <w:rPr>
          <w:rFonts w:cs="Arial"/>
          <w:b/>
          <w:i w:val="0"/>
          <w:iCs/>
          <w:sz w:val="20"/>
        </w:rPr>
        <w:t>CONVOCATORIA</w:t>
      </w:r>
      <w:r w:rsidR="00C603B8" w:rsidRPr="00632889">
        <w:rPr>
          <w:rFonts w:cs="Arial"/>
          <w:b/>
          <w:i w:val="0"/>
          <w:iCs/>
          <w:sz w:val="20"/>
        </w:rPr>
        <w:t xml:space="preserve"> </w:t>
      </w:r>
      <w:r w:rsidR="0084721D">
        <w:rPr>
          <w:rFonts w:cs="Arial"/>
          <w:b/>
          <w:i w:val="0"/>
          <w:iCs/>
          <w:sz w:val="20"/>
        </w:rPr>
        <w:t>A LA LICITACIÓN PUBLICA NACIONAL</w:t>
      </w:r>
      <w:r w:rsidR="00C603B8" w:rsidRPr="00632889">
        <w:rPr>
          <w:rFonts w:cs="Arial"/>
          <w:b/>
          <w:i w:val="0"/>
          <w:iCs/>
          <w:sz w:val="20"/>
        </w:rPr>
        <w:t xml:space="preserve"> No. </w:t>
      </w:r>
      <w:r w:rsidR="00A94052" w:rsidRPr="00F036DD">
        <w:rPr>
          <w:rFonts w:cs="Arial"/>
          <w:b/>
          <w:i w:val="0"/>
          <w:iCs/>
          <w:sz w:val="20"/>
        </w:rPr>
        <w:t>MOC</w:t>
      </w:r>
      <w:r w:rsidR="00D0333F" w:rsidRPr="00F036DD">
        <w:rPr>
          <w:rFonts w:cs="Arial"/>
          <w:b/>
          <w:i w:val="0"/>
          <w:iCs/>
          <w:sz w:val="20"/>
        </w:rPr>
        <w:t>-</w:t>
      </w:r>
      <w:r w:rsidR="00682D19">
        <w:rPr>
          <w:rFonts w:cs="Arial"/>
          <w:b/>
          <w:i w:val="0"/>
          <w:iCs/>
          <w:sz w:val="20"/>
        </w:rPr>
        <w:t>LPN</w:t>
      </w:r>
      <w:r w:rsidR="00852322" w:rsidRPr="00F036DD">
        <w:rPr>
          <w:rFonts w:cs="Arial"/>
          <w:b/>
          <w:i w:val="0"/>
          <w:iCs/>
          <w:sz w:val="20"/>
        </w:rPr>
        <w:t>-</w:t>
      </w:r>
      <w:r w:rsidR="00D0333F" w:rsidRPr="00F036DD">
        <w:rPr>
          <w:rFonts w:cs="Arial"/>
          <w:b/>
          <w:i w:val="0"/>
          <w:iCs/>
          <w:sz w:val="20"/>
        </w:rPr>
        <w:t>00</w:t>
      </w:r>
      <w:r w:rsidR="00C20993">
        <w:rPr>
          <w:rFonts w:cs="Arial"/>
          <w:b/>
          <w:i w:val="0"/>
          <w:iCs/>
          <w:sz w:val="20"/>
        </w:rPr>
        <w:t>2</w:t>
      </w:r>
      <w:r w:rsidR="00695749" w:rsidRPr="00F036DD">
        <w:rPr>
          <w:rFonts w:cs="Arial"/>
          <w:b/>
          <w:i w:val="0"/>
          <w:iCs/>
          <w:sz w:val="20"/>
        </w:rPr>
        <w:t>-1</w:t>
      </w:r>
      <w:r w:rsidR="007E1BB9">
        <w:rPr>
          <w:rFonts w:cs="Arial"/>
          <w:b/>
          <w:i w:val="0"/>
          <w:iCs/>
          <w:sz w:val="20"/>
        </w:rPr>
        <w:t>9</w:t>
      </w:r>
    </w:p>
    <w:p w14:paraId="2BDF8281" w14:textId="77777777" w:rsidR="00C603B8" w:rsidRPr="00A03B90" w:rsidRDefault="00C603B8" w:rsidP="005A2E8E">
      <w:pPr>
        <w:pStyle w:val="Ttulo5"/>
        <w:rPr>
          <w:b/>
          <w:sz w:val="16"/>
          <w:szCs w:val="16"/>
        </w:rPr>
      </w:pPr>
    </w:p>
    <w:p w14:paraId="389E5B11" w14:textId="77777777" w:rsidR="00C603B8" w:rsidRPr="00A03B90" w:rsidRDefault="00C603B8" w:rsidP="00C603B8">
      <w:pPr>
        <w:ind w:right="759"/>
        <w:jc w:val="right"/>
        <w:rPr>
          <w:b/>
          <w:sz w:val="22"/>
        </w:rPr>
      </w:pPr>
    </w:p>
    <w:p w14:paraId="2E186A9A" w14:textId="77777777" w:rsidR="00C603B8" w:rsidRPr="00A03B90" w:rsidRDefault="00C603B8" w:rsidP="00C603B8">
      <w:pPr>
        <w:ind w:right="759"/>
        <w:jc w:val="right"/>
        <w:rPr>
          <w:b/>
          <w:sz w:val="22"/>
        </w:rPr>
      </w:pPr>
    </w:p>
    <w:p w14:paraId="79BE5E19" w14:textId="77777777" w:rsidR="00C603B8" w:rsidRPr="00A03B90" w:rsidRDefault="00C603B8" w:rsidP="00C603B8">
      <w:pPr>
        <w:jc w:val="center"/>
        <w:rPr>
          <w:b/>
          <w:sz w:val="22"/>
        </w:rPr>
      </w:pPr>
    </w:p>
    <w:p w14:paraId="172CE237" w14:textId="6CBDBB57" w:rsidR="00C603B8" w:rsidRPr="00A03B90" w:rsidRDefault="00C603B8" w:rsidP="00B676B4">
      <w:pPr>
        <w:ind w:left="1985" w:right="759" w:hanging="1134"/>
        <w:jc w:val="both"/>
        <w:rPr>
          <w:rFonts w:cs="Arial"/>
          <w:i w:val="0"/>
          <w:color w:val="000000"/>
        </w:rPr>
      </w:pPr>
      <w:r w:rsidRPr="00A03B90">
        <w:rPr>
          <w:b/>
          <w:i w:val="0"/>
          <w:sz w:val="22"/>
        </w:rPr>
        <w:t>OBJETO</w:t>
      </w:r>
      <w:r w:rsidR="0032126D" w:rsidRPr="00A03B90">
        <w:rPr>
          <w:b/>
          <w:i w:val="0"/>
          <w:sz w:val="22"/>
        </w:rPr>
        <w:t>:</w:t>
      </w:r>
      <w:r w:rsidR="0032126D">
        <w:rPr>
          <w:b/>
          <w:i w:val="0"/>
          <w:sz w:val="22"/>
        </w:rPr>
        <w:t xml:space="preserve"> </w:t>
      </w:r>
      <w:r w:rsidR="003D4309">
        <w:rPr>
          <w:rFonts w:cs="Arial"/>
          <w:b/>
          <w:i w:val="0"/>
          <w:sz w:val="22"/>
          <w:szCs w:val="22"/>
        </w:rPr>
        <w:t>CONSTRUCCIÓN DE PLANTA POTABILIZADORA EN LA CABECERA MUNICIPAL DEL</w:t>
      </w:r>
      <w:r w:rsidR="00654DDC">
        <w:rPr>
          <w:rFonts w:cs="Arial"/>
          <w:b/>
          <w:i w:val="0"/>
          <w:sz w:val="22"/>
          <w:szCs w:val="22"/>
        </w:rPr>
        <w:t xml:space="preserve"> MUNICIPIO DE MOCORITO, </w:t>
      </w:r>
      <w:r w:rsidR="00A4153C">
        <w:rPr>
          <w:rFonts w:cs="Arial"/>
          <w:b/>
          <w:i w:val="0"/>
          <w:sz w:val="22"/>
          <w:szCs w:val="22"/>
        </w:rPr>
        <w:t>SINALOA.</w:t>
      </w:r>
      <w:r w:rsidRPr="00A03B90">
        <w:rPr>
          <w:rFonts w:cs="Arial"/>
          <w:b/>
          <w:bCs/>
          <w:i w:val="0"/>
        </w:rPr>
        <w:br w:type="page"/>
      </w:r>
    </w:p>
    <w:p w14:paraId="2FEF18A5" w14:textId="0046853B" w:rsidR="004D0E5A" w:rsidRDefault="004C1BDC" w:rsidP="004D0E5A">
      <w:pPr>
        <w:pStyle w:val="Textoindependiente31"/>
        <w:rPr>
          <w:rFonts w:cs="Arial"/>
          <w:i w:val="0"/>
          <w:sz w:val="20"/>
        </w:rPr>
      </w:pPr>
      <w:r w:rsidRPr="00A03B90">
        <w:rPr>
          <w:rFonts w:cs="Arial"/>
          <w:i w:val="0"/>
          <w:color w:val="000000"/>
          <w:sz w:val="20"/>
        </w:rPr>
        <w:lastRenderedPageBreak/>
        <w:t>En cumplimiento a lo establecido por el artículo 134 de la Constitución Política de los Estados Unidos Mexicanos, de conformidad con los artículos 1 fracción I</w:t>
      </w:r>
      <w:r w:rsidR="00B8364F">
        <w:rPr>
          <w:rFonts w:cs="Arial"/>
          <w:i w:val="0"/>
          <w:color w:val="000000"/>
          <w:sz w:val="20"/>
        </w:rPr>
        <w:t>I</w:t>
      </w:r>
      <w:r w:rsidRPr="00A03B90">
        <w:rPr>
          <w:rFonts w:cs="Arial"/>
          <w:i w:val="0"/>
          <w:color w:val="000000"/>
          <w:sz w:val="20"/>
        </w:rPr>
        <w:t xml:space="preserve">, </w:t>
      </w:r>
      <w:r w:rsidR="00B8364F">
        <w:rPr>
          <w:rFonts w:cs="Arial"/>
          <w:i w:val="0"/>
          <w:color w:val="000000"/>
          <w:sz w:val="20"/>
        </w:rPr>
        <w:t>5</w:t>
      </w:r>
      <w:r w:rsidRPr="00A03B90">
        <w:rPr>
          <w:rFonts w:cs="Arial"/>
          <w:i w:val="0"/>
          <w:color w:val="000000"/>
          <w:sz w:val="20"/>
        </w:rPr>
        <w:t xml:space="preserve">, 10, </w:t>
      </w:r>
      <w:r w:rsidR="00B8364F">
        <w:rPr>
          <w:rFonts w:cs="Arial"/>
          <w:i w:val="0"/>
          <w:color w:val="000000"/>
          <w:sz w:val="20"/>
        </w:rPr>
        <w:t>38</w:t>
      </w:r>
      <w:r w:rsidRPr="00A03B90">
        <w:rPr>
          <w:rFonts w:cs="Arial"/>
          <w:i w:val="0"/>
          <w:color w:val="000000"/>
          <w:sz w:val="20"/>
        </w:rPr>
        <w:t xml:space="preserve"> fracción I, </w:t>
      </w:r>
      <w:r w:rsidR="00B8364F">
        <w:rPr>
          <w:rFonts w:cs="Arial"/>
          <w:i w:val="0"/>
          <w:color w:val="000000"/>
          <w:sz w:val="20"/>
        </w:rPr>
        <w:t>39</w:t>
      </w:r>
      <w:r w:rsidRPr="00A03B90">
        <w:rPr>
          <w:rFonts w:cs="Arial"/>
          <w:i w:val="0"/>
          <w:color w:val="000000"/>
          <w:sz w:val="20"/>
        </w:rPr>
        <w:t xml:space="preserve"> fracción </w:t>
      </w:r>
      <w:r w:rsidR="00235333">
        <w:rPr>
          <w:rFonts w:cs="Arial"/>
          <w:i w:val="0"/>
          <w:color w:val="000000"/>
          <w:sz w:val="20"/>
        </w:rPr>
        <w:t>I</w:t>
      </w:r>
      <w:r w:rsidRPr="00A03B90">
        <w:rPr>
          <w:rFonts w:cs="Arial"/>
          <w:i w:val="0"/>
          <w:color w:val="000000"/>
          <w:sz w:val="20"/>
        </w:rPr>
        <w:t xml:space="preserve">I, </w:t>
      </w:r>
      <w:r w:rsidR="00B8364F">
        <w:rPr>
          <w:rFonts w:cs="Arial"/>
          <w:i w:val="0"/>
          <w:color w:val="000000"/>
          <w:sz w:val="20"/>
        </w:rPr>
        <w:t>43</w:t>
      </w:r>
      <w:r w:rsidRPr="00A03B90">
        <w:rPr>
          <w:rFonts w:cs="Arial"/>
          <w:i w:val="0"/>
          <w:color w:val="000000"/>
          <w:sz w:val="20"/>
        </w:rPr>
        <w:t xml:space="preserve"> fracción </w:t>
      </w:r>
      <w:r w:rsidRPr="00A03B90">
        <w:rPr>
          <w:rFonts w:cs="Arial"/>
          <w:i w:val="0"/>
          <w:sz w:val="20"/>
        </w:rPr>
        <w:t>I</w:t>
      </w:r>
      <w:r w:rsidR="001707E4">
        <w:rPr>
          <w:rFonts w:cs="Arial"/>
          <w:i w:val="0"/>
          <w:sz w:val="20"/>
        </w:rPr>
        <w:t>,</w:t>
      </w:r>
      <w:r w:rsidR="00B8364F">
        <w:rPr>
          <w:rFonts w:cs="Arial"/>
          <w:i w:val="0"/>
          <w:sz w:val="20"/>
        </w:rPr>
        <w:t xml:space="preserve"> 45</w:t>
      </w:r>
      <w:r w:rsidR="001707E4">
        <w:rPr>
          <w:rFonts w:cs="Arial"/>
          <w:i w:val="0"/>
          <w:sz w:val="20"/>
        </w:rPr>
        <w:t xml:space="preserve"> y 62</w:t>
      </w:r>
      <w:r w:rsidRPr="00A03B90">
        <w:rPr>
          <w:rFonts w:cs="Arial"/>
          <w:i w:val="0"/>
          <w:sz w:val="20"/>
        </w:rPr>
        <w:t xml:space="preserve"> </w:t>
      </w:r>
      <w:r w:rsidR="00B8364F">
        <w:rPr>
          <w:rFonts w:cs="Arial"/>
          <w:i w:val="0"/>
          <w:sz w:val="20"/>
        </w:rPr>
        <w:t>de</w:t>
      </w:r>
      <w:r w:rsidRPr="00A03B90">
        <w:rPr>
          <w:rFonts w:cs="Arial"/>
          <w:i w:val="0"/>
          <w:sz w:val="20"/>
        </w:rPr>
        <w:t xml:space="preserve"> la Ley de Obras Públicas y Servicios Relacionados con las Mismas</w:t>
      </w:r>
      <w:r w:rsidR="00B8364F">
        <w:rPr>
          <w:rFonts w:cs="Arial"/>
          <w:i w:val="0"/>
          <w:sz w:val="20"/>
        </w:rPr>
        <w:t xml:space="preserve"> del Estado de Sinaloa</w:t>
      </w:r>
      <w:r w:rsidRPr="00A03B90">
        <w:rPr>
          <w:rFonts w:cs="Arial"/>
          <w:i w:val="0"/>
          <w:sz w:val="20"/>
        </w:rPr>
        <w:t xml:space="preserve">; </w:t>
      </w:r>
      <w:r w:rsidR="004D0E5A" w:rsidRPr="00DA1224">
        <w:rPr>
          <w:i w:val="0"/>
          <w:sz w:val="20"/>
        </w:rPr>
        <w:t>y demás disposiciones adminis</w:t>
      </w:r>
      <w:r w:rsidR="004D0E5A">
        <w:rPr>
          <w:i w:val="0"/>
          <w:sz w:val="20"/>
        </w:rPr>
        <w:t>trativas vigentes en la materia</w:t>
      </w:r>
      <w:r w:rsidR="004D0E5A">
        <w:rPr>
          <w:rFonts w:cs="Arial"/>
          <w:i w:val="0"/>
          <w:sz w:val="20"/>
        </w:rPr>
        <w:t xml:space="preserve">, el </w:t>
      </w:r>
      <w:r w:rsidR="004D0E5A" w:rsidRPr="00D50B6E">
        <w:rPr>
          <w:rFonts w:cs="Arial"/>
          <w:i w:val="0"/>
          <w:sz w:val="20"/>
        </w:rPr>
        <w:t xml:space="preserve">Municipio de </w:t>
      </w:r>
      <w:r w:rsidR="00D50B6E" w:rsidRPr="00D50B6E">
        <w:rPr>
          <w:rFonts w:cs="Arial"/>
          <w:i w:val="0"/>
          <w:sz w:val="20"/>
        </w:rPr>
        <w:t>Mocorito</w:t>
      </w:r>
      <w:r w:rsidR="004D0E5A" w:rsidRPr="00D50B6E">
        <w:rPr>
          <w:rFonts w:cs="Arial"/>
          <w:i w:val="0"/>
          <w:sz w:val="20"/>
        </w:rPr>
        <w:t xml:space="preserve"> </w:t>
      </w:r>
      <w:r w:rsidR="004D0E5A">
        <w:rPr>
          <w:rFonts w:cs="Arial"/>
          <w:i w:val="0"/>
          <w:sz w:val="20"/>
        </w:rPr>
        <w:t xml:space="preserve">a </w:t>
      </w:r>
      <w:r w:rsidR="00C121CD">
        <w:rPr>
          <w:rFonts w:cs="Arial"/>
          <w:i w:val="0"/>
          <w:sz w:val="20"/>
        </w:rPr>
        <w:t xml:space="preserve">través de la Dirección de Obras </w:t>
      </w:r>
      <w:r w:rsidR="004D0E5A">
        <w:rPr>
          <w:rFonts w:cs="Arial"/>
          <w:i w:val="0"/>
          <w:sz w:val="20"/>
        </w:rPr>
        <w:t>Municipales, con</w:t>
      </w:r>
      <w:proofErr w:type="spellStart"/>
      <w:r w:rsidR="004D0E5A">
        <w:rPr>
          <w:rFonts w:cs="Arial"/>
          <w:i w:val="0"/>
          <w:sz w:val="20"/>
          <w:lang w:val="es-MX"/>
        </w:rPr>
        <w:t>voca</w:t>
      </w:r>
      <w:proofErr w:type="spellEnd"/>
      <w:r w:rsidR="004D0E5A">
        <w:rPr>
          <w:rFonts w:cs="Arial"/>
          <w:i w:val="0"/>
          <w:sz w:val="20"/>
          <w:lang w:val="es-MX"/>
        </w:rPr>
        <w:t xml:space="preserve"> a los interesados en participar en la </w:t>
      </w:r>
      <w:r w:rsidR="004D0E5A" w:rsidRPr="00D0333F">
        <w:rPr>
          <w:rFonts w:cs="Arial"/>
          <w:i w:val="0"/>
          <w:sz w:val="20"/>
          <w:lang w:val="es-MX"/>
        </w:rPr>
        <w:t xml:space="preserve">licitación </w:t>
      </w:r>
      <w:r w:rsidR="00E22A2D">
        <w:rPr>
          <w:rFonts w:cs="Arial"/>
          <w:i w:val="0"/>
          <w:sz w:val="20"/>
          <w:lang w:val="es-MX"/>
        </w:rPr>
        <w:t>pública nacional núm. MOC-LPN-001-19</w:t>
      </w:r>
      <w:r w:rsidR="004D0E5A">
        <w:rPr>
          <w:rFonts w:cs="Arial"/>
          <w:i w:val="0"/>
          <w:sz w:val="20"/>
          <w:lang w:val="es-MX"/>
        </w:rPr>
        <w:t xml:space="preserve">, </w:t>
      </w:r>
      <w:r w:rsidR="004D0E5A">
        <w:rPr>
          <w:rFonts w:cs="Arial"/>
          <w:i w:val="0"/>
          <w:sz w:val="20"/>
        </w:rPr>
        <w:t xml:space="preserve">para la adjudicación de un contrato de obra pública sobre la base de precios unitarios y tiempo determinado que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14:paraId="0291426B" w14:textId="77777777" w:rsidR="00701401" w:rsidRPr="00A03B90" w:rsidRDefault="00701401" w:rsidP="004C1BDC">
      <w:pPr>
        <w:pStyle w:val="Textoindependiente31"/>
        <w:rPr>
          <w:rFonts w:cs="Arial"/>
          <w:i w:val="0"/>
          <w:sz w:val="20"/>
        </w:rPr>
      </w:pPr>
    </w:p>
    <w:p w14:paraId="19ADB97F" w14:textId="77777777" w:rsidR="0099131D" w:rsidRPr="00A03B90" w:rsidRDefault="0099131D" w:rsidP="0099131D">
      <w:pPr>
        <w:pStyle w:val="Textoindependiente31"/>
        <w:rPr>
          <w:rFonts w:cs="Arial"/>
          <w:b/>
          <w:i w:val="0"/>
          <w:sz w:val="20"/>
        </w:rPr>
      </w:pPr>
      <w:r w:rsidRPr="00A03B90">
        <w:rPr>
          <w:rFonts w:cs="Arial"/>
          <w:b/>
          <w:i w:val="0"/>
          <w:sz w:val="20"/>
        </w:rPr>
        <w:t>PARTICIPACIÓN DE OBSERVADORES.</w:t>
      </w:r>
    </w:p>
    <w:p w14:paraId="38B20093" w14:textId="77777777" w:rsidR="0099131D" w:rsidRPr="00A03B90" w:rsidRDefault="0099131D" w:rsidP="0099131D">
      <w:pPr>
        <w:pStyle w:val="Textoindependiente31"/>
        <w:rPr>
          <w:rFonts w:cs="Arial"/>
          <w:i w:val="0"/>
          <w:sz w:val="20"/>
        </w:rPr>
      </w:pPr>
    </w:p>
    <w:p w14:paraId="1FCCE42A" w14:textId="77777777" w:rsidR="0099131D" w:rsidRPr="00D50B6E" w:rsidRDefault="0099131D" w:rsidP="0099131D">
      <w:pPr>
        <w:jc w:val="both"/>
        <w:rPr>
          <w:rFonts w:cs="Arial"/>
          <w:i w:val="0"/>
        </w:rPr>
      </w:pPr>
      <w:r w:rsidRPr="00A03B90">
        <w:rPr>
          <w:rFonts w:cs="Arial"/>
          <w:i w:val="0"/>
        </w:rPr>
        <w:t xml:space="preserve">Se indica que, en cumplimiento a lo dispuesto por el penúltimo párrafo del artículo </w:t>
      </w:r>
      <w:r>
        <w:rPr>
          <w:rFonts w:cs="Arial"/>
          <w:i w:val="0"/>
        </w:rPr>
        <w:t>39</w:t>
      </w:r>
      <w:r w:rsidRPr="00A03B90">
        <w:rPr>
          <w:rFonts w:cs="Arial"/>
          <w:i w:val="0"/>
        </w:rPr>
        <w:t xml:space="preserve"> de la Ley de Obras Públicas y Servicios Relacionados con las Mismas</w:t>
      </w:r>
      <w:r>
        <w:rPr>
          <w:rFonts w:cs="Arial"/>
          <w:i w:val="0"/>
        </w:rPr>
        <w:t xml:space="preserve"> del Estado de Sinaloa</w:t>
      </w:r>
      <w:r w:rsidRPr="00A03B90">
        <w:rPr>
          <w:rFonts w:cs="Arial"/>
          <w:i w:val="0"/>
        </w:rPr>
        <w:t xml:space="preserve">, se permitirá la asistencia de cualquier persona que manifieste su interés de estar presente en los diferentes actos de ésta </w:t>
      </w:r>
      <w:r w:rsidRPr="00D0333F">
        <w:rPr>
          <w:rFonts w:cs="Arial"/>
          <w:i w:val="0"/>
        </w:rPr>
        <w:t>licitación por invitación a cuando menos tres personas,</w:t>
      </w:r>
      <w:r w:rsidRPr="00A03B90">
        <w:rPr>
          <w:rFonts w:cs="Arial"/>
          <w:i w:val="0"/>
        </w:rPr>
        <w:t xml:space="preserve"> en calidad de observador, bajo la condición de que deberán registrar previamente su asistencia en las oficinas de </w:t>
      </w:r>
      <w:r w:rsidR="00D50B6E" w:rsidRPr="00D50B6E">
        <w:rPr>
          <w:rFonts w:cs="Arial"/>
          <w:b/>
          <w:i w:val="0"/>
        </w:rPr>
        <w:t>Dirección de O</w:t>
      </w:r>
      <w:r w:rsidRPr="00D50B6E">
        <w:rPr>
          <w:rFonts w:cs="Arial"/>
          <w:b/>
          <w:i w:val="0"/>
        </w:rPr>
        <w:t xml:space="preserve">bras </w:t>
      </w:r>
      <w:r w:rsidR="00D50B6E" w:rsidRPr="00D50B6E">
        <w:rPr>
          <w:rFonts w:cs="Arial"/>
          <w:b/>
          <w:i w:val="0"/>
        </w:rPr>
        <w:t>Públicas Municipales del H. Ayuntamiento de Mocorito</w:t>
      </w:r>
      <w:r>
        <w:rPr>
          <w:rFonts w:cs="Arial"/>
          <w:i w:val="0"/>
          <w:color w:val="000000"/>
        </w:rPr>
        <w:t xml:space="preserve">, ubicadas en </w:t>
      </w:r>
      <w:r w:rsidR="007E72CF" w:rsidRPr="007E72CF">
        <w:rPr>
          <w:rFonts w:cs="Arial"/>
          <w:b/>
          <w:i w:val="0"/>
          <w:color w:val="000000"/>
        </w:rPr>
        <w:t xml:space="preserve">Calle </w:t>
      </w:r>
      <w:r w:rsidR="00D50B6E" w:rsidRPr="00D50B6E">
        <w:rPr>
          <w:rFonts w:cs="Arial"/>
          <w:b/>
          <w:i w:val="0"/>
        </w:rPr>
        <w:t>Hidalgo</w:t>
      </w:r>
      <w:r w:rsidR="00EB408E">
        <w:rPr>
          <w:rFonts w:cs="Arial"/>
          <w:b/>
          <w:i w:val="0"/>
        </w:rPr>
        <w:t xml:space="preserve"> #</w:t>
      </w:r>
      <w:r w:rsidR="00D50B6E" w:rsidRPr="00D50B6E">
        <w:rPr>
          <w:rFonts w:cs="Arial"/>
          <w:b/>
          <w:i w:val="0"/>
        </w:rPr>
        <w:t>32 Centro, Mocorito, Sinaloa, Código Postal 808</w:t>
      </w:r>
      <w:r w:rsidRPr="00D50B6E">
        <w:rPr>
          <w:rFonts w:cs="Arial"/>
          <w:b/>
          <w:i w:val="0"/>
        </w:rPr>
        <w:t>00</w:t>
      </w:r>
      <w:r w:rsidRPr="00D50B6E">
        <w:rPr>
          <w:rFonts w:cs="Arial"/>
          <w:i w:val="0"/>
        </w:rPr>
        <w:t xml:space="preserve">, y abstenerse de intervenir en cualquier forma en los mismos. </w:t>
      </w:r>
    </w:p>
    <w:p w14:paraId="1259F428" w14:textId="77777777" w:rsidR="006652C2" w:rsidRPr="0099131D" w:rsidRDefault="006652C2" w:rsidP="004C1BDC">
      <w:pPr>
        <w:pStyle w:val="Textoindependiente31"/>
        <w:rPr>
          <w:rFonts w:cs="Arial"/>
          <w:b/>
          <w:i w:val="0"/>
          <w:sz w:val="20"/>
          <w:lang w:val="es-MX"/>
        </w:rPr>
      </w:pPr>
    </w:p>
    <w:p w14:paraId="1FF84E4B" w14:textId="77777777" w:rsidR="004C1BDC" w:rsidRPr="00A03B90" w:rsidRDefault="004C1BDC" w:rsidP="004C1BDC">
      <w:pPr>
        <w:pStyle w:val="Textoindependiente31"/>
        <w:rPr>
          <w:rFonts w:cs="Arial"/>
          <w:b/>
          <w:i w:val="0"/>
          <w:sz w:val="20"/>
        </w:rPr>
      </w:pPr>
      <w:r w:rsidRPr="00A03B90">
        <w:rPr>
          <w:rFonts w:cs="Arial"/>
          <w:b/>
          <w:i w:val="0"/>
          <w:sz w:val="20"/>
        </w:rPr>
        <w:t xml:space="preserve">PARTICIPACIÓN DE </w:t>
      </w:r>
      <w:r w:rsidR="00EE3657">
        <w:rPr>
          <w:rFonts w:cs="Arial"/>
          <w:b/>
          <w:i w:val="0"/>
          <w:sz w:val="20"/>
        </w:rPr>
        <w:t>TESTIGOS SOCIALES</w:t>
      </w:r>
    </w:p>
    <w:p w14:paraId="13E049B9" w14:textId="77777777" w:rsidR="004C1BDC" w:rsidRPr="00A03B90" w:rsidRDefault="004C1BDC" w:rsidP="004C1BDC">
      <w:pPr>
        <w:pStyle w:val="Textoindependiente31"/>
        <w:rPr>
          <w:rFonts w:cs="Arial"/>
          <w:i w:val="0"/>
          <w:sz w:val="20"/>
        </w:rPr>
      </w:pPr>
    </w:p>
    <w:p w14:paraId="1E78F3B5" w14:textId="77777777" w:rsidR="00F567D9" w:rsidRDefault="004C1BDC" w:rsidP="004C1BDC">
      <w:pPr>
        <w:jc w:val="both"/>
        <w:rPr>
          <w:rFonts w:cs="Arial"/>
          <w:i w:val="0"/>
        </w:rPr>
      </w:pPr>
      <w:r w:rsidRPr="00A03B90">
        <w:rPr>
          <w:rFonts w:cs="Arial"/>
          <w:i w:val="0"/>
        </w:rPr>
        <w:t xml:space="preserve">Se indica que, en cumplimiento a lo dispuesto por el artículo </w:t>
      </w:r>
      <w:r w:rsidR="00EE3657">
        <w:rPr>
          <w:rFonts w:cs="Arial"/>
          <w:i w:val="0"/>
        </w:rPr>
        <w:t>40</w:t>
      </w:r>
      <w:r w:rsidRPr="00A03B90">
        <w:rPr>
          <w:rFonts w:cs="Arial"/>
          <w:i w:val="0"/>
        </w:rPr>
        <w:t xml:space="preserve"> de la Ley de Obras Públicas y Servicios Relacionados con las Mismas</w:t>
      </w:r>
      <w:r w:rsidR="00EE3657">
        <w:rPr>
          <w:rFonts w:cs="Arial"/>
          <w:i w:val="0"/>
        </w:rPr>
        <w:t xml:space="preserve"> del Estado de Sinaloa</w:t>
      </w:r>
      <w:r w:rsidRPr="00A03B90">
        <w:rPr>
          <w:rFonts w:cs="Arial"/>
          <w:i w:val="0"/>
        </w:rPr>
        <w:t xml:space="preserve">, </w:t>
      </w:r>
      <w:r w:rsidR="00EE3657">
        <w:rPr>
          <w:rFonts w:cs="Arial"/>
          <w:i w:val="0"/>
        </w:rPr>
        <w:t>podrán participar las personas que se denominan testigos sociales</w:t>
      </w:r>
      <w:r w:rsidR="00F567D9">
        <w:rPr>
          <w:rFonts w:cs="Arial"/>
          <w:i w:val="0"/>
        </w:rPr>
        <w:t xml:space="preserve">. </w:t>
      </w:r>
      <w:r w:rsidR="00F567D9" w:rsidRPr="00F567D9">
        <w:rPr>
          <w:rFonts w:cs="Arial"/>
          <w:i w:val="0"/>
        </w:rPr>
        <w:t>La Contraloría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 la Contraloría o del órgano de control municipal, según corresponda y en Compra Net-Sinaloa, y se integrará al expediente respectivo</w:t>
      </w:r>
      <w:r w:rsidR="00F567D9">
        <w:rPr>
          <w:rFonts w:cs="Arial"/>
          <w:i w:val="0"/>
        </w:rPr>
        <w:t>.</w:t>
      </w:r>
    </w:p>
    <w:p w14:paraId="212A34C2" w14:textId="77777777" w:rsidR="00F567D9" w:rsidRDefault="00F567D9" w:rsidP="004C1BDC">
      <w:pPr>
        <w:jc w:val="both"/>
        <w:rPr>
          <w:rFonts w:cs="Arial"/>
          <w:i w:val="0"/>
        </w:rPr>
      </w:pPr>
    </w:p>
    <w:p w14:paraId="6B36AD52" w14:textId="77777777" w:rsidR="004C1BDC" w:rsidRPr="00A03B90" w:rsidRDefault="00EE3657" w:rsidP="00F567D9">
      <w:pPr>
        <w:jc w:val="both"/>
        <w:rPr>
          <w:rFonts w:cs="Arial"/>
          <w:b/>
          <w:i w:val="0"/>
        </w:rPr>
      </w:pPr>
      <w:r>
        <w:rPr>
          <w:rFonts w:cs="Arial"/>
          <w:i w:val="0"/>
        </w:rPr>
        <w:t xml:space="preserve"> </w:t>
      </w:r>
      <w:r w:rsidR="004C1BDC" w:rsidRPr="00A03B90">
        <w:rPr>
          <w:rFonts w:cs="Arial"/>
          <w:b/>
          <w:i w:val="0"/>
        </w:rPr>
        <w:t>IMPEDIMENTOS PARA PARTICIPAR EN EL PROCEDIMIENTO DE LICITACIÓN.</w:t>
      </w:r>
    </w:p>
    <w:p w14:paraId="2BA4217F" w14:textId="77777777" w:rsidR="004C1BDC" w:rsidRPr="00A03B90" w:rsidRDefault="004C1BDC" w:rsidP="004C1BDC">
      <w:pPr>
        <w:pStyle w:val="Textoindependiente31"/>
        <w:rPr>
          <w:rFonts w:cs="Arial"/>
          <w:i w:val="0"/>
          <w:sz w:val="20"/>
        </w:rPr>
      </w:pPr>
    </w:p>
    <w:p w14:paraId="52A5BE9B" w14:textId="77777777" w:rsidR="004C1BDC" w:rsidRDefault="004C1BDC" w:rsidP="004C1BDC">
      <w:pPr>
        <w:pStyle w:val="Textoindependiente31"/>
        <w:rPr>
          <w:rFonts w:cs="Arial"/>
          <w:i w:val="0"/>
          <w:sz w:val="20"/>
        </w:rPr>
      </w:pPr>
      <w:r w:rsidRPr="00A03B90">
        <w:rPr>
          <w:rFonts w:cs="Arial"/>
          <w:i w:val="0"/>
          <w:sz w:val="20"/>
          <w:lang w:val="es-MX"/>
        </w:rPr>
        <w:t xml:space="preserve">En cumplimiento a lo dispuesto por el artículo </w:t>
      </w:r>
      <w:r w:rsidR="00F567D9">
        <w:rPr>
          <w:rFonts w:cs="Arial"/>
          <w:i w:val="0"/>
          <w:sz w:val="20"/>
          <w:lang w:val="es-MX"/>
        </w:rPr>
        <w:t>72</w:t>
      </w:r>
      <w:r w:rsidRPr="00A03B90">
        <w:rPr>
          <w:rFonts w:cs="Arial"/>
          <w:i w:val="0"/>
          <w:sz w:val="20"/>
          <w:lang w:val="es-MX"/>
        </w:rPr>
        <w:t xml:space="preserve"> de la Ley de Obras Públicas y Servicios Relacionados con las Mismas</w:t>
      </w:r>
      <w:r w:rsidR="00F567D9">
        <w:rPr>
          <w:rFonts w:cs="Arial"/>
          <w:i w:val="0"/>
          <w:sz w:val="20"/>
          <w:lang w:val="es-MX"/>
        </w:rPr>
        <w:t xml:space="preserve"> del Estado de Sinaloa</w:t>
      </w:r>
      <w:r w:rsidRPr="00A03B90">
        <w:rPr>
          <w:rFonts w:cs="Arial"/>
          <w:i w:val="0"/>
          <w:sz w:val="20"/>
          <w:lang w:val="es-MX"/>
        </w:rPr>
        <w:t xml:space="preserve">, </w:t>
      </w:r>
      <w:r w:rsidR="004D0E5A">
        <w:rPr>
          <w:rFonts w:cs="Arial"/>
          <w:i w:val="0"/>
          <w:sz w:val="20"/>
          <w:lang w:val="es-MX"/>
        </w:rPr>
        <w:t xml:space="preserve">el Municipio de </w:t>
      </w:r>
      <w:r w:rsidR="008F4C5F">
        <w:rPr>
          <w:rFonts w:cs="Arial"/>
          <w:i w:val="0"/>
          <w:sz w:val="20"/>
          <w:lang w:val="es-MX"/>
        </w:rPr>
        <w:t>Mocorito</w:t>
      </w:r>
      <w:r w:rsidRPr="00A03B90">
        <w:rPr>
          <w:rFonts w:cs="Arial"/>
          <w:i w:val="0"/>
          <w:sz w:val="20"/>
        </w:rPr>
        <w:t xml:space="preserve"> se abstendrá de recibir proposiciones o adjudicar el contrato, con las personas</w:t>
      </w:r>
      <w:r w:rsidR="00F567D9">
        <w:rPr>
          <w:rFonts w:cs="Arial"/>
          <w:i w:val="0"/>
          <w:sz w:val="20"/>
        </w:rPr>
        <w:t xml:space="preserve"> físicas o morales</w:t>
      </w:r>
      <w:r w:rsidRPr="00A03B90">
        <w:rPr>
          <w:rFonts w:cs="Arial"/>
          <w:i w:val="0"/>
          <w:sz w:val="20"/>
        </w:rPr>
        <w:t xml:space="preserve"> siguientes:</w:t>
      </w:r>
    </w:p>
    <w:p w14:paraId="3B8E265D" w14:textId="77777777" w:rsidR="00F567D9" w:rsidRDefault="00F567D9" w:rsidP="004C1BDC">
      <w:pPr>
        <w:pStyle w:val="Textoindependiente31"/>
        <w:rPr>
          <w:rFonts w:cs="Arial"/>
          <w:i w:val="0"/>
          <w:sz w:val="20"/>
        </w:rPr>
      </w:pPr>
    </w:p>
    <w:p w14:paraId="57628065"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78E48EE2" w14:textId="77777777" w:rsidR="00F567D9" w:rsidRPr="00F567D9" w:rsidRDefault="00F567D9" w:rsidP="00F567D9">
      <w:pPr>
        <w:tabs>
          <w:tab w:val="left" w:pos="851"/>
        </w:tabs>
        <w:ind w:left="851" w:hanging="851"/>
        <w:rPr>
          <w:rFonts w:cs="Arial"/>
          <w:i w:val="0"/>
        </w:rPr>
      </w:pPr>
    </w:p>
    <w:p w14:paraId="734A7F6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14:paraId="0C0612F2" w14:textId="77777777" w:rsidR="00F567D9" w:rsidRPr="00F567D9" w:rsidRDefault="00F567D9" w:rsidP="00F567D9">
      <w:pPr>
        <w:tabs>
          <w:tab w:val="left" w:pos="851"/>
        </w:tabs>
        <w:ind w:left="851" w:hanging="851"/>
        <w:rPr>
          <w:rFonts w:cs="Arial"/>
          <w:i w:val="0"/>
        </w:rPr>
      </w:pPr>
    </w:p>
    <w:p w14:paraId="60118BE1"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14:paraId="1C3018E6" w14:textId="77777777" w:rsidR="00F567D9" w:rsidRPr="00F567D9" w:rsidRDefault="00F567D9" w:rsidP="00F567D9">
      <w:pPr>
        <w:tabs>
          <w:tab w:val="left" w:pos="851"/>
        </w:tabs>
        <w:ind w:left="851" w:hanging="851"/>
        <w:rPr>
          <w:rFonts w:cs="Arial"/>
          <w:i w:val="0"/>
        </w:rPr>
      </w:pPr>
    </w:p>
    <w:p w14:paraId="7C37E11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lastRenderedPageBreak/>
        <w:t>Las que desempeñen un empleo, cargo o comisión en el servicio público, o bien, las sociedades de las que dichas personas formen parte; así como las inhabilitadas para desempeñar un empleo, cargo o comisión en el servicio público;</w:t>
      </w:r>
    </w:p>
    <w:p w14:paraId="06C2BEF2" w14:textId="77777777" w:rsidR="00F567D9" w:rsidRPr="00F567D9" w:rsidRDefault="00F567D9" w:rsidP="00F567D9">
      <w:pPr>
        <w:tabs>
          <w:tab w:val="left" w:pos="851"/>
        </w:tabs>
        <w:ind w:left="851" w:hanging="851"/>
        <w:rPr>
          <w:rFonts w:cs="Arial"/>
          <w:i w:val="0"/>
        </w:rPr>
      </w:pPr>
    </w:p>
    <w:p w14:paraId="7823F4FF"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a quienes se les hubiere rescindido administrativamente un contrato por causas imputables a ellas mismas y hasta por un plazo de un año calendario contado a partir de la notificación de la rescisión;</w:t>
      </w:r>
    </w:p>
    <w:p w14:paraId="167AC57D" w14:textId="77777777" w:rsidR="00F567D9" w:rsidRPr="00F567D9" w:rsidRDefault="00F567D9" w:rsidP="00F567D9">
      <w:pPr>
        <w:tabs>
          <w:tab w:val="left" w:pos="851"/>
        </w:tabs>
        <w:ind w:left="851" w:hanging="851"/>
        <w:rPr>
          <w:rFonts w:cs="Arial"/>
          <w:i w:val="0"/>
        </w:rPr>
      </w:pPr>
    </w:p>
    <w:p w14:paraId="7EF700C8"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se encuentren inhabilitadas por resolución de la Contraloría en los términos previstos en esta Ley;</w:t>
      </w:r>
    </w:p>
    <w:p w14:paraId="64E5F795" w14:textId="77777777" w:rsidR="00F567D9" w:rsidRPr="00F567D9" w:rsidRDefault="00F567D9" w:rsidP="00F567D9">
      <w:pPr>
        <w:tabs>
          <w:tab w:val="left" w:pos="851"/>
        </w:tabs>
        <w:ind w:left="851" w:hanging="851"/>
        <w:rPr>
          <w:rFonts w:cs="Arial"/>
          <w:i w:val="0"/>
        </w:rPr>
      </w:pPr>
    </w:p>
    <w:p w14:paraId="655803F1"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que hayan sido declaradas sujetas a concurso mercantil, estado de quiebra o alguna figura análoga;</w:t>
      </w:r>
    </w:p>
    <w:p w14:paraId="7C9C1534" w14:textId="77777777" w:rsidR="00F567D9" w:rsidRPr="00F567D9" w:rsidRDefault="00F567D9" w:rsidP="00F567D9">
      <w:pPr>
        <w:tabs>
          <w:tab w:val="left" w:pos="851"/>
        </w:tabs>
        <w:ind w:left="851" w:hanging="851"/>
        <w:rPr>
          <w:rFonts w:cs="Arial"/>
          <w:i w:val="0"/>
        </w:rPr>
      </w:pPr>
    </w:p>
    <w:p w14:paraId="0AE6783C"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469F5184" w14:textId="77777777" w:rsidR="00F567D9" w:rsidRPr="00F567D9" w:rsidRDefault="00F567D9" w:rsidP="00F567D9">
      <w:pPr>
        <w:tabs>
          <w:tab w:val="left" w:pos="851"/>
        </w:tabs>
        <w:ind w:left="851" w:hanging="851"/>
        <w:rPr>
          <w:rFonts w:cs="Arial"/>
          <w:i w:val="0"/>
        </w:rPr>
      </w:pPr>
    </w:p>
    <w:p w14:paraId="690705E0"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14:paraId="4D7942CF" w14:textId="77777777" w:rsidR="00F567D9" w:rsidRPr="00F567D9" w:rsidRDefault="00F567D9" w:rsidP="00F567D9">
      <w:pPr>
        <w:tabs>
          <w:tab w:val="left" w:pos="851"/>
        </w:tabs>
        <w:ind w:left="851" w:hanging="851"/>
        <w:rPr>
          <w:rFonts w:cs="Arial"/>
          <w:i w:val="0"/>
        </w:rPr>
      </w:pPr>
    </w:p>
    <w:p w14:paraId="4004D046"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14:paraId="13B6D570" w14:textId="77777777" w:rsidR="00F567D9" w:rsidRPr="00F567D9" w:rsidRDefault="00F567D9" w:rsidP="00F567D9">
      <w:pPr>
        <w:tabs>
          <w:tab w:val="left" w:pos="851"/>
        </w:tabs>
        <w:ind w:left="851" w:hanging="851"/>
        <w:rPr>
          <w:rFonts w:cs="Arial"/>
          <w:i w:val="0"/>
        </w:rPr>
      </w:pPr>
    </w:p>
    <w:p w14:paraId="6826F28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celebrado contratos en contravención a lo dispuesto por esta Ley; y,</w:t>
      </w:r>
    </w:p>
    <w:p w14:paraId="3932A113" w14:textId="77777777" w:rsidR="00F567D9" w:rsidRPr="00F567D9" w:rsidRDefault="00F567D9" w:rsidP="00F567D9">
      <w:pPr>
        <w:tabs>
          <w:tab w:val="left" w:pos="851"/>
        </w:tabs>
        <w:ind w:left="851" w:hanging="851"/>
        <w:rPr>
          <w:rFonts w:cs="Arial"/>
          <w:i w:val="0"/>
        </w:rPr>
      </w:pPr>
    </w:p>
    <w:p w14:paraId="665A17B0"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14:paraId="294BA736" w14:textId="77777777" w:rsidR="00F567D9" w:rsidRPr="00F567D9" w:rsidRDefault="00F567D9" w:rsidP="00F567D9">
      <w:pPr>
        <w:rPr>
          <w:rFonts w:cs="Arial"/>
          <w:i w:val="0"/>
        </w:rPr>
      </w:pPr>
    </w:p>
    <w:p w14:paraId="565A8826" w14:textId="77777777" w:rsidR="00F567D9" w:rsidRPr="00F567D9" w:rsidRDefault="00F567D9" w:rsidP="00F567D9">
      <w:pPr>
        <w:rPr>
          <w:rFonts w:cs="Arial"/>
          <w:i w:val="0"/>
        </w:rPr>
      </w:pPr>
      <w:r w:rsidRPr="00F567D9">
        <w:rPr>
          <w:rFonts w:cs="Arial"/>
          <w:i w:val="0"/>
        </w:rPr>
        <w:t xml:space="preserve">La Contratante deberá llevar el registro y control de las personas con las cuales se encuentren impedidas para contratar. </w:t>
      </w:r>
    </w:p>
    <w:p w14:paraId="6A260939" w14:textId="77777777" w:rsidR="00F567D9" w:rsidRPr="00FB1E76" w:rsidRDefault="00F567D9" w:rsidP="00F567D9">
      <w:pPr>
        <w:rPr>
          <w:rFonts w:cs="Arial"/>
          <w:sz w:val="22"/>
          <w:szCs w:val="22"/>
        </w:rPr>
      </w:pPr>
    </w:p>
    <w:p w14:paraId="503CAD5E" w14:textId="77777777" w:rsidR="004C1BDC" w:rsidRPr="00A03B90" w:rsidRDefault="004C1BDC" w:rsidP="004C1BDC">
      <w:pPr>
        <w:pStyle w:val="Textoindependiente31"/>
        <w:rPr>
          <w:rFonts w:cs="Arial"/>
          <w:b/>
          <w:i w:val="0"/>
          <w:sz w:val="20"/>
        </w:rPr>
      </w:pPr>
      <w:r w:rsidRPr="00A03B90">
        <w:rPr>
          <w:rFonts w:cs="Arial"/>
          <w:b/>
          <w:i w:val="0"/>
          <w:sz w:val="20"/>
        </w:rPr>
        <w:t>PROHIBICIONES PARA PARTICIPAR EN LA PRESENTE LICITACIÓN.</w:t>
      </w:r>
    </w:p>
    <w:p w14:paraId="42D3CAF0" w14:textId="77777777" w:rsidR="004C1BDC" w:rsidRPr="00A03B90" w:rsidRDefault="004C1BDC" w:rsidP="004C1BDC">
      <w:pPr>
        <w:pStyle w:val="Textoindependiente31"/>
        <w:rPr>
          <w:rFonts w:cs="Arial"/>
          <w:i w:val="0"/>
          <w:sz w:val="20"/>
        </w:rPr>
      </w:pPr>
    </w:p>
    <w:p w14:paraId="521D2038" w14:textId="45D32D15" w:rsidR="004C1BDC" w:rsidRPr="00A03B90" w:rsidRDefault="004C1BDC" w:rsidP="004C1BDC">
      <w:pPr>
        <w:pStyle w:val="Textoindependiente31"/>
        <w:rPr>
          <w:rFonts w:cs="Arial"/>
          <w:i w:val="0"/>
          <w:sz w:val="20"/>
        </w:rPr>
      </w:pPr>
      <w:r w:rsidRPr="00A03B90">
        <w:rPr>
          <w:rFonts w:cs="Arial"/>
          <w:i w:val="0"/>
          <w:sz w:val="20"/>
        </w:rPr>
        <w:t xml:space="preserve">No podrán participar en </w:t>
      </w:r>
      <w:r w:rsidR="00EE7F07" w:rsidRPr="00A03B90">
        <w:rPr>
          <w:rFonts w:cs="Arial"/>
          <w:i w:val="0"/>
          <w:sz w:val="20"/>
        </w:rPr>
        <w:t>esta</w:t>
      </w:r>
      <w:r w:rsidRPr="00A03B90">
        <w:rPr>
          <w:rFonts w:cs="Arial"/>
          <w:i w:val="0"/>
          <w:sz w:val="20"/>
        </w:rPr>
        <w:t xml:space="preserve"> </w:t>
      </w:r>
      <w:r w:rsidRPr="00D0333F">
        <w:rPr>
          <w:rFonts w:cs="Arial"/>
          <w:i w:val="0"/>
          <w:sz w:val="20"/>
        </w:rPr>
        <w:t xml:space="preserve">licitación </w:t>
      </w:r>
      <w:r w:rsidR="00A81FA5" w:rsidRPr="00D0333F">
        <w:rPr>
          <w:rFonts w:cs="Arial"/>
          <w:i w:val="0"/>
          <w:sz w:val="20"/>
        </w:rPr>
        <w:t>por invitación a cuando menos tres personas</w:t>
      </w:r>
      <w:r w:rsidRPr="00A03B90">
        <w:rPr>
          <w:rFonts w:cs="Arial"/>
          <w:i w:val="0"/>
          <w:sz w:val="20"/>
        </w:rPr>
        <w:t xml:space="preserve">, las personas físicas o morales inhabilitadas por resolución de la </w:t>
      </w:r>
      <w:r w:rsidR="00936879">
        <w:rPr>
          <w:rFonts w:cs="Arial"/>
          <w:i w:val="0"/>
          <w:sz w:val="20"/>
        </w:rPr>
        <w:t>contraloría</w:t>
      </w:r>
      <w:r w:rsidRPr="00A03B90">
        <w:rPr>
          <w:rFonts w:cs="Arial"/>
          <w:i w:val="0"/>
          <w:sz w:val="20"/>
        </w:rPr>
        <w:t xml:space="preserve">, de conformidad con lo establecido </w:t>
      </w:r>
      <w:r w:rsidRPr="00A03B90">
        <w:rPr>
          <w:rFonts w:cs="Arial"/>
          <w:i w:val="0"/>
          <w:sz w:val="20"/>
          <w:lang w:val="es-MX"/>
        </w:rPr>
        <w:t xml:space="preserve">por el artículo </w:t>
      </w:r>
      <w:r w:rsidR="00EE4216">
        <w:rPr>
          <w:rFonts w:cs="Arial"/>
          <w:i w:val="0"/>
          <w:sz w:val="20"/>
          <w:lang w:val="es-MX"/>
        </w:rPr>
        <w:t>102</w:t>
      </w:r>
      <w:r w:rsidRPr="00A03B90">
        <w:rPr>
          <w:rFonts w:cs="Arial"/>
          <w:i w:val="0"/>
          <w:sz w:val="20"/>
          <w:lang w:val="es-MX"/>
        </w:rPr>
        <w:t xml:space="preserve"> de la Ley de Obras Públicas y Servicios Relacionados con las Mismas</w:t>
      </w:r>
      <w:r w:rsidR="00EE4216">
        <w:rPr>
          <w:rFonts w:cs="Arial"/>
          <w:i w:val="0"/>
          <w:sz w:val="20"/>
          <w:lang w:val="es-MX"/>
        </w:rPr>
        <w:t xml:space="preserve"> del Estado de Sinaloa</w:t>
      </w:r>
      <w:r w:rsidRPr="00A03B90">
        <w:rPr>
          <w:rFonts w:cs="Arial"/>
          <w:i w:val="0"/>
          <w:sz w:val="20"/>
        </w:rPr>
        <w:t>.</w:t>
      </w:r>
    </w:p>
    <w:p w14:paraId="4269E5AD" w14:textId="77777777" w:rsidR="004C1BDC" w:rsidRPr="00A03B90" w:rsidRDefault="004C1BDC" w:rsidP="004C1BDC">
      <w:pPr>
        <w:pStyle w:val="Textoindependiente31"/>
        <w:rPr>
          <w:rFonts w:cs="Arial"/>
          <w:i w:val="0"/>
          <w:sz w:val="20"/>
        </w:rPr>
      </w:pPr>
    </w:p>
    <w:p w14:paraId="739CF5D0" w14:textId="77777777" w:rsidR="004C1BDC" w:rsidRDefault="004C1BDC" w:rsidP="004C1BDC">
      <w:pPr>
        <w:pStyle w:val="Textoindependiente31"/>
        <w:rPr>
          <w:rFonts w:cs="Arial"/>
          <w:i w:val="0"/>
          <w:sz w:val="20"/>
        </w:rPr>
      </w:pPr>
      <w:r w:rsidRPr="00A03B90">
        <w:rPr>
          <w:rFonts w:cs="Arial"/>
          <w:i w:val="0"/>
          <w:sz w:val="20"/>
        </w:rPr>
        <w:t xml:space="preserve">Los licitantes deberán presentar escrito en el que manifiesten, bajo protesta de decir verdad, de </w:t>
      </w:r>
      <w:proofErr w:type="gramStart"/>
      <w:r w:rsidRPr="00A03B90">
        <w:rPr>
          <w:rFonts w:cs="Arial"/>
          <w:i w:val="0"/>
          <w:sz w:val="20"/>
        </w:rPr>
        <w:t>que</w:t>
      </w:r>
      <w:proofErr w:type="gramEnd"/>
      <w:r w:rsidRPr="00A03B90">
        <w:rPr>
          <w:rFonts w:cs="Arial"/>
          <w:i w:val="0"/>
          <w:sz w:val="20"/>
        </w:rPr>
        <w:t xml:space="preserve"> por su conducto, no participan personas físicas o morales que se encuentren inhabilitadas por resolución de la </w:t>
      </w:r>
      <w:r w:rsidR="0062393C">
        <w:rPr>
          <w:rFonts w:cs="Arial"/>
          <w:i w:val="0"/>
          <w:sz w:val="20"/>
        </w:rPr>
        <w:t>Contraloría</w:t>
      </w:r>
      <w:r w:rsidRPr="00A03B90">
        <w:rPr>
          <w:rFonts w:cs="Arial"/>
          <w:i w:val="0"/>
          <w:sz w:val="20"/>
        </w:rPr>
        <w:t>, con el propósito de evadir los efectos de la inhabilitación, tomando en consideración, entre otros, los casos siguientes:</w:t>
      </w:r>
    </w:p>
    <w:p w14:paraId="678F0FD7" w14:textId="77777777" w:rsidR="00EE4216" w:rsidRDefault="00EE4216" w:rsidP="004C1BDC">
      <w:pPr>
        <w:pStyle w:val="Textoindependiente31"/>
        <w:rPr>
          <w:rFonts w:cs="Arial"/>
          <w:i w:val="0"/>
          <w:sz w:val="20"/>
        </w:rPr>
      </w:pPr>
    </w:p>
    <w:p w14:paraId="765F9EDE"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licitantes que injustificadamente y por causas imputables a los mismos no formalicen en tiempo el contrato adjudicado por la convocante;</w:t>
      </w:r>
    </w:p>
    <w:p w14:paraId="4D5E9CD7" w14:textId="77777777" w:rsidR="00EE4216" w:rsidRPr="00EE4216" w:rsidRDefault="00EE4216" w:rsidP="00EE4216">
      <w:pPr>
        <w:tabs>
          <w:tab w:val="left" w:pos="851"/>
        </w:tabs>
        <w:ind w:left="851" w:hanging="851"/>
        <w:rPr>
          <w:rFonts w:cs="Arial"/>
          <w:i w:val="0"/>
        </w:rPr>
      </w:pPr>
    </w:p>
    <w:p w14:paraId="41B3B70D"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contratistas a los que se les haya rescindido administrativamente un contrato en dos o más ocasiones en un plazo de tres años;</w:t>
      </w:r>
    </w:p>
    <w:p w14:paraId="26824A7C" w14:textId="77777777" w:rsidR="00EE4216" w:rsidRPr="00EE4216" w:rsidRDefault="00EE4216" w:rsidP="00EE4216">
      <w:pPr>
        <w:tabs>
          <w:tab w:val="left" w:pos="851"/>
        </w:tabs>
        <w:ind w:left="851" w:hanging="851"/>
        <w:rPr>
          <w:rFonts w:cs="Arial"/>
          <w:i w:val="0"/>
        </w:rPr>
      </w:pPr>
    </w:p>
    <w:p w14:paraId="421E2EAC" w14:textId="39A44DCB" w:rsidR="00EE4216" w:rsidRPr="00A4153C" w:rsidRDefault="00EE4216" w:rsidP="00A4153C">
      <w:pPr>
        <w:numPr>
          <w:ilvl w:val="0"/>
          <w:numId w:val="42"/>
        </w:numPr>
        <w:tabs>
          <w:tab w:val="left" w:pos="851"/>
        </w:tabs>
        <w:ind w:left="851" w:hanging="851"/>
        <w:jc w:val="both"/>
        <w:rPr>
          <w:rFonts w:cs="Arial"/>
          <w:i w:val="0"/>
        </w:rPr>
      </w:pPr>
      <w:r w:rsidRPr="00EE4216">
        <w:rPr>
          <w:rFonts w:cs="Arial"/>
          <w:i w:val="0"/>
        </w:rPr>
        <w:t>Los contratistas que no cumplan con sus obligaciones contractuales por causas imputables a los mismos y que, como consecuencia, causen daños o perjuicios a la Contratante; y,</w:t>
      </w:r>
    </w:p>
    <w:p w14:paraId="1AF15953"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lastRenderedPageBreak/>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37FC7AA7" w14:textId="77777777" w:rsidR="00EE4216" w:rsidRPr="00EE4216" w:rsidRDefault="00EE4216" w:rsidP="004C1BDC">
      <w:pPr>
        <w:pStyle w:val="Textoindependiente31"/>
        <w:rPr>
          <w:rFonts w:cs="Arial"/>
          <w:i w:val="0"/>
          <w:sz w:val="20"/>
          <w:lang w:val="es-MX"/>
        </w:rPr>
      </w:pPr>
    </w:p>
    <w:p w14:paraId="6BFA26AA" w14:textId="04D03034" w:rsidR="004C1BDC" w:rsidRPr="00A03B90" w:rsidRDefault="004C1BDC" w:rsidP="004C1BDC">
      <w:pPr>
        <w:pStyle w:val="Textoindependiente31"/>
        <w:rPr>
          <w:rFonts w:cs="Arial"/>
          <w:i w:val="0"/>
          <w:sz w:val="20"/>
        </w:rPr>
      </w:pPr>
      <w:r w:rsidRPr="00A03B90">
        <w:rPr>
          <w:rFonts w:cs="Arial"/>
          <w:i w:val="0"/>
          <w:sz w:val="20"/>
        </w:rPr>
        <w:t xml:space="preserve">La falsedad en la manifestación bajo protesta mencionada con </w:t>
      </w:r>
      <w:r w:rsidR="00EE7F07" w:rsidRPr="00A03B90">
        <w:rPr>
          <w:rFonts w:cs="Arial"/>
          <w:i w:val="0"/>
          <w:sz w:val="20"/>
        </w:rPr>
        <w:t>anterioridad</w:t>
      </w:r>
      <w:r w:rsidRPr="00A03B90">
        <w:rPr>
          <w:rFonts w:cs="Arial"/>
          <w:i w:val="0"/>
          <w:sz w:val="20"/>
        </w:rPr>
        <w:t xml:space="preserve"> será sancionada en términos del Título </w:t>
      </w:r>
      <w:r w:rsidR="00EE4216">
        <w:rPr>
          <w:rFonts w:cs="Arial"/>
          <w:i w:val="0"/>
          <w:sz w:val="20"/>
        </w:rPr>
        <w:t>Octavo</w:t>
      </w:r>
      <w:r w:rsidRPr="00A03B90">
        <w:rPr>
          <w:rFonts w:cs="Arial"/>
          <w:i w:val="0"/>
          <w:sz w:val="20"/>
        </w:rPr>
        <w:t xml:space="preserve"> de la Ley de Obras Públicas y Servicios Relacionados con las Mismas</w:t>
      </w:r>
      <w:r w:rsidR="00EE4216">
        <w:rPr>
          <w:rFonts w:cs="Arial"/>
          <w:i w:val="0"/>
          <w:sz w:val="20"/>
        </w:rPr>
        <w:t xml:space="preserve"> del Estado de Sinaloa</w:t>
      </w:r>
      <w:r w:rsidRPr="00A03B90">
        <w:rPr>
          <w:rFonts w:cs="Arial"/>
          <w:i w:val="0"/>
          <w:sz w:val="20"/>
        </w:rPr>
        <w:t>.</w:t>
      </w:r>
    </w:p>
    <w:p w14:paraId="76AA4B54" w14:textId="77777777" w:rsidR="004C1BDC" w:rsidRPr="00A03B90" w:rsidRDefault="004C1BDC" w:rsidP="004C1BDC">
      <w:pPr>
        <w:pStyle w:val="Textoindependiente31"/>
        <w:rPr>
          <w:rFonts w:cs="Arial"/>
          <w:i w:val="0"/>
          <w:sz w:val="20"/>
        </w:rPr>
      </w:pPr>
    </w:p>
    <w:p w14:paraId="7E18D437" w14:textId="77777777" w:rsidR="004C1BDC" w:rsidRPr="00A03B90" w:rsidRDefault="004C1BDC" w:rsidP="004C1BDC">
      <w:pPr>
        <w:pStyle w:val="Textoindependiente31"/>
        <w:rPr>
          <w:rFonts w:cs="Arial"/>
          <w:i w:val="0"/>
          <w:sz w:val="20"/>
        </w:rPr>
      </w:pPr>
      <w:r w:rsidRPr="00A03B90">
        <w:rPr>
          <w:rFonts w:cs="Arial"/>
          <w:i w:val="0"/>
          <w:sz w:val="20"/>
        </w:rPr>
        <w:t xml:space="preserve">Si de la información y documentación con que se cuente, se desprende que personas físicas o morales pretenden evadir los efectos de la inhabilitación, </w:t>
      </w:r>
      <w:r w:rsidR="00DC2884">
        <w:rPr>
          <w:rFonts w:cs="Arial"/>
          <w:i w:val="0"/>
          <w:sz w:val="20"/>
        </w:rPr>
        <w:t xml:space="preserve">el Municipio de </w:t>
      </w:r>
      <w:r w:rsidR="008F4C5F">
        <w:rPr>
          <w:rFonts w:cs="Arial"/>
          <w:i w:val="0"/>
          <w:sz w:val="20"/>
        </w:rPr>
        <w:t>Mocorito</w:t>
      </w:r>
      <w:r w:rsidRPr="00A03B90">
        <w:rPr>
          <w:rFonts w:cs="Arial"/>
          <w:i w:val="0"/>
          <w:sz w:val="20"/>
        </w:rPr>
        <w:t xml:space="preserve"> se abstendrá de firmar el contrato correspondiente, en cumplimiento a lo ordenado por el artículo </w:t>
      </w:r>
      <w:r w:rsidR="006A0152">
        <w:rPr>
          <w:rFonts w:cs="Arial"/>
          <w:i w:val="0"/>
          <w:sz w:val="20"/>
        </w:rPr>
        <w:t>45</w:t>
      </w:r>
      <w:r w:rsidRPr="00A03B90">
        <w:rPr>
          <w:rFonts w:cs="Arial"/>
          <w:i w:val="0"/>
          <w:sz w:val="20"/>
        </w:rPr>
        <w:t>, fracción XIV, de la Ley de Obras Públicas y Servicios Relacionados con las Mismas</w:t>
      </w:r>
      <w:r w:rsidR="006A0152">
        <w:rPr>
          <w:rFonts w:cs="Arial"/>
          <w:i w:val="0"/>
          <w:sz w:val="20"/>
        </w:rPr>
        <w:t xml:space="preserve"> del Estado de Sinaloa</w:t>
      </w:r>
      <w:r w:rsidRPr="00A03B90">
        <w:rPr>
          <w:rFonts w:cs="Arial"/>
          <w:i w:val="0"/>
          <w:sz w:val="20"/>
        </w:rPr>
        <w:t>.</w:t>
      </w:r>
    </w:p>
    <w:p w14:paraId="1992482E" w14:textId="77777777" w:rsidR="004C1BDC" w:rsidRPr="00A03B90" w:rsidRDefault="004C1BDC" w:rsidP="004C1BDC">
      <w:pPr>
        <w:pStyle w:val="Textoindependiente31"/>
        <w:rPr>
          <w:rFonts w:cs="Arial"/>
          <w:i w:val="0"/>
          <w:sz w:val="20"/>
        </w:rPr>
      </w:pPr>
    </w:p>
    <w:p w14:paraId="1BE7CC7A" w14:textId="77777777" w:rsidR="004C1BDC" w:rsidRPr="00A03B90" w:rsidRDefault="004C1BDC" w:rsidP="004C1BDC">
      <w:pPr>
        <w:pStyle w:val="Textoindependiente31"/>
        <w:rPr>
          <w:rFonts w:cs="Arial"/>
          <w:i w:val="0"/>
          <w:sz w:val="20"/>
        </w:rPr>
      </w:pPr>
      <w:r w:rsidRPr="00A03B90">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14:paraId="269C2DE7" w14:textId="77777777" w:rsidR="004C1BDC" w:rsidRPr="00A03B90" w:rsidRDefault="004C1BDC" w:rsidP="004C1BDC">
      <w:pPr>
        <w:pStyle w:val="Textoindependiente31"/>
        <w:rPr>
          <w:rFonts w:cs="Arial"/>
          <w:i w:val="0"/>
          <w:sz w:val="20"/>
        </w:rPr>
      </w:pPr>
    </w:p>
    <w:p w14:paraId="5099B8A1" w14:textId="77777777" w:rsidR="004C1BDC" w:rsidRPr="00A03B90" w:rsidRDefault="004C1BDC" w:rsidP="004C1BDC">
      <w:pPr>
        <w:pStyle w:val="Textoindependiente31"/>
        <w:rPr>
          <w:rFonts w:cs="Arial"/>
          <w:b/>
          <w:i w:val="0"/>
          <w:sz w:val="20"/>
        </w:rPr>
      </w:pPr>
      <w:r w:rsidRPr="00A03B90">
        <w:rPr>
          <w:rFonts w:cs="Arial"/>
          <w:b/>
          <w:i w:val="0"/>
          <w:sz w:val="20"/>
        </w:rPr>
        <w:t>INICIO Y TERMINO DEL PROCEDIMIENTO DE CONTRATACIÓN</w:t>
      </w:r>
    </w:p>
    <w:p w14:paraId="344CDDCB" w14:textId="77777777" w:rsidR="004C1BDC" w:rsidRPr="00A03B90" w:rsidRDefault="004C1BDC" w:rsidP="004C1BDC">
      <w:pPr>
        <w:pStyle w:val="Textoindependiente31"/>
        <w:rPr>
          <w:rFonts w:cs="Arial"/>
          <w:i w:val="0"/>
          <w:sz w:val="20"/>
        </w:rPr>
      </w:pPr>
    </w:p>
    <w:p w14:paraId="03E57E68" w14:textId="77777777" w:rsidR="004C1BDC" w:rsidRPr="00A03B90" w:rsidRDefault="004C1BDC" w:rsidP="004C1BDC">
      <w:pPr>
        <w:pStyle w:val="Textoindependiente31"/>
        <w:rPr>
          <w:rFonts w:cs="Arial"/>
          <w:i w:val="0"/>
          <w:sz w:val="20"/>
        </w:rPr>
      </w:pPr>
      <w:r w:rsidRPr="00A03B90">
        <w:rPr>
          <w:rFonts w:cs="Arial"/>
          <w:i w:val="0"/>
          <w:sz w:val="20"/>
        </w:rPr>
        <w:t xml:space="preserve">El procedimiento de contratación por </w:t>
      </w:r>
      <w:r w:rsidRPr="009B5588">
        <w:rPr>
          <w:rFonts w:cs="Arial"/>
          <w:i w:val="0"/>
          <w:sz w:val="20"/>
        </w:rPr>
        <w:t xml:space="preserve">licitación </w:t>
      </w:r>
      <w:r w:rsidR="00A81FA5" w:rsidRPr="009B5588">
        <w:rPr>
          <w:rFonts w:cs="Arial"/>
          <w:i w:val="0"/>
          <w:sz w:val="20"/>
        </w:rPr>
        <w:t>por invitación a cuando menos tres personas</w:t>
      </w:r>
      <w:r w:rsidRPr="00A03B90">
        <w:rPr>
          <w:rFonts w:cs="Arial"/>
          <w:i w:val="0"/>
          <w:sz w:val="20"/>
        </w:rPr>
        <w:t xml:space="preserve">, se inicia con la </w:t>
      </w:r>
      <w:r w:rsidR="00235333">
        <w:rPr>
          <w:rFonts w:cs="Arial"/>
          <w:i w:val="0"/>
          <w:sz w:val="20"/>
        </w:rPr>
        <w:t>entrega de la primera invitación</w:t>
      </w:r>
      <w:r w:rsidRPr="00A03B90">
        <w:rPr>
          <w:rFonts w:cs="Arial"/>
          <w:i w:val="0"/>
          <w:sz w:val="20"/>
        </w:rPr>
        <w:t xml:space="preserve"> y concluye con la emisión del fallo y la firma del contrato o, en su caso, con la cancelación del procedimiento de contratación.</w:t>
      </w:r>
    </w:p>
    <w:p w14:paraId="162EFE1A" w14:textId="77777777" w:rsidR="004C1BDC" w:rsidRPr="00A03B90" w:rsidRDefault="004C1BDC" w:rsidP="004C1BDC">
      <w:pPr>
        <w:pStyle w:val="Textoindependiente31"/>
        <w:rPr>
          <w:rFonts w:cs="Arial"/>
          <w:i w:val="0"/>
          <w:sz w:val="20"/>
        </w:rPr>
      </w:pPr>
    </w:p>
    <w:p w14:paraId="23D6E644" w14:textId="77777777" w:rsidR="004C1BDC" w:rsidRPr="00A03B90" w:rsidRDefault="004C1BDC" w:rsidP="004C1BDC">
      <w:pPr>
        <w:pStyle w:val="Textoindependiente31"/>
        <w:rPr>
          <w:rFonts w:cs="Arial"/>
          <w:b/>
          <w:i w:val="0"/>
          <w:sz w:val="20"/>
        </w:rPr>
      </w:pPr>
      <w:r w:rsidRPr="00A03B90">
        <w:rPr>
          <w:rFonts w:cs="Arial"/>
          <w:b/>
          <w:i w:val="0"/>
          <w:sz w:val="20"/>
        </w:rPr>
        <w:t>DE LA OBTENCIÓN DE LA CONVOCATORIA A LA LICITACIÓN Y FORMA DE PARTICIPAR EN EL PROCEDIMIENTO DE CONTRATACIÓN.</w:t>
      </w:r>
    </w:p>
    <w:p w14:paraId="064C88BC" w14:textId="77777777" w:rsidR="004C1BDC" w:rsidRPr="00A03B90" w:rsidRDefault="004C1BDC" w:rsidP="004C1BDC">
      <w:pPr>
        <w:pStyle w:val="Textoindependiente31"/>
        <w:rPr>
          <w:i w:val="0"/>
          <w:sz w:val="20"/>
          <w:lang w:val="es-MX"/>
        </w:rPr>
      </w:pPr>
    </w:p>
    <w:p w14:paraId="41265975" w14:textId="77777777" w:rsidR="004C1BDC" w:rsidRPr="00A03B90" w:rsidRDefault="004C1BDC" w:rsidP="004C1BDC">
      <w:pPr>
        <w:pStyle w:val="Textoindependiente32"/>
        <w:rPr>
          <w:rFonts w:cs="Arial"/>
          <w:i w:val="0"/>
          <w:color w:val="000000"/>
          <w:sz w:val="20"/>
          <w:lang w:val="es-MX"/>
        </w:rPr>
      </w:pPr>
      <w:r w:rsidRPr="00A506A4">
        <w:rPr>
          <w:rFonts w:cs="Arial"/>
          <w:i w:val="0"/>
          <w:color w:val="000000"/>
          <w:sz w:val="20"/>
          <w:lang w:val="es-MX"/>
        </w:rPr>
        <w:t xml:space="preserve">La convocatoria a la licitación se encuentra disponible para su consulta en </w:t>
      </w:r>
      <w:r w:rsidRPr="00A506A4">
        <w:rPr>
          <w:rFonts w:cs="Arial"/>
          <w:i w:val="0"/>
          <w:sz w:val="20"/>
          <w:lang w:val="es-MX"/>
        </w:rPr>
        <w:t>el Sistema Electrónico de Información Pública Gubernamental (</w:t>
      </w:r>
      <w:r w:rsidRPr="00A506A4">
        <w:rPr>
          <w:rFonts w:cs="Arial"/>
          <w:i w:val="0"/>
          <w:color w:val="000000"/>
          <w:sz w:val="20"/>
          <w:lang w:val="es-MX"/>
        </w:rPr>
        <w:t>CompraNet</w:t>
      </w:r>
      <w:r w:rsidR="006A0152" w:rsidRPr="00A506A4">
        <w:rPr>
          <w:rFonts w:cs="Arial"/>
          <w:i w:val="0"/>
          <w:color w:val="000000"/>
          <w:sz w:val="20"/>
          <w:lang w:val="es-MX"/>
        </w:rPr>
        <w:t>-Sinaloa</w:t>
      </w:r>
      <w:r w:rsidRPr="00A506A4">
        <w:rPr>
          <w:rFonts w:cs="Arial"/>
          <w:i w:val="0"/>
          <w:color w:val="000000"/>
          <w:sz w:val="20"/>
          <w:lang w:val="es-MX"/>
        </w:rPr>
        <w:t>)</w:t>
      </w:r>
      <w:r w:rsidRPr="00A03B90">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705BDB" w:rsidRPr="00705BDB">
        <w:rPr>
          <w:rFonts w:cs="Arial"/>
          <w:b/>
          <w:i w:val="0"/>
          <w:sz w:val="20"/>
        </w:rPr>
        <w:t xml:space="preserve">Dirección de Obras Públicas Municipales del H. Ayuntamiento de Mocorito, ubicadas en </w:t>
      </w:r>
      <w:r w:rsidR="007E72CF">
        <w:rPr>
          <w:rFonts w:cs="Arial"/>
          <w:b/>
          <w:i w:val="0"/>
          <w:sz w:val="20"/>
        </w:rPr>
        <w:t xml:space="preserve">Calle </w:t>
      </w:r>
      <w:r w:rsidR="00705BDB" w:rsidRPr="00705BDB">
        <w:rPr>
          <w:rFonts w:cs="Arial"/>
          <w:b/>
          <w:i w:val="0"/>
          <w:sz w:val="20"/>
        </w:rPr>
        <w:t xml:space="preserve">Hidalgo </w:t>
      </w:r>
      <w:r w:rsidR="00EB408E">
        <w:rPr>
          <w:rFonts w:cs="Arial"/>
          <w:b/>
          <w:i w:val="0"/>
          <w:sz w:val="20"/>
        </w:rPr>
        <w:t>#</w:t>
      </w:r>
      <w:r w:rsidR="00705BDB" w:rsidRPr="00705BDB">
        <w:rPr>
          <w:rFonts w:cs="Arial"/>
          <w:b/>
          <w:i w:val="0"/>
          <w:sz w:val="20"/>
        </w:rPr>
        <w:t xml:space="preserve">32 </w:t>
      </w:r>
      <w:r w:rsidR="00FE7F6B">
        <w:rPr>
          <w:rFonts w:cs="Arial"/>
          <w:b/>
          <w:i w:val="0"/>
          <w:sz w:val="20"/>
        </w:rPr>
        <w:t xml:space="preserve">Col. </w:t>
      </w:r>
      <w:r w:rsidR="00705BDB" w:rsidRPr="00705BDB">
        <w:rPr>
          <w:rFonts w:cs="Arial"/>
          <w:b/>
          <w:i w:val="0"/>
          <w:sz w:val="20"/>
        </w:rPr>
        <w:t>Centro, Mocorito, Sinaloa, Código Postal 80800</w:t>
      </w:r>
      <w:r w:rsidR="005F0EEC" w:rsidRPr="00A03B90">
        <w:rPr>
          <w:rFonts w:cs="Arial"/>
          <w:b/>
          <w:i w:val="0"/>
          <w:sz w:val="20"/>
        </w:rPr>
        <w:t xml:space="preserve">, </w:t>
      </w:r>
      <w:r w:rsidR="005F0EEC" w:rsidRPr="00A03B90">
        <w:rPr>
          <w:rFonts w:cs="Arial"/>
          <w:i w:val="0"/>
          <w:sz w:val="20"/>
        </w:rPr>
        <w:t xml:space="preserve"> </w:t>
      </w:r>
      <w:r w:rsidRPr="00A03B90">
        <w:rPr>
          <w:rFonts w:cs="Arial"/>
          <w:i w:val="0"/>
          <w:color w:val="000000"/>
          <w:sz w:val="20"/>
          <w:lang w:val="es-MX"/>
        </w:rPr>
        <w:t xml:space="preserve">sin que </w:t>
      </w:r>
      <w:r w:rsidR="00DC2884">
        <w:rPr>
          <w:rFonts w:cs="Arial"/>
          <w:i w:val="0"/>
          <w:sz w:val="20"/>
        </w:rPr>
        <w:t xml:space="preserve">el </w:t>
      </w:r>
      <w:r w:rsidR="00DC2884" w:rsidRPr="00705BDB">
        <w:rPr>
          <w:rFonts w:cs="Arial"/>
          <w:i w:val="0"/>
          <w:sz w:val="20"/>
        </w:rPr>
        <w:t xml:space="preserve">Municipio de </w:t>
      </w:r>
      <w:r w:rsidR="00705BDB" w:rsidRPr="00705BDB">
        <w:rPr>
          <w:rFonts w:cs="Arial"/>
          <w:i w:val="0"/>
          <w:sz w:val="20"/>
        </w:rPr>
        <w:t>Mocorito</w:t>
      </w:r>
      <w:r w:rsidRPr="00952206">
        <w:rPr>
          <w:rFonts w:cs="Arial"/>
          <w:i w:val="0"/>
          <w:color w:val="FF0000"/>
          <w:sz w:val="20"/>
          <w:lang w:val="es-MX"/>
        </w:rPr>
        <w:t xml:space="preserve"> </w:t>
      </w:r>
      <w:r w:rsidRPr="00A03B90">
        <w:rPr>
          <w:rFonts w:cs="Arial"/>
          <w:i w:val="0"/>
          <w:color w:val="000000"/>
          <w:sz w:val="20"/>
          <w:lang w:val="es-MX"/>
        </w:rPr>
        <w:t xml:space="preserve">se encuentre obligada a entregar un ejemplar impreso de la misma a las personas físicas y morales que deseen participar. </w:t>
      </w:r>
    </w:p>
    <w:p w14:paraId="7742AA14" w14:textId="77777777" w:rsidR="006F75D7" w:rsidRPr="00A03B90" w:rsidRDefault="006F75D7" w:rsidP="004C1BDC">
      <w:pPr>
        <w:pStyle w:val="Textoindependiente31"/>
        <w:tabs>
          <w:tab w:val="left" w:pos="9639"/>
        </w:tabs>
        <w:rPr>
          <w:rFonts w:cs="Arial"/>
          <w:i w:val="0"/>
          <w:sz w:val="20"/>
        </w:rPr>
      </w:pPr>
    </w:p>
    <w:p w14:paraId="5383B388" w14:textId="77777777" w:rsidR="004C1BDC" w:rsidRPr="00A03B90" w:rsidRDefault="004C1BDC" w:rsidP="004C1BDC">
      <w:pPr>
        <w:ind w:right="51"/>
        <w:jc w:val="both"/>
        <w:rPr>
          <w:rFonts w:cs="Arial"/>
          <w:b/>
          <w:i w:val="0"/>
          <w:color w:val="000000"/>
        </w:rPr>
      </w:pPr>
      <w:r w:rsidRPr="00A03B90">
        <w:rPr>
          <w:rFonts w:cs="Arial"/>
          <w:i w:val="0"/>
        </w:rPr>
        <w:t xml:space="preserve">Es requisito indispensable la obtención de la convocatoria a la licitación </w:t>
      </w:r>
      <w:r w:rsidRPr="00A03B90">
        <w:rPr>
          <w:rFonts w:cs="Arial"/>
          <w:i w:val="0"/>
          <w:color w:val="000000"/>
        </w:rPr>
        <w:t xml:space="preserve">y en caso de que pretendan solicitar aclaraciones a los aspectos contenidos en la convocatoria, deberán presentar en la junta de aclaraciones escrito, bajo protesta de decir verdad </w:t>
      </w:r>
      <w:r w:rsidRPr="00A03B90">
        <w:rPr>
          <w:rFonts w:cs="Arial"/>
          <w:b/>
          <w:i w:val="0"/>
          <w:color w:val="000000"/>
        </w:rPr>
        <w:t>(</w:t>
      </w:r>
      <w:r w:rsidRPr="00A94052">
        <w:rPr>
          <w:rFonts w:cs="Arial"/>
          <w:b/>
          <w:i w:val="0"/>
        </w:rPr>
        <w:t>Documento Adicional DA 2</w:t>
      </w:r>
      <w:r w:rsidRPr="00A03B90">
        <w:rPr>
          <w:rFonts w:cs="Arial"/>
          <w:b/>
          <w:i w:val="0"/>
          <w:color w:val="000000"/>
        </w:rPr>
        <w:t>)</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14:paraId="7E8B4264" w14:textId="77777777" w:rsidR="004C1BDC" w:rsidRPr="00A03B90" w:rsidRDefault="004C1BDC" w:rsidP="004C1BDC">
      <w:pPr>
        <w:pStyle w:val="Textoindependiente31"/>
        <w:rPr>
          <w:rFonts w:cs="Arial"/>
          <w:i w:val="0"/>
          <w:sz w:val="20"/>
        </w:rPr>
      </w:pPr>
    </w:p>
    <w:p w14:paraId="3F7EFC4D" w14:textId="77777777" w:rsidR="00CD3FB5" w:rsidRPr="00A03B90"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05A1E720" w14:textId="77777777" w:rsidR="00CD3FB5" w:rsidRPr="00A03B90" w:rsidRDefault="00CD3FB5">
      <w:pPr>
        <w:pStyle w:val="Texto0"/>
        <w:spacing w:after="0" w:line="240" w:lineRule="auto"/>
        <w:ind w:left="431" w:hanging="431"/>
        <w:rPr>
          <w:i w:val="0"/>
          <w:sz w:val="20"/>
          <w:szCs w:val="20"/>
        </w:rPr>
      </w:pPr>
    </w:p>
    <w:p w14:paraId="2F2C5F3D" w14:textId="77777777" w:rsidR="00CD3FB5" w:rsidRPr="00A03B90" w:rsidRDefault="004C1BDC">
      <w:pPr>
        <w:pStyle w:val="Texto0"/>
        <w:spacing w:after="0" w:line="240" w:lineRule="auto"/>
        <w:ind w:left="431" w:hanging="431"/>
        <w:rPr>
          <w:i w:val="0"/>
          <w:sz w:val="20"/>
          <w:szCs w:val="20"/>
        </w:rPr>
      </w:pPr>
      <w:r w:rsidRPr="00A03B90">
        <w:rPr>
          <w:b/>
          <w:i w:val="0"/>
          <w:sz w:val="20"/>
          <w:szCs w:val="20"/>
        </w:rPr>
        <w:t>b)</w:t>
      </w:r>
      <w:r w:rsidRPr="00A03B90">
        <w:rPr>
          <w:i w:val="0"/>
          <w:sz w:val="20"/>
          <w:szCs w:val="20"/>
        </w:rPr>
        <w:tab/>
        <w:t>Del representante legal del licitante: datos de las escrituras públicas en las que le fueron otorgadas las facultades de representación y su identificación oficial.</w:t>
      </w:r>
    </w:p>
    <w:p w14:paraId="544E6BDE" w14:textId="77777777" w:rsidR="004C1BDC" w:rsidRPr="00A03B90" w:rsidRDefault="004C1BDC" w:rsidP="004C1BDC">
      <w:pPr>
        <w:pStyle w:val="Textoindependiente31"/>
        <w:rPr>
          <w:rFonts w:cs="Arial"/>
          <w:i w:val="0"/>
          <w:sz w:val="20"/>
        </w:rPr>
      </w:pPr>
    </w:p>
    <w:p w14:paraId="5F8D1324" w14:textId="77777777"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Si el escrito no se presenta, se permitirá el acceso a la junta de aclaraciones a la persona que lo solicite en calidad de observador, en términos del </w:t>
      </w:r>
      <w:r w:rsidR="005854E5">
        <w:rPr>
          <w:i w:val="0"/>
          <w:sz w:val="20"/>
          <w:szCs w:val="20"/>
        </w:rPr>
        <w:t>ante</w:t>
      </w:r>
      <w:r w:rsidRPr="00A03B90">
        <w:rPr>
          <w:i w:val="0"/>
          <w:sz w:val="20"/>
          <w:szCs w:val="20"/>
        </w:rPr>
        <w:t xml:space="preserve">penúltimo párrafo del artículo </w:t>
      </w:r>
      <w:r w:rsidR="005854E5">
        <w:rPr>
          <w:i w:val="0"/>
          <w:sz w:val="20"/>
          <w:szCs w:val="20"/>
        </w:rPr>
        <w:t xml:space="preserve">39 </w:t>
      </w:r>
      <w:r w:rsidRPr="00A03B90">
        <w:rPr>
          <w:i w:val="0"/>
          <w:sz w:val="20"/>
          <w:szCs w:val="20"/>
        </w:rPr>
        <w:t>de la Ley de Obras Públicas y Servicios Relacionados con las Mismas</w:t>
      </w:r>
      <w:r w:rsidR="005854E5">
        <w:rPr>
          <w:i w:val="0"/>
          <w:sz w:val="20"/>
          <w:szCs w:val="20"/>
        </w:rPr>
        <w:t xml:space="preserve"> del Estado de Sinaloa</w:t>
      </w:r>
      <w:r w:rsidRPr="00A03B90">
        <w:rPr>
          <w:i w:val="0"/>
          <w:sz w:val="20"/>
          <w:szCs w:val="20"/>
        </w:rPr>
        <w:t>.</w:t>
      </w:r>
    </w:p>
    <w:p w14:paraId="422430B5" w14:textId="6F4940E8" w:rsidR="004D250F" w:rsidRDefault="004D250F" w:rsidP="004C1BDC">
      <w:pPr>
        <w:pStyle w:val="Textoindependiente31"/>
        <w:rPr>
          <w:rFonts w:cs="Arial"/>
          <w:i w:val="0"/>
          <w:sz w:val="20"/>
        </w:rPr>
      </w:pPr>
    </w:p>
    <w:p w14:paraId="684BEE27" w14:textId="77777777" w:rsidR="00A4153C" w:rsidRPr="00A03B90" w:rsidRDefault="00A4153C" w:rsidP="004C1BDC">
      <w:pPr>
        <w:pStyle w:val="Textoindependiente31"/>
        <w:rPr>
          <w:rFonts w:cs="Arial"/>
          <w:i w:val="0"/>
          <w:sz w:val="20"/>
        </w:rPr>
      </w:pPr>
    </w:p>
    <w:p w14:paraId="016D676D" w14:textId="77777777" w:rsidR="004C1BDC" w:rsidRPr="00A03B90" w:rsidRDefault="004C1BDC" w:rsidP="004C1BDC">
      <w:pPr>
        <w:pStyle w:val="Textoindependiente31"/>
        <w:rPr>
          <w:rFonts w:cs="Arial"/>
          <w:b/>
          <w:i w:val="0"/>
          <w:sz w:val="20"/>
        </w:rPr>
      </w:pPr>
      <w:r w:rsidRPr="00A03B90">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14:paraId="5D2561A4" w14:textId="77777777" w:rsidR="004C1BDC" w:rsidRPr="00A03B90" w:rsidRDefault="004C1BDC" w:rsidP="004C1BDC">
      <w:pPr>
        <w:pStyle w:val="Textoindependiente31"/>
        <w:rPr>
          <w:rFonts w:cs="Arial"/>
          <w:i w:val="0"/>
          <w:sz w:val="20"/>
        </w:rPr>
      </w:pPr>
    </w:p>
    <w:p w14:paraId="7E1FAE63" w14:textId="7BD2C48D" w:rsidR="004C1BDC" w:rsidRPr="00A03B90" w:rsidRDefault="004C1BDC" w:rsidP="004C1BDC">
      <w:pPr>
        <w:pStyle w:val="Texto0"/>
        <w:spacing w:after="0" w:line="240" w:lineRule="auto"/>
        <w:ind w:firstLine="0"/>
        <w:rPr>
          <w:i w:val="0"/>
          <w:sz w:val="20"/>
          <w:szCs w:val="20"/>
        </w:rPr>
      </w:pPr>
      <w:r w:rsidRPr="00A03B90">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652EE2">
        <w:rPr>
          <w:i w:val="0"/>
          <w:sz w:val="20"/>
          <w:szCs w:val="20"/>
        </w:rPr>
        <w:t xml:space="preserve"> del Estado de Sinaloa</w:t>
      </w:r>
      <w:r w:rsidRPr="00A03B90">
        <w:rPr>
          <w:i w:val="0"/>
          <w:sz w:val="20"/>
          <w:szCs w:val="20"/>
        </w:rPr>
        <w:t xml:space="preserve">, su Reglamento o en los ordenamientos de carácter general aplicables a la Administración Pública </w:t>
      </w:r>
      <w:r w:rsidR="00652EE2">
        <w:rPr>
          <w:i w:val="0"/>
          <w:sz w:val="20"/>
          <w:szCs w:val="20"/>
        </w:rPr>
        <w:t>Estatal</w:t>
      </w:r>
      <w:r w:rsidRPr="00A03B90">
        <w:rPr>
          <w:i w:val="0"/>
          <w:sz w:val="20"/>
          <w:szCs w:val="20"/>
        </w:rPr>
        <w:t xml:space="preserve">. La falta de presentación de dichos documentos en la </w:t>
      </w:r>
      <w:r w:rsidR="00C50439" w:rsidRPr="00A03B90">
        <w:rPr>
          <w:i w:val="0"/>
          <w:sz w:val="20"/>
          <w:szCs w:val="20"/>
        </w:rPr>
        <w:t>proposición</w:t>
      </w:r>
      <w:r w:rsidRPr="00A03B90">
        <w:rPr>
          <w:i w:val="0"/>
          <w:sz w:val="20"/>
          <w:szCs w:val="20"/>
        </w:rPr>
        <w:t xml:space="preserve"> será motivo para desecharla, por incumplir las disposiciones jurídicas que los establecen, de conformidad con lo dispuesto por el artículo </w:t>
      </w:r>
      <w:r w:rsidR="00652EE2">
        <w:rPr>
          <w:i w:val="0"/>
          <w:sz w:val="20"/>
          <w:szCs w:val="20"/>
        </w:rPr>
        <w:t>45</w:t>
      </w:r>
      <w:r w:rsidRPr="00A03B90">
        <w:rPr>
          <w:i w:val="0"/>
          <w:sz w:val="20"/>
          <w:szCs w:val="20"/>
        </w:rPr>
        <w:t xml:space="preserve">, fracción </w:t>
      </w:r>
      <w:r w:rsidR="00652EE2">
        <w:rPr>
          <w:i w:val="0"/>
          <w:sz w:val="20"/>
          <w:szCs w:val="20"/>
        </w:rPr>
        <w:t>XXX</w:t>
      </w:r>
      <w:r w:rsidRPr="00A03B90">
        <w:rPr>
          <w:i w:val="0"/>
          <w:sz w:val="20"/>
          <w:szCs w:val="20"/>
        </w:rPr>
        <w:t>III de la Ley de Obras Públicas y Servicios Relacionados con las Mismas</w:t>
      </w:r>
      <w:r w:rsidR="00652EE2">
        <w:rPr>
          <w:i w:val="0"/>
          <w:sz w:val="20"/>
          <w:szCs w:val="20"/>
        </w:rPr>
        <w:t xml:space="preserve"> del Estado de Sinaloa</w:t>
      </w:r>
      <w:r w:rsidRPr="00A03B90">
        <w:rPr>
          <w:i w:val="0"/>
          <w:sz w:val="20"/>
          <w:szCs w:val="20"/>
        </w:rPr>
        <w:t>.</w:t>
      </w:r>
    </w:p>
    <w:p w14:paraId="20720128" w14:textId="77777777" w:rsidR="004C1BDC" w:rsidRPr="00A03B90" w:rsidRDefault="004C1BDC" w:rsidP="004C1BDC">
      <w:pPr>
        <w:pStyle w:val="Texto0"/>
        <w:spacing w:after="0" w:line="240" w:lineRule="auto"/>
        <w:ind w:firstLine="0"/>
        <w:rPr>
          <w:i w:val="0"/>
          <w:sz w:val="20"/>
          <w:szCs w:val="20"/>
        </w:rPr>
      </w:pPr>
    </w:p>
    <w:p w14:paraId="50A3124E" w14:textId="77777777" w:rsidR="004C1BDC" w:rsidRPr="00A03B90" w:rsidRDefault="003B3C1C" w:rsidP="004C1BDC">
      <w:pPr>
        <w:pStyle w:val="Texto0"/>
        <w:spacing w:after="0" w:line="240" w:lineRule="auto"/>
        <w:ind w:firstLine="0"/>
        <w:rPr>
          <w:i w:val="0"/>
          <w:sz w:val="20"/>
          <w:szCs w:val="20"/>
        </w:rPr>
      </w:pPr>
      <w:r>
        <w:rPr>
          <w:i w:val="0"/>
          <w:sz w:val="20"/>
        </w:rPr>
        <w:t>E</w:t>
      </w:r>
      <w:r w:rsidR="00DC2884">
        <w:rPr>
          <w:i w:val="0"/>
          <w:sz w:val="20"/>
        </w:rPr>
        <w:t xml:space="preserve">l </w:t>
      </w:r>
      <w:r w:rsidR="00DC2884" w:rsidRPr="00705BDB">
        <w:rPr>
          <w:i w:val="0"/>
          <w:sz w:val="20"/>
        </w:rPr>
        <w:t xml:space="preserve">Municipio de </w:t>
      </w:r>
      <w:r w:rsidR="00705BDB" w:rsidRPr="00705BDB">
        <w:rPr>
          <w:i w:val="0"/>
          <w:sz w:val="20"/>
        </w:rPr>
        <w:t>Mocorito</w:t>
      </w:r>
      <w:r w:rsidR="004C1BDC" w:rsidRPr="00705BDB">
        <w:rPr>
          <w:i w:val="0"/>
          <w:sz w:val="20"/>
          <w:szCs w:val="20"/>
        </w:rPr>
        <w:t xml:space="preserve"> </w:t>
      </w:r>
      <w:r w:rsidR="004C1BDC" w:rsidRPr="00A03B90">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DC2884">
        <w:rPr>
          <w:i w:val="0"/>
          <w:sz w:val="20"/>
        </w:rPr>
        <w:t xml:space="preserve">l </w:t>
      </w:r>
      <w:r w:rsidR="00DC2884" w:rsidRPr="00705BDB">
        <w:rPr>
          <w:i w:val="0"/>
          <w:sz w:val="20"/>
        </w:rPr>
        <w:t xml:space="preserve">Municipio de </w:t>
      </w:r>
      <w:r w:rsidR="00705BDB" w:rsidRPr="00705BDB">
        <w:rPr>
          <w:i w:val="0"/>
          <w:sz w:val="20"/>
        </w:rPr>
        <w:t xml:space="preserve">Mocorito </w:t>
      </w:r>
      <w:r w:rsidR="004C1BDC" w:rsidRPr="00A03B90">
        <w:rPr>
          <w:i w:val="0"/>
          <w:sz w:val="20"/>
          <w:szCs w:val="20"/>
        </w:rPr>
        <w:t>para realizar dicha verificación en cualquier momento o cuando se prevea en la Ley de Obras Públicas y Servicios Relacionados con las Mismas</w:t>
      </w:r>
      <w:r w:rsidR="00652EE2">
        <w:rPr>
          <w:i w:val="0"/>
          <w:sz w:val="20"/>
          <w:szCs w:val="20"/>
        </w:rPr>
        <w:t xml:space="preserve"> del Estado de Sinaloa</w:t>
      </w:r>
      <w:r w:rsidR="004C1BDC" w:rsidRPr="00A03B90">
        <w:rPr>
          <w:i w:val="0"/>
          <w:sz w:val="20"/>
          <w:szCs w:val="20"/>
        </w:rPr>
        <w:t xml:space="preserve"> o su Reglamento.</w:t>
      </w:r>
    </w:p>
    <w:p w14:paraId="1B020BB6" w14:textId="77777777" w:rsidR="004C1BDC" w:rsidRPr="00A03B90" w:rsidRDefault="004C1BDC" w:rsidP="004C1BDC">
      <w:pPr>
        <w:pStyle w:val="Textoindependiente31"/>
        <w:rPr>
          <w:rFonts w:cs="Arial"/>
          <w:i w:val="0"/>
          <w:sz w:val="20"/>
        </w:rPr>
      </w:pPr>
    </w:p>
    <w:p w14:paraId="388802A2" w14:textId="77777777" w:rsidR="004C1BDC" w:rsidRPr="00A03B90" w:rsidRDefault="004C1BDC" w:rsidP="004C1BDC">
      <w:pPr>
        <w:pStyle w:val="Textoindependiente31"/>
        <w:rPr>
          <w:rFonts w:cs="Arial"/>
          <w:b/>
          <w:i w:val="0"/>
          <w:sz w:val="20"/>
        </w:rPr>
      </w:pPr>
      <w:r w:rsidRPr="00A03B90">
        <w:rPr>
          <w:rFonts w:cs="Arial"/>
          <w:b/>
          <w:i w:val="0"/>
          <w:sz w:val="20"/>
        </w:rPr>
        <w:t>DEFINICIONES APLICADAS EN ESTE PROCEDIMIENTO DE CONTRATACIÓN POR LICITACIÓN PÚBLICA.</w:t>
      </w:r>
    </w:p>
    <w:p w14:paraId="54D9DF8F" w14:textId="77777777" w:rsidR="0062393C" w:rsidRDefault="0062393C" w:rsidP="004C1BDC">
      <w:pPr>
        <w:pStyle w:val="ROMANOS"/>
        <w:spacing w:line="240" w:lineRule="auto"/>
        <w:ind w:left="0" w:firstLine="0"/>
        <w:rPr>
          <w:i w:val="0"/>
          <w:sz w:val="20"/>
          <w:lang w:val="es-MX"/>
        </w:rPr>
      </w:pPr>
    </w:p>
    <w:p w14:paraId="45626191" w14:textId="77777777" w:rsidR="004C1BDC"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14:paraId="6A45D1BD" w14:textId="77777777" w:rsidR="00652EE2" w:rsidRDefault="00652EE2" w:rsidP="004C1BDC">
      <w:pPr>
        <w:pStyle w:val="ROMANOS"/>
        <w:spacing w:line="240" w:lineRule="auto"/>
        <w:ind w:left="0" w:firstLine="0"/>
        <w:rPr>
          <w:i w:val="0"/>
          <w:sz w:val="20"/>
          <w:lang w:val="es-MX"/>
        </w:rPr>
      </w:pPr>
    </w:p>
    <w:p w14:paraId="138C263D"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14:paraId="02A3BF31" w14:textId="77777777" w:rsidR="00652EE2" w:rsidRPr="00652EE2" w:rsidRDefault="00652EE2" w:rsidP="00652EE2">
      <w:pPr>
        <w:tabs>
          <w:tab w:val="left" w:pos="851"/>
        </w:tabs>
        <w:ind w:left="851" w:hanging="851"/>
        <w:rPr>
          <w:rFonts w:cs="Arial"/>
          <w:i w:val="0"/>
        </w:rPr>
      </w:pPr>
    </w:p>
    <w:p w14:paraId="5EEA63C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14:paraId="6102FD92" w14:textId="77777777" w:rsidR="00652EE2" w:rsidRPr="00652EE2" w:rsidRDefault="00652EE2" w:rsidP="00652EE2">
      <w:pPr>
        <w:tabs>
          <w:tab w:val="left" w:pos="851"/>
        </w:tabs>
        <w:ind w:left="851" w:hanging="851"/>
        <w:rPr>
          <w:rFonts w:cs="Arial"/>
          <w:i w:val="0"/>
        </w:rPr>
      </w:pPr>
    </w:p>
    <w:p w14:paraId="4AC6BBE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14:paraId="452476E6" w14:textId="77777777" w:rsidR="00652EE2" w:rsidRPr="00652EE2" w:rsidRDefault="00652EE2" w:rsidP="00652EE2">
      <w:pPr>
        <w:tabs>
          <w:tab w:val="left" w:pos="851"/>
        </w:tabs>
        <w:ind w:left="851" w:hanging="851"/>
        <w:rPr>
          <w:rFonts w:cs="Arial"/>
          <w:i w:val="0"/>
        </w:rPr>
      </w:pPr>
    </w:p>
    <w:p w14:paraId="22F21C70"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14:paraId="3D39C815" w14:textId="77777777" w:rsidR="00652EE2" w:rsidRPr="00652EE2" w:rsidRDefault="00652EE2" w:rsidP="00652EE2">
      <w:pPr>
        <w:tabs>
          <w:tab w:val="left" w:pos="851"/>
        </w:tabs>
        <w:ind w:left="851" w:hanging="851"/>
        <w:rPr>
          <w:rFonts w:cs="Arial"/>
          <w:i w:val="0"/>
        </w:rPr>
      </w:pPr>
    </w:p>
    <w:p w14:paraId="6CBDADD6"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14:paraId="43C2CD46" w14:textId="77777777" w:rsidR="00652EE2" w:rsidRPr="00652EE2" w:rsidRDefault="00652EE2" w:rsidP="00652EE2">
      <w:pPr>
        <w:pStyle w:val="Prrafodelista"/>
        <w:rPr>
          <w:rFonts w:cs="Arial"/>
          <w:i w:val="0"/>
        </w:rPr>
      </w:pPr>
    </w:p>
    <w:p w14:paraId="2349CAE0" w14:textId="77777777" w:rsidR="00652EE2" w:rsidRPr="00652EE2" w:rsidRDefault="00652EE2" w:rsidP="00652EE2">
      <w:pPr>
        <w:numPr>
          <w:ilvl w:val="0"/>
          <w:numId w:val="43"/>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14:paraId="60F8C20C"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14:paraId="42393BEC" w14:textId="77777777" w:rsidR="00652EE2" w:rsidRPr="00652EE2" w:rsidRDefault="00652EE2" w:rsidP="00652EE2">
      <w:pPr>
        <w:tabs>
          <w:tab w:val="left" w:pos="851"/>
        </w:tabs>
        <w:ind w:left="851" w:hanging="851"/>
        <w:rPr>
          <w:rFonts w:cs="Arial"/>
          <w:i w:val="0"/>
        </w:rPr>
      </w:pPr>
    </w:p>
    <w:p w14:paraId="28BCA65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lastRenderedPageBreak/>
        <w:t>Concurso por Licitación Pública:</w:t>
      </w:r>
      <w:r w:rsidRPr="00652EE2">
        <w:rPr>
          <w:rFonts w:cs="Arial"/>
          <w:i w:val="0"/>
        </w:rPr>
        <w:t xml:space="preserve"> 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14:paraId="68468776" w14:textId="77777777" w:rsidR="00652EE2" w:rsidRPr="00652EE2" w:rsidRDefault="00652EE2" w:rsidP="00652EE2">
      <w:pPr>
        <w:tabs>
          <w:tab w:val="left" w:pos="851"/>
        </w:tabs>
        <w:ind w:left="851" w:hanging="851"/>
        <w:rPr>
          <w:rFonts w:cs="Arial"/>
          <w:i w:val="0"/>
        </w:rPr>
      </w:pPr>
    </w:p>
    <w:p w14:paraId="74C79F9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Contraloría:</w:t>
      </w:r>
      <w:r w:rsidRPr="00652EE2">
        <w:rPr>
          <w:rFonts w:cs="Arial"/>
          <w:i w:val="0"/>
        </w:rPr>
        <w:t xml:space="preserve"> Unidad de Transparencia y Rendición de Cuentas del Gobierno del Estado Sinaloa, la contraloría interna de los Municipios y el órgano interno de control de las entidades, en el ámbito de sus atribuciones o su equivalente;</w:t>
      </w:r>
    </w:p>
    <w:p w14:paraId="294363DD" w14:textId="77777777" w:rsidR="00652EE2" w:rsidRPr="00652EE2" w:rsidRDefault="00652EE2" w:rsidP="00652EE2">
      <w:pPr>
        <w:tabs>
          <w:tab w:val="left" w:pos="851"/>
        </w:tabs>
        <w:ind w:left="851" w:hanging="851"/>
        <w:rPr>
          <w:rFonts w:cs="Arial"/>
          <w:i w:val="0"/>
        </w:rPr>
      </w:pPr>
    </w:p>
    <w:p w14:paraId="195AEBA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14:paraId="5010363F" w14:textId="77777777" w:rsidR="00652EE2" w:rsidRPr="00652EE2" w:rsidRDefault="00652EE2" w:rsidP="00652EE2">
      <w:pPr>
        <w:pStyle w:val="Prrafodelista"/>
        <w:rPr>
          <w:rFonts w:cs="Arial"/>
          <w:i w:val="0"/>
        </w:rPr>
      </w:pPr>
    </w:p>
    <w:p w14:paraId="18FDE60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14:paraId="5F6E7DE5" w14:textId="77777777" w:rsidR="00652EE2" w:rsidRPr="00652EE2" w:rsidRDefault="00652EE2" w:rsidP="00652EE2">
      <w:pPr>
        <w:tabs>
          <w:tab w:val="left" w:pos="851"/>
        </w:tabs>
        <w:ind w:left="851" w:hanging="851"/>
        <w:rPr>
          <w:rFonts w:cs="Arial"/>
          <w:i w:val="0"/>
        </w:rPr>
      </w:pPr>
    </w:p>
    <w:p w14:paraId="2CE0B4D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14:paraId="4386CFEF" w14:textId="77777777" w:rsidR="00652EE2" w:rsidRPr="00652EE2" w:rsidRDefault="00652EE2" w:rsidP="00652EE2">
      <w:pPr>
        <w:tabs>
          <w:tab w:val="left" w:pos="851"/>
        </w:tabs>
        <w:ind w:left="851" w:hanging="851"/>
        <w:rPr>
          <w:rFonts w:cs="Arial"/>
          <w:i w:val="0"/>
        </w:rPr>
      </w:pPr>
    </w:p>
    <w:p w14:paraId="25E3DB44"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14:paraId="315F9892" w14:textId="77777777" w:rsidR="00652EE2" w:rsidRPr="00652EE2" w:rsidRDefault="00652EE2" w:rsidP="00652EE2">
      <w:pPr>
        <w:tabs>
          <w:tab w:val="left" w:pos="851"/>
        </w:tabs>
        <w:ind w:left="851" w:hanging="851"/>
        <w:rPr>
          <w:rFonts w:cs="Arial"/>
          <w:i w:val="0"/>
        </w:rPr>
      </w:pPr>
    </w:p>
    <w:p w14:paraId="3B6CDCD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14:paraId="5A61596E" w14:textId="77777777" w:rsidR="00652EE2" w:rsidRPr="00652EE2" w:rsidRDefault="00652EE2" w:rsidP="00652EE2">
      <w:pPr>
        <w:tabs>
          <w:tab w:val="left" w:pos="851"/>
        </w:tabs>
        <w:ind w:left="851" w:hanging="851"/>
        <w:rPr>
          <w:rFonts w:cs="Arial"/>
          <w:i w:val="0"/>
        </w:rPr>
      </w:pPr>
    </w:p>
    <w:p w14:paraId="63B0C0AD"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14:paraId="0EDCA662" w14:textId="77777777" w:rsidR="00652EE2" w:rsidRPr="00652EE2" w:rsidRDefault="00652EE2" w:rsidP="00652EE2">
      <w:pPr>
        <w:tabs>
          <w:tab w:val="left" w:pos="851"/>
        </w:tabs>
        <w:ind w:left="851" w:hanging="851"/>
        <w:rPr>
          <w:rFonts w:cs="Arial"/>
          <w:i w:val="0"/>
        </w:rPr>
      </w:pPr>
    </w:p>
    <w:p w14:paraId="41E7C8E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14:paraId="741334CF" w14:textId="77777777" w:rsidR="00652EE2" w:rsidRPr="00652EE2" w:rsidRDefault="00652EE2" w:rsidP="00652EE2">
      <w:pPr>
        <w:tabs>
          <w:tab w:val="left" w:pos="851"/>
        </w:tabs>
        <w:ind w:left="851" w:hanging="851"/>
        <w:rPr>
          <w:rFonts w:cs="Arial"/>
          <w:i w:val="0"/>
        </w:rPr>
      </w:pPr>
    </w:p>
    <w:p w14:paraId="1FDDE2C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14:paraId="1E52F18C" w14:textId="77777777" w:rsidR="00652EE2" w:rsidRPr="00652EE2" w:rsidRDefault="00652EE2" w:rsidP="00652EE2">
      <w:pPr>
        <w:tabs>
          <w:tab w:val="left" w:pos="851"/>
        </w:tabs>
        <w:ind w:left="851" w:hanging="851"/>
        <w:rPr>
          <w:rFonts w:cs="Arial"/>
          <w:i w:val="0"/>
        </w:rPr>
      </w:pPr>
    </w:p>
    <w:p w14:paraId="6F09533C"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14:paraId="53CB1AA8" w14:textId="77777777" w:rsidR="00652EE2" w:rsidRPr="00652EE2" w:rsidRDefault="00652EE2" w:rsidP="00652EE2">
      <w:pPr>
        <w:tabs>
          <w:tab w:val="left" w:pos="851"/>
        </w:tabs>
        <w:ind w:left="851" w:hanging="851"/>
        <w:rPr>
          <w:rFonts w:cs="Arial"/>
          <w:i w:val="0"/>
        </w:rPr>
      </w:pPr>
    </w:p>
    <w:p w14:paraId="31CA949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Padrón de Contratistas:</w:t>
      </w:r>
      <w:r w:rsidRPr="00652EE2">
        <w:rPr>
          <w:rFonts w:cs="Arial"/>
          <w:i w:val="0"/>
        </w:rPr>
        <w:t xml:space="preserve"> padrón de contratistas de obras públicas y servicios relacionados con las mismas;</w:t>
      </w:r>
    </w:p>
    <w:p w14:paraId="43B364D5" w14:textId="77777777" w:rsidR="00652EE2" w:rsidRPr="00652EE2" w:rsidRDefault="00652EE2" w:rsidP="00652EE2">
      <w:pPr>
        <w:tabs>
          <w:tab w:val="left" w:pos="851"/>
        </w:tabs>
        <w:ind w:left="851" w:hanging="851"/>
        <w:rPr>
          <w:rFonts w:cs="Arial"/>
          <w:i w:val="0"/>
        </w:rPr>
      </w:pPr>
    </w:p>
    <w:p w14:paraId="54302282"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14:paraId="55A8BAFA" w14:textId="77777777" w:rsidR="00652EE2" w:rsidRPr="00652EE2" w:rsidRDefault="00652EE2" w:rsidP="00652EE2">
      <w:pPr>
        <w:tabs>
          <w:tab w:val="left" w:pos="851"/>
        </w:tabs>
        <w:ind w:left="851" w:hanging="851"/>
        <w:rPr>
          <w:rFonts w:cs="Arial"/>
          <w:i w:val="0"/>
        </w:rPr>
      </w:pPr>
    </w:p>
    <w:p w14:paraId="4519FC4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14:paraId="10F052D7" w14:textId="77777777" w:rsidR="00652EE2" w:rsidRPr="00652EE2" w:rsidRDefault="00652EE2" w:rsidP="00652EE2">
      <w:pPr>
        <w:tabs>
          <w:tab w:val="left" w:pos="851"/>
        </w:tabs>
        <w:ind w:left="851" w:hanging="851"/>
        <w:rPr>
          <w:rFonts w:cs="Arial"/>
          <w:i w:val="0"/>
        </w:rPr>
      </w:pPr>
    </w:p>
    <w:p w14:paraId="6EA6BF2B" w14:textId="41D7E85E"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Ejecutivo:</w:t>
      </w:r>
      <w:r w:rsidRPr="00652EE2">
        <w:rPr>
          <w:rFonts w:cs="Arial"/>
          <w:i w:val="0"/>
        </w:rPr>
        <w:t xml:space="preserve"> el conjunto de planos y documentos que conforman los </w:t>
      </w:r>
      <w:r w:rsidR="00682D19" w:rsidRPr="00652EE2">
        <w:rPr>
          <w:rFonts w:cs="Arial"/>
          <w:i w:val="0"/>
        </w:rPr>
        <w:t>proyectos arquitectónicos</w:t>
      </w:r>
      <w:r w:rsidRPr="00652EE2">
        <w:rPr>
          <w:rFonts w:cs="Arial"/>
          <w:i w:val="0"/>
        </w:rPr>
        <w:t>, de ingeniería de una obra, volúmenes generadores, el catálogo de conceptos, el programa de obra, las especificaciones generales y particulares, así como las descripciones e información suficientes para que ésta se pueda llevar a cabo;</w:t>
      </w:r>
    </w:p>
    <w:p w14:paraId="0E00D640" w14:textId="77777777" w:rsidR="00652EE2" w:rsidRPr="00652EE2" w:rsidRDefault="00652EE2" w:rsidP="00652EE2">
      <w:pPr>
        <w:tabs>
          <w:tab w:val="left" w:pos="851"/>
        </w:tabs>
        <w:ind w:left="851" w:hanging="851"/>
        <w:rPr>
          <w:rFonts w:cs="Arial"/>
          <w:i w:val="0"/>
        </w:rPr>
      </w:pPr>
    </w:p>
    <w:p w14:paraId="51281204"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14:paraId="09480936" w14:textId="77777777" w:rsidR="00652EE2" w:rsidRPr="00652EE2" w:rsidRDefault="00652EE2" w:rsidP="00652EE2">
      <w:pPr>
        <w:tabs>
          <w:tab w:val="left" w:pos="851"/>
        </w:tabs>
        <w:ind w:left="851" w:hanging="851"/>
        <w:rPr>
          <w:rFonts w:cs="Arial"/>
          <w:i w:val="0"/>
        </w:rPr>
      </w:pPr>
    </w:p>
    <w:p w14:paraId="2B96035B"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14:paraId="350B9061" w14:textId="77777777" w:rsidR="00652EE2" w:rsidRPr="00652EE2" w:rsidRDefault="00652EE2" w:rsidP="00652EE2">
      <w:pPr>
        <w:pStyle w:val="Prrafodelista"/>
        <w:rPr>
          <w:rFonts w:cs="Arial"/>
          <w:i w:val="0"/>
        </w:rPr>
      </w:pPr>
    </w:p>
    <w:p w14:paraId="17AE964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14:paraId="1FC9099A" w14:textId="77777777" w:rsidR="00652EE2" w:rsidRPr="00652EE2" w:rsidRDefault="00652EE2" w:rsidP="00652EE2">
      <w:pPr>
        <w:tabs>
          <w:tab w:val="left" w:pos="851"/>
        </w:tabs>
        <w:ind w:left="851" w:hanging="851"/>
        <w:rPr>
          <w:rFonts w:cs="Arial"/>
          <w:i w:val="0"/>
        </w:rPr>
      </w:pPr>
    </w:p>
    <w:p w14:paraId="7E82158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14:paraId="5F820D20" w14:textId="77777777" w:rsidR="00652EE2" w:rsidRPr="00FB1E76" w:rsidRDefault="00652EE2" w:rsidP="00652EE2">
      <w:pPr>
        <w:rPr>
          <w:rFonts w:cs="Arial"/>
          <w:sz w:val="22"/>
          <w:szCs w:val="22"/>
        </w:rPr>
      </w:pPr>
    </w:p>
    <w:p w14:paraId="1B3E8056" w14:textId="77777777" w:rsidR="00652EE2" w:rsidRPr="00A03B90" w:rsidRDefault="00652EE2" w:rsidP="004C1BDC">
      <w:pPr>
        <w:pStyle w:val="ROMANOS"/>
        <w:spacing w:line="240" w:lineRule="auto"/>
        <w:ind w:left="0" w:firstLine="0"/>
        <w:rPr>
          <w:i w:val="0"/>
          <w:sz w:val="20"/>
          <w:lang w:val="es-MX"/>
        </w:rPr>
      </w:pPr>
    </w:p>
    <w:p w14:paraId="47CE1272" w14:textId="77777777" w:rsidR="004C1BDC" w:rsidRPr="00A03B90" w:rsidRDefault="004C1BDC" w:rsidP="004C1BDC">
      <w:pPr>
        <w:pStyle w:val="Textoindependiente31"/>
        <w:rPr>
          <w:rFonts w:cs="Arial"/>
          <w:b/>
          <w:i w:val="0"/>
          <w:sz w:val="20"/>
        </w:rPr>
      </w:pPr>
      <w:r w:rsidRPr="00A03B90">
        <w:rPr>
          <w:rFonts w:cs="Arial"/>
          <w:b/>
          <w:i w:val="0"/>
          <w:sz w:val="20"/>
        </w:rPr>
        <w:t xml:space="preserve">DOCUMENTACIÓN ADICIONAL QUE DEBE PRESENTARSE </w:t>
      </w:r>
      <w:proofErr w:type="gramStart"/>
      <w:r w:rsidRPr="00A03B90">
        <w:rPr>
          <w:rFonts w:cs="Arial"/>
          <w:b/>
          <w:i w:val="0"/>
          <w:sz w:val="20"/>
        </w:rPr>
        <w:t>CONJUNTAMENTE CON</w:t>
      </w:r>
      <w:proofErr w:type="gramEnd"/>
      <w:r w:rsidRPr="00A03B90">
        <w:rPr>
          <w:rFonts w:cs="Arial"/>
          <w:b/>
          <w:i w:val="0"/>
          <w:sz w:val="20"/>
        </w:rPr>
        <w:t xml:space="preserve"> LAS PROPOSICIONES.</w:t>
      </w:r>
    </w:p>
    <w:p w14:paraId="47A689E3" w14:textId="77777777" w:rsidR="004C1BDC" w:rsidRPr="00A03B90" w:rsidRDefault="004C1BDC" w:rsidP="004C1BDC">
      <w:pPr>
        <w:pStyle w:val="Textoindependiente31"/>
        <w:tabs>
          <w:tab w:val="left" w:pos="9639"/>
        </w:tabs>
        <w:rPr>
          <w:rFonts w:cs="Arial"/>
          <w:i w:val="0"/>
          <w:sz w:val="20"/>
        </w:rPr>
      </w:pPr>
    </w:p>
    <w:p w14:paraId="5B04A793" w14:textId="1573D58A" w:rsidR="00652EE2" w:rsidRPr="00652EE2" w:rsidRDefault="004C1BDC" w:rsidP="00652EE2">
      <w:pPr>
        <w:jc w:val="both"/>
        <w:rPr>
          <w:rFonts w:cs="Arial"/>
          <w:i w:val="0"/>
        </w:rPr>
      </w:pPr>
      <w:r w:rsidRPr="00A03B90">
        <w:rPr>
          <w:rFonts w:cs="Arial"/>
          <w:i w:val="0"/>
        </w:rPr>
        <w:t xml:space="preserve">Con fundamento en lo que establece </w:t>
      </w:r>
      <w:r w:rsidR="00652EE2">
        <w:rPr>
          <w:rFonts w:cs="Arial"/>
          <w:i w:val="0"/>
        </w:rPr>
        <w:t>e</w:t>
      </w:r>
      <w:r w:rsidRPr="00A03B90">
        <w:rPr>
          <w:rFonts w:cs="Arial"/>
          <w:i w:val="0"/>
        </w:rPr>
        <w:t xml:space="preserve">l artículo </w:t>
      </w:r>
      <w:r w:rsidR="00652EE2">
        <w:rPr>
          <w:rFonts w:cs="Arial"/>
          <w:i w:val="0"/>
        </w:rPr>
        <w:t>49</w:t>
      </w:r>
      <w:r w:rsidRPr="00A03B90">
        <w:rPr>
          <w:rFonts w:cs="Arial"/>
          <w:i w:val="0"/>
        </w:rPr>
        <w:t xml:space="preserve"> de la Ley de Obras Públicas y Servicios Relacionados con las Mismas</w:t>
      </w:r>
      <w:r w:rsidR="00652EE2">
        <w:rPr>
          <w:rFonts w:cs="Arial"/>
          <w:i w:val="0"/>
        </w:rPr>
        <w:t xml:space="preserve"> del Estado de Sinaloa</w:t>
      </w:r>
      <w:r w:rsidRPr="00A03B90">
        <w:rPr>
          <w:rFonts w:cs="Arial"/>
          <w:i w:val="0"/>
        </w:rPr>
        <w:t xml:space="preserve">, las personas físicas y morales que deseen participar en este procedimiento de </w:t>
      </w:r>
      <w:r w:rsidR="00C50439" w:rsidRPr="00A03B90">
        <w:rPr>
          <w:rFonts w:cs="Arial"/>
          <w:i w:val="0"/>
        </w:rPr>
        <w:t>contratación</w:t>
      </w:r>
      <w:r w:rsidRPr="00A03B90">
        <w:rPr>
          <w:rFonts w:cs="Arial"/>
          <w:i w:val="0"/>
        </w:rPr>
        <w:t xml:space="preserve"> </w:t>
      </w:r>
      <w:r w:rsidR="00652EE2">
        <w:rPr>
          <w:rFonts w:cs="Arial"/>
          <w:i w:val="0"/>
        </w:rPr>
        <w:t>deberán entregar sus</w:t>
      </w:r>
      <w:r w:rsidR="00652EE2" w:rsidRPr="00652EE2">
        <w:rPr>
          <w:rFonts w:cs="Arial"/>
          <w:i w:val="0"/>
        </w:rPr>
        <w:t xml:space="preserve"> propuestas en sobre cerrado que contendrá la propuesta técnica y económica por separado. En el caso de que las propuestas puedan ser presentadas a través del uso de tecnologías que resguarden la confidencialidad de la información, de tal forma que sean inviolables, conforme a las disposiciones técnicas que al efecto establezca la Contraloría. </w:t>
      </w:r>
    </w:p>
    <w:p w14:paraId="5C9D91A3" w14:textId="77777777" w:rsidR="00652EE2" w:rsidRPr="00652EE2" w:rsidRDefault="00652EE2" w:rsidP="00652EE2">
      <w:pPr>
        <w:jc w:val="both"/>
        <w:rPr>
          <w:rFonts w:cs="Arial"/>
          <w:i w:val="0"/>
        </w:rPr>
      </w:pPr>
    </w:p>
    <w:p w14:paraId="23E8EEE3" w14:textId="77777777"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14:paraId="3A2137AF" w14:textId="77777777" w:rsidR="007C04FF" w:rsidRPr="00A03B90" w:rsidRDefault="007C04FF" w:rsidP="00652EE2">
      <w:pPr>
        <w:pStyle w:val="Textoindependiente31"/>
        <w:rPr>
          <w:rFonts w:cs="Arial"/>
          <w:i w:val="0"/>
          <w:sz w:val="20"/>
        </w:rPr>
      </w:pPr>
    </w:p>
    <w:p w14:paraId="2761F769"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745D51E1"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1.</w:t>
      </w:r>
      <w:r w:rsidRPr="00A03B90">
        <w:rPr>
          <w:rFonts w:cs="Arial"/>
          <w:b/>
          <w:i w:val="0"/>
          <w:sz w:val="20"/>
        </w:rPr>
        <w:tab/>
      </w:r>
      <w:r w:rsidRPr="00A03B90">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3B1B23AB" w14:textId="77777777" w:rsidR="004C1BDC" w:rsidRPr="00A03B90" w:rsidRDefault="004C1BDC" w:rsidP="004C1BDC">
      <w:pPr>
        <w:pStyle w:val="ROMANOS"/>
        <w:spacing w:after="0" w:line="240" w:lineRule="auto"/>
        <w:ind w:left="0" w:firstLine="0"/>
        <w:rPr>
          <w:rFonts w:cs="Arial"/>
          <w:i w:val="0"/>
          <w:sz w:val="20"/>
        </w:rPr>
      </w:pPr>
    </w:p>
    <w:p w14:paraId="1B342593"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3A9232B2" w14:textId="77777777"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Pr="00A03B90">
        <w:rPr>
          <w:rFonts w:cs="Arial"/>
          <w:bCs/>
          <w:i w:val="0"/>
          <w:sz w:val="20"/>
        </w:rPr>
        <w:t xml:space="preserve">Original del escrito, bajo protesta de decir verdad, de quien pretenda solicitar aclaraciones a los aspectos contenidos en la convocatoria, en el que exprese su interés en </w:t>
      </w:r>
      <w:r w:rsidRPr="00A03B90">
        <w:rPr>
          <w:rFonts w:cs="Arial"/>
          <w:i w:val="0"/>
          <w:sz w:val="20"/>
        </w:rPr>
        <w:t>participar</w:t>
      </w:r>
      <w:r w:rsidRPr="00A03B90">
        <w:rPr>
          <w:rFonts w:cs="Arial"/>
          <w:bCs/>
          <w:i w:val="0"/>
          <w:sz w:val="20"/>
        </w:rPr>
        <w:t xml:space="preserve"> en la licitación, por si o en representación de un tercero, indicando los datos y requisitos siguientes:</w:t>
      </w:r>
    </w:p>
    <w:p w14:paraId="15AFBCA5" w14:textId="77777777" w:rsidR="004C1BDC" w:rsidRPr="00A03B90" w:rsidRDefault="004C1BDC" w:rsidP="004C1BDC">
      <w:pPr>
        <w:pStyle w:val="ROMANOS"/>
        <w:spacing w:after="0" w:line="240" w:lineRule="auto"/>
        <w:ind w:left="1843" w:hanging="1843"/>
        <w:rPr>
          <w:rFonts w:cs="Arial"/>
          <w:b/>
          <w:bCs/>
          <w:sz w:val="20"/>
        </w:rPr>
      </w:pPr>
    </w:p>
    <w:p w14:paraId="11E4C196" w14:textId="77777777"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0FE36173" w14:textId="77777777" w:rsidR="004C1BDC" w:rsidRPr="00A03B90" w:rsidRDefault="004C1BDC" w:rsidP="004C1BDC">
      <w:pPr>
        <w:pStyle w:val="INCISO"/>
        <w:tabs>
          <w:tab w:val="clear" w:pos="1152"/>
        </w:tabs>
        <w:spacing w:after="0" w:line="240" w:lineRule="auto"/>
        <w:ind w:left="0" w:firstLine="0"/>
        <w:rPr>
          <w:rFonts w:cs="Arial"/>
          <w:sz w:val="20"/>
        </w:rPr>
      </w:pPr>
    </w:p>
    <w:p w14:paraId="211E36F8" w14:textId="77777777"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representante legal del licitante: datos de las escrituras públicas en las que le fueron otorgadas las facultades de representación y su identificación oficial.</w:t>
      </w:r>
    </w:p>
    <w:p w14:paraId="1F2F98CB" w14:textId="77777777" w:rsidR="00C85DCD" w:rsidRPr="00A03B90" w:rsidRDefault="00C85DCD" w:rsidP="00C85DCD">
      <w:pPr>
        <w:pStyle w:val="INCISO"/>
        <w:tabs>
          <w:tab w:val="clear" w:pos="1152"/>
        </w:tabs>
        <w:spacing w:after="0" w:line="240" w:lineRule="auto"/>
        <w:ind w:left="2127" w:firstLine="0"/>
        <w:rPr>
          <w:sz w:val="20"/>
        </w:rPr>
      </w:pPr>
    </w:p>
    <w:p w14:paraId="00056F47" w14:textId="51522851" w:rsidR="0022324B" w:rsidRPr="00A03B90" w:rsidRDefault="0022324B" w:rsidP="0022324B">
      <w:pPr>
        <w:pStyle w:val="INCISO"/>
        <w:tabs>
          <w:tab w:val="clear" w:pos="1152"/>
          <w:tab w:val="left" w:pos="851"/>
        </w:tabs>
        <w:spacing w:after="0" w:line="240" w:lineRule="auto"/>
        <w:ind w:left="0" w:firstLine="0"/>
        <w:rPr>
          <w:rFonts w:cs="Arial"/>
          <w:sz w:val="20"/>
        </w:rPr>
      </w:pPr>
      <w:r w:rsidRPr="00A03B90">
        <w:rPr>
          <w:rFonts w:cs="Arial"/>
          <w:sz w:val="20"/>
        </w:rPr>
        <w:lastRenderedPageBreak/>
        <w:t xml:space="preserve">No será necesaria la presentación de este documento adicional en el acto de presentación y apertura de proposiciones, para </w:t>
      </w:r>
      <w:r w:rsidR="00EE7F07" w:rsidRPr="00A03B90">
        <w:rPr>
          <w:rFonts w:cs="Arial"/>
          <w:sz w:val="20"/>
        </w:rPr>
        <w:t>aquellos</w:t>
      </w:r>
      <w:r w:rsidRPr="00A03B90">
        <w:rPr>
          <w:rFonts w:cs="Arial"/>
          <w:sz w:val="20"/>
        </w:rPr>
        <w:t xml:space="preserve"> licitantes que lo hayan presentado en el acto de la junta de aclaraciones. </w:t>
      </w:r>
    </w:p>
    <w:p w14:paraId="423CE488" w14:textId="77777777" w:rsidR="00727386" w:rsidRPr="00A03B90" w:rsidRDefault="00727386" w:rsidP="004C1BDC">
      <w:pPr>
        <w:pStyle w:val="ROMANOS"/>
        <w:spacing w:after="0" w:line="240" w:lineRule="auto"/>
        <w:ind w:left="0" w:firstLine="0"/>
        <w:rPr>
          <w:rFonts w:cs="Arial"/>
          <w:i w:val="0"/>
          <w:sz w:val="20"/>
        </w:rPr>
      </w:pPr>
    </w:p>
    <w:p w14:paraId="351816BD"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782D289F" w14:textId="77777777" w:rsidR="004C1BDC" w:rsidRPr="00A03B90" w:rsidRDefault="004C1BDC" w:rsidP="004C1BDC">
      <w:pPr>
        <w:pStyle w:val="ROMANOS"/>
        <w:spacing w:after="0" w:line="240" w:lineRule="auto"/>
        <w:ind w:left="1843" w:hanging="1843"/>
        <w:rPr>
          <w:rFonts w:cs="Arial"/>
          <w:b/>
          <w:i w:val="0"/>
          <w:sz w:val="20"/>
        </w:rPr>
      </w:pPr>
      <w:r w:rsidRPr="00A03B90">
        <w:rPr>
          <w:rFonts w:cs="Arial"/>
          <w:b/>
          <w:i w:val="0"/>
          <w:sz w:val="20"/>
        </w:rPr>
        <w:t>ADICIONAL DA 3.</w:t>
      </w:r>
      <w:r w:rsidRPr="00A03B90">
        <w:rPr>
          <w:rFonts w:cs="Arial"/>
          <w:b/>
          <w:i w:val="0"/>
          <w:sz w:val="20"/>
        </w:rPr>
        <w:tab/>
      </w:r>
      <w:r w:rsidRPr="00A03B90">
        <w:rPr>
          <w:rFonts w:cs="Arial"/>
          <w:i w:val="0"/>
          <w:sz w:val="20"/>
        </w:rPr>
        <w:t xml:space="preserve">Original del escrito mediante el cual declare, bajo protesta de decir verdad, que no se encuentra en alguno de los supuestos que establece </w:t>
      </w:r>
      <w:r w:rsidR="005A3D7B">
        <w:rPr>
          <w:rFonts w:cs="Arial"/>
          <w:i w:val="0"/>
          <w:sz w:val="20"/>
        </w:rPr>
        <w:t>e</w:t>
      </w:r>
      <w:r w:rsidRPr="00A03B90">
        <w:rPr>
          <w:rFonts w:cs="Arial"/>
          <w:i w:val="0"/>
          <w:sz w:val="20"/>
        </w:rPr>
        <w:t xml:space="preserve">l artículo </w:t>
      </w:r>
      <w:r w:rsidR="005A3D7B">
        <w:rPr>
          <w:rFonts w:cs="Arial"/>
          <w:i w:val="0"/>
          <w:sz w:val="20"/>
        </w:rPr>
        <w:t>72</w:t>
      </w:r>
      <w:r w:rsidRPr="00A03B90">
        <w:rPr>
          <w:rFonts w:cs="Arial"/>
          <w:i w:val="0"/>
          <w:sz w:val="20"/>
        </w:rPr>
        <w:t>, de la Ley de Obras Públicas y Servicios Relacionados con las Mismas</w:t>
      </w:r>
      <w:r w:rsidR="005A3D7B">
        <w:rPr>
          <w:rFonts w:cs="Arial"/>
          <w:i w:val="0"/>
          <w:sz w:val="20"/>
        </w:rPr>
        <w:t xml:space="preserve"> del Estado de Sinaloa</w:t>
      </w:r>
      <w:r w:rsidRPr="00A03B90">
        <w:rPr>
          <w:rFonts w:cs="Arial"/>
          <w:i w:val="0"/>
          <w:sz w:val="20"/>
        </w:rPr>
        <w:t xml:space="preserve">; y que por su conducto no participan en el procedimiento de licitación personas físicas o morales que se encuentren inhabilitadas por resolución de la </w:t>
      </w:r>
      <w:r w:rsidR="00A80C58">
        <w:rPr>
          <w:rFonts w:cs="Arial"/>
          <w:i w:val="0"/>
          <w:sz w:val="20"/>
        </w:rPr>
        <w:t>contraloría</w:t>
      </w:r>
      <w:r w:rsidRPr="00A03B90">
        <w:rPr>
          <w:rFonts w:cs="Arial"/>
          <w:i w:val="0"/>
          <w:sz w:val="20"/>
        </w:rPr>
        <w:t xml:space="preserve">, en los términos del artículo </w:t>
      </w:r>
      <w:r w:rsidR="005A3D7B">
        <w:rPr>
          <w:rFonts w:cs="Arial"/>
          <w:i w:val="0"/>
          <w:sz w:val="20"/>
        </w:rPr>
        <w:t>102</w:t>
      </w:r>
      <w:r w:rsidRPr="00A03B90">
        <w:rPr>
          <w:rFonts w:cs="Arial"/>
          <w:i w:val="0"/>
          <w:sz w:val="20"/>
        </w:rPr>
        <w:t xml:space="preserve"> de la propia Ley. </w:t>
      </w:r>
      <w:r w:rsidRPr="00A03B90">
        <w:rPr>
          <w:i w:val="0"/>
          <w:sz w:val="20"/>
        </w:rPr>
        <w:t>Tratándose de agrupación de personas, deberá presentarse en forma individual este escrito por cada una de las personas físicas y/o morales que forman parte de la agrupación.</w:t>
      </w:r>
    </w:p>
    <w:p w14:paraId="777C6567" w14:textId="77777777" w:rsidR="004C1BDC" w:rsidRPr="00A03B90" w:rsidRDefault="004C1BDC" w:rsidP="004C1BDC">
      <w:pPr>
        <w:pStyle w:val="ROMANOS"/>
        <w:spacing w:after="0" w:line="240" w:lineRule="auto"/>
        <w:ind w:left="0" w:firstLine="0"/>
        <w:rPr>
          <w:rFonts w:cs="Arial"/>
          <w:i w:val="0"/>
          <w:sz w:val="20"/>
        </w:rPr>
      </w:pPr>
    </w:p>
    <w:p w14:paraId="7A4B142E" w14:textId="77777777"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La falsedad en la manifestación a que se refiere este documento adicional será sancionada en los términos de la Ley de Obras Públicas y Servicios Relacionados con las Mismas</w:t>
      </w:r>
      <w:r w:rsidR="005A3D7B">
        <w:rPr>
          <w:rFonts w:cs="Arial"/>
          <w:i w:val="0"/>
          <w:sz w:val="20"/>
        </w:rPr>
        <w:t xml:space="preserve"> del Estado de Sinaloa</w:t>
      </w:r>
      <w:r w:rsidRPr="00A03B90">
        <w:rPr>
          <w:rFonts w:cs="Arial"/>
          <w:i w:val="0"/>
          <w:sz w:val="20"/>
        </w:rPr>
        <w:t>.</w:t>
      </w:r>
    </w:p>
    <w:p w14:paraId="2D521AFA" w14:textId="77777777" w:rsidR="004C1BDC" w:rsidRPr="00A03B90" w:rsidRDefault="004C1BDC" w:rsidP="004C1BDC">
      <w:pPr>
        <w:pStyle w:val="ROMANOS"/>
        <w:spacing w:after="0" w:line="240" w:lineRule="auto"/>
        <w:ind w:left="1843" w:hanging="1843"/>
        <w:rPr>
          <w:rFonts w:cs="Arial"/>
          <w:i w:val="0"/>
          <w:sz w:val="20"/>
        </w:rPr>
      </w:pPr>
    </w:p>
    <w:p w14:paraId="41E1C2CF" w14:textId="77777777"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 xml:space="preserve">En caso de omisión en la entrega del escrito, o si de la información y documentación con que cuente la </w:t>
      </w:r>
      <w:r w:rsidR="00A80C58">
        <w:rPr>
          <w:rFonts w:cs="Arial"/>
          <w:i w:val="0"/>
          <w:sz w:val="20"/>
        </w:rPr>
        <w:t>contraloría</w:t>
      </w:r>
      <w:r w:rsidRPr="00A03B90">
        <w:rPr>
          <w:rFonts w:cs="Arial"/>
          <w:i w:val="0"/>
          <w:sz w:val="20"/>
        </w:rPr>
        <w:t xml:space="preserve">, se desprende que personas físicas o morales pretenden evadir los efectos de la inhabilitación, </w:t>
      </w:r>
      <w:r w:rsidR="00DC2884">
        <w:rPr>
          <w:rFonts w:cs="Arial"/>
          <w:i w:val="0"/>
          <w:sz w:val="20"/>
        </w:rPr>
        <w:t xml:space="preserve">el </w:t>
      </w:r>
      <w:r w:rsidR="00DC2884" w:rsidRPr="00705BDB">
        <w:rPr>
          <w:rFonts w:cs="Arial"/>
          <w:i w:val="0"/>
          <w:sz w:val="20"/>
        </w:rPr>
        <w:t xml:space="preserve">Municipio de </w:t>
      </w:r>
      <w:r w:rsidR="00705BDB" w:rsidRPr="00705BDB">
        <w:rPr>
          <w:rFonts w:cs="Arial"/>
          <w:i w:val="0"/>
          <w:sz w:val="20"/>
        </w:rPr>
        <w:t>Mocorito</w:t>
      </w:r>
      <w:r w:rsidR="00257540" w:rsidRPr="00705BDB">
        <w:rPr>
          <w:rFonts w:cs="Arial"/>
          <w:i w:val="0"/>
          <w:sz w:val="20"/>
        </w:rPr>
        <w:t xml:space="preserve"> </w:t>
      </w:r>
      <w:r w:rsidRPr="00A03B90">
        <w:rPr>
          <w:rFonts w:cs="Arial"/>
          <w:i w:val="0"/>
          <w:sz w:val="20"/>
        </w:rPr>
        <w:t xml:space="preserve">se abstendrá de firmar el contrato correspondiente, en cumplimiento a lo ordenado por </w:t>
      </w:r>
      <w:r w:rsidR="005A3D7B">
        <w:rPr>
          <w:rFonts w:cs="Arial"/>
          <w:i w:val="0"/>
          <w:sz w:val="20"/>
        </w:rPr>
        <w:t>e</w:t>
      </w:r>
      <w:r w:rsidRPr="00A03B90">
        <w:rPr>
          <w:rFonts w:cs="Arial"/>
          <w:i w:val="0"/>
          <w:sz w:val="20"/>
        </w:rPr>
        <w:t xml:space="preserve">l artículo </w:t>
      </w:r>
      <w:r w:rsidR="005A3D7B">
        <w:rPr>
          <w:rFonts w:cs="Arial"/>
          <w:i w:val="0"/>
          <w:sz w:val="20"/>
        </w:rPr>
        <w:t>45</w:t>
      </w:r>
      <w:r w:rsidRPr="00A03B90">
        <w:rPr>
          <w:rFonts w:cs="Arial"/>
          <w:i w:val="0"/>
          <w:sz w:val="20"/>
        </w:rPr>
        <w:t xml:space="preserve">, fracción </w:t>
      </w:r>
      <w:r w:rsidR="005A3D7B">
        <w:rPr>
          <w:rFonts w:cs="Arial"/>
          <w:i w:val="0"/>
          <w:sz w:val="20"/>
        </w:rPr>
        <w:t>X</w:t>
      </w:r>
      <w:r w:rsidRPr="00A03B90">
        <w:rPr>
          <w:rFonts w:cs="Arial"/>
          <w:i w:val="0"/>
          <w:sz w:val="20"/>
        </w:rPr>
        <w:t>IV, de la Ley de Obras Públicas y Servicios Relacionados con las Mismas</w:t>
      </w:r>
      <w:r w:rsidR="005A3D7B">
        <w:rPr>
          <w:rFonts w:cs="Arial"/>
          <w:i w:val="0"/>
          <w:sz w:val="20"/>
        </w:rPr>
        <w:t xml:space="preserve"> del Estado de Sinaloa</w:t>
      </w:r>
      <w:r w:rsidRPr="00A03B90">
        <w:rPr>
          <w:rFonts w:cs="Arial"/>
          <w:i w:val="0"/>
          <w:sz w:val="20"/>
        </w:rPr>
        <w:t>.</w:t>
      </w:r>
    </w:p>
    <w:p w14:paraId="0CFB5ED0" w14:textId="77777777" w:rsidR="00E10CA9" w:rsidRPr="00A03B90" w:rsidRDefault="00E10CA9" w:rsidP="004C1BDC">
      <w:pPr>
        <w:pStyle w:val="ROMANOS"/>
        <w:spacing w:after="0" w:line="240" w:lineRule="auto"/>
        <w:ind w:left="1843" w:firstLine="0"/>
        <w:rPr>
          <w:rFonts w:cs="Arial"/>
          <w:i w:val="0"/>
          <w:sz w:val="20"/>
        </w:rPr>
      </w:pPr>
    </w:p>
    <w:p w14:paraId="2270FC59"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38DB14E"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4.</w:t>
      </w:r>
      <w:r w:rsidRPr="00A03B90">
        <w:rPr>
          <w:rFonts w:cs="Arial"/>
          <w:b/>
          <w:i w:val="0"/>
          <w:sz w:val="20"/>
        </w:rPr>
        <w:tab/>
      </w:r>
      <w:r w:rsidRPr="00A03B90">
        <w:rPr>
          <w:rFonts w:cs="Arial"/>
          <w:i w:val="0"/>
          <w:sz w:val="20"/>
        </w:rPr>
        <w:t>Copia de su Cédula de Identificación Fiscal (Clave de Registro Federal de Contribuyentes).</w:t>
      </w:r>
    </w:p>
    <w:p w14:paraId="4DD7E868" w14:textId="77777777" w:rsidR="004C1BDC" w:rsidRPr="00A03B90" w:rsidRDefault="004C1BDC" w:rsidP="004C1BDC">
      <w:pPr>
        <w:pStyle w:val="ROMANOS"/>
        <w:spacing w:after="0" w:line="240" w:lineRule="auto"/>
        <w:ind w:left="0" w:firstLine="0"/>
        <w:rPr>
          <w:rFonts w:cs="Arial"/>
          <w:i w:val="0"/>
          <w:sz w:val="20"/>
        </w:rPr>
      </w:pPr>
    </w:p>
    <w:p w14:paraId="6EFBCD46"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4CFEDB0F" w14:textId="1BE15B83"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Pr="00A03B90">
        <w:rPr>
          <w:rFonts w:cs="Arial"/>
          <w:i w:val="0"/>
          <w:sz w:val="20"/>
        </w:rPr>
        <w:t xml:space="preserve">Copia simple por ambos lados de la identificación oficial vigente con fotografía, tratándose de </w:t>
      </w:r>
      <w:r w:rsidRPr="00A03B90">
        <w:rPr>
          <w:i w:val="0"/>
          <w:iCs/>
          <w:sz w:val="20"/>
        </w:rPr>
        <w:t>personas</w:t>
      </w:r>
      <w:r w:rsidRPr="00A03B90">
        <w:rPr>
          <w:rFonts w:cs="Arial"/>
          <w:i w:val="0"/>
          <w:sz w:val="20"/>
        </w:rPr>
        <w:t xml:space="preserve"> físicas y en el caso de personas morales </w:t>
      </w:r>
      <w:r w:rsidR="00EE7F07" w:rsidRPr="00A03B90">
        <w:rPr>
          <w:rFonts w:cs="Arial"/>
          <w:i w:val="0"/>
          <w:sz w:val="20"/>
        </w:rPr>
        <w:t>de la</w:t>
      </w:r>
      <w:r w:rsidRPr="00A03B90">
        <w:rPr>
          <w:rFonts w:cs="Arial"/>
          <w:i w:val="0"/>
          <w:sz w:val="20"/>
        </w:rPr>
        <w:t xml:space="preserve"> persona que firme la proposición.</w:t>
      </w:r>
    </w:p>
    <w:p w14:paraId="6826A630" w14:textId="77777777" w:rsidR="00FF0861" w:rsidRPr="00A03B90" w:rsidRDefault="00FF0861" w:rsidP="004C1BDC">
      <w:pPr>
        <w:pStyle w:val="ROMANOS"/>
        <w:spacing w:after="0" w:line="240" w:lineRule="auto"/>
        <w:ind w:left="1843" w:hanging="1843"/>
        <w:rPr>
          <w:rFonts w:cs="Arial"/>
          <w:i w:val="0"/>
          <w:sz w:val="20"/>
        </w:rPr>
      </w:pPr>
    </w:p>
    <w:p w14:paraId="2DC2742D" w14:textId="77777777" w:rsidR="004C1BDC" w:rsidRPr="00A03B90" w:rsidRDefault="004C1BDC" w:rsidP="004C1BDC">
      <w:pPr>
        <w:pStyle w:val="ROMANOS"/>
        <w:spacing w:after="0" w:line="240" w:lineRule="auto"/>
        <w:ind w:left="0" w:firstLine="0"/>
        <w:rPr>
          <w:rFonts w:cs="Arial"/>
          <w:i w:val="0"/>
          <w:sz w:val="20"/>
        </w:rPr>
      </w:pPr>
    </w:p>
    <w:p w14:paraId="17EFBC0A"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30D8F5E" w14:textId="77777777" w:rsidR="00C603B8" w:rsidRPr="0062393C" w:rsidRDefault="004C1BDC" w:rsidP="0062393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Pr="00A03B90">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w:t>
      </w:r>
      <w:r w:rsidR="00DC2884">
        <w:rPr>
          <w:rFonts w:cs="Arial"/>
          <w:i w:val="0"/>
          <w:sz w:val="20"/>
        </w:rPr>
        <w:t xml:space="preserve">l </w:t>
      </w:r>
      <w:r w:rsidR="00DC2884" w:rsidRPr="00705BDB">
        <w:rPr>
          <w:rFonts w:cs="Arial"/>
          <w:i w:val="0"/>
          <w:sz w:val="20"/>
        </w:rPr>
        <w:t xml:space="preserve">Municipio de </w:t>
      </w:r>
      <w:proofErr w:type="gramStart"/>
      <w:r w:rsidR="00705BDB" w:rsidRPr="00705BDB">
        <w:rPr>
          <w:rFonts w:cs="Arial"/>
          <w:i w:val="0"/>
          <w:sz w:val="20"/>
        </w:rPr>
        <w:t>Mocorito</w:t>
      </w:r>
      <w:r w:rsidRPr="00A03B90">
        <w:rPr>
          <w:rFonts w:cs="Arial"/>
          <w:i w:val="0"/>
          <w:sz w:val="20"/>
        </w:rPr>
        <w:t>,</w:t>
      </w:r>
      <w:proofErr w:type="gramEnd"/>
      <w:r w:rsidRPr="00A03B90">
        <w:rPr>
          <w:rFonts w:cs="Arial"/>
          <w:i w:val="0"/>
          <w:sz w:val="20"/>
        </w:rPr>
        <w:t xml:space="preserve"> induzcan o alteren las evaluaciones de las proposiciones, el resultado del procedimiento de contratación u otros aspectos que otorguen condiciones más ventajosas con relación a los demás participantes. </w:t>
      </w:r>
      <w:r w:rsidRPr="00A03B90">
        <w:rPr>
          <w:i w:val="0"/>
          <w:sz w:val="20"/>
        </w:rPr>
        <w:t>Tratándose de agrupación de personas, deberá presentarse en forma individual este escrito por cada una de las personas físicas y/o morales que forman parte de la agrupación.</w:t>
      </w:r>
    </w:p>
    <w:p w14:paraId="1A41EAC8"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DD8C821"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Pr="00A03B90">
        <w:rPr>
          <w:rFonts w:cs="Arial"/>
          <w:i w:val="0"/>
          <w:sz w:val="20"/>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w:t>
      </w:r>
      <w:r w:rsidR="00A026FA" w:rsidRPr="00A03B90">
        <w:rPr>
          <w:rFonts w:cs="Arial"/>
          <w:i w:val="0"/>
          <w:sz w:val="20"/>
        </w:rPr>
        <w:t>s</w:t>
      </w:r>
      <w:r w:rsidRPr="00A03B90">
        <w:rPr>
          <w:rFonts w:cs="Arial"/>
          <w:i w:val="0"/>
          <w:sz w:val="20"/>
        </w:rPr>
        <w:t>.</w:t>
      </w:r>
    </w:p>
    <w:p w14:paraId="30829326" w14:textId="77777777" w:rsidR="004C1BDC" w:rsidRPr="00A03B90" w:rsidRDefault="004C1BDC" w:rsidP="004C1BDC">
      <w:pPr>
        <w:pStyle w:val="Textoindependiente21"/>
        <w:tabs>
          <w:tab w:val="left" w:pos="0"/>
        </w:tabs>
        <w:ind w:left="0"/>
        <w:rPr>
          <w:rFonts w:cs="Arial"/>
          <w:i w:val="0"/>
        </w:rPr>
      </w:pPr>
    </w:p>
    <w:p w14:paraId="6BD47D63" w14:textId="329883F0" w:rsidR="004C1BDC" w:rsidRDefault="004C1BDC" w:rsidP="00C50439">
      <w:pPr>
        <w:pStyle w:val="INCISO"/>
        <w:tabs>
          <w:tab w:val="clear" w:pos="1152"/>
          <w:tab w:val="left" w:pos="1843"/>
        </w:tabs>
        <w:spacing w:after="0" w:line="240" w:lineRule="auto"/>
        <w:ind w:left="1843" w:firstLine="0"/>
        <w:rPr>
          <w:rFonts w:cs="Arial"/>
          <w:color w:val="000000"/>
          <w:sz w:val="20"/>
        </w:rPr>
      </w:pPr>
      <w:r w:rsidRPr="00A03B90">
        <w:rPr>
          <w:rFonts w:cs="Arial"/>
          <w:color w:val="000000"/>
          <w:sz w:val="20"/>
        </w:rPr>
        <w:t xml:space="preserve">Para los interesados que decidan agruparse para presentar una proposición, deberán acreditar, en forma individual, los requisitos señalados con anterioridad. Para </w:t>
      </w:r>
      <w:r w:rsidR="00D13B62" w:rsidRPr="00A03B90">
        <w:rPr>
          <w:rFonts w:cs="Arial"/>
          <w:color w:val="000000"/>
          <w:sz w:val="20"/>
        </w:rPr>
        <w:t>acreditar</w:t>
      </w:r>
      <w:r w:rsidRPr="00A03B90">
        <w:rPr>
          <w:rFonts w:cs="Arial"/>
          <w:color w:val="000000"/>
          <w:sz w:val="20"/>
        </w:rPr>
        <w:t xml:space="preserve"> la capacidad financiera mínima requerida se podrán </w:t>
      </w:r>
      <w:r w:rsidR="00D13B62" w:rsidRPr="00A03B90">
        <w:rPr>
          <w:rFonts w:cs="Arial"/>
          <w:color w:val="000000"/>
          <w:sz w:val="20"/>
        </w:rPr>
        <w:t>considerar en conjunto</w:t>
      </w:r>
      <w:r w:rsidRPr="00A03B90">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37D9A30B" w14:textId="3350AC59" w:rsidR="00C50439" w:rsidRDefault="00C50439" w:rsidP="00C50439">
      <w:pPr>
        <w:pStyle w:val="INCISO"/>
        <w:tabs>
          <w:tab w:val="clear" w:pos="1152"/>
          <w:tab w:val="left" w:pos="1843"/>
        </w:tabs>
        <w:spacing w:after="0" w:line="240" w:lineRule="auto"/>
        <w:ind w:left="1843" w:firstLine="0"/>
        <w:rPr>
          <w:rFonts w:cs="Arial"/>
          <w:color w:val="000000"/>
          <w:sz w:val="20"/>
        </w:rPr>
      </w:pPr>
    </w:p>
    <w:p w14:paraId="38F09385" w14:textId="77777777" w:rsidR="00C50439" w:rsidRPr="00C50439" w:rsidRDefault="00C50439" w:rsidP="00C50439">
      <w:pPr>
        <w:pStyle w:val="INCISO"/>
        <w:tabs>
          <w:tab w:val="clear" w:pos="1152"/>
          <w:tab w:val="left" w:pos="1843"/>
        </w:tabs>
        <w:spacing w:after="0" w:line="240" w:lineRule="auto"/>
        <w:ind w:left="1843" w:firstLine="0"/>
        <w:rPr>
          <w:rFonts w:cs="Arial"/>
          <w:color w:val="000000"/>
          <w:sz w:val="20"/>
        </w:rPr>
      </w:pPr>
    </w:p>
    <w:p w14:paraId="51DB2338"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5EE2F6AE"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Pr="00A03B90">
        <w:rPr>
          <w:rFonts w:cs="Arial"/>
          <w:i w:val="0"/>
          <w:sz w:val="20"/>
        </w:rPr>
        <w:t>En su caso, escrito en el que los licitantes manifiesten</w:t>
      </w:r>
      <w:r w:rsidRPr="00A03B90">
        <w:rPr>
          <w:rFonts w:cs="Arial"/>
          <w:bCs/>
          <w:i w:val="0"/>
          <w:sz w:val="20"/>
        </w:rPr>
        <w:t xml:space="preserve">, bajo protesta de decir verdad, que los estudios, planes o programas que previamente hayan realizado, incluyen supuestos, especificaciones e </w:t>
      </w:r>
      <w:r w:rsidRPr="00A03B90">
        <w:rPr>
          <w:rFonts w:cs="Arial"/>
          <w:i w:val="0"/>
          <w:sz w:val="20"/>
        </w:rPr>
        <w:t>información</w:t>
      </w:r>
      <w:r w:rsidRPr="00A03B90">
        <w:rPr>
          <w:rFonts w:cs="Arial"/>
          <w:bCs/>
          <w:i w:val="0"/>
          <w:sz w:val="20"/>
        </w:rPr>
        <w:t xml:space="preserve"> verídicos y se ajustan a los requerimientos reales de la obra a ejecutar, así como que, en su caso, consideran costos estimados apegados a las condiciones del mercado. </w:t>
      </w:r>
      <w:r w:rsidRPr="00A03B90">
        <w:rPr>
          <w:i w:val="0"/>
          <w:sz w:val="20"/>
        </w:rPr>
        <w:t>Tratándose de agrupación de personas, deberá presentarse en forma individual este escrito por cada una de las personas físicas y/o morales que forman parte de la agrupación.</w:t>
      </w:r>
    </w:p>
    <w:p w14:paraId="441E5B29" w14:textId="77777777" w:rsidR="004C1BDC" w:rsidRPr="00A03B90" w:rsidRDefault="004C1BDC" w:rsidP="004C1BDC">
      <w:pPr>
        <w:pStyle w:val="Textoindependiente21"/>
        <w:tabs>
          <w:tab w:val="left" w:pos="0"/>
        </w:tabs>
        <w:ind w:left="0"/>
        <w:rPr>
          <w:rFonts w:cs="Arial"/>
          <w:i w:val="0"/>
        </w:rPr>
      </w:pPr>
    </w:p>
    <w:p w14:paraId="5B9C0797" w14:textId="77777777" w:rsidR="005C691B" w:rsidRPr="00A03B90" w:rsidRDefault="005C691B" w:rsidP="004C1BDC">
      <w:pPr>
        <w:pStyle w:val="Textoindependiente31"/>
        <w:rPr>
          <w:rFonts w:cs="Arial"/>
          <w:i w:val="0"/>
          <w:sz w:val="20"/>
        </w:rPr>
      </w:pPr>
    </w:p>
    <w:p w14:paraId="0BDC0194" w14:textId="77777777" w:rsidR="004C1BDC" w:rsidRPr="00A03B90" w:rsidRDefault="004C1BDC" w:rsidP="004C1BDC">
      <w:pPr>
        <w:pStyle w:val="Textoindependiente31"/>
        <w:rPr>
          <w:rFonts w:cs="Arial"/>
          <w:b/>
          <w:i w:val="0"/>
          <w:sz w:val="20"/>
        </w:rPr>
      </w:pPr>
      <w:r w:rsidRPr="00A03B90">
        <w:rPr>
          <w:i w:val="0"/>
          <w:sz w:val="20"/>
        </w:rPr>
        <w:t xml:space="preserve">Los licitantes que decidan agruparse para presentar una proposición </w:t>
      </w:r>
      <w:proofErr w:type="gramStart"/>
      <w:r w:rsidRPr="00A03B90">
        <w:rPr>
          <w:i w:val="0"/>
          <w:sz w:val="20"/>
        </w:rPr>
        <w:t>conjunta,</w:t>
      </w:r>
      <w:proofErr w:type="gramEnd"/>
      <w:r w:rsidRPr="00A03B90">
        <w:rPr>
          <w:i w:val="0"/>
          <w:sz w:val="20"/>
        </w:rPr>
        <w:t xml:space="preserve"> deberán presentar en forma individual los documentos adicionales </w:t>
      </w:r>
      <w:r w:rsidRPr="00A03B90">
        <w:rPr>
          <w:b/>
          <w:i w:val="0"/>
          <w:sz w:val="20"/>
        </w:rPr>
        <w:t xml:space="preserve">DA 3, DA </w:t>
      </w:r>
      <w:r w:rsidR="0040695F" w:rsidRPr="00A03B90">
        <w:rPr>
          <w:b/>
          <w:i w:val="0"/>
          <w:sz w:val="20"/>
        </w:rPr>
        <w:t>6</w:t>
      </w:r>
      <w:r w:rsidRPr="00A03B90">
        <w:rPr>
          <w:b/>
          <w:i w:val="0"/>
          <w:sz w:val="20"/>
        </w:rPr>
        <w:t>,</w:t>
      </w:r>
      <w:r w:rsidR="0040695F" w:rsidRPr="00A03B90">
        <w:rPr>
          <w:b/>
          <w:i w:val="0"/>
          <w:sz w:val="20"/>
        </w:rPr>
        <w:t xml:space="preserve"> DA </w:t>
      </w:r>
      <w:r w:rsidR="000461CC">
        <w:rPr>
          <w:b/>
          <w:i w:val="0"/>
          <w:sz w:val="20"/>
        </w:rPr>
        <w:t>8</w:t>
      </w:r>
      <w:r w:rsidR="005C691B" w:rsidRPr="00A03B90">
        <w:rPr>
          <w:b/>
          <w:i w:val="0"/>
          <w:sz w:val="20"/>
        </w:rPr>
        <w:t>,</w:t>
      </w:r>
      <w:r w:rsidRPr="00A03B90">
        <w:rPr>
          <w:b/>
          <w:i w:val="0"/>
          <w:sz w:val="20"/>
        </w:rPr>
        <w:t xml:space="preserve"> </w:t>
      </w:r>
      <w:r w:rsidRPr="00A03B90">
        <w:rPr>
          <w:i w:val="0"/>
          <w:sz w:val="20"/>
        </w:rPr>
        <w:t>mencionados con anterioridad.</w:t>
      </w:r>
    </w:p>
    <w:p w14:paraId="12353674" w14:textId="77777777" w:rsidR="004C1BDC" w:rsidRPr="00A03B90" w:rsidRDefault="004C1BDC" w:rsidP="004C1BDC">
      <w:pPr>
        <w:jc w:val="both"/>
        <w:rPr>
          <w:rFonts w:cs="Arial"/>
          <w:i w:val="0"/>
        </w:rPr>
      </w:pPr>
    </w:p>
    <w:p w14:paraId="1E76AFA6" w14:textId="77777777" w:rsidR="004C1BDC" w:rsidRPr="00A03B90" w:rsidRDefault="004C1BDC" w:rsidP="004C1BDC">
      <w:pPr>
        <w:jc w:val="both"/>
        <w:rPr>
          <w:rFonts w:cs="Arial"/>
          <w:b/>
          <w:i w:val="0"/>
          <w:color w:val="000000"/>
        </w:rPr>
      </w:pPr>
      <w:r w:rsidRPr="00A03B90">
        <w:rPr>
          <w:rFonts w:cs="Arial"/>
          <w:b/>
          <w:i w:val="0"/>
          <w:color w:val="000000"/>
        </w:rPr>
        <w:t>PORCENTAJE DE CONTENIDO NACIONAL QUE SE REQUERIRÁ PARA LA EJECUCIÓN DE LA OBRA.</w:t>
      </w:r>
    </w:p>
    <w:p w14:paraId="4A3D2CED" w14:textId="77777777" w:rsidR="00583BD5" w:rsidRPr="00A03B90" w:rsidRDefault="00583BD5" w:rsidP="004C1BDC">
      <w:pPr>
        <w:jc w:val="both"/>
        <w:rPr>
          <w:rFonts w:cs="Arial"/>
          <w:b/>
          <w:i w:val="0"/>
          <w:color w:val="000000"/>
        </w:rPr>
      </w:pPr>
    </w:p>
    <w:p w14:paraId="27F14DBA" w14:textId="77777777" w:rsidR="004C1BDC" w:rsidRDefault="004C1BDC" w:rsidP="004C1BDC">
      <w:pPr>
        <w:jc w:val="both"/>
        <w:rPr>
          <w:rFonts w:cs="Arial"/>
          <w:i w:val="0"/>
        </w:rPr>
      </w:pPr>
      <w:r w:rsidRPr="00A03B90">
        <w:rPr>
          <w:rFonts w:cs="Arial"/>
          <w:i w:val="0"/>
        </w:rPr>
        <w:t>Para la ejecución de la obra, no se requerirá la incorporación de materiales, maquinaria y equipo de instalación permanente de fabricación o contenido nacional.</w:t>
      </w:r>
    </w:p>
    <w:p w14:paraId="6F3F92F0" w14:textId="77777777" w:rsidR="00DD5986" w:rsidRPr="00A03B90" w:rsidRDefault="00DD5986" w:rsidP="004C1BDC">
      <w:pPr>
        <w:jc w:val="both"/>
        <w:rPr>
          <w:rFonts w:cs="Arial"/>
          <w:i w:val="0"/>
        </w:rPr>
      </w:pPr>
    </w:p>
    <w:p w14:paraId="74F4EE21" w14:textId="77777777" w:rsidR="00C12BFA" w:rsidRPr="00A03B90" w:rsidRDefault="008762E8" w:rsidP="004C1BDC">
      <w:pPr>
        <w:jc w:val="both"/>
        <w:rPr>
          <w:rFonts w:cs="Arial"/>
          <w:i w:val="0"/>
          <w:lang w:val="es-ES_tradnl"/>
        </w:rPr>
      </w:pPr>
      <w:r w:rsidRPr="00A03B90">
        <w:rPr>
          <w:rFonts w:cs="Arial"/>
          <w:b/>
          <w:i w:val="0"/>
        </w:rPr>
        <w:t>DOCUMENTOS CON LOS QUE SE ACREDITARÁ LA</w:t>
      </w:r>
      <w:r w:rsidR="00C12BFA" w:rsidRPr="00A03B90">
        <w:rPr>
          <w:rFonts w:cs="Arial"/>
          <w:b/>
          <w:i w:val="0"/>
        </w:rPr>
        <w:t xml:space="preserve"> EXPERIENCIA Y CAPACIDAD TÉCNICA Y FINANCIERA REQUERIDA PARA PARTICIPAR EN ESTA LICITACIÓN.</w:t>
      </w:r>
    </w:p>
    <w:p w14:paraId="73606C62" w14:textId="77777777" w:rsidR="00C12BFA" w:rsidRPr="00A03B90" w:rsidRDefault="00C12BFA" w:rsidP="004C1BDC">
      <w:pPr>
        <w:jc w:val="both"/>
        <w:rPr>
          <w:rFonts w:cs="Arial"/>
          <w:i w:val="0"/>
          <w:lang w:val="es-ES_tradnl"/>
        </w:rPr>
      </w:pPr>
    </w:p>
    <w:p w14:paraId="552AEA4E" w14:textId="77777777"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14:paraId="6A6B922B" w14:textId="77777777" w:rsidR="006F75D7" w:rsidRPr="00A03B90" w:rsidRDefault="006F75D7" w:rsidP="004C1BDC">
      <w:pPr>
        <w:jc w:val="both"/>
        <w:rPr>
          <w:rFonts w:cs="Arial"/>
          <w:i w:val="0"/>
          <w:lang w:val="es-ES_tradnl"/>
        </w:rPr>
      </w:pPr>
    </w:p>
    <w:p w14:paraId="3BD361AD" w14:textId="77777777" w:rsidR="00274286" w:rsidRPr="00A03B90"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sidR="00567EF1" w:rsidRPr="00A03B90">
        <w:rPr>
          <w:i w:val="0"/>
        </w:rPr>
        <w:t xml:space="preserve">técnicas y magnitud similares. </w:t>
      </w:r>
      <w:r w:rsidRPr="00A03B90">
        <w:rPr>
          <w:i w:val="0"/>
        </w:rPr>
        <w:t>P</w:t>
      </w:r>
      <w:r w:rsidR="008762E8" w:rsidRPr="00A03B90">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A03B90">
        <w:rPr>
          <w:i w:val="0"/>
        </w:rPr>
        <w:t xml:space="preserve"> </w:t>
      </w:r>
      <w:r w:rsidR="00DA71F7" w:rsidRPr="00A03B90">
        <w:rPr>
          <w:b/>
          <w:i w:val="0"/>
        </w:rPr>
        <w:t>(Documento T</w:t>
      </w:r>
      <w:r w:rsidR="00D83182" w:rsidRPr="00A03B90">
        <w:rPr>
          <w:b/>
          <w:i w:val="0"/>
        </w:rPr>
        <w:t>écnico AT 3</w:t>
      </w:r>
      <w:r w:rsidR="00DA71F7" w:rsidRPr="00A03B90">
        <w:rPr>
          <w:b/>
          <w:i w:val="0"/>
        </w:rPr>
        <w:t>)</w:t>
      </w:r>
      <w:r w:rsidR="00447BFF" w:rsidRPr="00A03B90">
        <w:rPr>
          <w:b/>
          <w:i w:val="0"/>
        </w:rPr>
        <w:t>.</w:t>
      </w:r>
    </w:p>
    <w:p w14:paraId="3756EC76" w14:textId="77777777" w:rsidR="00631428" w:rsidRPr="00A03B90" w:rsidRDefault="00631428" w:rsidP="004C1BDC">
      <w:pPr>
        <w:jc w:val="both"/>
        <w:rPr>
          <w:rFonts w:cs="Arial"/>
          <w:i w:val="0"/>
          <w:lang w:val="es-ES_tradnl"/>
        </w:rPr>
      </w:pPr>
    </w:p>
    <w:p w14:paraId="1CBA30B4" w14:textId="77777777" w:rsidR="00DA71F7" w:rsidRPr="0062393C" w:rsidRDefault="00D83182" w:rsidP="0062393C">
      <w:pPr>
        <w:pStyle w:val="Texto0"/>
        <w:spacing w:after="0" w:line="240" w:lineRule="auto"/>
        <w:ind w:firstLine="0"/>
        <w:rPr>
          <w:i w:val="0"/>
          <w:sz w:val="20"/>
        </w:rPr>
      </w:pPr>
      <w:r w:rsidRPr="00A03B90">
        <w:rPr>
          <w:b/>
          <w:i w:val="0"/>
          <w:sz w:val="20"/>
          <w:lang w:val="es-ES_tradnl"/>
        </w:rPr>
        <w:t>Experiencia y capacidad Técnica:</w:t>
      </w:r>
      <w:r w:rsidRPr="00A03B90">
        <w:rPr>
          <w:i w:val="0"/>
          <w:sz w:val="20"/>
          <w:lang w:val="es-ES_tradnl"/>
        </w:rPr>
        <w:t xml:space="preserve"> Con los</w:t>
      </w:r>
      <w:r w:rsidR="008762E8" w:rsidRPr="00A03B90">
        <w:rPr>
          <w:i w:val="0"/>
          <w:sz w:val="20"/>
        </w:rPr>
        <w:t xml:space="preserve"> documentos que acrediten </w:t>
      </w:r>
      <w:r w:rsidR="00224DD5" w:rsidRPr="00A03B90">
        <w:rPr>
          <w:i w:val="0"/>
          <w:sz w:val="20"/>
        </w:rPr>
        <w:t xml:space="preserve">la ejecución de </w:t>
      </w:r>
      <w:r w:rsidR="008762E8" w:rsidRPr="00A03B90">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00DC2884">
        <w:rPr>
          <w:i w:val="0"/>
          <w:sz w:val="20"/>
        </w:rPr>
        <w:t xml:space="preserve">el </w:t>
      </w:r>
      <w:r w:rsidR="00DC2884" w:rsidRPr="00971E41">
        <w:rPr>
          <w:i w:val="0"/>
          <w:sz w:val="20"/>
        </w:rPr>
        <w:t xml:space="preserve">Municipio de </w:t>
      </w:r>
      <w:r w:rsidR="00971E41" w:rsidRPr="00971E41">
        <w:rPr>
          <w:i w:val="0"/>
          <w:sz w:val="20"/>
        </w:rPr>
        <w:t>Mocorito</w:t>
      </w:r>
      <w:r w:rsidR="008762E8" w:rsidRPr="00A03B90">
        <w:rPr>
          <w:i w:val="0"/>
          <w:sz w:val="20"/>
        </w:rPr>
        <w:t>, bajo protesta de decir verdad, por lo que no será materia de evaluación el historial de cumplimiento</w:t>
      </w:r>
      <w:r w:rsidR="007F77FA">
        <w:rPr>
          <w:i w:val="0"/>
          <w:sz w:val="20"/>
        </w:rPr>
        <w:t>.</w:t>
      </w:r>
    </w:p>
    <w:p w14:paraId="2DEB27F5" w14:textId="77777777" w:rsidR="00D83182" w:rsidRPr="00A03B90" w:rsidRDefault="008762E8" w:rsidP="00D83182">
      <w:pPr>
        <w:pStyle w:val="Texto0"/>
        <w:spacing w:after="0" w:line="240" w:lineRule="auto"/>
        <w:ind w:firstLine="0"/>
        <w:rPr>
          <w:i w:val="0"/>
          <w:sz w:val="20"/>
          <w:szCs w:val="20"/>
        </w:rPr>
      </w:pPr>
      <w:r w:rsidRPr="00A03B90">
        <w:rPr>
          <w:b/>
          <w:i w:val="0"/>
          <w:sz w:val="20"/>
          <w:szCs w:val="20"/>
        </w:rPr>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14:paraId="3168AF2E" w14:textId="77777777" w:rsidR="00DA71F7" w:rsidRPr="00A03B90" w:rsidRDefault="00DA71F7" w:rsidP="004C1BDC">
      <w:pPr>
        <w:jc w:val="both"/>
        <w:rPr>
          <w:rFonts w:cs="Arial"/>
          <w:i w:val="0"/>
          <w:lang w:val="es-ES_tradnl"/>
        </w:rPr>
      </w:pPr>
    </w:p>
    <w:p w14:paraId="18155500" w14:textId="77777777" w:rsidR="004C1BDC"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14:paraId="056A99F3" w14:textId="77777777" w:rsidR="00DD5986" w:rsidRPr="00A03B90" w:rsidRDefault="00DD5986" w:rsidP="004C1BDC">
      <w:pPr>
        <w:jc w:val="both"/>
        <w:rPr>
          <w:rFonts w:cs="Arial"/>
          <w:b/>
          <w:i w:val="0"/>
          <w:lang w:val="es-ES_tradnl"/>
        </w:rPr>
      </w:pPr>
    </w:p>
    <w:p w14:paraId="65A0B48D" w14:textId="10301B91" w:rsidR="00735E33" w:rsidRDefault="00735E33" w:rsidP="004C1BDC">
      <w:pPr>
        <w:jc w:val="both"/>
        <w:rPr>
          <w:rFonts w:cs="Arial"/>
          <w:i w:val="0"/>
          <w:lang w:val="es-ES_tradnl"/>
        </w:rPr>
      </w:pPr>
    </w:p>
    <w:p w14:paraId="209E525C" w14:textId="00583035" w:rsidR="00203340" w:rsidRDefault="00203340" w:rsidP="004C1BDC">
      <w:pPr>
        <w:jc w:val="both"/>
        <w:rPr>
          <w:rFonts w:cs="Arial"/>
          <w:i w:val="0"/>
          <w:lang w:val="es-ES_tradnl"/>
        </w:rPr>
      </w:pPr>
    </w:p>
    <w:p w14:paraId="523E2164" w14:textId="3493E5C0" w:rsidR="00C50439" w:rsidRDefault="00C50439" w:rsidP="004C1BDC">
      <w:pPr>
        <w:jc w:val="both"/>
        <w:rPr>
          <w:rFonts w:cs="Arial"/>
          <w:i w:val="0"/>
          <w:lang w:val="es-ES_tradnl"/>
        </w:rPr>
      </w:pPr>
    </w:p>
    <w:p w14:paraId="28E1D89C" w14:textId="77777777" w:rsidR="00C50439" w:rsidRPr="00A03B90" w:rsidRDefault="00C50439" w:rsidP="004C1BDC">
      <w:pPr>
        <w:jc w:val="both"/>
        <w:rPr>
          <w:rFonts w:cs="Arial"/>
          <w:i w:val="0"/>
          <w:lang w:val="es-ES_tradnl"/>
        </w:rPr>
      </w:pPr>
    </w:p>
    <w:p w14:paraId="613B64AE" w14:textId="77777777" w:rsidR="00CD3FB5" w:rsidRPr="00A03B90" w:rsidRDefault="00373F03">
      <w:r w:rsidRPr="00A03B90">
        <w:rPr>
          <w:b/>
          <w:i w:val="0"/>
        </w:rPr>
        <w:lastRenderedPageBreak/>
        <w:t>1</w:t>
      </w:r>
      <w:r w:rsidRPr="00A03B90">
        <w:rPr>
          <w:b/>
          <w:i w:val="0"/>
        </w:rPr>
        <w:tab/>
        <w:t>GENERALIDADES DE LA OBRA.</w:t>
      </w:r>
    </w:p>
    <w:p w14:paraId="3E9250C9" w14:textId="77777777" w:rsidR="004C1BDC" w:rsidRPr="00A03B90" w:rsidRDefault="004C1BDC" w:rsidP="004C1BDC">
      <w:pPr>
        <w:jc w:val="both"/>
        <w:rPr>
          <w:rFonts w:cs="Arial"/>
          <w:i w:val="0"/>
        </w:rPr>
      </w:pPr>
    </w:p>
    <w:p w14:paraId="0E32063D" w14:textId="77777777" w:rsidR="004C1BDC" w:rsidRPr="00A03B90" w:rsidRDefault="004C1BDC" w:rsidP="004C1BDC">
      <w:pPr>
        <w:ind w:left="567" w:right="360" w:hanging="567"/>
        <w:jc w:val="both"/>
        <w:rPr>
          <w:rFonts w:cs="Arial"/>
          <w:b/>
          <w:i w:val="0"/>
        </w:rPr>
      </w:pPr>
      <w:r w:rsidRPr="00A03B90">
        <w:rPr>
          <w:rFonts w:cs="Arial"/>
          <w:b/>
          <w:i w:val="0"/>
        </w:rPr>
        <w:t>1.1</w:t>
      </w:r>
      <w:r w:rsidRPr="00A03B90">
        <w:rPr>
          <w:rFonts w:cs="Arial"/>
          <w:b/>
          <w:i w:val="0"/>
        </w:rPr>
        <w:tab/>
        <w:t>ORIGEN DE LOS FONDOS.</w:t>
      </w:r>
    </w:p>
    <w:p w14:paraId="3026161F" w14:textId="77777777" w:rsidR="004C1BDC" w:rsidRPr="00A03B90" w:rsidRDefault="004C1BDC" w:rsidP="004C1BDC">
      <w:pPr>
        <w:ind w:right="51"/>
        <w:jc w:val="both"/>
        <w:rPr>
          <w:i w:val="0"/>
        </w:rPr>
      </w:pPr>
    </w:p>
    <w:p w14:paraId="402B736F" w14:textId="5FF4233B" w:rsidR="00CD01BB" w:rsidRPr="005D60D1" w:rsidRDefault="00CD01BB" w:rsidP="00CD01BB">
      <w:pPr>
        <w:shd w:val="clear" w:color="auto" w:fill="FFFFFF"/>
        <w:ind w:right="51"/>
        <w:jc w:val="both"/>
        <w:rPr>
          <w:i w:val="0"/>
        </w:rPr>
      </w:pPr>
      <w:r w:rsidRPr="00D77B6B">
        <w:rPr>
          <w:i w:val="0"/>
        </w:rPr>
        <w:t xml:space="preserve">Para cubrir las erogaciones que se deriven del contrato objeto de esta licitación, </w:t>
      </w:r>
      <w:r w:rsidR="00A506A4">
        <w:rPr>
          <w:rFonts w:cs="Arial"/>
          <w:i w:val="0"/>
        </w:rPr>
        <w:t xml:space="preserve">los recursos económicos, </w:t>
      </w:r>
      <w:r w:rsidR="00E769E4" w:rsidRPr="00E769E4">
        <w:rPr>
          <w:rFonts w:cs="Arial"/>
          <w:i w:val="0"/>
        </w:rPr>
        <w:t xml:space="preserve">provienen del </w:t>
      </w:r>
      <w:r w:rsidR="00A506A4" w:rsidRPr="0084721D">
        <w:rPr>
          <w:rFonts w:cs="Arial"/>
          <w:b/>
          <w:bCs/>
          <w:i w:val="0"/>
        </w:rPr>
        <w:t>Fo</w:t>
      </w:r>
      <w:r w:rsidR="00390B46" w:rsidRPr="0084721D">
        <w:rPr>
          <w:rFonts w:cs="Arial"/>
          <w:b/>
          <w:bCs/>
          <w:i w:val="0"/>
        </w:rPr>
        <w:t xml:space="preserve">ndo </w:t>
      </w:r>
      <w:r w:rsidR="00D33C5E">
        <w:rPr>
          <w:rFonts w:cs="Arial"/>
          <w:b/>
          <w:bCs/>
          <w:i w:val="0"/>
        </w:rPr>
        <w:t>Inversión Estatal Directa</w:t>
      </w:r>
      <w:r w:rsidR="00C20993">
        <w:rPr>
          <w:rFonts w:cs="Arial"/>
          <w:b/>
          <w:bCs/>
          <w:i w:val="0"/>
        </w:rPr>
        <w:t xml:space="preserve"> </w:t>
      </w:r>
      <w:r w:rsidR="00A4153C">
        <w:rPr>
          <w:rFonts w:cs="Arial"/>
          <w:b/>
          <w:bCs/>
          <w:i w:val="0"/>
        </w:rPr>
        <w:t>del Gobierno del Estado y del Fondo de Aportaciones de Infraestructura Social Municipal 2019</w:t>
      </w:r>
      <w:r w:rsidR="00E769E4" w:rsidRPr="00E769E4">
        <w:rPr>
          <w:rFonts w:cs="Arial"/>
          <w:bCs/>
          <w:i w:val="0"/>
        </w:rPr>
        <w:t>,</w:t>
      </w:r>
      <w:r w:rsidR="00E769E4" w:rsidRPr="00E769E4">
        <w:rPr>
          <w:rFonts w:cs="Arial"/>
          <w:i w:val="0"/>
        </w:rPr>
        <w:t xml:space="preserve"> los cuales fueron autorizados por</w:t>
      </w:r>
      <w:r w:rsidR="00A506A4">
        <w:rPr>
          <w:rFonts w:cs="Arial"/>
          <w:i w:val="0"/>
        </w:rPr>
        <w:t xml:space="preserve"> el</w:t>
      </w:r>
      <w:r w:rsidR="00A4153C">
        <w:rPr>
          <w:rFonts w:cs="Arial"/>
          <w:i w:val="0"/>
        </w:rPr>
        <w:t xml:space="preserve"> subcomité de obra</w:t>
      </w:r>
      <w:r w:rsidR="00D33C5E">
        <w:rPr>
          <w:rFonts w:cs="Arial"/>
          <w:i w:val="0"/>
        </w:rPr>
        <w:t>.</w:t>
      </w:r>
    </w:p>
    <w:p w14:paraId="5DF850CC" w14:textId="77777777" w:rsidR="005C3E54" w:rsidRPr="00A03B90" w:rsidRDefault="005C3E54" w:rsidP="004C1BDC">
      <w:pPr>
        <w:jc w:val="both"/>
        <w:rPr>
          <w:rFonts w:cs="Arial"/>
          <w:bCs/>
          <w:i w:val="0"/>
        </w:rPr>
      </w:pPr>
    </w:p>
    <w:p w14:paraId="1A409C65" w14:textId="77777777"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14:paraId="3BBC92F4" w14:textId="77777777" w:rsidR="004C1BDC" w:rsidRPr="00A03B90" w:rsidRDefault="004C1BDC" w:rsidP="004C1BDC">
      <w:pPr>
        <w:pStyle w:val="Textoindependiente311"/>
        <w:rPr>
          <w:rFonts w:cs="Arial"/>
          <w:i w:val="0"/>
          <w:sz w:val="20"/>
          <w:lang w:val="es-MX"/>
        </w:rPr>
      </w:pPr>
    </w:p>
    <w:p w14:paraId="4C5E6053" w14:textId="77777777" w:rsidR="00B52277" w:rsidRDefault="004C1BDC" w:rsidP="004C1BDC">
      <w:pPr>
        <w:pStyle w:val="Textoindependiente311"/>
        <w:ind w:hanging="22"/>
        <w:rPr>
          <w:rFonts w:cs="Arial"/>
          <w:i w:val="0"/>
          <w:sz w:val="20"/>
          <w:lang w:val="es-MX"/>
        </w:rPr>
      </w:pPr>
      <w:r w:rsidRPr="00A34F97">
        <w:rPr>
          <w:rFonts w:cs="Arial"/>
          <w:i w:val="0"/>
          <w:sz w:val="20"/>
          <w:lang w:val="es-MX"/>
        </w:rPr>
        <w:t>La obra pública, a base de precios unitarios y tiempo determinado, objeto de la licitación, consistirá en</w:t>
      </w:r>
      <w:r w:rsidR="00C603B8" w:rsidRPr="00A34F97">
        <w:rPr>
          <w:rFonts w:cs="Arial"/>
          <w:i w:val="0"/>
          <w:sz w:val="20"/>
          <w:lang w:val="es-MX"/>
        </w:rPr>
        <w:t>:</w:t>
      </w:r>
      <w:r w:rsidRPr="00A34F97">
        <w:rPr>
          <w:rFonts w:cs="Arial"/>
          <w:i w:val="0"/>
          <w:sz w:val="20"/>
          <w:lang w:val="es-MX"/>
        </w:rPr>
        <w:t xml:space="preserve"> </w:t>
      </w:r>
    </w:p>
    <w:p w14:paraId="5BA22725" w14:textId="77777777" w:rsidR="00B52277" w:rsidRDefault="00B52277" w:rsidP="004C1BDC">
      <w:pPr>
        <w:pStyle w:val="Textoindependiente311"/>
        <w:ind w:hanging="22"/>
        <w:rPr>
          <w:rFonts w:cs="Arial"/>
          <w:i w:val="0"/>
          <w:sz w:val="20"/>
          <w:lang w:val="es-MX"/>
        </w:rPr>
      </w:pPr>
    </w:p>
    <w:p w14:paraId="76C48BDB" w14:textId="66048D48" w:rsidR="004B0502" w:rsidRPr="004B0502" w:rsidRDefault="004B0502" w:rsidP="004B0502">
      <w:pPr>
        <w:jc w:val="both"/>
        <w:rPr>
          <w:rFonts w:cs="Arial"/>
          <w:b/>
          <w:i w:val="0"/>
        </w:rPr>
      </w:pPr>
      <w:r>
        <w:rPr>
          <w:rFonts w:cs="Arial"/>
          <w:b/>
          <w:i w:val="0"/>
        </w:rPr>
        <w:t>“</w:t>
      </w:r>
      <w:r w:rsidR="00A4153C">
        <w:rPr>
          <w:rFonts w:cs="Arial"/>
          <w:b/>
          <w:i w:val="0"/>
        </w:rPr>
        <w:t>CONSTRUCCIÓN DE PLANTA POTABILIZADORA EN LA CABECERA MUNICIPAL DEL MUNICIPIO DE MOCORITO, SINALOA.”</w:t>
      </w:r>
    </w:p>
    <w:p w14:paraId="6D365375" w14:textId="77777777" w:rsidR="004C1BDC" w:rsidRPr="00B52277" w:rsidRDefault="004C1BDC" w:rsidP="004C1BDC">
      <w:pPr>
        <w:pStyle w:val="Textoindependiente311"/>
        <w:ind w:hanging="22"/>
        <w:rPr>
          <w:rFonts w:cs="Arial"/>
          <w:b/>
          <w:i w:val="0"/>
          <w:sz w:val="20"/>
          <w:lang w:val="es-MX"/>
        </w:rPr>
      </w:pPr>
    </w:p>
    <w:p w14:paraId="582C95EE" w14:textId="77777777" w:rsidR="004C1BDC" w:rsidRPr="00B52277" w:rsidRDefault="004C1BDC" w:rsidP="004C1BDC">
      <w:pPr>
        <w:jc w:val="both"/>
        <w:rPr>
          <w:rFonts w:cs="Arial"/>
          <w:b/>
          <w:bCs/>
          <w:i w:val="0"/>
        </w:rPr>
      </w:pPr>
    </w:p>
    <w:p w14:paraId="4180B0FD" w14:textId="77777777" w:rsidR="004C1BDC" w:rsidRPr="00A03B90" w:rsidRDefault="004C1BDC" w:rsidP="004C1BDC">
      <w:pPr>
        <w:ind w:left="567" w:right="360" w:hanging="567"/>
        <w:jc w:val="both"/>
        <w:rPr>
          <w:rFonts w:cs="Arial"/>
          <w:b/>
          <w:i w:val="0"/>
        </w:rPr>
      </w:pPr>
      <w:r w:rsidRPr="00A03B90">
        <w:rPr>
          <w:rFonts w:cs="Arial"/>
          <w:b/>
          <w:i w:val="0"/>
        </w:rPr>
        <w:t>1.3</w:t>
      </w:r>
      <w:r w:rsidRPr="00A03B90">
        <w:rPr>
          <w:rFonts w:cs="Arial"/>
          <w:b/>
          <w:i w:val="0"/>
        </w:rPr>
        <w:tab/>
        <w:t>FECHAS ESTIMADAS DE INICIO Y TERMINACIÓN DE LA OBRA.</w:t>
      </w:r>
    </w:p>
    <w:p w14:paraId="0112B879" w14:textId="77777777" w:rsidR="004C1BDC" w:rsidRPr="00A03B90" w:rsidRDefault="004C1BDC" w:rsidP="004C1BDC">
      <w:pPr>
        <w:jc w:val="both"/>
        <w:rPr>
          <w:rFonts w:cs="Arial"/>
          <w:i w:val="0"/>
        </w:rPr>
      </w:pPr>
    </w:p>
    <w:p w14:paraId="463BB646" w14:textId="036E5D82" w:rsidR="004566C1" w:rsidRPr="00F036DD" w:rsidRDefault="004566C1" w:rsidP="004566C1">
      <w:pPr>
        <w:shd w:val="clear" w:color="auto" w:fill="FFFFFF"/>
        <w:jc w:val="both"/>
        <w:rPr>
          <w:rFonts w:cs="Arial"/>
          <w:i w:val="0"/>
        </w:rPr>
      </w:pPr>
      <w:r w:rsidRPr="00F036DD">
        <w:rPr>
          <w:rFonts w:cs="Arial"/>
          <w:i w:val="0"/>
        </w:rPr>
        <w:t xml:space="preserve">La fecha estimada para el inicio de los trabajos será el día </w:t>
      </w:r>
      <w:r w:rsidR="00203340">
        <w:rPr>
          <w:rFonts w:cs="Arial"/>
          <w:b/>
          <w:i w:val="0"/>
        </w:rPr>
        <w:t>27</w:t>
      </w:r>
      <w:r w:rsidR="001C0C2D" w:rsidRPr="00F036DD">
        <w:rPr>
          <w:rFonts w:cs="Arial"/>
          <w:b/>
          <w:i w:val="0"/>
        </w:rPr>
        <w:t xml:space="preserve"> de </w:t>
      </w:r>
      <w:r w:rsidR="00203340">
        <w:rPr>
          <w:rFonts w:cs="Arial"/>
          <w:b/>
          <w:i w:val="0"/>
        </w:rPr>
        <w:t>mayo</w:t>
      </w:r>
      <w:r w:rsidR="00FA2533" w:rsidRPr="00F036DD">
        <w:rPr>
          <w:rFonts w:cs="Arial"/>
          <w:b/>
          <w:i w:val="0"/>
        </w:rPr>
        <w:t xml:space="preserve"> de 201</w:t>
      </w:r>
      <w:r w:rsidR="004B0502">
        <w:rPr>
          <w:rFonts w:cs="Arial"/>
          <w:b/>
          <w:i w:val="0"/>
        </w:rPr>
        <w:t>9</w:t>
      </w:r>
      <w:r w:rsidRPr="00F036DD">
        <w:rPr>
          <w:rFonts w:cs="Arial"/>
          <w:i w:val="0"/>
        </w:rPr>
        <w:t xml:space="preserve"> y la fecha de terminación será el día</w:t>
      </w:r>
      <w:r w:rsidR="00C26DB6" w:rsidRPr="00F036DD">
        <w:rPr>
          <w:rFonts w:cs="Arial"/>
          <w:i w:val="0"/>
        </w:rPr>
        <w:t xml:space="preserve"> </w:t>
      </w:r>
      <w:r w:rsidR="00203340">
        <w:rPr>
          <w:rFonts w:cs="Arial"/>
          <w:b/>
          <w:i w:val="0"/>
        </w:rPr>
        <w:t>27</w:t>
      </w:r>
      <w:r w:rsidR="00C26DB6" w:rsidRPr="00F036DD">
        <w:rPr>
          <w:rFonts w:cs="Arial"/>
          <w:b/>
          <w:i w:val="0"/>
        </w:rPr>
        <w:t xml:space="preserve"> de </w:t>
      </w:r>
      <w:r w:rsidR="00A4153C">
        <w:rPr>
          <w:rFonts w:cs="Arial"/>
          <w:b/>
          <w:i w:val="0"/>
        </w:rPr>
        <w:t>septiembre</w:t>
      </w:r>
      <w:r w:rsidR="00FA2533" w:rsidRPr="00F036DD">
        <w:rPr>
          <w:rFonts w:cs="Arial"/>
          <w:b/>
          <w:i w:val="0"/>
        </w:rPr>
        <w:t xml:space="preserve"> de 201</w:t>
      </w:r>
      <w:r w:rsidR="004B0502">
        <w:rPr>
          <w:rFonts w:cs="Arial"/>
          <w:b/>
          <w:i w:val="0"/>
        </w:rPr>
        <w:t>9</w:t>
      </w:r>
      <w:r w:rsidR="00FA2533" w:rsidRPr="00F036DD">
        <w:rPr>
          <w:rFonts w:cs="Arial"/>
          <w:i w:val="0"/>
        </w:rPr>
        <w:t>.</w:t>
      </w:r>
    </w:p>
    <w:p w14:paraId="7BCC7DBC" w14:textId="77777777" w:rsidR="004C1BDC" w:rsidRPr="00F036DD" w:rsidRDefault="004C1BDC" w:rsidP="004C1BDC">
      <w:pPr>
        <w:jc w:val="both"/>
        <w:rPr>
          <w:rFonts w:cs="Arial"/>
          <w:b/>
          <w:bCs/>
          <w:i w:val="0"/>
        </w:rPr>
      </w:pPr>
    </w:p>
    <w:p w14:paraId="6F008696" w14:textId="77777777" w:rsidR="004C1BDC" w:rsidRPr="00F036DD" w:rsidRDefault="004C1BDC" w:rsidP="004C1BDC">
      <w:pPr>
        <w:ind w:left="567" w:right="360" w:hanging="567"/>
        <w:jc w:val="both"/>
        <w:rPr>
          <w:rFonts w:cs="Arial"/>
          <w:b/>
          <w:i w:val="0"/>
        </w:rPr>
      </w:pPr>
      <w:r w:rsidRPr="00F036DD">
        <w:rPr>
          <w:rFonts w:cs="Arial"/>
          <w:b/>
          <w:i w:val="0"/>
        </w:rPr>
        <w:t>1.4</w:t>
      </w:r>
      <w:r w:rsidRPr="00F036DD">
        <w:rPr>
          <w:rFonts w:cs="Arial"/>
          <w:b/>
          <w:i w:val="0"/>
        </w:rPr>
        <w:tab/>
        <w:t>PLAZO DE EJECUCIÓN DE LA OBRA.</w:t>
      </w:r>
    </w:p>
    <w:p w14:paraId="02381AE9" w14:textId="77777777" w:rsidR="004C1BDC" w:rsidRPr="00F036DD" w:rsidRDefault="004C1BDC" w:rsidP="004C1BDC">
      <w:pPr>
        <w:jc w:val="both"/>
        <w:rPr>
          <w:rFonts w:cs="Arial"/>
          <w:b/>
          <w:bCs/>
          <w:i w:val="0"/>
        </w:rPr>
      </w:pPr>
    </w:p>
    <w:p w14:paraId="3D6D1E35" w14:textId="2D7D96B8" w:rsidR="004C1BDC" w:rsidRPr="00F036DD" w:rsidRDefault="004C1BDC" w:rsidP="004C1BDC">
      <w:pPr>
        <w:jc w:val="both"/>
        <w:rPr>
          <w:rFonts w:cs="Arial"/>
          <w:i w:val="0"/>
        </w:rPr>
      </w:pPr>
      <w:r w:rsidRPr="00F036DD">
        <w:rPr>
          <w:rFonts w:cs="Arial"/>
          <w:i w:val="0"/>
        </w:rPr>
        <w:t xml:space="preserve">El plazo de ejecución de la obra será de </w:t>
      </w:r>
      <w:r w:rsidR="00203340">
        <w:rPr>
          <w:rFonts w:cs="Arial"/>
          <w:i w:val="0"/>
        </w:rPr>
        <w:t>1</w:t>
      </w:r>
      <w:r w:rsidR="00A4153C">
        <w:rPr>
          <w:rFonts w:cs="Arial"/>
          <w:i w:val="0"/>
        </w:rPr>
        <w:t>2</w:t>
      </w:r>
      <w:r w:rsidR="00203340">
        <w:rPr>
          <w:rFonts w:cs="Arial"/>
          <w:i w:val="0"/>
        </w:rPr>
        <w:t>4</w:t>
      </w:r>
      <w:r w:rsidR="001C0C2D" w:rsidRPr="00F036DD">
        <w:rPr>
          <w:rFonts w:cs="Arial"/>
          <w:b/>
          <w:i w:val="0"/>
        </w:rPr>
        <w:t xml:space="preserve"> (</w:t>
      </w:r>
      <w:r w:rsidR="00203340">
        <w:rPr>
          <w:rFonts w:cs="Arial"/>
          <w:b/>
          <w:i w:val="0"/>
        </w:rPr>
        <w:t xml:space="preserve">Ciento </w:t>
      </w:r>
      <w:r w:rsidR="00A4153C">
        <w:rPr>
          <w:rFonts w:cs="Arial"/>
          <w:b/>
          <w:i w:val="0"/>
        </w:rPr>
        <w:t>veinticuatro</w:t>
      </w:r>
      <w:r w:rsidR="004566C1" w:rsidRPr="00F036DD">
        <w:rPr>
          <w:rFonts w:cs="Arial"/>
          <w:b/>
          <w:i w:val="0"/>
        </w:rPr>
        <w:t>)</w:t>
      </w:r>
      <w:r w:rsidR="004566C1" w:rsidRPr="00F036DD">
        <w:rPr>
          <w:rFonts w:cs="Arial"/>
          <w:i w:val="0"/>
        </w:rPr>
        <w:t xml:space="preserve"> </w:t>
      </w:r>
      <w:r w:rsidRPr="00F036DD">
        <w:rPr>
          <w:rFonts w:cs="Arial"/>
          <w:i w:val="0"/>
        </w:rPr>
        <w:t xml:space="preserve">días naturales, contados a partir de la fecha de iniciación de </w:t>
      </w:r>
      <w:proofErr w:type="gramStart"/>
      <w:r w:rsidRPr="00F036DD">
        <w:rPr>
          <w:rFonts w:cs="Arial"/>
          <w:i w:val="0"/>
        </w:rPr>
        <w:t>la misma</w:t>
      </w:r>
      <w:proofErr w:type="gramEnd"/>
      <w:r w:rsidRPr="00F036DD">
        <w:rPr>
          <w:rFonts w:cs="Arial"/>
          <w:i w:val="0"/>
        </w:rPr>
        <w:t>.</w:t>
      </w:r>
    </w:p>
    <w:p w14:paraId="1E2CAEA0" w14:textId="77777777" w:rsidR="004C1BDC" w:rsidRPr="00A03B90" w:rsidRDefault="004C1BDC" w:rsidP="004C1BDC">
      <w:pPr>
        <w:jc w:val="both"/>
        <w:rPr>
          <w:rFonts w:cs="Arial"/>
          <w:bCs/>
          <w:i w:val="0"/>
        </w:rPr>
      </w:pPr>
    </w:p>
    <w:p w14:paraId="3333F2AA" w14:textId="77777777"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14:paraId="6AF1229F" w14:textId="77777777" w:rsidR="004C1BDC" w:rsidRPr="00A03B90" w:rsidRDefault="004C1BDC" w:rsidP="004C1BDC">
      <w:pPr>
        <w:jc w:val="both"/>
        <w:rPr>
          <w:rFonts w:cs="Arial"/>
          <w:i w:val="0"/>
        </w:rPr>
      </w:pPr>
    </w:p>
    <w:p w14:paraId="3FCA16D0" w14:textId="77777777"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14:paraId="46D9F684" w14:textId="77777777" w:rsidR="004C1BDC" w:rsidRPr="00A03B90" w:rsidRDefault="004C1BDC" w:rsidP="004C1BDC">
      <w:pPr>
        <w:jc w:val="both"/>
        <w:rPr>
          <w:rFonts w:cs="Arial"/>
          <w:i w:val="0"/>
        </w:rPr>
      </w:pPr>
    </w:p>
    <w:p w14:paraId="32D2EE56" w14:textId="77777777" w:rsidR="004B0502" w:rsidRPr="0062393C" w:rsidRDefault="004C1BDC" w:rsidP="0062393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00971E41">
        <w:rPr>
          <w:rFonts w:cs="Arial"/>
          <w:i w:val="0"/>
          <w:color w:val="FF0000"/>
        </w:rPr>
        <w:t xml:space="preserve"> </w:t>
      </w:r>
      <w:r w:rsidRPr="00A03B90">
        <w:rPr>
          <w:rFonts w:cs="Arial"/>
          <w:i w:val="0"/>
        </w:rPr>
        <w:t>o podrán ser reproducidos, cumpliendo con cada uno de los elementos requeridos en el punto 4.2.</w:t>
      </w:r>
    </w:p>
    <w:p w14:paraId="610E1E8D" w14:textId="77777777" w:rsidR="004B0502" w:rsidRDefault="004B0502" w:rsidP="004C1BDC">
      <w:pPr>
        <w:ind w:left="567" w:right="360" w:hanging="567"/>
        <w:jc w:val="both"/>
        <w:rPr>
          <w:rFonts w:cs="Arial"/>
          <w:b/>
          <w:i w:val="0"/>
        </w:rPr>
      </w:pPr>
    </w:p>
    <w:p w14:paraId="75B6E1BC" w14:textId="77777777" w:rsidR="004C1BDC" w:rsidRPr="00A03B90" w:rsidRDefault="004C1BDC" w:rsidP="004C1BDC">
      <w:pPr>
        <w:ind w:left="567" w:right="360" w:hanging="567"/>
        <w:jc w:val="both"/>
        <w:rPr>
          <w:rFonts w:cs="Arial"/>
          <w:b/>
          <w:i w:val="0"/>
        </w:rPr>
      </w:pPr>
      <w:r w:rsidRPr="00A03B90">
        <w:rPr>
          <w:rFonts w:cs="Arial"/>
          <w:b/>
          <w:i w:val="0"/>
        </w:rPr>
        <w:t>1.6</w:t>
      </w:r>
      <w:r w:rsidRPr="00A03B90">
        <w:rPr>
          <w:rFonts w:cs="Arial"/>
          <w:b/>
          <w:i w:val="0"/>
        </w:rPr>
        <w:tab/>
        <w:t>VISITA AL SITIO O SITIOS DE EJECUCIÓN DE LA OBRA Y JUNTA(S) DE ACLARACIONES.</w:t>
      </w:r>
    </w:p>
    <w:p w14:paraId="03FED353" w14:textId="77777777" w:rsidR="004C1BDC" w:rsidRPr="00A03B90" w:rsidRDefault="004C1BDC" w:rsidP="004C1BDC">
      <w:pPr>
        <w:jc w:val="both"/>
        <w:rPr>
          <w:rFonts w:cs="Arial"/>
          <w:i w:val="0"/>
        </w:rPr>
      </w:pPr>
    </w:p>
    <w:p w14:paraId="61FDCB87" w14:textId="77777777" w:rsidR="004C1BDC" w:rsidRPr="0062393C" w:rsidRDefault="004C1BDC" w:rsidP="0062393C">
      <w:pPr>
        <w:jc w:val="both"/>
        <w:rPr>
          <w:rFonts w:cs="Arial"/>
          <w:bCs/>
          <w:i w:val="0"/>
          <w:color w:val="000000"/>
        </w:rPr>
      </w:pPr>
      <w:r w:rsidRPr="00A03B90">
        <w:rPr>
          <w:rFonts w:cs="Arial"/>
          <w:bCs/>
          <w:i w:val="0"/>
          <w:color w:val="000000"/>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6075D29B" w14:textId="77777777" w:rsidR="004C1BDC" w:rsidRPr="00A03B90" w:rsidRDefault="004C1BDC" w:rsidP="004C1BDC">
      <w:pPr>
        <w:tabs>
          <w:tab w:val="left" w:pos="9356"/>
        </w:tabs>
        <w:jc w:val="both"/>
        <w:rPr>
          <w:rFonts w:cs="Arial"/>
          <w:i w:val="0"/>
        </w:rPr>
      </w:pPr>
      <w:r w:rsidRPr="00A03B90">
        <w:rPr>
          <w:rFonts w:cs="Arial"/>
          <w:i w:val="0"/>
        </w:rPr>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xml:space="preserve">) en que se llevará a cabo la obra, siempre que lo soliciten con anticipación de por lo menos </w:t>
      </w:r>
      <w:r w:rsidRPr="00335C36">
        <w:rPr>
          <w:rFonts w:cs="Arial"/>
          <w:i w:val="0"/>
        </w:rPr>
        <w:t>24 (VEINTICUATRO) horas al acto de presentación y apertura de proposiciones (</w:t>
      </w:r>
      <w:r w:rsidRPr="00335C36">
        <w:rPr>
          <w:rFonts w:cs="Arial"/>
          <w:i w:val="0"/>
          <w:u w:val="single"/>
        </w:rPr>
        <w:t xml:space="preserve">El plazo puede ser hasta de setenta y dos horas, </w:t>
      </w:r>
      <w:r w:rsidRPr="00971E41">
        <w:rPr>
          <w:rFonts w:cs="Arial"/>
          <w:i w:val="0"/>
          <w:u w:val="single"/>
        </w:rPr>
        <w:t>cuando por razones de seguridad o acceso al sitio de la obra resulte necesario, debiéndose establecer dicho término en la convocatoria</w:t>
      </w:r>
      <w:r w:rsidRPr="00971E41">
        <w:rPr>
          <w:rFonts w:cs="Arial"/>
          <w:i w:val="0"/>
        </w:rPr>
        <w:t xml:space="preserve">), </w:t>
      </w:r>
      <w:r w:rsidRPr="00A03B90">
        <w:rPr>
          <w:rFonts w:cs="Arial"/>
          <w:i w:val="0"/>
        </w:rPr>
        <w:t xml:space="preserve">aunque no será obligatorio para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Pr="00A03B90">
        <w:rPr>
          <w:rFonts w:cs="Arial"/>
          <w:i w:val="0"/>
        </w:rPr>
        <w:t>, designar a un técnico que guíe la visita.</w:t>
      </w:r>
    </w:p>
    <w:p w14:paraId="231D78F9" w14:textId="77777777" w:rsidR="004C1BDC" w:rsidRPr="00A03B90" w:rsidRDefault="004C1BDC" w:rsidP="004C1BDC">
      <w:pPr>
        <w:tabs>
          <w:tab w:val="left" w:pos="9356"/>
        </w:tabs>
        <w:jc w:val="both"/>
        <w:rPr>
          <w:rFonts w:cs="Arial"/>
          <w:i w:val="0"/>
        </w:rPr>
      </w:pPr>
    </w:p>
    <w:p w14:paraId="3CB6BB2E" w14:textId="77777777"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Pr="00971E41">
        <w:rPr>
          <w:rFonts w:cs="Arial"/>
          <w:bCs/>
          <w:i w:val="0"/>
        </w:rPr>
        <w:t xml:space="preserve"> </w:t>
      </w:r>
      <w:r w:rsidRPr="00A03B90">
        <w:rPr>
          <w:rFonts w:cs="Arial"/>
          <w:bCs/>
          <w:i w:val="0"/>
          <w:color w:val="000000"/>
        </w:rPr>
        <w:t>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xml:space="preserve">) y circunstancias antes señaladas, y en el caso de ser adjudicatario del </w:t>
      </w:r>
      <w:r w:rsidRPr="00A03B90">
        <w:rPr>
          <w:rFonts w:cs="Arial"/>
          <w:i w:val="0"/>
        </w:rPr>
        <w:lastRenderedPageBreak/>
        <w:t>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14:paraId="49379B91" w14:textId="77777777" w:rsidR="004C1BDC" w:rsidRPr="00A03B90" w:rsidRDefault="004C1BDC" w:rsidP="004C1BDC">
      <w:pPr>
        <w:tabs>
          <w:tab w:val="left" w:pos="9356"/>
        </w:tabs>
        <w:jc w:val="both"/>
        <w:rPr>
          <w:rFonts w:cs="Arial"/>
          <w:i w:val="0"/>
        </w:rPr>
      </w:pPr>
    </w:p>
    <w:p w14:paraId="7557EAEE" w14:textId="77777777" w:rsidR="004C1BDC"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r w:rsidRPr="00A03B90">
        <w:rPr>
          <w:i w:val="0"/>
          <w:color w:val="000000"/>
          <w:u w:val="single"/>
        </w:rPr>
        <w:t>o el que corresponda</w:t>
      </w:r>
      <w:r w:rsidRPr="00A03B90">
        <w:rPr>
          <w:i w:val="0"/>
          <w:color w:val="000000"/>
        </w:rPr>
        <w:t>)</w:t>
      </w:r>
      <w:r w:rsidRPr="00A03B90">
        <w:rPr>
          <w:rFonts w:cs="Arial"/>
          <w:i w:val="0"/>
        </w:rPr>
        <w:t>, por lo que no podrá invocar su desconocimiento o modificaciones al contrato por este motivo.</w:t>
      </w:r>
    </w:p>
    <w:p w14:paraId="48DCA3D2" w14:textId="77777777" w:rsidR="001C0C2D" w:rsidRPr="00A03B90" w:rsidRDefault="001C0C2D" w:rsidP="004C1BDC">
      <w:pPr>
        <w:tabs>
          <w:tab w:val="left" w:pos="9356"/>
        </w:tabs>
        <w:jc w:val="both"/>
        <w:rPr>
          <w:rFonts w:cs="Arial"/>
          <w:i w:val="0"/>
        </w:rPr>
      </w:pPr>
    </w:p>
    <w:p w14:paraId="538596C4" w14:textId="77777777" w:rsidR="004C1BDC" w:rsidRPr="00A03B90" w:rsidRDefault="004C1BDC" w:rsidP="004C1BDC">
      <w:pPr>
        <w:ind w:left="567" w:right="360" w:hanging="567"/>
        <w:jc w:val="both"/>
        <w:rPr>
          <w:rFonts w:cs="Arial"/>
          <w:b/>
          <w:i w:val="0"/>
        </w:rPr>
      </w:pPr>
      <w:r w:rsidRPr="00A03B90">
        <w:rPr>
          <w:rFonts w:cs="Arial"/>
          <w:b/>
          <w:i w:val="0"/>
        </w:rPr>
        <w:t>1.7</w:t>
      </w:r>
      <w:r w:rsidRPr="00A03B90">
        <w:rPr>
          <w:rFonts w:cs="Arial"/>
          <w:b/>
          <w:i w:val="0"/>
        </w:rPr>
        <w:tab/>
        <w:t>LUGAR DE REUNIÓN PARA LA VISITA AL SITIO O SITIOS DE REALIZACIÓN DE LA OBRA.</w:t>
      </w:r>
    </w:p>
    <w:p w14:paraId="46F5B11F" w14:textId="77777777" w:rsidR="004C1BDC" w:rsidRPr="00A03B90" w:rsidRDefault="004C1BDC" w:rsidP="004C1BDC">
      <w:pPr>
        <w:tabs>
          <w:tab w:val="left" w:pos="9356"/>
        </w:tabs>
        <w:jc w:val="both"/>
        <w:rPr>
          <w:rFonts w:cs="Arial"/>
          <w:bCs/>
          <w:i w:val="0"/>
        </w:rPr>
      </w:pPr>
    </w:p>
    <w:p w14:paraId="5A98DCE2" w14:textId="57E39BBB" w:rsidR="00541791" w:rsidRPr="00F036DD" w:rsidRDefault="00541791" w:rsidP="00541791">
      <w:pPr>
        <w:pStyle w:val="Textoindependiente31"/>
        <w:tabs>
          <w:tab w:val="left" w:pos="9356"/>
        </w:tabs>
        <w:rPr>
          <w:rFonts w:cs="Arial"/>
          <w:i w:val="0"/>
          <w:sz w:val="20"/>
        </w:rPr>
      </w:pPr>
      <w:r w:rsidRPr="00F036DD">
        <w:rPr>
          <w:rFonts w:cs="Arial"/>
          <w:i w:val="0"/>
          <w:sz w:val="20"/>
        </w:rPr>
        <w:t xml:space="preserve">El lugar de reunión para la visita </w:t>
      </w:r>
      <w:r w:rsidR="00335C36" w:rsidRPr="00F036DD">
        <w:rPr>
          <w:rFonts w:cs="Arial"/>
          <w:i w:val="0"/>
          <w:sz w:val="20"/>
        </w:rPr>
        <w:t>será el mismo</w:t>
      </w:r>
      <w:r w:rsidRPr="00F036DD">
        <w:rPr>
          <w:rFonts w:cs="Arial"/>
          <w:i w:val="0"/>
          <w:sz w:val="20"/>
        </w:rPr>
        <w:t xml:space="preserve"> sitio de la obra a las</w:t>
      </w:r>
      <w:r w:rsidR="00B676B4" w:rsidRPr="00F036DD">
        <w:rPr>
          <w:rFonts w:cs="Arial"/>
          <w:b/>
          <w:i w:val="0"/>
          <w:sz w:val="20"/>
        </w:rPr>
        <w:t xml:space="preserve"> </w:t>
      </w:r>
      <w:r w:rsidR="00534213" w:rsidRPr="00F036DD">
        <w:rPr>
          <w:rFonts w:cs="Arial"/>
          <w:b/>
          <w:i w:val="0"/>
          <w:sz w:val="20"/>
        </w:rPr>
        <w:t>10</w:t>
      </w:r>
      <w:r w:rsidR="001C0C2D" w:rsidRPr="00F036DD">
        <w:rPr>
          <w:rFonts w:cs="Arial"/>
          <w:b/>
          <w:i w:val="0"/>
          <w:sz w:val="20"/>
        </w:rPr>
        <w:t xml:space="preserve">:00 horas, el día </w:t>
      </w:r>
      <w:r w:rsidR="00CC0C90">
        <w:rPr>
          <w:rFonts w:cs="Arial"/>
          <w:b/>
          <w:i w:val="0"/>
          <w:sz w:val="20"/>
        </w:rPr>
        <w:t>1</w:t>
      </w:r>
      <w:r w:rsidR="00AA209B">
        <w:rPr>
          <w:rFonts w:cs="Arial"/>
          <w:b/>
          <w:i w:val="0"/>
          <w:sz w:val="20"/>
        </w:rPr>
        <w:t>4</w:t>
      </w:r>
      <w:r w:rsidR="00B36FC2" w:rsidRPr="00F036DD">
        <w:rPr>
          <w:rFonts w:cs="Arial"/>
          <w:b/>
          <w:i w:val="0"/>
          <w:sz w:val="20"/>
        </w:rPr>
        <w:t xml:space="preserve"> </w:t>
      </w:r>
      <w:r w:rsidR="00C26DB6" w:rsidRPr="00F036DD">
        <w:rPr>
          <w:rFonts w:cs="Arial"/>
          <w:b/>
          <w:i w:val="0"/>
          <w:sz w:val="20"/>
        </w:rPr>
        <w:t xml:space="preserve">de </w:t>
      </w:r>
      <w:r w:rsidR="00CC0C90">
        <w:rPr>
          <w:rFonts w:cs="Arial"/>
          <w:b/>
          <w:i w:val="0"/>
          <w:sz w:val="20"/>
        </w:rPr>
        <w:t>mayo</w:t>
      </w:r>
      <w:r w:rsidR="00C26DB6" w:rsidRPr="00F036DD">
        <w:rPr>
          <w:rFonts w:cs="Arial"/>
          <w:b/>
          <w:i w:val="0"/>
          <w:sz w:val="20"/>
        </w:rPr>
        <w:t xml:space="preserve"> de 201</w:t>
      </w:r>
      <w:r w:rsidR="004B0502">
        <w:rPr>
          <w:rFonts w:cs="Arial"/>
          <w:b/>
          <w:i w:val="0"/>
          <w:sz w:val="20"/>
        </w:rPr>
        <w:t>9</w:t>
      </w:r>
      <w:r w:rsidR="006C7206" w:rsidRPr="00F036DD">
        <w:rPr>
          <w:rFonts w:cs="Arial"/>
          <w:i w:val="0"/>
          <w:sz w:val="20"/>
        </w:rPr>
        <w:t>, siendo atendidos por personal técnico de la Dirección de Obras Públicas del Municipio de Mocorito</w:t>
      </w:r>
      <w:r w:rsidRPr="00F036DD">
        <w:rPr>
          <w:rFonts w:cs="Arial"/>
          <w:i w:val="0"/>
          <w:sz w:val="20"/>
        </w:rPr>
        <w:t xml:space="preserve">, con número telefónico </w:t>
      </w:r>
      <w:r w:rsidRPr="00F036DD">
        <w:rPr>
          <w:rFonts w:cs="Arial"/>
          <w:b/>
          <w:i w:val="0"/>
          <w:sz w:val="20"/>
        </w:rPr>
        <w:t>01 (</w:t>
      </w:r>
      <w:r w:rsidR="00FA2533" w:rsidRPr="00F036DD">
        <w:rPr>
          <w:rFonts w:cs="Arial"/>
          <w:b/>
          <w:i w:val="0"/>
          <w:sz w:val="20"/>
        </w:rPr>
        <w:t>6</w:t>
      </w:r>
      <w:r w:rsidR="004C43B3" w:rsidRPr="00F036DD">
        <w:rPr>
          <w:rFonts w:cs="Arial"/>
          <w:b/>
          <w:i w:val="0"/>
          <w:sz w:val="20"/>
        </w:rPr>
        <w:t>73</w:t>
      </w:r>
      <w:r w:rsidRPr="00F036DD">
        <w:rPr>
          <w:rFonts w:cs="Arial"/>
          <w:b/>
          <w:i w:val="0"/>
          <w:sz w:val="20"/>
        </w:rPr>
        <w:t xml:space="preserve">) </w:t>
      </w:r>
      <w:r w:rsidR="006C7206" w:rsidRPr="00F036DD">
        <w:rPr>
          <w:rFonts w:cs="Arial"/>
          <w:b/>
          <w:i w:val="0"/>
          <w:sz w:val="20"/>
        </w:rPr>
        <w:t>735-02-92</w:t>
      </w:r>
      <w:r w:rsidR="004C43B3" w:rsidRPr="00F036DD">
        <w:rPr>
          <w:rFonts w:cs="Arial"/>
          <w:b/>
          <w:i w:val="0"/>
          <w:sz w:val="20"/>
        </w:rPr>
        <w:t xml:space="preserve"> </w:t>
      </w:r>
      <w:r w:rsidR="006C7206" w:rsidRPr="00F036DD">
        <w:rPr>
          <w:rFonts w:cs="Arial"/>
          <w:b/>
          <w:i w:val="0"/>
          <w:sz w:val="20"/>
        </w:rPr>
        <w:t>y 01 (673) 735-02-75.</w:t>
      </w:r>
    </w:p>
    <w:p w14:paraId="355EB626" w14:textId="77777777" w:rsidR="004C1BDC" w:rsidRPr="007814E0" w:rsidRDefault="004C1BDC" w:rsidP="004C1BDC">
      <w:pPr>
        <w:pStyle w:val="Textoindependiente31"/>
        <w:tabs>
          <w:tab w:val="left" w:pos="9356"/>
        </w:tabs>
        <w:rPr>
          <w:rFonts w:cs="Arial"/>
          <w:i w:val="0"/>
          <w:color w:val="FF0000"/>
          <w:sz w:val="20"/>
          <w:u w:val="single"/>
        </w:rPr>
      </w:pPr>
    </w:p>
    <w:p w14:paraId="0D7EA6CD" w14:textId="77777777" w:rsidR="004C1BDC" w:rsidRPr="001C0C2D" w:rsidRDefault="004C1BDC" w:rsidP="004C1BDC">
      <w:pPr>
        <w:ind w:left="567" w:right="360" w:hanging="567"/>
        <w:jc w:val="both"/>
        <w:rPr>
          <w:rFonts w:cs="Arial"/>
          <w:i w:val="0"/>
        </w:rPr>
      </w:pPr>
      <w:r w:rsidRPr="001C0C2D">
        <w:rPr>
          <w:rFonts w:cs="Arial"/>
          <w:b/>
          <w:i w:val="0"/>
        </w:rPr>
        <w:t>1.8</w:t>
      </w:r>
      <w:r w:rsidRPr="001C0C2D">
        <w:rPr>
          <w:rFonts w:cs="Arial"/>
          <w:b/>
          <w:i w:val="0"/>
        </w:rPr>
        <w:tab/>
        <w:t>JUNTA(S) DE ACLARACIONES.</w:t>
      </w:r>
    </w:p>
    <w:p w14:paraId="4ED1B587" w14:textId="77777777" w:rsidR="004C1BDC" w:rsidRPr="001C0C2D" w:rsidRDefault="004C1BDC" w:rsidP="004C1BDC">
      <w:pPr>
        <w:tabs>
          <w:tab w:val="left" w:pos="9356"/>
        </w:tabs>
        <w:jc w:val="both"/>
        <w:rPr>
          <w:rFonts w:cs="Arial"/>
          <w:i w:val="0"/>
        </w:rPr>
      </w:pPr>
    </w:p>
    <w:p w14:paraId="5E2DD894" w14:textId="392A6026" w:rsidR="00541791" w:rsidRPr="00F036DD" w:rsidRDefault="00541791" w:rsidP="00541791">
      <w:pPr>
        <w:tabs>
          <w:tab w:val="left" w:pos="9356"/>
        </w:tabs>
        <w:jc w:val="both"/>
        <w:rPr>
          <w:rFonts w:cs="Arial"/>
          <w:i w:val="0"/>
          <w:u w:val="single"/>
        </w:rPr>
      </w:pPr>
      <w:r w:rsidRPr="00F036DD">
        <w:rPr>
          <w:rFonts w:cs="Arial"/>
          <w:i w:val="0"/>
        </w:rPr>
        <w:t xml:space="preserve">La junta de aclaraciones se celebrará a las </w:t>
      </w:r>
      <w:r w:rsidR="00C108AE">
        <w:rPr>
          <w:rFonts w:cs="Arial"/>
          <w:b/>
          <w:i w:val="0"/>
        </w:rPr>
        <w:t>1</w:t>
      </w:r>
      <w:r w:rsidR="00AA209B">
        <w:rPr>
          <w:rFonts w:cs="Arial"/>
          <w:b/>
          <w:i w:val="0"/>
        </w:rPr>
        <w:t>1</w:t>
      </w:r>
      <w:r w:rsidRPr="00F036DD">
        <w:rPr>
          <w:rFonts w:cs="Arial"/>
          <w:b/>
          <w:i w:val="0"/>
        </w:rPr>
        <w:t>:</w:t>
      </w:r>
      <w:r w:rsidR="00C51F3C" w:rsidRPr="00F036DD">
        <w:rPr>
          <w:rFonts w:cs="Arial"/>
          <w:b/>
          <w:i w:val="0"/>
        </w:rPr>
        <w:t>0</w:t>
      </w:r>
      <w:r w:rsidRPr="00F036DD">
        <w:rPr>
          <w:rFonts w:cs="Arial"/>
          <w:b/>
          <w:i w:val="0"/>
        </w:rPr>
        <w:t>0</w:t>
      </w:r>
      <w:r w:rsidRPr="00F036DD">
        <w:rPr>
          <w:rFonts w:cs="Arial"/>
          <w:i w:val="0"/>
        </w:rPr>
        <w:t xml:space="preserve"> horas, el día </w:t>
      </w:r>
      <w:r w:rsidR="00211DED">
        <w:rPr>
          <w:rFonts w:cs="Arial"/>
          <w:b/>
          <w:i w:val="0"/>
        </w:rPr>
        <w:t>16</w:t>
      </w:r>
      <w:r w:rsidR="0068076F" w:rsidRPr="00F036DD">
        <w:rPr>
          <w:rFonts w:cs="Arial"/>
          <w:b/>
          <w:i w:val="0"/>
        </w:rPr>
        <w:t xml:space="preserve"> </w:t>
      </w:r>
      <w:r w:rsidR="00C26DB6" w:rsidRPr="00F036DD">
        <w:rPr>
          <w:rFonts w:cs="Arial"/>
          <w:b/>
          <w:i w:val="0"/>
        </w:rPr>
        <w:t xml:space="preserve">de </w:t>
      </w:r>
      <w:r w:rsidR="004B0502">
        <w:rPr>
          <w:rFonts w:cs="Arial"/>
          <w:b/>
          <w:i w:val="0"/>
        </w:rPr>
        <w:t>m</w:t>
      </w:r>
      <w:r w:rsidR="00CC0C90">
        <w:rPr>
          <w:rFonts w:cs="Arial"/>
          <w:b/>
          <w:i w:val="0"/>
        </w:rPr>
        <w:t>ayo</w:t>
      </w:r>
      <w:r w:rsidR="00EE7F70" w:rsidRPr="00F036DD">
        <w:rPr>
          <w:rFonts w:cs="Arial"/>
          <w:b/>
          <w:i w:val="0"/>
        </w:rPr>
        <w:t xml:space="preserve"> de 201</w:t>
      </w:r>
      <w:r w:rsidR="004B0502">
        <w:rPr>
          <w:rFonts w:cs="Arial"/>
          <w:b/>
          <w:i w:val="0"/>
        </w:rPr>
        <w:t>9</w:t>
      </w:r>
      <w:r w:rsidR="00C228B9" w:rsidRPr="00F036DD">
        <w:rPr>
          <w:rFonts w:cs="Arial"/>
          <w:i w:val="0"/>
        </w:rPr>
        <w:t>, en las oficinas d</w:t>
      </w:r>
      <w:r w:rsidR="00C26DB6" w:rsidRPr="00F036DD">
        <w:rPr>
          <w:rFonts w:cs="Arial"/>
          <w:i w:val="0"/>
        </w:rPr>
        <w:t>e</w:t>
      </w:r>
      <w:r w:rsidR="004B0502">
        <w:rPr>
          <w:rFonts w:cs="Arial"/>
          <w:i w:val="0"/>
        </w:rPr>
        <w:t xml:space="preserve"> </w:t>
      </w:r>
      <w:r w:rsidR="00C26DB6" w:rsidRPr="00F036DD">
        <w:rPr>
          <w:rFonts w:cs="Arial"/>
          <w:i w:val="0"/>
        </w:rPr>
        <w:t>l</w:t>
      </w:r>
      <w:r w:rsidR="004B0502">
        <w:rPr>
          <w:rFonts w:cs="Arial"/>
          <w:i w:val="0"/>
        </w:rPr>
        <w:t>a</w:t>
      </w:r>
      <w:r w:rsidRPr="00F036DD">
        <w:rPr>
          <w:rFonts w:cs="Arial"/>
          <w:i w:val="0"/>
        </w:rPr>
        <w:t xml:space="preserve"> </w:t>
      </w:r>
      <w:r w:rsidR="00EE70C0" w:rsidRPr="00F036DD">
        <w:rPr>
          <w:rFonts w:cs="Arial"/>
          <w:b/>
          <w:i w:val="0"/>
        </w:rPr>
        <w:t>Dirección de O</w:t>
      </w:r>
      <w:r w:rsidR="007C7388" w:rsidRPr="00F036DD">
        <w:rPr>
          <w:rFonts w:cs="Arial"/>
          <w:b/>
          <w:i w:val="0"/>
        </w:rPr>
        <w:t xml:space="preserve">bras </w:t>
      </w:r>
      <w:r w:rsidR="00EE70C0" w:rsidRPr="00F036DD">
        <w:rPr>
          <w:rFonts w:cs="Arial"/>
          <w:b/>
          <w:i w:val="0"/>
        </w:rPr>
        <w:t>Públicas M</w:t>
      </w:r>
      <w:r w:rsidR="007C7388" w:rsidRPr="00F036DD">
        <w:rPr>
          <w:rFonts w:cs="Arial"/>
          <w:b/>
          <w:i w:val="0"/>
        </w:rPr>
        <w:t xml:space="preserve">unicipales de </w:t>
      </w:r>
      <w:r w:rsidR="00EE70C0" w:rsidRPr="00F036DD">
        <w:rPr>
          <w:rFonts w:cs="Arial"/>
          <w:b/>
          <w:i w:val="0"/>
        </w:rPr>
        <w:t>Mocorito</w:t>
      </w:r>
      <w:r w:rsidR="007C7388" w:rsidRPr="00F036DD">
        <w:rPr>
          <w:rFonts w:cs="Arial"/>
          <w:i w:val="0"/>
        </w:rPr>
        <w:t>, ubicadas en</w:t>
      </w:r>
      <w:r w:rsidR="00EE70C0" w:rsidRPr="00F036DD">
        <w:rPr>
          <w:rFonts w:cs="Arial"/>
          <w:b/>
          <w:i w:val="0"/>
        </w:rPr>
        <w:t xml:space="preserve"> </w:t>
      </w:r>
      <w:r w:rsidR="00FE7F6B" w:rsidRPr="00F036DD">
        <w:rPr>
          <w:rFonts w:cs="Arial"/>
          <w:b/>
          <w:i w:val="0"/>
        </w:rPr>
        <w:t xml:space="preserve">Calle </w:t>
      </w:r>
      <w:r w:rsidR="00EE70C0" w:rsidRPr="00F036DD">
        <w:rPr>
          <w:rFonts w:cs="Arial"/>
          <w:b/>
          <w:i w:val="0"/>
        </w:rPr>
        <w:t xml:space="preserve">Hidalgo </w:t>
      </w:r>
      <w:r w:rsidR="00EB408E" w:rsidRPr="00F036DD">
        <w:rPr>
          <w:rFonts w:cs="Arial"/>
          <w:b/>
          <w:i w:val="0"/>
        </w:rPr>
        <w:t>#</w:t>
      </w:r>
      <w:r w:rsidR="00EE70C0" w:rsidRPr="00F036DD">
        <w:rPr>
          <w:rFonts w:cs="Arial"/>
          <w:b/>
          <w:i w:val="0"/>
        </w:rPr>
        <w:t xml:space="preserve">32 </w:t>
      </w:r>
      <w:r w:rsidR="00FE7F6B" w:rsidRPr="00F036DD">
        <w:rPr>
          <w:rFonts w:cs="Arial"/>
          <w:b/>
          <w:i w:val="0"/>
        </w:rPr>
        <w:t xml:space="preserve">Col. </w:t>
      </w:r>
      <w:r w:rsidR="00EE70C0" w:rsidRPr="00F036DD">
        <w:rPr>
          <w:rFonts w:cs="Arial"/>
          <w:b/>
          <w:i w:val="0"/>
        </w:rPr>
        <w:t>Centro</w:t>
      </w:r>
      <w:r w:rsidR="007C7388" w:rsidRPr="00F036DD">
        <w:rPr>
          <w:rFonts w:cs="Arial"/>
          <w:b/>
          <w:i w:val="0"/>
        </w:rPr>
        <w:t xml:space="preserve">, </w:t>
      </w:r>
      <w:r w:rsidR="00EE70C0" w:rsidRPr="00F036DD">
        <w:rPr>
          <w:rFonts w:cs="Arial"/>
          <w:b/>
          <w:i w:val="0"/>
        </w:rPr>
        <w:t>Mocorito, Sinaloa, Código Postal 808</w:t>
      </w:r>
      <w:r w:rsidR="007C7388" w:rsidRPr="00F036DD">
        <w:rPr>
          <w:rFonts w:cs="Arial"/>
          <w:b/>
          <w:i w:val="0"/>
        </w:rPr>
        <w:t>00</w:t>
      </w:r>
      <w:r w:rsidRPr="00F036DD">
        <w:rPr>
          <w:rFonts w:cs="Arial"/>
          <w:i w:val="0"/>
        </w:rPr>
        <w:t>, siendo optativa la asistencia a las reuniones por parte de los licitantes</w:t>
      </w:r>
      <w:r w:rsidR="00C51F3C" w:rsidRPr="00F036DD">
        <w:rPr>
          <w:rFonts w:cs="Arial"/>
          <w:i w:val="0"/>
        </w:rPr>
        <w:t>, en los términos y condiciones siguientes:</w:t>
      </w:r>
    </w:p>
    <w:p w14:paraId="1FDA8C1F" w14:textId="77777777" w:rsidR="004C1BDC" w:rsidRDefault="004C1BDC" w:rsidP="004C1BDC">
      <w:pPr>
        <w:tabs>
          <w:tab w:val="left" w:pos="9356"/>
        </w:tabs>
        <w:jc w:val="both"/>
        <w:rPr>
          <w:rFonts w:cs="Arial"/>
          <w:i w:val="0"/>
        </w:rPr>
      </w:pPr>
    </w:p>
    <w:p w14:paraId="1E3E3963"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14:paraId="542C4050" w14:textId="77777777" w:rsidR="00C51F3C" w:rsidRPr="00C51F3C" w:rsidRDefault="00C51F3C" w:rsidP="00C51F3C">
      <w:pPr>
        <w:tabs>
          <w:tab w:val="left" w:pos="851"/>
        </w:tabs>
        <w:ind w:left="851" w:hanging="851"/>
        <w:rPr>
          <w:rFonts w:cs="Arial"/>
          <w:i w:val="0"/>
        </w:rPr>
      </w:pPr>
    </w:p>
    <w:p w14:paraId="40AC237D"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p>
    <w:p w14:paraId="26DA57DD" w14:textId="77777777" w:rsidR="00C51F3C" w:rsidRPr="00C51F3C" w:rsidRDefault="00C51F3C" w:rsidP="00C51F3C">
      <w:pPr>
        <w:tabs>
          <w:tab w:val="left" w:pos="851"/>
        </w:tabs>
        <w:ind w:left="851" w:hanging="851"/>
        <w:rPr>
          <w:rFonts w:cs="Arial"/>
          <w:i w:val="0"/>
        </w:rPr>
      </w:pPr>
    </w:p>
    <w:p w14:paraId="216990E1"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Las solicitudes de </w:t>
      </w:r>
      <w:proofErr w:type="gramStart"/>
      <w:r w:rsidRPr="00C51F3C">
        <w:rPr>
          <w:rFonts w:cs="Arial"/>
          <w:i w:val="0"/>
        </w:rPr>
        <w:t>aclaración,</w:t>
      </w:r>
      <w:proofErr w:type="gramEnd"/>
      <w:r w:rsidRPr="00C51F3C">
        <w:rPr>
          <w:rFonts w:cs="Arial"/>
          <w:i w:val="0"/>
        </w:rPr>
        <w:t xml:space="preserve">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14:paraId="69E7C82D" w14:textId="77777777" w:rsidR="00C51F3C" w:rsidRPr="00C51F3C" w:rsidRDefault="00C51F3C" w:rsidP="00C51F3C">
      <w:pPr>
        <w:tabs>
          <w:tab w:val="left" w:pos="851"/>
        </w:tabs>
        <w:ind w:left="851" w:hanging="851"/>
        <w:rPr>
          <w:rFonts w:cs="Arial"/>
          <w:i w:val="0"/>
        </w:rPr>
      </w:pPr>
    </w:p>
    <w:p w14:paraId="7BF74847"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Al concluir cada junta de aclaraciones podrá señalarse la fecha y hora para la celebración de posteriores juntas, considerando que entre la última de éstas y el acto de presentación y apertura de propuestas deberá existir un plazo de al menos quince días hábiles. De resultar necesario, la fecha señalada en la convocatoria para realizar el acto de presentación y apertura de propuestas podrá diferirse;</w:t>
      </w:r>
    </w:p>
    <w:p w14:paraId="589CB524" w14:textId="77777777" w:rsidR="00C51F3C" w:rsidRPr="00C51F3C" w:rsidRDefault="00C51F3C" w:rsidP="00C51F3C">
      <w:pPr>
        <w:tabs>
          <w:tab w:val="left" w:pos="851"/>
        </w:tabs>
        <w:ind w:left="851" w:hanging="851"/>
        <w:rPr>
          <w:rFonts w:cs="Arial"/>
          <w:i w:val="0"/>
        </w:rPr>
      </w:pPr>
    </w:p>
    <w:p w14:paraId="0EDE0EE8"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14:paraId="77EE922D" w14:textId="77777777" w:rsidR="00C51F3C" w:rsidRPr="00C51F3C" w:rsidRDefault="00C51F3C" w:rsidP="00C51F3C">
      <w:pPr>
        <w:tabs>
          <w:tab w:val="left" w:pos="851"/>
        </w:tabs>
        <w:ind w:left="851" w:hanging="851"/>
        <w:rPr>
          <w:rFonts w:cs="Arial"/>
          <w:i w:val="0"/>
        </w:rPr>
      </w:pPr>
    </w:p>
    <w:p w14:paraId="166AB585"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lastRenderedPageBreak/>
        <w:t xml:space="preserve">El titular de la citada área dejará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14:paraId="16C27BD2" w14:textId="77777777" w:rsidR="00C51F3C" w:rsidRPr="00A03B90" w:rsidRDefault="00C51F3C" w:rsidP="004C1BDC">
      <w:pPr>
        <w:tabs>
          <w:tab w:val="left" w:pos="9356"/>
        </w:tabs>
        <w:jc w:val="both"/>
        <w:rPr>
          <w:rFonts w:cs="Arial"/>
          <w:i w:val="0"/>
        </w:rPr>
      </w:pPr>
    </w:p>
    <w:p w14:paraId="3E14EC39" w14:textId="77777777" w:rsidR="00051916" w:rsidRPr="00A03B90" w:rsidRDefault="00051916" w:rsidP="004C1BDC">
      <w:pPr>
        <w:tabs>
          <w:tab w:val="left" w:pos="9356"/>
        </w:tabs>
        <w:jc w:val="both"/>
        <w:rPr>
          <w:rFonts w:cs="Arial"/>
          <w:i w:val="0"/>
        </w:rPr>
      </w:pPr>
    </w:p>
    <w:p w14:paraId="43B724BE" w14:textId="77777777"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DOCUMENTACIÓN Y ANEXOS QUE FORMAN PARTE DE ESTA</w:t>
      </w:r>
      <w:r w:rsidRPr="00A03B90">
        <w:rPr>
          <w:rFonts w:cs="Arial"/>
          <w:b/>
          <w:i w:val="0"/>
        </w:rPr>
        <w:t xml:space="preserve"> CONVOCATORIA A LA LICITACIÓN.</w:t>
      </w:r>
    </w:p>
    <w:p w14:paraId="64096549" w14:textId="77777777" w:rsidR="004C1BDC" w:rsidRPr="00A03B90" w:rsidRDefault="004C1BDC" w:rsidP="004C1BDC">
      <w:pPr>
        <w:tabs>
          <w:tab w:val="left" w:pos="9356"/>
        </w:tabs>
        <w:jc w:val="both"/>
        <w:rPr>
          <w:rFonts w:cs="Arial"/>
          <w:i w:val="0"/>
        </w:rPr>
      </w:pPr>
    </w:p>
    <w:p w14:paraId="577FA0AC" w14:textId="77777777" w:rsidR="004C1BDC" w:rsidRPr="00A03B90" w:rsidRDefault="004C1BDC" w:rsidP="004C1BDC">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14:paraId="5643C9B0" w14:textId="77777777" w:rsidR="004C1BDC" w:rsidRPr="00A03B90" w:rsidRDefault="004C1BDC" w:rsidP="004C1BDC">
      <w:pPr>
        <w:tabs>
          <w:tab w:val="left" w:pos="9356"/>
        </w:tabs>
        <w:ind w:left="1152" w:hanging="432"/>
        <w:jc w:val="both"/>
        <w:rPr>
          <w:rFonts w:cs="Arial"/>
          <w:i w:val="0"/>
        </w:rPr>
      </w:pPr>
    </w:p>
    <w:p w14:paraId="019D51AA" w14:textId="77777777" w:rsidR="00CD3FB5" w:rsidRPr="00A03B90" w:rsidRDefault="00EE78C2">
      <w:pPr>
        <w:numPr>
          <w:ilvl w:val="0"/>
          <w:numId w:val="40"/>
        </w:numPr>
        <w:tabs>
          <w:tab w:val="left" w:pos="1134"/>
        </w:tabs>
        <w:jc w:val="both"/>
        <w:rPr>
          <w:rFonts w:cs="Arial"/>
          <w:i w:val="0"/>
        </w:rPr>
      </w:pPr>
      <w:proofErr w:type="gramStart"/>
      <w:r w:rsidRPr="00A03B90">
        <w:rPr>
          <w:rFonts w:cs="Arial"/>
          <w:i w:val="0"/>
        </w:rPr>
        <w:t>D</w:t>
      </w:r>
      <w:r w:rsidR="004C1BDC" w:rsidRPr="00A03B90">
        <w:rPr>
          <w:rFonts w:cs="Arial"/>
          <w:i w:val="0"/>
        </w:rPr>
        <w:t>ocumentos adicionales</w:t>
      </w:r>
      <w:r w:rsidRPr="00A03B90">
        <w:rPr>
          <w:rFonts w:cs="Arial"/>
          <w:i w:val="0"/>
        </w:rPr>
        <w:t xml:space="preserve"> a presentarse</w:t>
      </w:r>
      <w:proofErr w:type="gramEnd"/>
      <w:r w:rsidRPr="00A03B90">
        <w:rPr>
          <w:rFonts w:cs="Arial"/>
          <w:i w:val="0"/>
        </w:rPr>
        <w:t xml:space="preserv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0461CC">
        <w:rPr>
          <w:rFonts w:cs="Arial"/>
          <w:b/>
          <w:i w:val="0"/>
        </w:rPr>
        <w:t>8</w:t>
      </w:r>
      <w:r w:rsidR="000F58CF" w:rsidRPr="00A03B90">
        <w:rPr>
          <w:rFonts w:cs="Arial"/>
          <w:b/>
          <w:i w:val="0"/>
        </w:rPr>
        <w:t>)</w:t>
      </w:r>
      <w:r w:rsidR="004C1BDC" w:rsidRPr="00A03B90">
        <w:rPr>
          <w:rFonts w:cs="Arial"/>
          <w:i w:val="0"/>
        </w:rPr>
        <w:t>;</w:t>
      </w:r>
    </w:p>
    <w:p w14:paraId="0B528961" w14:textId="77777777" w:rsidR="004C1BDC" w:rsidRPr="00A03B90" w:rsidRDefault="004C1BDC" w:rsidP="004C1BDC">
      <w:pPr>
        <w:tabs>
          <w:tab w:val="left" w:pos="720"/>
        </w:tabs>
        <w:ind w:left="1152" w:hanging="432"/>
        <w:jc w:val="both"/>
        <w:rPr>
          <w:rFonts w:cs="Arial"/>
          <w:i w:val="0"/>
        </w:rPr>
      </w:pPr>
    </w:p>
    <w:p w14:paraId="786CFE91" w14:textId="77777777" w:rsidR="00CD3FB5" w:rsidRPr="00A03B90" w:rsidRDefault="004C1BDC">
      <w:pPr>
        <w:numPr>
          <w:ilvl w:val="0"/>
          <w:numId w:val="40"/>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0461CC">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(Anexos Económicos AE 1 a AE 12)</w:t>
      </w:r>
      <w:r w:rsidR="000F58CF" w:rsidRPr="00A03B90">
        <w:rPr>
          <w:rFonts w:cs="Arial"/>
          <w:i w:val="0"/>
        </w:rPr>
        <w:t>,</w:t>
      </w:r>
      <w:r w:rsidRPr="00A03B90">
        <w:rPr>
          <w:rFonts w:cs="Arial"/>
          <w:i w:val="0"/>
        </w:rPr>
        <w:t xml:space="preserve"> con formatos de escritos y guías de llenado;</w:t>
      </w:r>
    </w:p>
    <w:p w14:paraId="086EEC17" w14:textId="77777777" w:rsidR="004C1BDC" w:rsidRPr="00A03B90" w:rsidRDefault="004C1BDC" w:rsidP="004C1BDC">
      <w:pPr>
        <w:tabs>
          <w:tab w:val="left" w:pos="720"/>
        </w:tabs>
        <w:ind w:left="1152" w:hanging="432"/>
        <w:jc w:val="both"/>
        <w:rPr>
          <w:rFonts w:cs="Arial"/>
          <w:i w:val="0"/>
        </w:rPr>
      </w:pPr>
    </w:p>
    <w:p w14:paraId="2263DD56" w14:textId="77777777" w:rsidR="000A6B9B" w:rsidRPr="00A03B90" w:rsidRDefault="000D3521" w:rsidP="000A6B9B">
      <w:pPr>
        <w:numPr>
          <w:ilvl w:val="0"/>
          <w:numId w:val="40"/>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14:paraId="6C2F01CF" w14:textId="77777777" w:rsidR="000A6B9B" w:rsidRPr="00A03B90" w:rsidRDefault="000A6B9B" w:rsidP="000A6B9B">
      <w:pPr>
        <w:jc w:val="both"/>
        <w:rPr>
          <w:rFonts w:cs="Arial"/>
          <w:i w:val="0"/>
        </w:rPr>
      </w:pPr>
    </w:p>
    <w:p w14:paraId="62654CAC" w14:textId="77777777" w:rsidR="000A6B9B" w:rsidRPr="00A03B90" w:rsidRDefault="000A6B9B" w:rsidP="000A6B9B">
      <w:pPr>
        <w:pStyle w:val="Textoindependiente31"/>
        <w:numPr>
          <w:ilvl w:val="0"/>
          <w:numId w:val="40"/>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14:paraId="633B40AB" w14:textId="77777777" w:rsidR="000A6B9B" w:rsidRPr="00A03B90" w:rsidRDefault="000A6B9B" w:rsidP="000A6B9B">
      <w:pPr>
        <w:tabs>
          <w:tab w:val="left" w:pos="1134"/>
        </w:tabs>
        <w:ind w:left="1152" w:hanging="432"/>
        <w:jc w:val="both"/>
        <w:rPr>
          <w:rFonts w:cs="Arial"/>
          <w:i w:val="0"/>
        </w:rPr>
      </w:pPr>
    </w:p>
    <w:p w14:paraId="732CC652" w14:textId="77777777" w:rsidR="000A6B9B" w:rsidRPr="00A03B90" w:rsidRDefault="000A6B9B" w:rsidP="000A6B9B">
      <w:pPr>
        <w:numPr>
          <w:ilvl w:val="0"/>
          <w:numId w:val="40"/>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14:paraId="17C12EB4" w14:textId="77777777" w:rsidR="000A6B9B" w:rsidRPr="00A03B90" w:rsidRDefault="000A6B9B" w:rsidP="000A6B9B">
      <w:pPr>
        <w:tabs>
          <w:tab w:val="left" w:pos="720"/>
        </w:tabs>
        <w:ind w:left="1152" w:hanging="432"/>
        <w:jc w:val="both"/>
        <w:rPr>
          <w:rFonts w:cs="Arial"/>
          <w:i w:val="0"/>
        </w:rPr>
      </w:pPr>
    </w:p>
    <w:p w14:paraId="69296D0E" w14:textId="77777777" w:rsidR="000A6B9B" w:rsidRPr="00A03B90" w:rsidRDefault="000A6B9B" w:rsidP="000A6B9B">
      <w:pPr>
        <w:numPr>
          <w:ilvl w:val="0"/>
          <w:numId w:val="40"/>
        </w:numPr>
        <w:tabs>
          <w:tab w:val="left" w:pos="1134"/>
        </w:tabs>
        <w:jc w:val="both"/>
        <w:rPr>
          <w:rFonts w:cs="Arial"/>
          <w:i w:val="0"/>
        </w:rPr>
      </w:pPr>
      <w:r w:rsidRPr="00A03B90">
        <w:rPr>
          <w:rFonts w:cs="Arial"/>
          <w:i w:val="0"/>
        </w:rPr>
        <w:t>Catálogo de conceptos; y</w:t>
      </w:r>
    </w:p>
    <w:p w14:paraId="75499EBB" w14:textId="77777777" w:rsidR="000A6B9B" w:rsidRPr="00A03B90" w:rsidRDefault="000A6B9B" w:rsidP="000A6B9B">
      <w:pPr>
        <w:pStyle w:val="Prrafodelista"/>
        <w:rPr>
          <w:rFonts w:cs="Arial"/>
          <w:i w:val="0"/>
        </w:rPr>
      </w:pPr>
    </w:p>
    <w:p w14:paraId="245B5450" w14:textId="77777777" w:rsidR="004C1BDC" w:rsidRPr="00A03B90" w:rsidRDefault="004C1BDC" w:rsidP="004C1BDC">
      <w:pPr>
        <w:tabs>
          <w:tab w:val="left" w:pos="1134"/>
        </w:tabs>
        <w:ind w:left="1152" w:hanging="432"/>
        <w:jc w:val="both"/>
        <w:rPr>
          <w:rFonts w:cs="Arial"/>
          <w:i w:val="0"/>
        </w:rPr>
      </w:pPr>
    </w:p>
    <w:p w14:paraId="5EBE3596" w14:textId="77777777" w:rsidR="004C1BDC" w:rsidRPr="00A03B90" w:rsidRDefault="004C1BDC" w:rsidP="004C1BDC">
      <w:pPr>
        <w:tabs>
          <w:tab w:val="left" w:pos="9356"/>
        </w:tabs>
        <w:jc w:val="both"/>
        <w:rPr>
          <w:rFonts w:cs="Arial"/>
          <w:i w:val="0"/>
          <w:color w:val="000000"/>
        </w:rPr>
      </w:pPr>
      <w:r w:rsidRPr="00A03B90">
        <w:rPr>
          <w:rFonts w:cs="Arial"/>
          <w:i w:val="0"/>
          <w:color w:val="000000"/>
        </w:rPr>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para 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14:paraId="421AA1FF" w14:textId="77777777" w:rsidR="004C1BDC" w:rsidRPr="00A03B90" w:rsidRDefault="004C1BDC" w:rsidP="004C1BDC">
      <w:pPr>
        <w:jc w:val="both"/>
        <w:rPr>
          <w:rFonts w:cs="Arial"/>
          <w:i w:val="0"/>
        </w:rPr>
      </w:pPr>
    </w:p>
    <w:p w14:paraId="12C579B3" w14:textId="77777777" w:rsidR="004C1BDC" w:rsidRPr="00A03B90" w:rsidRDefault="004C1BDC" w:rsidP="004C1BDC">
      <w:pPr>
        <w:ind w:left="567" w:right="360" w:hanging="567"/>
        <w:jc w:val="both"/>
        <w:rPr>
          <w:rFonts w:cs="Arial"/>
        </w:rPr>
      </w:pPr>
      <w:r w:rsidRPr="00A03B90">
        <w:rPr>
          <w:rFonts w:cs="Arial"/>
          <w:b/>
          <w:i w:val="0"/>
        </w:rPr>
        <w:t>3</w:t>
      </w:r>
      <w:r w:rsidRPr="00A03B90">
        <w:rPr>
          <w:rFonts w:cs="Arial"/>
          <w:b/>
          <w:i w:val="0"/>
        </w:rPr>
        <w:tab/>
        <w:t>MODIFICACIONES DE LA CONVOCATORIA A LA LICITACIÓN.</w:t>
      </w:r>
    </w:p>
    <w:p w14:paraId="3CDA7522" w14:textId="77777777" w:rsidR="004C1BDC" w:rsidRPr="00A03B90" w:rsidRDefault="004C1BDC" w:rsidP="004C1BDC">
      <w:pPr>
        <w:tabs>
          <w:tab w:val="left" w:pos="9356"/>
        </w:tabs>
        <w:jc w:val="both"/>
        <w:rPr>
          <w:rFonts w:cs="Arial"/>
          <w:i w:val="0"/>
        </w:rPr>
      </w:pPr>
    </w:p>
    <w:p w14:paraId="23CC8088" w14:textId="77777777" w:rsidR="004C1BDC" w:rsidRPr="00A03B90" w:rsidRDefault="004C1BDC" w:rsidP="0062393C">
      <w:pPr>
        <w:pStyle w:val="Sangra2detindependiente2"/>
        <w:tabs>
          <w:tab w:val="left" w:pos="9356"/>
        </w:tabs>
        <w:ind w:left="0"/>
        <w:rPr>
          <w:rFonts w:cs="Arial"/>
          <w:b w:val="0"/>
          <w:bCs/>
          <w:color w:val="000000"/>
          <w:sz w:val="20"/>
        </w:rPr>
      </w:pPr>
      <w:r w:rsidRPr="00A03B90">
        <w:rPr>
          <w:rFonts w:cs="Arial"/>
          <w:b w:val="0"/>
          <w:bCs/>
          <w:color w:val="000000"/>
          <w:sz w:val="20"/>
        </w:rPr>
        <w:t xml:space="preserve">De conformidad con el artículo </w:t>
      </w:r>
      <w:r w:rsidR="00716AFB">
        <w:rPr>
          <w:rFonts w:cs="Arial"/>
          <w:b w:val="0"/>
          <w:bCs/>
          <w:color w:val="000000"/>
          <w:sz w:val="20"/>
        </w:rPr>
        <w:t>46</w:t>
      </w:r>
      <w:r w:rsidRPr="00A03B90">
        <w:rPr>
          <w:rFonts w:cs="Arial"/>
          <w:b w:val="0"/>
          <w:bCs/>
          <w:color w:val="000000"/>
          <w:sz w:val="20"/>
        </w:rPr>
        <w:t xml:space="preserve"> de la Ley de Obras Públicas y Servicios Relacionados con las Mismas</w:t>
      </w:r>
      <w:r w:rsidR="00716AFB">
        <w:rPr>
          <w:rFonts w:cs="Arial"/>
          <w:b w:val="0"/>
          <w:bCs/>
          <w:color w:val="000000"/>
          <w:sz w:val="20"/>
        </w:rPr>
        <w:t xml:space="preserve"> del Estado de Sinaloa</w:t>
      </w:r>
      <w:r w:rsidRPr="00A03B90">
        <w:rPr>
          <w:rFonts w:cs="Arial"/>
          <w:b w:val="0"/>
          <w:bCs/>
          <w:color w:val="000000"/>
          <w:sz w:val="20"/>
        </w:rPr>
        <w:t>,</w:t>
      </w:r>
      <w:r w:rsidRPr="00A03B90">
        <w:rPr>
          <w:rFonts w:cs="Arial"/>
          <w:b w:val="0"/>
          <w:bCs/>
          <w:color w:val="000000"/>
          <w:sz w:val="20"/>
          <w:lang w:val="es-ES"/>
        </w:rPr>
        <w:t xml:space="preserve"> </w:t>
      </w:r>
      <w:r w:rsidR="00C00130" w:rsidRPr="00C00130">
        <w:rPr>
          <w:rFonts w:cs="Arial"/>
          <w:b w:val="0"/>
          <w:sz w:val="20"/>
        </w:rPr>
        <w:t xml:space="preserve">el </w:t>
      </w:r>
      <w:r w:rsidR="00C00130" w:rsidRPr="00EE70C0">
        <w:rPr>
          <w:rFonts w:cs="Arial"/>
          <w:b w:val="0"/>
          <w:sz w:val="20"/>
        </w:rPr>
        <w:t xml:space="preserve">Municipio </w:t>
      </w:r>
      <w:r w:rsidR="00EE70C0" w:rsidRPr="00EE70C0">
        <w:rPr>
          <w:rFonts w:cs="Arial"/>
          <w:b w:val="0"/>
          <w:sz w:val="20"/>
        </w:rPr>
        <w:t>de Mocorito</w:t>
      </w:r>
      <w:r w:rsidRPr="00EE70C0">
        <w:rPr>
          <w:rFonts w:cs="Arial"/>
          <w:b w:val="0"/>
          <w:bCs/>
          <w:sz w:val="20"/>
        </w:rPr>
        <w:t xml:space="preserve"> </w:t>
      </w:r>
      <w:r w:rsidRPr="00A03B90">
        <w:rPr>
          <w:rFonts w:cs="Arial"/>
          <w:b w:val="0"/>
          <w:bCs/>
          <w:color w:val="000000"/>
          <w:sz w:val="20"/>
        </w:rPr>
        <w:t>podrá modificar el contenido de esta convocatoria a la licitación</w:t>
      </w:r>
      <w:r w:rsidRPr="00A03B90">
        <w:rPr>
          <w:rFonts w:cs="Arial"/>
          <w:b w:val="0"/>
          <w:bCs/>
          <w:color w:val="000000"/>
          <w:sz w:val="20"/>
          <w:lang w:val="es-MX"/>
        </w:rPr>
        <w:t>,</w:t>
      </w:r>
      <w:r w:rsidR="00716AFB">
        <w:rPr>
          <w:rFonts w:cs="Arial"/>
          <w:b w:val="0"/>
          <w:bCs/>
          <w:color w:val="000000"/>
          <w:sz w:val="20"/>
          <w:lang w:val="es-MX"/>
        </w:rPr>
        <w:t xml:space="preserve"> después de la fecha de publicación y hasta </w:t>
      </w:r>
      <w:r w:rsidRPr="00A03B90">
        <w:rPr>
          <w:rFonts w:cs="Arial"/>
          <w:b w:val="0"/>
          <w:bCs/>
          <w:color w:val="000000"/>
          <w:sz w:val="20"/>
          <w:lang w:val="es-MX"/>
        </w:rPr>
        <w:t xml:space="preserve">el </w:t>
      </w:r>
      <w:r w:rsidR="00716AFB">
        <w:rPr>
          <w:rFonts w:cs="Arial"/>
          <w:b w:val="0"/>
          <w:bCs/>
          <w:color w:val="000000"/>
          <w:sz w:val="20"/>
          <w:lang w:val="es-MX"/>
        </w:rPr>
        <w:t>quinto</w:t>
      </w:r>
      <w:r w:rsidRPr="00A03B90">
        <w:rPr>
          <w:rFonts w:cs="Arial"/>
          <w:b w:val="0"/>
          <w:bCs/>
          <w:color w:val="000000"/>
          <w:sz w:val="20"/>
          <w:lang w:val="es-MX"/>
        </w:rPr>
        <w:t xml:space="preserve"> día </w:t>
      </w:r>
      <w:r w:rsidR="002B39FE">
        <w:rPr>
          <w:rFonts w:cs="Arial"/>
          <w:b w:val="0"/>
          <w:bCs/>
          <w:color w:val="000000"/>
          <w:sz w:val="20"/>
          <w:lang w:val="es-MX"/>
        </w:rPr>
        <w:t>hábil</w:t>
      </w:r>
      <w:r w:rsidRPr="00A03B90">
        <w:rPr>
          <w:rFonts w:cs="Arial"/>
          <w:b w:val="0"/>
          <w:bCs/>
          <w:color w:val="000000"/>
          <w:sz w:val="20"/>
          <w:lang w:val="es-MX"/>
        </w:rPr>
        <w:t xml:space="preserve"> previo al acto de presentación y apertura de proposiciones</w:t>
      </w:r>
      <w:r w:rsidRPr="00A03B90">
        <w:rPr>
          <w:rFonts w:cs="Arial"/>
          <w:b w:val="0"/>
          <w:bCs/>
          <w:color w:val="000000"/>
          <w:sz w:val="20"/>
        </w:rPr>
        <w:t>.</w:t>
      </w:r>
    </w:p>
    <w:p w14:paraId="776B9973" w14:textId="77777777" w:rsidR="004C1BDC" w:rsidRPr="00A03B90" w:rsidRDefault="004C1BDC" w:rsidP="004C1BDC">
      <w:pPr>
        <w:pStyle w:val="Sangra2detindependiente1"/>
        <w:tabs>
          <w:tab w:val="left" w:pos="9356"/>
        </w:tabs>
        <w:ind w:left="0"/>
        <w:rPr>
          <w:rFonts w:cs="Arial"/>
          <w:b w:val="0"/>
          <w:bCs/>
          <w:color w:val="000000"/>
          <w:sz w:val="20"/>
        </w:rPr>
      </w:pPr>
      <w:r w:rsidRPr="00A03B90">
        <w:rPr>
          <w:rFonts w:cs="Arial"/>
          <w:b w:val="0"/>
          <w:bCs/>
          <w:color w:val="000000"/>
          <w:sz w:val="20"/>
        </w:rPr>
        <w:t xml:space="preserve">Las modificaciones que se generen en </w:t>
      </w:r>
      <w:r w:rsidRPr="00A03B90">
        <w:rPr>
          <w:rFonts w:cs="Arial"/>
          <w:b w:val="0"/>
          <w:color w:val="000000"/>
          <w:sz w:val="20"/>
        </w:rPr>
        <w:t xml:space="preserve">la junta </w:t>
      </w:r>
      <w:r w:rsidRPr="00A03B90">
        <w:rPr>
          <w:rFonts w:cs="Arial"/>
          <w:b w:val="0"/>
          <w:bCs/>
          <w:color w:val="000000"/>
          <w:sz w:val="20"/>
        </w:rPr>
        <w:t>de aclaraciones o con motivo de las</w:t>
      </w:r>
      <w:r w:rsidRPr="00A03B90">
        <w:rPr>
          <w:rFonts w:cs="Arial"/>
          <w:bCs/>
          <w:color w:val="0000FF"/>
          <w:sz w:val="20"/>
        </w:rPr>
        <w:t xml:space="preserve"> </w:t>
      </w:r>
      <w:r w:rsidRPr="00A03B90">
        <w:rPr>
          <w:rFonts w:cs="Arial"/>
          <w:b w:val="0"/>
          <w:bCs/>
          <w:color w:val="000000"/>
          <w:sz w:val="20"/>
        </w:rPr>
        <w:t>solicitudes de aclaraciones a la convocatoria a la licitación que formulen los licitantes, serán de observancia obligatoria para los licitantes en la elaboración de sus proposiciones.</w:t>
      </w:r>
    </w:p>
    <w:p w14:paraId="75EACBE2" w14:textId="77777777" w:rsidR="004C1BDC" w:rsidRPr="00A03B90" w:rsidRDefault="004C1BDC" w:rsidP="004C1BDC">
      <w:pPr>
        <w:jc w:val="both"/>
        <w:rPr>
          <w:rFonts w:cs="Arial"/>
          <w:i w:val="0"/>
        </w:rPr>
      </w:pPr>
    </w:p>
    <w:p w14:paraId="4B9C87B9" w14:textId="77777777" w:rsidR="004C1BDC" w:rsidRPr="00A03B90" w:rsidRDefault="004C1BDC" w:rsidP="004C1BDC">
      <w:pPr>
        <w:jc w:val="both"/>
        <w:rPr>
          <w:rFonts w:cs="Arial"/>
          <w:i w:val="0"/>
        </w:rPr>
      </w:pPr>
      <w:r w:rsidRPr="00A03B90">
        <w:rPr>
          <w:rFonts w:cs="Arial"/>
          <w:i w:val="0"/>
        </w:rPr>
        <w:t xml:space="preserve">Cualquier modificación de la convocatoria a la licitación derivada del resultado de la junta de aclaraciones, será considerada como parte integrante de la propia convocatoria a la licitación. </w:t>
      </w:r>
    </w:p>
    <w:p w14:paraId="4F0FB054" w14:textId="77777777" w:rsidR="002536AC" w:rsidRPr="00A03B90" w:rsidRDefault="002536AC" w:rsidP="004C1BDC">
      <w:pPr>
        <w:jc w:val="both"/>
        <w:rPr>
          <w:rFonts w:cs="Arial"/>
          <w:i w:val="0"/>
        </w:rPr>
      </w:pPr>
    </w:p>
    <w:p w14:paraId="27EC647A" w14:textId="77777777" w:rsidR="00716AFB" w:rsidRPr="00716AFB" w:rsidRDefault="00716AFB" w:rsidP="00716AFB">
      <w:pPr>
        <w:jc w:val="both"/>
        <w:rPr>
          <w:rFonts w:cs="Arial"/>
          <w:i w:val="0"/>
        </w:rPr>
      </w:pPr>
      <w:r w:rsidRPr="00716AFB">
        <w:rPr>
          <w:rFonts w:cs="Arial"/>
          <w:i w:val="0"/>
        </w:rPr>
        <w:t xml:space="preserve">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tardar el día hábil siguiente a aquél en que se efectúen. </w:t>
      </w:r>
    </w:p>
    <w:p w14:paraId="32D76D9E" w14:textId="7B3F94B0" w:rsidR="004C1BDC" w:rsidRDefault="004C1BDC" w:rsidP="004C1BDC">
      <w:pPr>
        <w:jc w:val="both"/>
        <w:rPr>
          <w:rFonts w:cs="Arial"/>
          <w:i w:val="0"/>
        </w:rPr>
      </w:pPr>
    </w:p>
    <w:p w14:paraId="513810BC" w14:textId="77777777" w:rsidR="00C50439" w:rsidRPr="00A03B90" w:rsidRDefault="00C50439" w:rsidP="004C1BDC">
      <w:pPr>
        <w:jc w:val="both"/>
        <w:rPr>
          <w:rFonts w:cs="Arial"/>
          <w:i w:val="0"/>
        </w:rPr>
      </w:pPr>
    </w:p>
    <w:p w14:paraId="0D952350" w14:textId="77777777" w:rsidR="004C1BDC" w:rsidRPr="003E5FD6" w:rsidRDefault="004C1BDC" w:rsidP="004C1BDC">
      <w:pPr>
        <w:ind w:left="567" w:right="360" w:hanging="567"/>
        <w:jc w:val="both"/>
        <w:rPr>
          <w:rFonts w:cs="Arial"/>
          <w:b/>
          <w:i w:val="0"/>
          <w:color w:val="FF0000"/>
        </w:rPr>
      </w:pPr>
      <w:r w:rsidRPr="00632889">
        <w:rPr>
          <w:rFonts w:cs="Arial"/>
          <w:b/>
          <w:i w:val="0"/>
        </w:rPr>
        <w:lastRenderedPageBreak/>
        <w:t>4</w:t>
      </w:r>
      <w:r w:rsidRPr="00632889">
        <w:rPr>
          <w:rFonts w:cs="Arial"/>
          <w:b/>
          <w:i w:val="0"/>
        </w:rPr>
        <w:tab/>
        <w:t>PREPARACIÓN DE LA PROPOSICIÓN</w:t>
      </w:r>
      <w:r w:rsidRPr="003E5FD6">
        <w:rPr>
          <w:rFonts w:cs="Arial"/>
          <w:b/>
          <w:i w:val="0"/>
          <w:color w:val="FF0000"/>
        </w:rPr>
        <w:t>.</w:t>
      </w:r>
    </w:p>
    <w:p w14:paraId="2D787088" w14:textId="77777777" w:rsidR="004C1BDC" w:rsidRPr="00A03B90" w:rsidRDefault="004C1BDC" w:rsidP="004C1BDC">
      <w:pPr>
        <w:tabs>
          <w:tab w:val="left" w:pos="9356"/>
        </w:tabs>
        <w:jc w:val="both"/>
        <w:rPr>
          <w:rFonts w:cs="Arial"/>
          <w:i w:val="0"/>
        </w:rPr>
      </w:pPr>
    </w:p>
    <w:p w14:paraId="0081DB4A" w14:textId="77777777" w:rsidR="004C1BDC" w:rsidRPr="00A03B90" w:rsidRDefault="004C1BDC" w:rsidP="004C1BDC">
      <w:pPr>
        <w:pStyle w:val="Textoindependiente2"/>
        <w:tabs>
          <w:tab w:val="left" w:pos="9356"/>
        </w:tabs>
        <w:rPr>
          <w:rFonts w:cs="Arial"/>
          <w:i w:val="0"/>
          <w:u w:val="none"/>
        </w:rPr>
      </w:pPr>
      <w:r w:rsidRPr="00A03B90">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r w:rsidR="003E5FD6">
        <w:rPr>
          <w:rFonts w:cs="Arial"/>
          <w:b w:val="0"/>
          <w:i w:val="0"/>
          <w:u w:val="none"/>
        </w:rPr>
        <w:t>, que contendrá la propuesta técnica y económica por separado</w:t>
      </w:r>
      <w:r w:rsidRPr="00A03B90">
        <w:rPr>
          <w:rFonts w:cs="Arial"/>
          <w:b w:val="0"/>
          <w:i w:val="0"/>
          <w:u w:val="none"/>
        </w:rPr>
        <w:t>.</w:t>
      </w:r>
    </w:p>
    <w:p w14:paraId="10C65D1C" w14:textId="77777777" w:rsidR="004C1BDC" w:rsidRPr="00A03B90" w:rsidRDefault="004C1BDC" w:rsidP="004C1BDC">
      <w:pPr>
        <w:pStyle w:val="Textoindependiente2"/>
        <w:tabs>
          <w:tab w:val="left" w:pos="9356"/>
        </w:tabs>
        <w:rPr>
          <w:rFonts w:cs="Arial"/>
          <w:b w:val="0"/>
          <w:i w:val="0"/>
          <w:color w:val="000000"/>
          <w:u w:val="none"/>
        </w:rPr>
      </w:pPr>
    </w:p>
    <w:p w14:paraId="24EEA9A1" w14:textId="77777777" w:rsidR="004C1BDC" w:rsidRPr="00A03B90" w:rsidRDefault="004C1BDC" w:rsidP="004C1BDC">
      <w:pPr>
        <w:pStyle w:val="Textoindependiente2"/>
        <w:tabs>
          <w:tab w:val="left" w:pos="9356"/>
        </w:tabs>
        <w:rPr>
          <w:rFonts w:cs="Arial"/>
          <w:b w:val="0"/>
          <w:i w:val="0"/>
          <w:color w:val="000000"/>
          <w:u w:val="none"/>
        </w:rPr>
      </w:pPr>
      <w:r w:rsidRPr="00A03B90">
        <w:rPr>
          <w:b w:val="0"/>
          <w:i w:val="0"/>
          <w:u w:val="none"/>
        </w:rPr>
        <w:t xml:space="preserve">Las proposiciones deberán ser </w:t>
      </w:r>
      <w:r w:rsidR="002B39FE" w:rsidRPr="00A03B90">
        <w:rPr>
          <w:b w:val="0"/>
          <w:i w:val="0"/>
          <w:u w:val="none"/>
        </w:rPr>
        <w:t>firmadas</w:t>
      </w:r>
      <w:r w:rsidRPr="00A03B90">
        <w:rPr>
          <w:b w:val="0"/>
          <w:i w:val="0"/>
          <w:u w:val="none"/>
        </w:rPr>
        <w:t xml:space="preserve"> autógrafamente por la persona facultada para ello en </w:t>
      </w:r>
      <w:r w:rsidR="003E5FD6">
        <w:rPr>
          <w:b w:val="0"/>
          <w:i w:val="0"/>
          <w:u w:val="none"/>
        </w:rPr>
        <w:t xml:space="preserve">todas y cada una de las </w:t>
      </w:r>
      <w:r w:rsidRPr="00A03B90">
        <w:rPr>
          <w:b w:val="0"/>
          <w:i w:val="0"/>
          <w:u w:val="none"/>
        </w:rPr>
        <w:t>hoja</w:t>
      </w:r>
      <w:r w:rsidR="003E5FD6">
        <w:rPr>
          <w:b w:val="0"/>
          <w:i w:val="0"/>
          <w:u w:val="none"/>
        </w:rPr>
        <w:t>s</w:t>
      </w:r>
      <w:r w:rsidRPr="00A03B90">
        <w:rPr>
          <w:b w:val="0"/>
          <w:i w:val="0"/>
          <w:u w:val="none"/>
        </w:rPr>
        <w:t xml:space="preserve"> de cada uno de los documentos que forman parte de </w:t>
      </w:r>
      <w:proofErr w:type="gramStart"/>
      <w:r w:rsidRPr="00A03B90">
        <w:rPr>
          <w:b w:val="0"/>
          <w:i w:val="0"/>
          <w:u w:val="none"/>
        </w:rPr>
        <w:t>la misma</w:t>
      </w:r>
      <w:proofErr w:type="gramEnd"/>
      <w:r w:rsidRPr="00A03B90">
        <w:rPr>
          <w:b w:val="0"/>
          <w:i w:val="0"/>
          <w:u w:val="none"/>
        </w:rPr>
        <w:t>.</w:t>
      </w:r>
    </w:p>
    <w:p w14:paraId="72EE5C24" w14:textId="77777777" w:rsidR="004C1BDC" w:rsidRPr="00A03B90" w:rsidRDefault="004C1BDC" w:rsidP="004C1BDC">
      <w:pPr>
        <w:pStyle w:val="Textoindependiente2"/>
        <w:tabs>
          <w:tab w:val="left" w:pos="9356"/>
        </w:tabs>
        <w:rPr>
          <w:rFonts w:cs="Arial"/>
          <w:b w:val="0"/>
          <w:i w:val="0"/>
          <w:color w:val="000000"/>
          <w:u w:val="none"/>
        </w:rPr>
      </w:pPr>
    </w:p>
    <w:p w14:paraId="3D51C0AF" w14:textId="77777777" w:rsidR="004C1BDC" w:rsidRPr="00A03B90" w:rsidRDefault="004C1BDC" w:rsidP="004C1BDC">
      <w:pPr>
        <w:pStyle w:val="Textoindependiente2"/>
        <w:tabs>
          <w:tab w:val="left" w:pos="9356"/>
        </w:tabs>
        <w:rPr>
          <w:rFonts w:cs="Arial"/>
          <w:i w:val="0"/>
          <w:color w:val="000000"/>
          <w:u w:val="none"/>
        </w:rPr>
      </w:pPr>
      <w:r w:rsidRPr="00A03B90">
        <w:rPr>
          <w:rFonts w:cs="Arial"/>
          <w:b w:val="0"/>
          <w:i w:val="0"/>
          <w:color w:val="000000"/>
          <w:u w:val="none"/>
        </w:rPr>
        <w:t xml:space="preserve">Los licitantes </w:t>
      </w:r>
      <w:r w:rsidR="00A631F2">
        <w:rPr>
          <w:rFonts w:cs="Arial"/>
          <w:b w:val="0"/>
          <w:i w:val="0"/>
          <w:color w:val="000000"/>
          <w:u w:val="none"/>
        </w:rPr>
        <w:t xml:space="preserve">o sus representantes </w:t>
      </w:r>
      <w:r w:rsidRPr="00A03B90">
        <w:rPr>
          <w:rFonts w:cs="Arial"/>
          <w:b w:val="0"/>
          <w:i w:val="0"/>
          <w:color w:val="000000"/>
          <w:u w:val="none"/>
        </w:rPr>
        <w:t>son los únicos responsables de que sus proposiciones sean entregadas en tiempo y forma en el acto de presentación y apertura de proposiciones</w:t>
      </w:r>
      <w:r w:rsidR="00A631F2">
        <w:rPr>
          <w:rFonts w:cs="Arial"/>
          <w:b w:val="0"/>
          <w:i w:val="0"/>
          <w:color w:val="000000"/>
          <w:u w:val="none"/>
        </w:rPr>
        <w:t xml:space="preserve"> y</w:t>
      </w:r>
      <w:r w:rsidRPr="00A03B90">
        <w:rPr>
          <w:rFonts w:cs="Arial"/>
          <w:b w:val="0"/>
          <w:i w:val="0"/>
          <w:color w:val="000000"/>
          <w:u w:val="none"/>
        </w:rPr>
        <w:t xml:space="preserve"> </w:t>
      </w:r>
      <w:r w:rsidR="00A631F2">
        <w:rPr>
          <w:rFonts w:cs="Arial"/>
          <w:b w:val="0"/>
          <w:i w:val="0"/>
          <w:color w:val="000000"/>
          <w:u w:val="none"/>
        </w:rPr>
        <w:t xml:space="preserve">deberán acreditarse como tales a satisfacción de la convocante para tener acceso al lugar del acto y permanecer durante el desarrollo </w:t>
      </w:r>
      <w:proofErr w:type="gramStart"/>
      <w:r w:rsidR="00A631F2">
        <w:rPr>
          <w:rFonts w:cs="Arial"/>
          <w:b w:val="0"/>
          <w:i w:val="0"/>
          <w:color w:val="000000"/>
          <w:u w:val="none"/>
        </w:rPr>
        <w:t>del mismo</w:t>
      </w:r>
      <w:proofErr w:type="gramEnd"/>
      <w:r w:rsidRPr="00A03B90">
        <w:rPr>
          <w:rFonts w:cs="Arial"/>
          <w:b w:val="0"/>
          <w:i w:val="0"/>
          <w:color w:val="000000"/>
          <w:u w:val="none"/>
        </w:rPr>
        <w:t>.</w:t>
      </w:r>
    </w:p>
    <w:p w14:paraId="0459D584" w14:textId="77777777" w:rsidR="004C1BDC" w:rsidRPr="00A03B90" w:rsidRDefault="004C1BDC" w:rsidP="004C1BDC">
      <w:pPr>
        <w:tabs>
          <w:tab w:val="left" w:pos="9356"/>
        </w:tabs>
        <w:jc w:val="both"/>
        <w:rPr>
          <w:rFonts w:cs="Arial"/>
          <w:i w:val="0"/>
          <w:lang w:val="es-ES_tradnl"/>
        </w:rPr>
      </w:pPr>
    </w:p>
    <w:p w14:paraId="0560D790" w14:textId="77777777"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14:paraId="6F3A6209" w14:textId="77777777" w:rsidR="004C1BDC" w:rsidRPr="00A03B90" w:rsidRDefault="004C1BDC" w:rsidP="004C1BDC">
      <w:pPr>
        <w:tabs>
          <w:tab w:val="left" w:pos="9356"/>
        </w:tabs>
        <w:jc w:val="both"/>
        <w:rPr>
          <w:rFonts w:cs="Arial"/>
          <w:i w:val="0"/>
        </w:rPr>
      </w:pPr>
    </w:p>
    <w:p w14:paraId="2DCFF259" w14:textId="77777777" w:rsidR="004C1BDC" w:rsidRPr="00A03B90" w:rsidRDefault="004C1BDC" w:rsidP="004C1BDC">
      <w:pPr>
        <w:tabs>
          <w:tab w:val="left" w:pos="9356"/>
        </w:tabs>
        <w:jc w:val="both"/>
        <w:rPr>
          <w:b/>
          <w:i w:val="0"/>
          <w:color w:val="000000"/>
        </w:rPr>
      </w:pPr>
      <w:r w:rsidRPr="00A03B90">
        <w:rPr>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14:paraId="1D911C92" w14:textId="77777777" w:rsidR="004C1BDC" w:rsidRPr="00A03B90" w:rsidRDefault="004C1BDC" w:rsidP="004C1BDC">
      <w:pPr>
        <w:tabs>
          <w:tab w:val="left" w:pos="9356"/>
        </w:tabs>
        <w:jc w:val="both"/>
        <w:rPr>
          <w:rFonts w:cs="Arial"/>
          <w:i w:val="0"/>
        </w:rPr>
      </w:pPr>
    </w:p>
    <w:p w14:paraId="6301D784" w14:textId="77777777" w:rsidR="004C1BDC" w:rsidRPr="00A03B90" w:rsidRDefault="004C1BDC" w:rsidP="004C1BDC">
      <w:pPr>
        <w:pStyle w:val="Sangra2detindependiente"/>
        <w:ind w:left="567" w:hanging="567"/>
      </w:pPr>
      <w:r w:rsidRPr="00A03B90">
        <w:t>4.2</w:t>
      </w:r>
      <w:r w:rsidRPr="00A03B90">
        <w:tab/>
        <w:t>FORMA DE PRESENTACIÓN DE LAS PROPOSICIONES.</w:t>
      </w:r>
    </w:p>
    <w:p w14:paraId="58B5D1EC" w14:textId="77777777" w:rsidR="004C1BDC" w:rsidRPr="00A03B90" w:rsidRDefault="004C1BDC" w:rsidP="004C1BDC">
      <w:pPr>
        <w:tabs>
          <w:tab w:val="left" w:pos="9356"/>
        </w:tabs>
        <w:jc w:val="both"/>
        <w:rPr>
          <w:rFonts w:cs="Arial"/>
          <w:i w:val="0"/>
        </w:rPr>
      </w:pPr>
    </w:p>
    <w:p w14:paraId="524324F2" w14:textId="77777777" w:rsidR="004C1BDC" w:rsidRPr="00A03B90" w:rsidRDefault="004C1BDC" w:rsidP="004C1BDC">
      <w:pPr>
        <w:tabs>
          <w:tab w:val="left" w:pos="9356"/>
        </w:tabs>
        <w:jc w:val="both"/>
        <w:rPr>
          <w:rFonts w:cs="Arial"/>
          <w:b/>
          <w:i w:val="0"/>
        </w:rPr>
      </w:pPr>
      <w:r w:rsidRPr="00A03B90">
        <w:rPr>
          <w:rFonts w:cs="Arial"/>
          <w:i w:val="0"/>
        </w:rPr>
        <w:t xml:space="preserve">Las proposiciones deberán presentarse por escrito y podrá integrarse en los formatos que para tal efecto se incluyen en esta convocatoria a la licitación, o reproducirlos siempre y cuando se respete el contenido y estructura de </w:t>
      </w:r>
      <w:proofErr w:type="gramStart"/>
      <w:r w:rsidRPr="00A03B90">
        <w:rPr>
          <w:rFonts w:cs="Arial"/>
          <w:i w:val="0"/>
        </w:rPr>
        <w:t>los mismos</w:t>
      </w:r>
      <w:proofErr w:type="gramEnd"/>
      <w:r w:rsidRPr="00A03B90">
        <w:rPr>
          <w:rFonts w:cs="Arial"/>
          <w:i w:val="0"/>
        </w:rPr>
        <w:t>, sin tachaduras ni enmiendas.</w:t>
      </w:r>
    </w:p>
    <w:p w14:paraId="74ED4C6D" w14:textId="77777777" w:rsidR="00642819" w:rsidRDefault="00642819" w:rsidP="004C1BDC">
      <w:pPr>
        <w:tabs>
          <w:tab w:val="left" w:pos="9356"/>
        </w:tabs>
        <w:jc w:val="both"/>
        <w:rPr>
          <w:rFonts w:cs="Arial"/>
          <w:i w:val="0"/>
        </w:rPr>
      </w:pPr>
    </w:p>
    <w:p w14:paraId="4E99DCBF" w14:textId="77777777" w:rsidR="004C1BDC" w:rsidRPr="00A03B90" w:rsidRDefault="004C1BDC" w:rsidP="004C1BDC">
      <w:pPr>
        <w:tabs>
          <w:tab w:val="left" w:pos="9356"/>
        </w:tabs>
        <w:jc w:val="both"/>
        <w:rPr>
          <w:rFonts w:cs="Arial"/>
          <w:i w:val="0"/>
        </w:rPr>
      </w:pPr>
      <w:r w:rsidRPr="00A03B90">
        <w:rPr>
          <w:rFonts w:cs="Arial"/>
          <w:i w:val="0"/>
        </w:rPr>
        <w:t xml:space="preserve">Las proposiciones que los licitantes entreguen por escrito en el acto de presentación y apertura de </w:t>
      </w:r>
      <w:proofErr w:type="gramStart"/>
      <w:r w:rsidRPr="00A03B90">
        <w:rPr>
          <w:rFonts w:cs="Arial"/>
          <w:i w:val="0"/>
        </w:rPr>
        <w:t>proposiciones</w:t>
      </w:r>
      <w:r w:rsidRPr="00A03B90">
        <w:rPr>
          <w:rFonts w:cs="Arial"/>
          <w:b/>
          <w:i w:val="0"/>
        </w:rPr>
        <w:t>,</w:t>
      </w:r>
      <w:proofErr w:type="gramEnd"/>
      <w:r w:rsidRPr="00A03B90">
        <w:rPr>
          <w:rFonts w:cs="Arial"/>
          <w:i w:val="0"/>
        </w:rPr>
        <w:t xml:space="preserve"> deberán estar integradas en la forma siguiente:</w:t>
      </w:r>
    </w:p>
    <w:p w14:paraId="7FB65BA2" w14:textId="77777777" w:rsidR="005C3E54" w:rsidRPr="00A03B90" w:rsidRDefault="005C3E54" w:rsidP="004C1BDC">
      <w:pPr>
        <w:pStyle w:val="Sangra2detindependiente"/>
      </w:pPr>
    </w:p>
    <w:p w14:paraId="11E6444D" w14:textId="77777777" w:rsidR="004C1BDC" w:rsidRPr="00A03B90" w:rsidRDefault="004C1BDC" w:rsidP="004C1BDC">
      <w:pPr>
        <w:ind w:left="567" w:right="12" w:hanging="567"/>
        <w:jc w:val="both"/>
        <w:rPr>
          <w:lang w:val="es-ES"/>
        </w:rPr>
      </w:pPr>
      <w:r w:rsidRPr="00A03B90">
        <w:rPr>
          <w:b/>
          <w:i w:val="0"/>
        </w:rPr>
        <w:t>4.2.1</w:t>
      </w:r>
      <w:r w:rsidRPr="00A03B90">
        <w:rPr>
          <w:b/>
          <w:i w:val="0"/>
        </w:rPr>
        <w:tab/>
        <w:t xml:space="preserve">REQUISITOS Y DOCUMENTACIÓN REQUERIDOS POR </w:t>
      </w:r>
      <w:r w:rsidR="00771468">
        <w:rPr>
          <w:b/>
          <w:i w:val="0"/>
        </w:rPr>
        <w:t>E</w:t>
      </w:r>
      <w:r w:rsidRPr="00A03B90">
        <w:rPr>
          <w:b/>
          <w:i w:val="0"/>
        </w:rPr>
        <w:t xml:space="preserve">L </w:t>
      </w:r>
      <w:r w:rsidR="00771468" w:rsidRPr="00C907CE">
        <w:rPr>
          <w:b/>
          <w:i w:val="0"/>
        </w:rPr>
        <w:t xml:space="preserve">MUNICIPIO DE </w:t>
      </w:r>
      <w:r w:rsidR="00C907CE" w:rsidRPr="00C907CE">
        <w:rPr>
          <w:b/>
          <w:i w:val="0"/>
        </w:rPr>
        <w:t>MOCORITO</w:t>
      </w:r>
      <w:r w:rsidRPr="00C907CE">
        <w:rPr>
          <w:b/>
          <w:i w:val="0"/>
        </w:rPr>
        <w:t xml:space="preserve">, </w:t>
      </w:r>
      <w:r w:rsidRPr="00A03B90">
        <w:rPr>
          <w:b/>
          <w:i w:val="0"/>
        </w:rPr>
        <w:t>QUE DEBEN CUMPLIR LAS PROPOSICIONES QUE PRESENTEN LOS LICITANTES, CONSISTENTES EN ANEXOS TÉCNICOS Y ECONÓMICOS, QUE SERÁN OBJETO DE EVALUACIÓN.</w:t>
      </w:r>
    </w:p>
    <w:p w14:paraId="49D6E78F" w14:textId="77777777" w:rsidR="00B47099" w:rsidRPr="00A03B90" w:rsidRDefault="00B47099" w:rsidP="004C1BDC">
      <w:pPr>
        <w:pStyle w:val="Textoindependiente31"/>
        <w:tabs>
          <w:tab w:val="left" w:pos="9356"/>
        </w:tabs>
        <w:rPr>
          <w:rFonts w:cs="Arial"/>
          <w:i w:val="0"/>
          <w:sz w:val="20"/>
          <w:lang w:val="es-ES"/>
        </w:rPr>
      </w:pPr>
    </w:p>
    <w:p w14:paraId="547E2B85"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14:paraId="07586D9A" w14:textId="77777777"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2D7F4EFE" w14:textId="77777777" w:rsidTr="004C1BDC">
        <w:trPr>
          <w:trHeight w:val="561"/>
        </w:trPr>
        <w:tc>
          <w:tcPr>
            <w:tcW w:w="1037" w:type="dxa"/>
            <w:tcBorders>
              <w:top w:val="nil"/>
              <w:left w:val="nil"/>
              <w:bottom w:val="nil"/>
              <w:right w:val="nil"/>
            </w:tcBorders>
          </w:tcPr>
          <w:p w14:paraId="66717014" w14:textId="77777777" w:rsidR="004C1BDC" w:rsidRPr="00A03B90" w:rsidRDefault="004C1BDC" w:rsidP="004C1BDC">
            <w:pPr>
              <w:jc w:val="center"/>
              <w:rPr>
                <w:rFonts w:cs="Arial"/>
                <w:b/>
                <w:i w:val="0"/>
              </w:rPr>
            </w:pPr>
            <w:r w:rsidRPr="00A03B90">
              <w:rPr>
                <w:rFonts w:cs="Arial"/>
                <w:b/>
                <w:i w:val="0"/>
              </w:rPr>
              <w:t>AT 1</w:t>
            </w:r>
          </w:p>
          <w:p w14:paraId="28E5A5E1"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D1970D3" w14:textId="77777777"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Pr>
                <w:b/>
                <w:i w:val="0"/>
                <w:sz w:val="20"/>
              </w:rPr>
              <w:t xml:space="preserve">EL </w:t>
            </w:r>
            <w:r w:rsidR="00C907CE" w:rsidRPr="00C907CE">
              <w:rPr>
                <w:b/>
                <w:i w:val="0"/>
                <w:sz w:val="20"/>
              </w:rPr>
              <w:t>MUNICIPIO DE MOCORITO</w:t>
            </w:r>
            <w:r w:rsidRPr="00C907CE">
              <w:rPr>
                <w:b/>
                <w:i w:val="0"/>
                <w:sz w:val="20"/>
              </w:rPr>
              <w:t xml:space="preserve"> </w:t>
            </w:r>
            <w:r w:rsidRPr="00A03B90">
              <w:rPr>
                <w:b/>
                <w:i w:val="0"/>
                <w:sz w:val="20"/>
              </w:rPr>
              <w:t>LES HUBIERE PROPORCIONADO, ASÍ COMO DE HABER CONSIDERADO EN LA INTEGRACIÓN DE LA PROPOSICIÓN, LOS MATERIALES Y EQUIPOS DE INSTALACIÓN PERMANENTE QUE, EN SU CASO, LE PROPORCIONE</w:t>
            </w:r>
            <w:r w:rsidR="00423ADB">
              <w:rPr>
                <w:b/>
                <w:i w:val="0"/>
                <w:sz w:val="20"/>
              </w:rPr>
              <w:t xml:space="preserve"> EL </w:t>
            </w:r>
            <w:r w:rsidR="00423ADB" w:rsidRPr="00C907CE">
              <w:rPr>
                <w:b/>
                <w:i w:val="0"/>
                <w:sz w:val="20"/>
              </w:rPr>
              <w:t xml:space="preserve">MUNICIPIO DE </w:t>
            </w:r>
            <w:r w:rsidR="00C907CE" w:rsidRPr="00C907CE">
              <w:rPr>
                <w:b/>
                <w:i w:val="0"/>
                <w:sz w:val="20"/>
              </w:rPr>
              <w:t>MOCORITO</w:t>
            </w:r>
            <w:r w:rsidRPr="00C907CE">
              <w:rPr>
                <w:b/>
                <w:i w:val="0"/>
                <w:sz w:val="20"/>
              </w:rPr>
              <w:t xml:space="preserve"> </w:t>
            </w:r>
            <w:r w:rsidRPr="00A03B90">
              <w:rPr>
                <w:b/>
                <w:i w:val="0"/>
                <w:sz w:val="20"/>
              </w:rPr>
              <w:t>Y EL PROGRAMA DE SUMINISTRO CORRESPONDIENTE. TRATÁNDOSE DE AGRUPACIÓN DE PERSONAS, DEBERÁ PRESENTARSE EN FORMA INDIVIDUAL ESTE ESCRITO POR CADA UNA DE LAS PERSONAS FÍSICAS Y/O MORALES QUE FORMAN PARTE DE LA AGRUPACIÓN.</w:t>
            </w:r>
          </w:p>
          <w:p w14:paraId="2409F817" w14:textId="77777777" w:rsidR="004C1BDC" w:rsidRPr="00A03B90" w:rsidRDefault="004C1BDC" w:rsidP="004C1BDC">
            <w:pPr>
              <w:rPr>
                <w:b/>
                <w:i w:val="0"/>
              </w:rPr>
            </w:pPr>
          </w:p>
        </w:tc>
      </w:tr>
      <w:tr w:rsidR="004C1BDC" w:rsidRPr="00A03B90" w14:paraId="4CD358A4" w14:textId="77777777" w:rsidTr="004C1BDC">
        <w:trPr>
          <w:trHeight w:val="561"/>
        </w:trPr>
        <w:tc>
          <w:tcPr>
            <w:tcW w:w="1037" w:type="dxa"/>
            <w:tcBorders>
              <w:top w:val="nil"/>
              <w:left w:val="nil"/>
              <w:bottom w:val="nil"/>
              <w:right w:val="nil"/>
            </w:tcBorders>
          </w:tcPr>
          <w:p w14:paraId="08062870" w14:textId="77777777" w:rsidR="004C1BDC" w:rsidRPr="00A03B90" w:rsidRDefault="004C1BDC" w:rsidP="004C1BDC">
            <w:pPr>
              <w:jc w:val="center"/>
              <w:rPr>
                <w:rFonts w:cs="Arial"/>
                <w:b/>
                <w:i w:val="0"/>
              </w:rPr>
            </w:pPr>
            <w:r w:rsidRPr="00A03B90">
              <w:rPr>
                <w:rFonts w:cs="Arial"/>
                <w:b/>
                <w:i w:val="0"/>
              </w:rPr>
              <w:t>AT 2</w:t>
            </w:r>
          </w:p>
          <w:p w14:paraId="6F4A1312"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7CA9733" w14:textId="77777777" w:rsidR="004C1BDC" w:rsidRPr="007C6B3E" w:rsidRDefault="004C1BDC" w:rsidP="004C1BDC">
            <w:pPr>
              <w:pStyle w:val="Texto0"/>
              <w:spacing w:after="0" w:line="240" w:lineRule="auto"/>
              <w:ind w:firstLine="0"/>
              <w:rPr>
                <w:b/>
                <w:i w:val="0"/>
                <w:color w:val="FF0000"/>
                <w:sz w:val="20"/>
              </w:rPr>
            </w:pPr>
            <w:r w:rsidRPr="00A03B90">
              <w:rPr>
                <w:b/>
                <w:i w:val="0"/>
                <w:sz w:val="20"/>
              </w:rPr>
              <w:t xml:space="preserve">DESCRIPCIÓN DE LA PLANEACIÓN INTEGRAL DEL LICITANTE PARA REALIZAR LA OBRA, INCLUYENDO EL PROCEDIMIENTO CONSTRUCTIVO DE EJECUCIÓN DE LOS TRABAJOS, </w:t>
            </w:r>
            <w:r w:rsidRPr="00A03B90">
              <w:rPr>
                <w:b/>
                <w:i w:val="0"/>
                <w:sz w:val="20"/>
              </w:rPr>
              <w:lastRenderedPageBreak/>
              <w:t xml:space="preserve">CONSIDERANDO, EN SU CASO, LAS RESTRICCIONES TÉCNICAS QUE PROCEDAN CONFORME AL PROYECTO EJECUTIVO QUE ESTABLEZCA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Pr="00C907CE">
              <w:rPr>
                <w:b/>
                <w:i w:val="0"/>
                <w:sz w:val="20"/>
              </w:rPr>
              <w:t>.</w:t>
            </w:r>
          </w:p>
          <w:p w14:paraId="0217242C" w14:textId="77777777" w:rsidR="004C1BDC" w:rsidRPr="00A03B90" w:rsidRDefault="004C1BDC" w:rsidP="004C1BDC">
            <w:pPr>
              <w:tabs>
                <w:tab w:val="left" w:pos="-720"/>
                <w:tab w:val="left" w:pos="1350"/>
              </w:tabs>
              <w:rPr>
                <w:b/>
                <w:i w:val="0"/>
              </w:rPr>
            </w:pPr>
          </w:p>
        </w:tc>
      </w:tr>
      <w:tr w:rsidR="004C1BDC" w:rsidRPr="00A03B90" w14:paraId="47846303" w14:textId="77777777" w:rsidTr="004C1BDC">
        <w:trPr>
          <w:trHeight w:val="561"/>
        </w:trPr>
        <w:tc>
          <w:tcPr>
            <w:tcW w:w="1037" w:type="dxa"/>
            <w:tcBorders>
              <w:top w:val="nil"/>
              <w:left w:val="nil"/>
              <w:bottom w:val="nil"/>
              <w:right w:val="nil"/>
            </w:tcBorders>
          </w:tcPr>
          <w:p w14:paraId="62FC6F4F" w14:textId="77777777" w:rsidR="004C1BDC" w:rsidRPr="00A03B90" w:rsidRDefault="004C1BDC" w:rsidP="004C1BDC">
            <w:pPr>
              <w:jc w:val="center"/>
              <w:rPr>
                <w:rFonts w:cs="Arial"/>
                <w:b/>
                <w:i w:val="0"/>
              </w:rPr>
            </w:pPr>
            <w:r w:rsidRPr="00A03B90">
              <w:rPr>
                <w:rFonts w:cs="Arial"/>
                <w:b/>
                <w:i w:val="0"/>
              </w:rPr>
              <w:lastRenderedPageBreak/>
              <w:t>AT 3</w:t>
            </w:r>
          </w:p>
          <w:p w14:paraId="0947117B"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6763EC1" w14:textId="77777777" w:rsidR="004C1BDC" w:rsidRPr="00A03B90" w:rsidRDefault="004C1BDC" w:rsidP="004C1BDC">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14:paraId="015225E5" w14:textId="77777777" w:rsidR="004C1BDC" w:rsidRPr="00A03B90" w:rsidRDefault="004C1BDC" w:rsidP="004C1BDC">
            <w:pPr>
              <w:pStyle w:val="Texto0"/>
              <w:spacing w:after="0" w:line="240" w:lineRule="auto"/>
              <w:ind w:firstLine="0"/>
              <w:rPr>
                <w:b/>
                <w:i w:val="0"/>
                <w:sz w:val="20"/>
              </w:rPr>
            </w:pPr>
          </w:p>
        </w:tc>
      </w:tr>
      <w:tr w:rsidR="004C1BDC" w:rsidRPr="00A03B90" w14:paraId="4BC553A2" w14:textId="77777777" w:rsidTr="004C1BDC">
        <w:trPr>
          <w:trHeight w:val="561"/>
        </w:trPr>
        <w:tc>
          <w:tcPr>
            <w:tcW w:w="1037" w:type="dxa"/>
            <w:tcBorders>
              <w:top w:val="nil"/>
              <w:left w:val="nil"/>
              <w:bottom w:val="nil"/>
              <w:right w:val="nil"/>
            </w:tcBorders>
          </w:tcPr>
          <w:p w14:paraId="3CD732FF" w14:textId="77777777" w:rsidR="004C1BDC" w:rsidRPr="00A03B90" w:rsidRDefault="004C1BDC" w:rsidP="004C1BDC">
            <w:pPr>
              <w:jc w:val="center"/>
              <w:rPr>
                <w:rFonts w:cs="Arial"/>
                <w:b/>
                <w:i w:val="0"/>
              </w:rPr>
            </w:pPr>
            <w:r w:rsidRPr="00A03B90">
              <w:rPr>
                <w:rFonts w:cs="Arial"/>
                <w:b/>
                <w:i w:val="0"/>
              </w:rPr>
              <w:t>AT 4</w:t>
            </w:r>
          </w:p>
          <w:p w14:paraId="26CC3BD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41FE9AB" w14:textId="77777777" w:rsidR="004C1BDC" w:rsidRPr="00A03B90" w:rsidRDefault="004C1BDC" w:rsidP="004C1BDC">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14:paraId="5753FAB2" w14:textId="77777777" w:rsidR="004C1BDC" w:rsidRPr="00A03B90" w:rsidRDefault="004C1BDC" w:rsidP="004C1BDC">
            <w:pPr>
              <w:tabs>
                <w:tab w:val="left" w:pos="-720"/>
                <w:tab w:val="left" w:pos="1350"/>
              </w:tabs>
              <w:rPr>
                <w:b/>
                <w:i w:val="0"/>
              </w:rPr>
            </w:pPr>
          </w:p>
        </w:tc>
      </w:tr>
      <w:tr w:rsidR="004C1BDC" w:rsidRPr="00A03B90" w14:paraId="76C4A382" w14:textId="77777777" w:rsidTr="004C1BDC">
        <w:trPr>
          <w:trHeight w:val="561"/>
        </w:trPr>
        <w:tc>
          <w:tcPr>
            <w:tcW w:w="1037" w:type="dxa"/>
            <w:tcBorders>
              <w:top w:val="nil"/>
              <w:left w:val="nil"/>
              <w:bottom w:val="nil"/>
              <w:right w:val="nil"/>
            </w:tcBorders>
          </w:tcPr>
          <w:p w14:paraId="6C2646F0" w14:textId="77777777" w:rsidR="004C1BDC" w:rsidRPr="00A03B90" w:rsidRDefault="004C1BDC" w:rsidP="004C1BDC">
            <w:pPr>
              <w:jc w:val="center"/>
              <w:rPr>
                <w:rFonts w:cs="Arial"/>
                <w:b/>
                <w:i w:val="0"/>
              </w:rPr>
            </w:pPr>
            <w:r w:rsidRPr="00A03B90">
              <w:rPr>
                <w:rFonts w:cs="Arial"/>
                <w:b/>
                <w:i w:val="0"/>
              </w:rPr>
              <w:t>AT 5</w:t>
            </w:r>
          </w:p>
          <w:p w14:paraId="137C6445"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61F60F1" w14:textId="77777777"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C82632">
              <w:rPr>
                <w:b/>
                <w:i w:val="0"/>
                <w:sz w:val="20"/>
              </w:rPr>
              <w:t xml:space="preserve">EL </w:t>
            </w:r>
            <w:r w:rsidR="00C82632" w:rsidRPr="00C907CE">
              <w:rPr>
                <w:b/>
                <w:i w:val="0"/>
                <w:sz w:val="20"/>
              </w:rPr>
              <w:t xml:space="preserve">MUNICIPIO DE </w:t>
            </w:r>
            <w:r w:rsidR="00C907CE" w:rsidRPr="00C907CE">
              <w:rPr>
                <w:b/>
                <w:i w:val="0"/>
                <w:sz w:val="20"/>
              </w:rPr>
              <w:t xml:space="preserve">MOCORITO </w:t>
            </w:r>
            <w:r w:rsidRPr="00A03B90">
              <w:rPr>
                <w:b/>
                <w:i w:val="0"/>
                <w:sz w:val="20"/>
              </w:rPr>
              <w:t>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14:paraId="1CD6C808" w14:textId="77777777" w:rsidR="004C1BDC" w:rsidRPr="00A03B90" w:rsidRDefault="004C1BDC" w:rsidP="004C1BDC">
            <w:pPr>
              <w:pStyle w:val="Texto0"/>
              <w:spacing w:after="0" w:line="240" w:lineRule="auto"/>
              <w:ind w:firstLine="0"/>
              <w:rPr>
                <w:b/>
                <w:i w:val="0"/>
                <w:sz w:val="20"/>
              </w:rPr>
            </w:pPr>
          </w:p>
        </w:tc>
      </w:tr>
      <w:tr w:rsidR="004C1BDC" w:rsidRPr="00A03B90" w14:paraId="016BDB3E" w14:textId="77777777" w:rsidTr="004C1BDC">
        <w:trPr>
          <w:trHeight w:val="561"/>
        </w:trPr>
        <w:tc>
          <w:tcPr>
            <w:tcW w:w="1037" w:type="dxa"/>
            <w:tcBorders>
              <w:top w:val="nil"/>
              <w:left w:val="nil"/>
              <w:bottom w:val="nil"/>
              <w:right w:val="nil"/>
            </w:tcBorders>
          </w:tcPr>
          <w:p w14:paraId="70C1B2CD" w14:textId="77777777" w:rsidR="004C1BDC" w:rsidRPr="00A03B90" w:rsidRDefault="004C1BDC" w:rsidP="004C1BDC">
            <w:pPr>
              <w:jc w:val="center"/>
              <w:rPr>
                <w:rFonts w:cs="Arial"/>
                <w:b/>
                <w:i w:val="0"/>
              </w:rPr>
            </w:pPr>
            <w:r w:rsidRPr="00A03B90">
              <w:rPr>
                <w:rFonts w:cs="Arial"/>
                <w:b/>
                <w:i w:val="0"/>
              </w:rPr>
              <w:t>AT 6</w:t>
            </w:r>
          </w:p>
          <w:p w14:paraId="51F556FC"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4C16ECC5" w14:textId="77777777" w:rsidR="004C1BDC" w:rsidRPr="00A03B90" w:rsidRDefault="004C1BDC" w:rsidP="004C1BDC">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268618A3" w14:textId="77777777" w:rsidR="004C1BDC" w:rsidRPr="00A03B90" w:rsidRDefault="004C1BDC" w:rsidP="004C1BDC">
            <w:pPr>
              <w:pStyle w:val="Texto0"/>
              <w:spacing w:after="0" w:line="240" w:lineRule="auto"/>
              <w:ind w:firstLine="0"/>
              <w:rPr>
                <w:b/>
                <w:i w:val="0"/>
                <w:sz w:val="20"/>
              </w:rPr>
            </w:pPr>
          </w:p>
        </w:tc>
      </w:tr>
      <w:tr w:rsidR="004C1BDC" w:rsidRPr="00A03B90" w14:paraId="174544DD" w14:textId="77777777" w:rsidTr="004C1BDC">
        <w:trPr>
          <w:trHeight w:val="561"/>
        </w:trPr>
        <w:tc>
          <w:tcPr>
            <w:tcW w:w="1037" w:type="dxa"/>
            <w:tcBorders>
              <w:top w:val="nil"/>
              <w:left w:val="nil"/>
              <w:bottom w:val="nil"/>
              <w:right w:val="nil"/>
            </w:tcBorders>
          </w:tcPr>
          <w:p w14:paraId="21C68B94" w14:textId="77777777" w:rsidR="004C1BDC" w:rsidRPr="00A03B90" w:rsidRDefault="004C1BDC" w:rsidP="004C1BDC">
            <w:pPr>
              <w:jc w:val="center"/>
              <w:rPr>
                <w:rFonts w:cs="Arial"/>
                <w:b/>
                <w:i w:val="0"/>
              </w:rPr>
            </w:pPr>
            <w:r w:rsidRPr="00A03B90">
              <w:rPr>
                <w:rFonts w:cs="Arial"/>
                <w:b/>
                <w:i w:val="0"/>
              </w:rPr>
              <w:t>AT 7</w:t>
            </w:r>
          </w:p>
          <w:p w14:paraId="58E56D21"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4987173" w14:textId="77777777" w:rsidR="004C1BDC" w:rsidRPr="0062393C" w:rsidRDefault="004C1BDC" w:rsidP="0062393C">
            <w:pPr>
              <w:pStyle w:val="Texto0"/>
              <w:spacing w:after="0" w:line="240" w:lineRule="auto"/>
              <w:ind w:firstLine="0"/>
              <w:rPr>
                <w:b/>
                <w:i w:val="0"/>
                <w:sz w:val="20"/>
              </w:rPr>
            </w:pPr>
            <w:r w:rsidRPr="00A03B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4C1BDC" w:rsidRPr="00A03B90" w14:paraId="4454C51A" w14:textId="77777777" w:rsidTr="004C1BDC">
        <w:trPr>
          <w:trHeight w:val="561"/>
        </w:trPr>
        <w:tc>
          <w:tcPr>
            <w:tcW w:w="1037" w:type="dxa"/>
            <w:tcBorders>
              <w:top w:val="nil"/>
              <w:left w:val="nil"/>
              <w:bottom w:val="nil"/>
              <w:right w:val="nil"/>
            </w:tcBorders>
          </w:tcPr>
          <w:p w14:paraId="576F7DF8"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8</w:t>
            </w:r>
          </w:p>
          <w:p w14:paraId="6B4068F6"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107855A"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r w:rsidR="000353F8" w:rsidRPr="00A03B90">
              <w:rPr>
                <w:b/>
                <w:i w:val="0"/>
                <w:sz w:val="20"/>
                <w:szCs w:val="20"/>
              </w:rPr>
              <w:t>:</w:t>
            </w:r>
          </w:p>
          <w:p w14:paraId="38939B66" w14:textId="77777777" w:rsidR="004C1BDC" w:rsidRPr="00A03B90" w:rsidRDefault="004C1BDC" w:rsidP="004C1BDC">
            <w:pPr>
              <w:tabs>
                <w:tab w:val="left" w:pos="-720"/>
                <w:tab w:val="left" w:pos="1350"/>
              </w:tabs>
              <w:rPr>
                <w:b/>
                <w:i w:val="0"/>
              </w:rPr>
            </w:pPr>
          </w:p>
          <w:p w14:paraId="11BD5965"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281B3A28" w14:textId="77777777" w:rsidR="00ED0DE9" w:rsidRPr="00A03B90" w:rsidRDefault="00ED0DE9" w:rsidP="004C1BDC">
            <w:pPr>
              <w:pStyle w:val="Texto0"/>
              <w:spacing w:after="0" w:line="240" w:lineRule="auto"/>
              <w:ind w:left="523" w:hanging="523"/>
              <w:rPr>
                <w:b/>
                <w:i w:val="0"/>
              </w:rPr>
            </w:pPr>
          </w:p>
          <w:p w14:paraId="3792C86E"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151FEAC5" w14:textId="77777777" w:rsidR="00ED0DE9" w:rsidRPr="00A03B90" w:rsidRDefault="00ED0DE9" w:rsidP="004C1BDC">
            <w:pPr>
              <w:pStyle w:val="Texto0"/>
              <w:spacing w:after="0" w:line="240" w:lineRule="auto"/>
              <w:ind w:left="523" w:hanging="523"/>
              <w:rPr>
                <w:b/>
                <w:i w:val="0"/>
              </w:rPr>
            </w:pPr>
          </w:p>
          <w:p w14:paraId="047E53FF" w14:textId="77777777"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14:paraId="7D691B99" w14:textId="77777777" w:rsidR="004C1BDC" w:rsidRPr="00A03B90" w:rsidRDefault="004C1BDC" w:rsidP="004C1BDC">
            <w:pPr>
              <w:tabs>
                <w:tab w:val="left" w:pos="-720"/>
                <w:tab w:val="left" w:pos="1350"/>
              </w:tabs>
              <w:rPr>
                <w:b/>
                <w:i w:val="0"/>
              </w:rPr>
            </w:pPr>
          </w:p>
        </w:tc>
      </w:tr>
      <w:tr w:rsidR="004C1BDC" w:rsidRPr="00A03B90" w14:paraId="291B80BD" w14:textId="77777777" w:rsidTr="004C1BDC">
        <w:trPr>
          <w:trHeight w:val="561"/>
        </w:trPr>
        <w:tc>
          <w:tcPr>
            <w:tcW w:w="1037" w:type="dxa"/>
            <w:tcBorders>
              <w:top w:val="nil"/>
              <w:left w:val="nil"/>
              <w:bottom w:val="nil"/>
              <w:right w:val="nil"/>
            </w:tcBorders>
          </w:tcPr>
          <w:p w14:paraId="031A4E7D"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9</w:t>
            </w:r>
          </w:p>
          <w:p w14:paraId="2341D54C"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FA08DD1" w14:textId="77777777"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w:t>
            </w:r>
            <w:proofErr w:type="gramStart"/>
            <w:r w:rsidRPr="00A03B90">
              <w:rPr>
                <w:b/>
                <w:i w:val="0"/>
                <w:sz w:val="20"/>
              </w:rPr>
              <w:t>DE ACUERDO A</w:t>
            </w:r>
            <w:proofErr w:type="gramEnd"/>
            <w:r w:rsidRPr="00A03B90">
              <w:rPr>
                <w:b/>
                <w:i w:val="0"/>
                <w:sz w:val="20"/>
              </w:rPr>
              <w:t xml:space="preserve"> LOS PERIODOS DETERMINADOS POR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Pr="00A03B90">
              <w:rPr>
                <w:b/>
                <w:i w:val="0"/>
                <w:sz w:val="20"/>
              </w:rPr>
              <w:t xml:space="preserve">, DIVIDIDO EN PARTIDAS Y SUBPARTIDAS, DEL TOTAL DE LOS CONCEPTOS DE TRABAJO, UTILIZANDO </w:t>
            </w:r>
            <w:r w:rsidRPr="00A03B90">
              <w:rPr>
                <w:b/>
                <w:i w:val="0"/>
                <w:sz w:val="20"/>
              </w:rPr>
              <w:lastRenderedPageBreak/>
              <w:t>PREFERENTEMENTE DIAGRAMAS DE BARRAS, O BIEN, REDES DE ACTIVIDADES CON RUTA CRÍTICA Y EN SU CASO, CON FECHAS CRITICAS QUE REFLEJE EL PORCENTAJE DEL AVANCE EN LA EJECUCIÓN DE LOS TRABAJOS.</w:t>
            </w:r>
          </w:p>
          <w:p w14:paraId="3D6D672A" w14:textId="77777777" w:rsidR="004C1BDC" w:rsidRPr="00A03B90" w:rsidRDefault="004C1BDC" w:rsidP="004C1BDC">
            <w:pPr>
              <w:tabs>
                <w:tab w:val="left" w:pos="-720"/>
                <w:tab w:val="left" w:pos="1350"/>
              </w:tabs>
              <w:rPr>
                <w:b/>
                <w:i w:val="0"/>
              </w:rPr>
            </w:pPr>
          </w:p>
        </w:tc>
      </w:tr>
      <w:tr w:rsidR="004C1BDC" w:rsidRPr="00A03B90" w14:paraId="20EC87EF" w14:textId="77777777" w:rsidTr="004C1BDC">
        <w:trPr>
          <w:trHeight w:val="561"/>
        </w:trPr>
        <w:tc>
          <w:tcPr>
            <w:tcW w:w="1037" w:type="dxa"/>
            <w:tcBorders>
              <w:top w:val="nil"/>
              <w:left w:val="nil"/>
              <w:bottom w:val="nil"/>
              <w:right w:val="nil"/>
            </w:tcBorders>
          </w:tcPr>
          <w:p w14:paraId="1F269B45" w14:textId="77777777" w:rsidR="004C1BDC" w:rsidRPr="00A03B90" w:rsidRDefault="004C1BDC" w:rsidP="004C1BDC">
            <w:pPr>
              <w:jc w:val="center"/>
              <w:rPr>
                <w:rFonts w:cs="Arial"/>
                <w:b/>
                <w:i w:val="0"/>
              </w:rPr>
            </w:pPr>
            <w:r w:rsidRPr="00A03B90">
              <w:rPr>
                <w:rFonts w:cs="Arial"/>
                <w:b/>
                <w:i w:val="0"/>
              </w:rPr>
              <w:lastRenderedPageBreak/>
              <w:t>AT 1</w:t>
            </w:r>
            <w:r w:rsidR="00F727A3">
              <w:rPr>
                <w:rFonts w:cs="Arial"/>
                <w:b/>
                <w:i w:val="0"/>
              </w:rPr>
              <w:t>0</w:t>
            </w:r>
          </w:p>
          <w:p w14:paraId="271F59EB"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8C95A85" w14:textId="27365F76" w:rsidR="004C1BDC" w:rsidRPr="00A03B90" w:rsidRDefault="00C50439" w:rsidP="004C1BDC">
            <w:pPr>
              <w:pStyle w:val="Texto0"/>
              <w:spacing w:after="0" w:line="240" w:lineRule="auto"/>
              <w:ind w:firstLine="0"/>
              <w:rPr>
                <w:b/>
                <w:i w:val="0"/>
                <w:sz w:val="20"/>
              </w:rPr>
            </w:pPr>
            <w:r w:rsidRPr="00A03B90">
              <w:rPr>
                <w:b/>
                <w:i w:val="0"/>
                <w:sz w:val="20"/>
              </w:rPr>
              <w:t>PROGRAMAS CALENDARIZADOS</w:t>
            </w:r>
            <w:r w:rsidR="004C1BDC" w:rsidRPr="00A03B90">
              <w:rPr>
                <w:b/>
                <w:i w:val="0"/>
                <w:sz w:val="20"/>
              </w:rPr>
              <w:t xml:space="preserve"> Y CUANTIFICADOS EN PARTIDAS Y SUBPARTIDAS DE UTILIZACIÓN, CONFORME A LOS PERIODOS DETERMINADOS POR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004C1BDC" w:rsidRPr="00A03B90">
              <w:rPr>
                <w:b/>
                <w:i w:val="0"/>
                <w:sz w:val="20"/>
              </w:rPr>
              <w:t>, PARA LOS SIGUIENTES RUBROS:</w:t>
            </w:r>
          </w:p>
          <w:p w14:paraId="5FA28B76" w14:textId="77777777" w:rsidR="004C1BDC" w:rsidRPr="00A03B90" w:rsidRDefault="004C1BDC" w:rsidP="004C1BDC">
            <w:pPr>
              <w:pStyle w:val="Texto0"/>
              <w:spacing w:after="0" w:line="240" w:lineRule="auto"/>
              <w:ind w:firstLine="0"/>
              <w:rPr>
                <w:b/>
                <w:i w:val="0"/>
                <w:sz w:val="20"/>
              </w:rPr>
            </w:pPr>
          </w:p>
          <w:p w14:paraId="79CD247A" w14:textId="77777777"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14:paraId="4DFD4AC4" w14:textId="77777777" w:rsidR="00ED0DE9" w:rsidRPr="00A03B90" w:rsidRDefault="00ED0DE9" w:rsidP="004C1BDC">
            <w:pPr>
              <w:pStyle w:val="Texto0"/>
              <w:spacing w:after="0" w:line="240" w:lineRule="auto"/>
              <w:ind w:left="523" w:hanging="523"/>
              <w:rPr>
                <w:b/>
                <w:i w:val="0"/>
                <w:sz w:val="20"/>
              </w:rPr>
            </w:pPr>
          </w:p>
          <w:p w14:paraId="092A1128" w14:textId="77777777"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14:paraId="2DE0D7BE" w14:textId="77777777" w:rsidR="00ED0DE9" w:rsidRPr="00A03B90" w:rsidRDefault="00ED0DE9" w:rsidP="004C1BDC">
            <w:pPr>
              <w:pStyle w:val="Texto0"/>
              <w:spacing w:after="0" w:line="240" w:lineRule="auto"/>
              <w:ind w:left="523" w:hanging="523"/>
              <w:rPr>
                <w:b/>
                <w:i w:val="0"/>
                <w:sz w:val="20"/>
              </w:rPr>
            </w:pPr>
          </w:p>
          <w:p w14:paraId="25C14DF2" w14:textId="77777777"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14:paraId="03D8000E" w14:textId="77777777" w:rsidR="00ED0DE9" w:rsidRPr="00A03B90" w:rsidRDefault="00ED0DE9" w:rsidP="004C1BDC">
            <w:pPr>
              <w:pStyle w:val="Texto0"/>
              <w:spacing w:after="0" w:line="240" w:lineRule="auto"/>
              <w:ind w:left="523" w:hanging="523"/>
              <w:rPr>
                <w:b/>
                <w:i w:val="0"/>
                <w:sz w:val="20"/>
              </w:rPr>
            </w:pPr>
          </w:p>
          <w:p w14:paraId="1086C2F9"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1CF2928A" w14:textId="77777777" w:rsidR="004C1BDC" w:rsidRPr="00A03B90" w:rsidRDefault="004C1BDC" w:rsidP="004C1BDC">
            <w:pPr>
              <w:pStyle w:val="Texto0"/>
              <w:spacing w:after="0" w:line="240" w:lineRule="auto"/>
              <w:rPr>
                <w:b/>
                <w:i w:val="0"/>
                <w:sz w:val="20"/>
              </w:rPr>
            </w:pPr>
          </w:p>
        </w:tc>
      </w:tr>
    </w:tbl>
    <w:p w14:paraId="2D27A076"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14:paraId="64439107" w14:textId="77777777"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23637A12" w14:textId="77777777" w:rsidTr="004C1BDC">
        <w:trPr>
          <w:trHeight w:val="561"/>
        </w:trPr>
        <w:tc>
          <w:tcPr>
            <w:tcW w:w="1037" w:type="dxa"/>
            <w:tcBorders>
              <w:top w:val="nil"/>
              <w:left w:val="nil"/>
              <w:bottom w:val="nil"/>
              <w:right w:val="nil"/>
            </w:tcBorders>
          </w:tcPr>
          <w:p w14:paraId="0F1FA24C" w14:textId="77777777" w:rsidR="004C1BDC" w:rsidRPr="00A03B90" w:rsidRDefault="004C1BDC" w:rsidP="004C1BDC">
            <w:pPr>
              <w:jc w:val="center"/>
              <w:rPr>
                <w:rFonts w:cs="Arial"/>
                <w:b/>
                <w:i w:val="0"/>
              </w:rPr>
            </w:pPr>
            <w:r w:rsidRPr="00A03B90">
              <w:rPr>
                <w:rFonts w:cs="Arial"/>
                <w:b/>
                <w:i w:val="0"/>
              </w:rPr>
              <w:t>AE 1</w:t>
            </w:r>
          </w:p>
          <w:p w14:paraId="4BA1EE8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E48EF10"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14:paraId="6F0804DD" w14:textId="77777777" w:rsidR="004C1BDC" w:rsidRPr="00A03B90" w:rsidRDefault="004C1BDC" w:rsidP="004C1BDC">
            <w:pPr>
              <w:tabs>
                <w:tab w:val="left" w:pos="-720"/>
                <w:tab w:val="left" w:pos="1350"/>
              </w:tabs>
              <w:rPr>
                <w:b/>
                <w:i w:val="0"/>
              </w:rPr>
            </w:pPr>
          </w:p>
          <w:p w14:paraId="21AF7A23"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63ED6143" w14:textId="77777777" w:rsidR="00ED0DE9" w:rsidRPr="00A03B90" w:rsidRDefault="00ED0DE9" w:rsidP="004C1BDC">
            <w:pPr>
              <w:pStyle w:val="Texto0"/>
              <w:spacing w:after="0" w:line="240" w:lineRule="auto"/>
              <w:ind w:left="523" w:hanging="523"/>
              <w:rPr>
                <w:b/>
                <w:i w:val="0"/>
              </w:rPr>
            </w:pPr>
          </w:p>
          <w:p w14:paraId="24B92B4C"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6EBEC1EC" w14:textId="77777777" w:rsidR="00ED0DE9" w:rsidRPr="00A03B90" w:rsidRDefault="00ED0DE9" w:rsidP="004C1BDC">
            <w:pPr>
              <w:pStyle w:val="Texto0"/>
              <w:spacing w:after="0" w:line="240" w:lineRule="auto"/>
              <w:ind w:left="523" w:hanging="523"/>
              <w:rPr>
                <w:b/>
                <w:i w:val="0"/>
              </w:rPr>
            </w:pPr>
          </w:p>
          <w:p w14:paraId="2722673B" w14:textId="77777777"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14:paraId="6DDF1CDF" w14:textId="77777777" w:rsidR="004C1BDC" w:rsidRPr="00A03B90" w:rsidRDefault="004C1BDC" w:rsidP="004C1BDC">
            <w:pPr>
              <w:tabs>
                <w:tab w:val="left" w:pos="-720"/>
                <w:tab w:val="left" w:pos="1350"/>
              </w:tabs>
              <w:rPr>
                <w:b/>
                <w:i w:val="0"/>
              </w:rPr>
            </w:pPr>
          </w:p>
        </w:tc>
      </w:tr>
      <w:tr w:rsidR="004C1BDC" w:rsidRPr="00A03B90" w14:paraId="52ABE1D1" w14:textId="77777777" w:rsidTr="004C1BDC">
        <w:trPr>
          <w:trHeight w:val="561"/>
        </w:trPr>
        <w:tc>
          <w:tcPr>
            <w:tcW w:w="1037" w:type="dxa"/>
            <w:tcBorders>
              <w:top w:val="nil"/>
              <w:left w:val="nil"/>
              <w:bottom w:val="nil"/>
              <w:right w:val="nil"/>
            </w:tcBorders>
          </w:tcPr>
          <w:p w14:paraId="3A4EBD1C" w14:textId="77777777" w:rsidR="004C1BDC" w:rsidRPr="00A03B90" w:rsidRDefault="004C1BDC" w:rsidP="004C1BDC">
            <w:pPr>
              <w:jc w:val="center"/>
              <w:rPr>
                <w:rFonts w:cs="Arial"/>
                <w:b/>
                <w:i w:val="0"/>
              </w:rPr>
            </w:pPr>
            <w:r w:rsidRPr="00A03B90">
              <w:rPr>
                <w:rFonts w:cs="Arial"/>
                <w:b/>
                <w:i w:val="0"/>
              </w:rPr>
              <w:t>AE 2</w:t>
            </w:r>
          </w:p>
          <w:p w14:paraId="79B9BA5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652E1C94"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ANÁLISIS, CÁLCULO E INTEGRACIÓN DEL FACTOR DE SALARIO REAL</w:t>
            </w:r>
            <w:r w:rsidR="00ED095F">
              <w:rPr>
                <w:b/>
                <w:i w:val="0"/>
                <w:sz w:val="20"/>
                <w:szCs w:val="20"/>
              </w:rPr>
              <w:t>,</w:t>
            </w:r>
            <w:r w:rsidRPr="00A03B90">
              <w:rPr>
                <w:b/>
                <w:i w:val="0"/>
                <w:sz w:val="20"/>
                <w:szCs w:val="20"/>
              </w:rPr>
              <w:t xml:space="preserve"> ANEXANDO EL TABULADOR DE SALARIOS BASE DE MANO DE OBRA POR JORNADA DIURNA DE OCHO HORAS E INTEGRACIÓN DE LOS SALARIOS</w:t>
            </w:r>
            <w:r w:rsidR="000353F8" w:rsidRPr="00A03B90">
              <w:rPr>
                <w:b/>
                <w:i w:val="0"/>
                <w:sz w:val="20"/>
                <w:szCs w:val="20"/>
              </w:rPr>
              <w:t>:</w:t>
            </w:r>
          </w:p>
          <w:p w14:paraId="350B418B" w14:textId="77777777" w:rsidR="004C1BDC" w:rsidRPr="00A03B90" w:rsidRDefault="004C1BDC" w:rsidP="004C1BDC">
            <w:pPr>
              <w:tabs>
                <w:tab w:val="left" w:pos="-720"/>
                <w:tab w:val="left" w:pos="1350"/>
              </w:tabs>
              <w:rPr>
                <w:b/>
                <w:i w:val="0"/>
              </w:rPr>
            </w:pPr>
          </w:p>
          <w:p w14:paraId="0BDE3AEE"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w:t>
            </w:r>
            <w:proofErr w:type="spellStart"/>
            <w:r w:rsidRPr="00A03B90">
              <w:rPr>
                <w:b/>
                <w:bCs/>
                <w:i w:val="0"/>
                <w:sz w:val="20"/>
                <w:szCs w:val="20"/>
              </w:rPr>
              <w:t>Tp</w:t>
            </w:r>
            <w:proofErr w:type="spellEnd"/>
            <w:r w:rsidRPr="00A03B90">
              <w:rPr>
                <w:b/>
                <w:bCs/>
                <w:i w:val="0"/>
                <w:sz w:val="20"/>
                <w:szCs w:val="20"/>
              </w:rPr>
              <w:t>/TI</w:t>
            </w:r>
            <w:r w:rsidR="00ED0DE9" w:rsidRPr="00A03B90">
              <w:rPr>
                <w:b/>
                <w:bCs/>
                <w:i w:val="0"/>
                <w:sz w:val="20"/>
                <w:szCs w:val="20"/>
              </w:rPr>
              <w:t>;</w:t>
            </w:r>
          </w:p>
          <w:p w14:paraId="6787703C" w14:textId="77777777" w:rsidR="00ED0DE9" w:rsidRPr="00A03B90" w:rsidRDefault="00ED0DE9" w:rsidP="004C1BDC">
            <w:pPr>
              <w:pStyle w:val="Texto0"/>
              <w:spacing w:after="0" w:line="240" w:lineRule="auto"/>
              <w:ind w:left="523" w:hanging="523"/>
              <w:rPr>
                <w:b/>
                <w:bCs/>
                <w:i w:val="0"/>
              </w:rPr>
            </w:pPr>
          </w:p>
          <w:p w14:paraId="51E99B57"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w:t>
            </w:r>
            <w:r w:rsidR="00ED0DE9" w:rsidRPr="00A03B90">
              <w:rPr>
                <w:b/>
                <w:bCs/>
                <w:i w:val="0"/>
                <w:sz w:val="20"/>
                <w:szCs w:val="20"/>
              </w:rPr>
              <w:t>; Y</w:t>
            </w:r>
          </w:p>
          <w:p w14:paraId="09F947E1" w14:textId="77777777" w:rsidR="00ED0DE9" w:rsidRPr="00A03B90" w:rsidRDefault="00ED0DE9" w:rsidP="004C1BDC">
            <w:pPr>
              <w:pStyle w:val="Texto0"/>
              <w:spacing w:after="0" w:line="240" w:lineRule="auto"/>
              <w:ind w:left="523" w:hanging="523"/>
              <w:rPr>
                <w:b/>
                <w:bCs/>
                <w:i w:val="0"/>
              </w:rPr>
            </w:pPr>
          </w:p>
          <w:p w14:paraId="3B472C19" w14:textId="77777777" w:rsidR="004C1BDC" w:rsidRPr="00A03B90" w:rsidRDefault="004C1BDC" w:rsidP="004C1BDC">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14:paraId="34739F1D" w14:textId="77777777" w:rsidR="004C1BDC" w:rsidRPr="00A03B90" w:rsidRDefault="004C1BDC" w:rsidP="004C1BDC">
            <w:pPr>
              <w:tabs>
                <w:tab w:val="left" w:pos="-720"/>
                <w:tab w:val="left" w:pos="1350"/>
              </w:tabs>
              <w:rPr>
                <w:b/>
                <w:i w:val="0"/>
              </w:rPr>
            </w:pPr>
          </w:p>
        </w:tc>
      </w:tr>
      <w:tr w:rsidR="004C1BDC" w:rsidRPr="00A03B90" w14:paraId="05BE684D" w14:textId="77777777" w:rsidTr="004C1BDC">
        <w:trPr>
          <w:trHeight w:val="561"/>
        </w:trPr>
        <w:tc>
          <w:tcPr>
            <w:tcW w:w="1037" w:type="dxa"/>
            <w:tcBorders>
              <w:top w:val="nil"/>
              <w:left w:val="nil"/>
              <w:bottom w:val="nil"/>
              <w:right w:val="nil"/>
            </w:tcBorders>
          </w:tcPr>
          <w:p w14:paraId="2702F74E" w14:textId="77777777" w:rsidR="004C1BDC" w:rsidRPr="00A03B90" w:rsidRDefault="004C1BDC" w:rsidP="004C1BDC">
            <w:pPr>
              <w:jc w:val="center"/>
              <w:rPr>
                <w:rFonts w:cs="Arial"/>
                <w:b/>
                <w:i w:val="0"/>
              </w:rPr>
            </w:pPr>
            <w:r w:rsidRPr="00A03B90">
              <w:rPr>
                <w:rFonts w:cs="Arial"/>
                <w:b/>
                <w:i w:val="0"/>
              </w:rPr>
              <w:t>AE 3</w:t>
            </w:r>
          </w:p>
          <w:p w14:paraId="37D61FC9"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C8E418E"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14:paraId="6875AEC3" w14:textId="77777777" w:rsidR="004C1BDC" w:rsidRPr="00A03B90" w:rsidRDefault="004C1BDC" w:rsidP="004C1BDC">
            <w:pPr>
              <w:tabs>
                <w:tab w:val="left" w:pos="-720"/>
                <w:tab w:val="left" w:pos="1350"/>
              </w:tabs>
              <w:rPr>
                <w:b/>
                <w:i w:val="0"/>
              </w:rPr>
            </w:pPr>
          </w:p>
        </w:tc>
      </w:tr>
      <w:tr w:rsidR="004C1BDC" w:rsidRPr="00A03B90" w14:paraId="4701BA80" w14:textId="77777777" w:rsidTr="004C1BDC">
        <w:trPr>
          <w:trHeight w:val="561"/>
        </w:trPr>
        <w:tc>
          <w:tcPr>
            <w:tcW w:w="1037" w:type="dxa"/>
            <w:tcBorders>
              <w:top w:val="nil"/>
              <w:left w:val="nil"/>
              <w:bottom w:val="nil"/>
              <w:right w:val="nil"/>
            </w:tcBorders>
          </w:tcPr>
          <w:p w14:paraId="74B4164E" w14:textId="77777777" w:rsidR="004C1BDC" w:rsidRPr="00A03B90" w:rsidRDefault="004C1BDC" w:rsidP="004C1BDC">
            <w:pPr>
              <w:jc w:val="center"/>
              <w:rPr>
                <w:rFonts w:cs="Arial"/>
                <w:b/>
                <w:i w:val="0"/>
              </w:rPr>
            </w:pPr>
            <w:r w:rsidRPr="00A03B90">
              <w:rPr>
                <w:rFonts w:cs="Arial"/>
                <w:b/>
                <w:i w:val="0"/>
              </w:rPr>
              <w:t>AE 4</w:t>
            </w:r>
          </w:p>
          <w:p w14:paraId="3BC8A15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AE2CCA5"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14:paraId="09D18C58" w14:textId="77777777" w:rsidR="004C1BDC" w:rsidRPr="00A03B90" w:rsidRDefault="004C1BDC" w:rsidP="004C1BDC">
            <w:pPr>
              <w:pStyle w:val="Texto0"/>
              <w:spacing w:after="0" w:line="240" w:lineRule="auto"/>
              <w:ind w:firstLine="0"/>
              <w:rPr>
                <w:b/>
                <w:i w:val="0"/>
                <w:sz w:val="20"/>
              </w:rPr>
            </w:pPr>
          </w:p>
        </w:tc>
      </w:tr>
      <w:tr w:rsidR="004C1BDC" w:rsidRPr="00A03B90" w14:paraId="49B0C0B9" w14:textId="77777777" w:rsidTr="004C1BDC">
        <w:trPr>
          <w:trHeight w:val="561"/>
        </w:trPr>
        <w:tc>
          <w:tcPr>
            <w:tcW w:w="1037" w:type="dxa"/>
            <w:tcBorders>
              <w:top w:val="nil"/>
              <w:left w:val="nil"/>
              <w:bottom w:val="nil"/>
              <w:right w:val="nil"/>
            </w:tcBorders>
          </w:tcPr>
          <w:p w14:paraId="285C92A0" w14:textId="77777777" w:rsidR="004C1BDC" w:rsidRPr="00A03B90" w:rsidRDefault="004C1BDC" w:rsidP="004C1BDC">
            <w:pPr>
              <w:jc w:val="center"/>
              <w:rPr>
                <w:rFonts w:cs="Arial"/>
                <w:b/>
                <w:i w:val="0"/>
              </w:rPr>
            </w:pPr>
            <w:r w:rsidRPr="00A03B90">
              <w:rPr>
                <w:rFonts w:cs="Arial"/>
                <w:b/>
                <w:i w:val="0"/>
              </w:rPr>
              <w:t>AE 5</w:t>
            </w:r>
          </w:p>
          <w:p w14:paraId="0271BA9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60105B71"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DEL COSTO POR FINANCIAMIENTO.</w:t>
            </w:r>
          </w:p>
          <w:p w14:paraId="6E90F26A" w14:textId="77777777" w:rsidR="004C1BDC" w:rsidRPr="00A03B90" w:rsidRDefault="004C1BDC" w:rsidP="004C1BDC">
            <w:pPr>
              <w:tabs>
                <w:tab w:val="left" w:pos="-720"/>
                <w:tab w:val="left" w:pos="1350"/>
              </w:tabs>
              <w:rPr>
                <w:b/>
                <w:i w:val="0"/>
              </w:rPr>
            </w:pPr>
          </w:p>
        </w:tc>
      </w:tr>
      <w:tr w:rsidR="004C1BDC" w:rsidRPr="00A03B90" w14:paraId="0CCA27D7" w14:textId="77777777" w:rsidTr="004C1BDC">
        <w:trPr>
          <w:trHeight w:val="561"/>
        </w:trPr>
        <w:tc>
          <w:tcPr>
            <w:tcW w:w="1037" w:type="dxa"/>
            <w:tcBorders>
              <w:top w:val="nil"/>
              <w:left w:val="nil"/>
              <w:bottom w:val="nil"/>
              <w:right w:val="nil"/>
            </w:tcBorders>
          </w:tcPr>
          <w:p w14:paraId="1CDE488F" w14:textId="77777777" w:rsidR="004C1BDC" w:rsidRPr="00A03B90" w:rsidRDefault="004C1BDC" w:rsidP="004C1BDC">
            <w:pPr>
              <w:jc w:val="center"/>
              <w:rPr>
                <w:rFonts w:cs="Arial"/>
                <w:b/>
                <w:i w:val="0"/>
              </w:rPr>
            </w:pPr>
            <w:r w:rsidRPr="00A03B90">
              <w:rPr>
                <w:rFonts w:cs="Arial"/>
                <w:b/>
                <w:i w:val="0"/>
              </w:rPr>
              <w:lastRenderedPageBreak/>
              <w:t>AE 6</w:t>
            </w:r>
          </w:p>
          <w:p w14:paraId="1692572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725B49B" w14:textId="77777777" w:rsidR="004C1BDC" w:rsidRPr="00A03B90" w:rsidRDefault="004C1BDC" w:rsidP="004C1BDC">
            <w:pPr>
              <w:pStyle w:val="Texto0"/>
              <w:spacing w:after="0" w:line="240" w:lineRule="auto"/>
              <w:ind w:firstLine="0"/>
              <w:rPr>
                <w:b/>
                <w:i w:val="0"/>
                <w:sz w:val="20"/>
              </w:rPr>
            </w:pPr>
            <w:r w:rsidRPr="00A03B90">
              <w:rPr>
                <w:b/>
                <w:i w:val="0"/>
                <w:sz w:val="20"/>
              </w:rPr>
              <w:t>UTILIDAD PROPUESTA POR EL LICITANTE.</w:t>
            </w:r>
          </w:p>
          <w:p w14:paraId="4C8E5E72" w14:textId="77777777" w:rsidR="004C1BDC" w:rsidRPr="00A03B90" w:rsidRDefault="004C1BDC" w:rsidP="004C1BDC">
            <w:pPr>
              <w:tabs>
                <w:tab w:val="left" w:pos="-720"/>
                <w:tab w:val="left" w:pos="1350"/>
              </w:tabs>
              <w:rPr>
                <w:b/>
                <w:i w:val="0"/>
              </w:rPr>
            </w:pPr>
          </w:p>
        </w:tc>
      </w:tr>
      <w:tr w:rsidR="004C1BDC" w:rsidRPr="00A03B90" w14:paraId="2C4D7347" w14:textId="77777777" w:rsidTr="004C1BDC">
        <w:trPr>
          <w:trHeight w:val="561"/>
        </w:trPr>
        <w:tc>
          <w:tcPr>
            <w:tcW w:w="1037" w:type="dxa"/>
            <w:tcBorders>
              <w:top w:val="nil"/>
              <w:left w:val="nil"/>
              <w:bottom w:val="nil"/>
              <w:right w:val="nil"/>
            </w:tcBorders>
          </w:tcPr>
          <w:p w14:paraId="42671036" w14:textId="77777777" w:rsidR="004C1BDC" w:rsidRPr="00A03B90" w:rsidRDefault="004C1BDC" w:rsidP="004C1BDC">
            <w:pPr>
              <w:jc w:val="center"/>
              <w:rPr>
                <w:rFonts w:cs="Arial"/>
                <w:b/>
                <w:i w:val="0"/>
              </w:rPr>
            </w:pPr>
            <w:r w:rsidRPr="00A03B90">
              <w:rPr>
                <w:rFonts w:cs="Arial"/>
                <w:b/>
                <w:i w:val="0"/>
              </w:rPr>
              <w:t>AE 7</w:t>
            </w:r>
          </w:p>
        </w:tc>
        <w:tc>
          <w:tcPr>
            <w:tcW w:w="8814" w:type="dxa"/>
            <w:tcBorders>
              <w:top w:val="nil"/>
              <w:left w:val="nil"/>
              <w:bottom w:val="nil"/>
              <w:right w:val="nil"/>
            </w:tcBorders>
          </w:tcPr>
          <w:p w14:paraId="06E5CECC" w14:textId="77777777" w:rsidR="004C1BDC" w:rsidRPr="00A03B90" w:rsidRDefault="004C1BDC" w:rsidP="004C1BDC">
            <w:pPr>
              <w:pStyle w:val="Texto0"/>
              <w:spacing w:after="0" w:line="240" w:lineRule="auto"/>
              <w:ind w:firstLine="0"/>
              <w:rPr>
                <w:b/>
                <w:i w:val="0"/>
                <w:sz w:val="20"/>
              </w:rPr>
            </w:pPr>
            <w:r w:rsidRPr="00A03B90">
              <w:rPr>
                <w:b/>
                <w:i w:val="0"/>
                <w:sz w:val="20"/>
              </w:rPr>
              <w:t>CARGOS ADICIONALES.</w:t>
            </w:r>
          </w:p>
          <w:p w14:paraId="393B2028" w14:textId="77777777" w:rsidR="006F75D7" w:rsidRPr="00A03B90" w:rsidRDefault="006F75D7" w:rsidP="004C1BDC">
            <w:pPr>
              <w:pStyle w:val="Texto0"/>
              <w:spacing w:after="0" w:line="240" w:lineRule="auto"/>
              <w:ind w:firstLine="0"/>
              <w:rPr>
                <w:b/>
                <w:i w:val="0"/>
                <w:sz w:val="20"/>
              </w:rPr>
            </w:pPr>
          </w:p>
        </w:tc>
      </w:tr>
      <w:tr w:rsidR="004C1BDC" w:rsidRPr="00A03B90" w14:paraId="79E26350" w14:textId="77777777" w:rsidTr="004C1BDC">
        <w:trPr>
          <w:trHeight w:val="561"/>
        </w:trPr>
        <w:tc>
          <w:tcPr>
            <w:tcW w:w="1037" w:type="dxa"/>
            <w:tcBorders>
              <w:top w:val="nil"/>
              <w:left w:val="nil"/>
              <w:bottom w:val="nil"/>
              <w:right w:val="nil"/>
            </w:tcBorders>
          </w:tcPr>
          <w:p w14:paraId="324C2EFB" w14:textId="77777777" w:rsidR="004C1BDC" w:rsidRPr="00A03B90" w:rsidRDefault="004C1BDC" w:rsidP="004C1BDC">
            <w:pPr>
              <w:jc w:val="center"/>
              <w:rPr>
                <w:rFonts w:cs="Arial"/>
                <w:b/>
                <w:i w:val="0"/>
              </w:rPr>
            </w:pPr>
            <w:r w:rsidRPr="00A03B90">
              <w:rPr>
                <w:rFonts w:cs="Arial"/>
                <w:b/>
                <w:i w:val="0"/>
              </w:rPr>
              <w:t>AE 8</w:t>
            </w:r>
          </w:p>
          <w:p w14:paraId="2FB311E6"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3C27FAC" w14:textId="77777777" w:rsidR="004C1BDC" w:rsidRPr="00A03B90" w:rsidRDefault="004C1BDC" w:rsidP="004C1BDC">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sidR="00ED095F">
              <w:rPr>
                <w:b/>
                <w:i w:val="0"/>
                <w:sz w:val="20"/>
              </w:rPr>
              <w:t>.</w:t>
            </w:r>
          </w:p>
          <w:p w14:paraId="57A8982A" w14:textId="77777777" w:rsidR="004C1BDC" w:rsidRPr="00A03B90" w:rsidRDefault="004C1BDC" w:rsidP="004C1BDC">
            <w:pPr>
              <w:pStyle w:val="Texto0"/>
              <w:spacing w:after="0" w:line="240" w:lineRule="auto"/>
              <w:ind w:firstLine="0"/>
              <w:rPr>
                <w:b/>
                <w:i w:val="0"/>
                <w:sz w:val="20"/>
              </w:rPr>
            </w:pPr>
          </w:p>
        </w:tc>
      </w:tr>
      <w:tr w:rsidR="004C1BDC" w:rsidRPr="00A03B90" w14:paraId="7B02EC79" w14:textId="77777777" w:rsidTr="004C1BDC">
        <w:trPr>
          <w:trHeight w:val="561"/>
        </w:trPr>
        <w:tc>
          <w:tcPr>
            <w:tcW w:w="1037" w:type="dxa"/>
            <w:tcBorders>
              <w:top w:val="nil"/>
              <w:left w:val="nil"/>
              <w:bottom w:val="nil"/>
              <w:right w:val="nil"/>
            </w:tcBorders>
          </w:tcPr>
          <w:p w14:paraId="7D08EF04" w14:textId="77777777" w:rsidR="004C1BDC" w:rsidRPr="00A03B90" w:rsidRDefault="004C1BDC" w:rsidP="004C1BDC">
            <w:pPr>
              <w:jc w:val="center"/>
              <w:rPr>
                <w:rFonts w:cs="Arial"/>
                <w:b/>
                <w:i w:val="0"/>
              </w:rPr>
            </w:pPr>
            <w:r w:rsidRPr="00A03B90">
              <w:rPr>
                <w:rFonts w:cs="Arial"/>
                <w:b/>
                <w:i w:val="0"/>
              </w:rPr>
              <w:t>AE 9</w:t>
            </w:r>
          </w:p>
          <w:p w14:paraId="5AC66F80"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9B075DE" w14:textId="77777777" w:rsidR="004C1BDC" w:rsidRPr="00A03B90" w:rsidRDefault="004C1BDC" w:rsidP="004C1BDC">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51A67C7F" w14:textId="77777777" w:rsidR="004C1BDC" w:rsidRPr="00A03B90" w:rsidRDefault="004C1BDC" w:rsidP="004C1BDC">
            <w:pPr>
              <w:tabs>
                <w:tab w:val="left" w:pos="-720"/>
                <w:tab w:val="left" w:pos="1350"/>
              </w:tabs>
              <w:rPr>
                <w:b/>
                <w:i w:val="0"/>
              </w:rPr>
            </w:pPr>
          </w:p>
        </w:tc>
      </w:tr>
      <w:tr w:rsidR="004C1BDC" w:rsidRPr="00A03B90" w14:paraId="7E5D43B9" w14:textId="77777777" w:rsidTr="004C1BDC">
        <w:trPr>
          <w:trHeight w:val="561"/>
        </w:trPr>
        <w:tc>
          <w:tcPr>
            <w:tcW w:w="1037" w:type="dxa"/>
            <w:tcBorders>
              <w:top w:val="nil"/>
              <w:left w:val="nil"/>
              <w:bottom w:val="nil"/>
              <w:right w:val="nil"/>
            </w:tcBorders>
          </w:tcPr>
          <w:p w14:paraId="3A36E414" w14:textId="77777777" w:rsidR="004C1BDC" w:rsidRPr="00A03B90" w:rsidRDefault="00145247" w:rsidP="004C1BDC">
            <w:pPr>
              <w:jc w:val="center"/>
              <w:rPr>
                <w:rFonts w:cs="Arial"/>
                <w:b/>
                <w:i w:val="0"/>
              </w:rPr>
            </w:pPr>
            <w:r w:rsidRPr="00A03B90">
              <w:rPr>
                <w:rFonts w:cs="Arial"/>
                <w:b/>
                <w:i w:val="0"/>
              </w:rPr>
              <w:t>AE</w:t>
            </w:r>
            <w:r w:rsidR="004C1BDC" w:rsidRPr="00A03B90">
              <w:rPr>
                <w:rFonts w:cs="Arial"/>
                <w:b/>
                <w:i w:val="0"/>
              </w:rPr>
              <w:t xml:space="preserve"> 10</w:t>
            </w:r>
          </w:p>
          <w:p w14:paraId="66D8B27F"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244AD2C" w14:textId="77777777"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w:t>
            </w:r>
            <w:proofErr w:type="gramStart"/>
            <w:r w:rsidRPr="00A03B90">
              <w:rPr>
                <w:b/>
                <w:i w:val="0"/>
                <w:sz w:val="20"/>
              </w:rPr>
              <w:t>DE ACUERDO A</w:t>
            </w:r>
            <w:proofErr w:type="gramEnd"/>
            <w:r w:rsidRPr="00A03B90">
              <w:rPr>
                <w:b/>
                <w:i w:val="0"/>
                <w:sz w:val="20"/>
              </w:rPr>
              <w:t xml:space="preserve"> LOS PERIODOS DETERMINADOS POR </w:t>
            </w:r>
            <w:r w:rsidR="0009196C">
              <w:rPr>
                <w:b/>
                <w:i w:val="0"/>
                <w:sz w:val="20"/>
              </w:rPr>
              <w:t>E</w:t>
            </w:r>
            <w:r w:rsidRPr="00A03B90">
              <w:rPr>
                <w:b/>
                <w:i w:val="0"/>
                <w:sz w:val="20"/>
              </w:rPr>
              <w:t xml:space="preserve">L </w:t>
            </w:r>
            <w:r w:rsidR="0009196C" w:rsidRPr="00C907CE">
              <w:rPr>
                <w:b/>
                <w:i w:val="0"/>
                <w:sz w:val="20"/>
              </w:rPr>
              <w:t xml:space="preserve">MUNICIPIO DE </w:t>
            </w:r>
            <w:r w:rsidR="00C907CE" w:rsidRPr="00C907CE">
              <w:rPr>
                <w:b/>
                <w:i w:val="0"/>
                <w:sz w:val="20"/>
              </w:rPr>
              <w:t>MOCORITO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3FB42E33" w14:textId="77777777" w:rsidR="004C1BDC" w:rsidRPr="00A03B90" w:rsidRDefault="004C1BDC" w:rsidP="004C1BDC">
            <w:pPr>
              <w:tabs>
                <w:tab w:val="left" w:pos="-720"/>
                <w:tab w:val="left" w:pos="1350"/>
              </w:tabs>
              <w:rPr>
                <w:b/>
                <w:i w:val="0"/>
              </w:rPr>
            </w:pPr>
          </w:p>
        </w:tc>
      </w:tr>
      <w:tr w:rsidR="004C1BDC" w:rsidRPr="00A03B90" w14:paraId="210AE709" w14:textId="77777777" w:rsidTr="004C1BDC">
        <w:trPr>
          <w:trHeight w:val="561"/>
        </w:trPr>
        <w:tc>
          <w:tcPr>
            <w:tcW w:w="1037" w:type="dxa"/>
            <w:tcBorders>
              <w:top w:val="nil"/>
              <w:left w:val="nil"/>
              <w:bottom w:val="nil"/>
              <w:right w:val="nil"/>
            </w:tcBorders>
          </w:tcPr>
          <w:p w14:paraId="5AFC114F" w14:textId="77777777" w:rsidR="004C1BDC" w:rsidRPr="00A03B90" w:rsidRDefault="004C1BDC" w:rsidP="004C1BDC">
            <w:pPr>
              <w:jc w:val="center"/>
              <w:rPr>
                <w:rFonts w:cs="Arial"/>
                <w:b/>
                <w:i w:val="0"/>
              </w:rPr>
            </w:pPr>
            <w:r w:rsidRPr="00A03B90">
              <w:rPr>
                <w:rFonts w:cs="Arial"/>
                <w:b/>
                <w:i w:val="0"/>
              </w:rPr>
              <w:t>AE 11</w:t>
            </w:r>
          </w:p>
          <w:p w14:paraId="1330DC58"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5481CADF" w14:textId="77777777" w:rsidR="004C1BDC" w:rsidRPr="00A03B90" w:rsidRDefault="004C1BDC" w:rsidP="004C1BDC">
            <w:pPr>
              <w:pStyle w:val="Texto0"/>
              <w:spacing w:after="0" w:line="240" w:lineRule="auto"/>
              <w:ind w:firstLine="0"/>
              <w:rPr>
                <w:b/>
                <w:i w:val="0"/>
                <w:sz w:val="20"/>
              </w:rPr>
            </w:pPr>
            <w:r w:rsidRPr="00A03B90">
              <w:rPr>
                <w:b/>
                <w:i w:val="0"/>
                <w:sz w:val="20"/>
              </w:rPr>
              <w:t xml:space="preserve">PROGRAMAS DE EROGACIONES A COSTO DIRECTO, CALENDARIZADOS Y CUANTIFICADOS EN PARTIDAS Y SUBPARTIDAS DE UTILIZACIÓN, CONFORME A LOS PERIODOS DETERMINADOS POR </w:t>
            </w:r>
            <w:r w:rsidR="00C82632" w:rsidRPr="00C907CE">
              <w:rPr>
                <w:b/>
                <w:i w:val="0"/>
                <w:sz w:val="20"/>
              </w:rPr>
              <w:t xml:space="preserve">EL MUNICIPIO DE </w:t>
            </w:r>
            <w:r w:rsidR="00C907CE" w:rsidRPr="00C907CE">
              <w:rPr>
                <w:b/>
                <w:i w:val="0"/>
                <w:sz w:val="20"/>
              </w:rPr>
              <w:t>MOCORITO</w:t>
            </w:r>
            <w:r w:rsidRPr="00A03B90">
              <w:rPr>
                <w:b/>
                <w:i w:val="0"/>
                <w:sz w:val="20"/>
              </w:rPr>
              <w:t>, PARA LOS SIGUIENTES RUBROS:</w:t>
            </w:r>
          </w:p>
          <w:p w14:paraId="1250C1FA" w14:textId="77777777" w:rsidR="004C1BDC" w:rsidRPr="00A03B90" w:rsidRDefault="004C1BDC" w:rsidP="004C1BDC">
            <w:pPr>
              <w:pStyle w:val="Texto0"/>
              <w:spacing w:after="0" w:line="240" w:lineRule="auto"/>
              <w:ind w:firstLine="0"/>
              <w:rPr>
                <w:b/>
                <w:i w:val="0"/>
                <w:sz w:val="20"/>
              </w:rPr>
            </w:pPr>
          </w:p>
          <w:p w14:paraId="3F2E5C0D" w14:textId="77777777"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14:paraId="708E3C75" w14:textId="77777777" w:rsidR="00ED0DE9" w:rsidRPr="00A03B90" w:rsidRDefault="00ED0DE9" w:rsidP="004C1BDC">
            <w:pPr>
              <w:pStyle w:val="Texto0"/>
              <w:spacing w:after="0" w:line="240" w:lineRule="auto"/>
              <w:ind w:left="523" w:hanging="523"/>
              <w:rPr>
                <w:b/>
                <w:i w:val="0"/>
                <w:sz w:val="20"/>
              </w:rPr>
            </w:pPr>
          </w:p>
          <w:p w14:paraId="1BB23743" w14:textId="77777777"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14:paraId="1EFEC867" w14:textId="77777777" w:rsidR="00ED0DE9" w:rsidRPr="00A03B90" w:rsidRDefault="00ED0DE9" w:rsidP="004C1BDC">
            <w:pPr>
              <w:pStyle w:val="Texto0"/>
              <w:spacing w:after="0" w:line="240" w:lineRule="auto"/>
              <w:ind w:left="523" w:hanging="523"/>
              <w:rPr>
                <w:b/>
                <w:i w:val="0"/>
                <w:sz w:val="20"/>
              </w:rPr>
            </w:pPr>
          </w:p>
          <w:p w14:paraId="2F5AE0B3" w14:textId="77777777"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w:t>
            </w:r>
            <w:r w:rsidR="00ED0DE9" w:rsidRPr="00A03B90">
              <w:rPr>
                <w:b/>
                <w:i w:val="0"/>
                <w:sz w:val="20"/>
              </w:rPr>
              <w:t>;</w:t>
            </w:r>
            <w:r w:rsidRPr="00A03B90">
              <w:rPr>
                <w:b/>
                <w:i w:val="0"/>
                <w:sz w:val="20"/>
              </w:rPr>
              <w:t xml:space="preserve"> Y</w:t>
            </w:r>
          </w:p>
          <w:p w14:paraId="4C6AFF3B" w14:textId="77777777" w:rsidR="00ED0DE9" w:rsidRPr="00A03B90" w:rsidRDefault="00ED0DE9" w:rsidP="004C1BDC">
            <w:pPr>
              <w:pStyle w:val="Texto0"/>
              <w:spacing w:after="0" w:line="240" w:lineRule="auto"/>
              <w:ind w:left="523" w:hanging="523"/>
              <w:rPr>
                <w:b/>
                <w:i w:val="0"/>
                <w:sz w:val="20"/>
              </w:rPr>
            </w:pPr>
          </w:p>
          <w:p w14:paraId="3FCE49DC"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67F44513" w14:textId="77777777" w:rsidR="004C1BDC" w:rsidRPr="00A03B90" w:rsidRDefault="004C1BDC" w:rsidP="004C1BDC">
            <w:pPr>
              <w:pStyle w:val="Texto0"/>
              <w:spacing w:after="0" w:line="240" w:lineRule="auto"/>
              <w:rPr>
                <w:b/>
                <w:i w:val="0"/>
                <w:sz w:val="20"/>
              </w:rPr>
            </w:pPr>
          </w:p>
        </w:tc>
      </w:tr>
      <w:tr w:rsidR="004C1BDC" w:rsidRPr="00A03B90" w14:paraId="595BCCD6" w14:textId="77777777" w:rsidTr="004C1BDC">
        <w:trPr>
          <w:trHeight w:val="561"/>
        </w:trPr>
        <w:tc>
          <w:tcPr>
            <w:tcW w:w="1037" w:type="dxa"/>
            <w:tcBorders>
              <w:top w:val="nil"/>
              <w:left w:val="nil"/>
              <w:bottom w:val="nil"/>
              <w:right w:val="nil"/>
            </w:tcBorders>
          </w:tcPr>
          <w:p w14:paraId="3A4E04C9" w14:textId="77777777" w:rsidR="004C1BDC" w:rsidRPr="00A03B90" w:rsidRDefault="004C1BDC" w:rsidP="004C1BDC">
            <w:pPr>
              <w:jc w:val="center"/>
              <w:rPr>
                <w:rFonts w:cs="Arial"/>
                <w:b/>
                <w:i w:val="0"/>
              </w:rPr>
            </w:pPr>
            <w:r w:rsidRPr="00A03B90">
              <w:rPr>
                <w:rFonts w:cs="Arial"/>
                <w:b/>
                <w:i w:val="0"/>
              </w:rPr>
              <w:t>AE 12</w:t>
            </w:r>
          </w:p>
          <w:p w14:paraId="5E1A558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33510DD1" w14:textId="77777777" w:rsidR="004C1BDC" w:rsidRPr="00A03B90" w:rsidRDefault="008D283F" w:rsidP="004C1BDC">
            <w:pPr>
              <w:pStyle w:val="Texto0"/>
              <w:spacing w:after="0" w:line="240" w:lineRule="auto"/>
              <w:ind w:firstLine="0"/>
              <w:rPr>
                <w:b/>
                <w:i w:val="0"/>
                <w:sz w:val="20"/>
              </w:rPr>
            </w:pPr>
            <w:r w:rsidRPr="00A03B90">
              <w:rPr>
                <w:b/>
                <w:i w:val="0"/>
                <w:sz w:val="20"/>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14:paraId="478BCD9D" w14:textId="77777777" w:rsidR="004C1BDC" w:rsidRPr="00A03B90" w:rsidRDefault="004C1BDC" w:rsidP="004C1BDC">
            <w:pPr>
              <w:pStyle w:val="Texto0"/>
              <w:spacing w:after="0" w:line="240" w:lineRule="auto"/>
              <w:ind w:firstLine="0"/>
              <w:rPr>
                <w:b/>
                <w:i w:val="0"/>
                <w:sz w:val="20"/>
              </w:rPr>
            </w:pPr>
          </w:p>
        </w:tc>
      </w:tr>
    </w:tbl>
    <w:p w14:paraId="31CE0E8D" w14:textId="77777777" w:rsidR="004C1BDC" w:rsidRPr="00A03B90" w:rsidRDefault="004C1BDC" w:rsidP="004C1BDC">
      <w:pPr>
        <w:ind w:left="567" w:right="360" w:hanging="567"/>
        <w:jc w:val="both"/>
        <w:rPr>
          <w:rFonts w:cs="Arial"/>
          <w:b/>
          <w:i w:val="0"/>
        </w:rPr>
      </w:pPr>
      <w:r w:rsidRPr="00A03B90">
        <w:rPr>
          <w:rFonts w:cs="Arial"/>
          <w:b/>
          <w:i w:val="0"/>
        </w:rPr>
        <w:t>4.3</w:t>
      </w:r>
      <w:r w:rsidRPr="00A03B90">
        <w:rPr>
          <w:rFonts w:cs="Arial"/>
          <w:b/>
          <w:i w:val="0"/>
        </w:rPr>
        <w:tab/>
        <w:t>IDIOMA EN EL QUE SE PRESENTARÁN LAS PROPOSICIONES Y DEMÁS DOCUMENTACIÓN REQUERIDA.</w:t>
      </w:r>
    </w:p>
    <w:p w14:paraId="491104C6" w14:textId="77777777" w:rsidR="004C1BDC" w:rsidRPr="00A03B90" w:rsidRDefault="004C1BDC" w:rsidP="004C1BDC">
      <w:pPr>
        <w:tabs>
          <w:tab w:val="left" w:pos="9356"/>
        </w:tabs>
        <w:jc w:val="both"/>
        <w:rPr>
          <w:rFonts w:cs="Arial"/>
          <w:i w:val="0"/>
        </w:rPr>
      </w:pPr>
    </w:p>
    <w:p w14:paraId="2CF0F9B2" w14:textId="77777777" w:rsidR="004C1BDC" w:rsidRPr="00A03B90"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14:paraId="33A7EC5E" w14:textId="6BF8EBEF" w:rsidR="003709FE" w:rsidRDefault="003709FE" w:rsidP="004C1BDC">
      <w:pPr>
        <w:tabs>
          <w:tab w:val="left" w:pos="9356"/>
        </w:tabs>
        <w:jc w:val="both"/>
        <w:rPr>
          <w:rFonts w:cs="Arial"/>
          <w:bCs/>
          <w:i w:val="0"/>
        </w:rPr>
      </w:pPr>
    </w:p>
    <w:p w14:paraId="47802743" w14:textId="77777777" w:rsidR="00C50439" w:rsidRPr="00A03B90" w:rsidRDefault="00C50439" w:rsidP="004C1BDC">
      <w:pPr>
        <w:tabs>
          <w:tab w:val="left" w:pos="9356"/>
        </w:tabs>
        <w:jc w:val="both"/>
        <w:rPr>
          <w:rFonts w:cs="Arial"/>
          <w:bCs/>
          <w:i w:val="0"/>
        </w:rPr>
      </w:pPr>
    </w:p>
    <w:p w14:paraId="4C23AFA9" w14:textId="77777777" w:rsidR="004C1BDC" w:rsidRPr="00A03B90" w:rsidRDefault="004C1BDC" w:rsidP="004C1BDC">
      <w:pPr>
        <w:ind w:left="567" w:right="360" w:hanging="567"/>
        <w:jc w:val="both"/>
        <w:rPr>
          <w:rFonts w:cs="Arial"/>
          <w:b/>
          <w:i w:val="0"/>
        </w:rPr>
      </w:pPr>
      <w:r w:rsidRPr="00A03B90">
        <w:rPr>
          <w:rFonts w:cs="Arial"/>
          <w:b/>
          <w:i w:val="0"/>
        </w:rPr>
        <w:lastRenderedPageBreak/>
        <w:t>4.4</w:t>
      </w:r>
      <w:r w:rsidRPr="00A03B90">
        <w:rPr>
          <w:rFonts w:cs="Arial"/>
          <w:b/>
          <w:i w:val="0"/>
        </w:rPr>
        <w:tab/>
        <w:t>MONEDA EN LA QUE DEBERÁN PRESENTARSE LAS PROPOSICIONES.</w:t>
      </w:r>
    </w:p>
    <w:p w14:paraId="1016B440" w14:textId="77777777" w:rsidR="004C1BDC" w:rsidRPr="00A03B90" w:rsidRDefault="004C1BDC" w:rsidP="004C1BDC">
      <w:pPr>
        <w:tabs>
          <w:tab w:val="left" w:pos="9356"/>
        </w:tabs>
        <w:jc w:val="both"/>
        <w:rPr>
          <w:rFonts w:cs="Arial"/>
          <w:i w:val="0"/>
          <w:lang w:val="es-ES_tradnl"/>
        </w:rPr>
      </w:pPr>
    </w:p>
    <w:p w14:paraId="520DA429" w14:textId="77777777"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14:paraId="705F9979" w14:textId="77777777" w:rsidR="00356DAA" w:rsidRPr="00A03B90" w:rsidRDefault="00356DAA" w:rsidP="004C1BDC">
      <w:pPr>
        <w:tabs>
          <w:tab w:val="left" w:pos="9356"/>
        </w:tabs>
        <w:jc w:val="both"/>
        <w:rPr>
          <w:rFonts w:cs="Arial"/>
          <w:i w:val="0"/>
          <w:lang w:val="es-ES_tradnl"/>
        </w:rPr>
      </w:pPr>
    </w:p>
    <w:p w14:paraId="1E8FBC55" w14:textId="77777777"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14:paraId="0B38C8A5" w14:textId="77777777" w:rsidR="00890934" w:rsidRDefault="00890934" w:rsidP="00A03B90">
      <w:pPr>
        <w:pStyle w:val="ROMANOS"/>
        <w:tabs>
          <w:tab w:val="left" w:pos="9356"/>
        </w:tabs>
        <w:spacing w:after="0" w:line="240" w:lineRule="auto"/>
        <w:ind w:left="0" w:firstLine="0"/>
        <w:rPr>
          <w:rFonts w:cs="Arial"/>
          <w:i w:val="0"/>
        </w:rPr>
      </w:pPr>
    </w:p>
    <w:p w14:paraId="1C762B86" w14:textId="0974C656" w:rsidR="001C7F38" w:rsidRPr="00682D19" w:rsidRDefault="00682D19" w:rsidP="00A03B90">
      <w:pPr>
        <w:pStyle w:val="ROMANOS"/>
        <w:tabs>
          <w:tab w:val="left" w:pos="9356"/>
        </w:tabs>
        <w:spacing w:after="0" w:line="240" w:lineRule="auto"/>
        <w:ind w:left="0" w:firstLine="0"/>
        <w:rPr>
          <w:i w:val="0"/>
          <w:sz w:val="22"/>
          <w:lang w:val="es-ES"/>
        </w:rPr>
      </w:pPr>
      <w:r w:rsidRPr="00682D19">
        <w:rPr>
          <w:rFonts w:cs="Arial"/>
          <w:i w:val="0"/>
          <w:sz w:val="20"/>
        </w:rPr>
        <w:t>El Municipio</w:t>
      </w:r>
      <w:r w:rsidR="00890934" w:rsidRPr="00682D19">
        <w:rPr>
          <w:rFonts w:cs="Arial"/>
          <w:i w:val="0"/>
          <w:sz w:val="20"/>
        </w:rPr>
        <w:t xml:space="preserve"> de </w:t>
      </w:r>
      <w:r w:rsidRPr="00682D19">
        <w:rPr>
          <w:rFonts w:cs="Arial"/>
          <w:i w:val="0"/>
          <w:sz w:val="20"/>
        </w:rPr>
        <w:t>Mocorito otorgara</w:t>
      </w:r>
      <w:r w:rsidR="00211DED" w:rsidRPr="00682D19">
        <w:rPr>
          <w:rFonts w:cs="Arial"/>
          <w:b/>
          <w:i w:val="0"/>
          <w:sz w:val="20"/>
        </w:rPr>
        <w:t xml:space="preserve"> el 35</w:t>
      </w:r>
      <w:r w:rsidR="004B0502" w:rsidRPr="00682D19">
        <w:rPr>
          <w:rFonts w:cs="Arial"/>
          <w:b/>
          <w:i w:val="0"/>
          <w:sz w:val="20"/>
        </w:rPr>
        <w:t>%</w:t>
      </w:r>
      <w:r w:rsidR="004B0502" w:rsidRPr="00682D19">
        <w:rPr>
          <w:rFonts w:cs="Arial"/>
          <w:i w:val="0"/>
          <w:sz w:val="20"/>
        </w:rPr>
        <w:t xml:space="preserve"> </w:t>
      </w:r>
      <w:r w:rsidRPr="00682D19">
        <w:rPr>
          <w:rFonts w:cs="Arial"/>
          <w:i w:val="0"/>
          <w:sz w:val="20"/>
        </w:rPr>
        <w:t>de anticipo</w:t>
      </w:r>
      <w:r w:rsidR="00890934" w:rsidRPr="00682D19">
        <w:rPr>
          <w:rFonts w:cs="Arial"/>
          <w:i w:val="0"/>
          <w:sz w:val="20"/>
        </w:rPr>
        <w:t xml:space="preserve"> para esta obra</w:t>
      </w:r>
      <w:r w:rsidR="00AE40E7" w:rsidRPr="00682D19">
        <w:rPr>
          <w:rFonts w:cs="Arial"/>
          <w:i w:val="0"/>
          <w:sz w:val="20"/>
        </w:rPr>
        <w:t>.</w:t>
      </w:r>
    </w:p>
    <w:p w14:paraId="7C707563" w14:textId="77777777" w:rsidR="001C7F38" w:rsidRPr="00E46BDD" w:rsidRDefault="001C7F38" w:rsidP="00A03B90">
      <w:pPr>
        <w:pStyle w:val="ROMANOS"/>
        <w:tabs>
          <w:tab w:val="left" w:pos="9356"/>
        </w:tabs>
        <w:spacing w:after="0" w:line="240" w:lineRule="auto"/>
        <w:ind w:left="0" w:firstLine="0"/>
        <w:rPr>
          <w:rFonts w:cs="Arial"/>
          <w:i w:val="0"/>
          <w:color w:val="000000"/>
          <w:sz w:val="20"/>
        </w:rPr>
      </w:pPr>
    </w:p>
    <w:p w14:paraId="015462A3" w14:textId="77777777"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14:paraId="1D58AA82" w14:textId="77777777" w:rsidR="004C1BDC" w:rsidRPr="00A03B90" w:rsidRDefault="004C1BDC" w:rsidP="004C1BDC">
      <w:pPr>
        <w:pStyle w:val="Textoindependiente31"/>
        <w:rPr>
          <w:rFonts w:cs="Arial"/>
          <w:i w:val="0"/>
          <w:sz w:val="20"/>
        </w:rPr>
      </w:pPr>
    </w:p>
    <w:p w14:paraId="6D9205E8" w14:textId="77777777" w:rsidR="004C1BDC" w:rsidRPr="00A03B90" w:rsidRDefault="00C017E9" w:rsidP="004C1BDC">
      <w:pPr>
        <w:pStyle w:val="Textoindependiente21"/>
        <w:ind w:left="0"/>
        <w:rPr>
          <w:rFonts w:cs="Arial"/>
          <w:i w:val="0"/>
          <w:color w:val="000000"/>
        </w:rPr>
      </w:pPr>
      <w:r>
        <w:rPr>
          <w:rFonts w:cs="Arial"/>
          <w:i w:val="0"/>
        </w:rPr>
        <w:t>E</w:t>
      </w:r>
      <w:r w:rsidR="00DC2884">
        <w:rPr>
          <w:rFonts w:cs="Arial"/>
          <w:i w:val="0"/>
        </w:rPr>
        <w:t xml:space="preserve">l </w:t>
      </w:r>
      <w:r w:rsidR="00DC2884" w:rsidRPr="00C907CE">
        <w:rPr>
          <w:rFonts w:cs="Arial"/>
          <w:i w:val="0"/>
        </w:rPr>
        <w:t xml:space="preserve">Municipio de </w:t>
      </w:r>
      <w:r w:rsidR="00C907CE" w:rsidRPr="00C907CE">
        <w:rPr>
          <w:rFonts w:cs="Arial"/>
          <w:i w:val="0"/>
        </w:rPr>
        <w:t xml:space="preserve">Mocorito </w:t>
      </w:r>
      <w:r w:rsidR="004C1BDC" w:rsidRPr="00A03B90">
        <w:rPr>
          <w:rFonts w:cs="Arial"/>
          <w:i w:val="0"/>
          <w:color w:val="000000"/>
        </w:rPr>
        <w:t xml:space="preserve">con fundamento en lo señalado en el artículo </w:t>
      </w:r>
      <w:r w:rsidR="009974A6">
        <w:rPr>
          <w:rFonts w:cs="Arial"/>
          <w:i w:val="0"/>
          <w:color w:val="000000"/>
        </w:rPr>
        <w:t>80</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xml:space="preserve">, determina que el procedimiento de ajuste de </w:t>
      </w:r>
      <w:proofErr w:type="gramStart"/>
      <w:r w:rsidR="004C1BDC" w:rsidRPr="00A03B90">
        <w:rPr>
          <w:rFonts w:cs="Arial"/>
          <w:i w:val="0"/>
          <w:color w:val="000000"/>
        </w:rPr>
        <w:t>costos,</w:t>
      </w:r>
      <w:proofErr w:type="gramEnd"/>
      <w:r w:rsidR="004C1BDC" w:rsidRPr="00A03B90">
        <w:rPr>
          <w:rFonts w:cs="Arial"/>
          <w:i w:val="0"/>
          <w:color w:val="000000"/>
        </w:rPr>
        <w:t xml:space="preserve"> se lleve a cabo de conformidad con la fracción </w:t>
      </w:r>
      <w:r w:rsidR="00727C89" w:rsidRPr="00A03B90">
        <w:rPr>
          <w:bCs/>
          <w:i w:val="0"/>
          <w:sz w:val="22"/>
        </w:rPr>
        <w:t>I</w:t>
      </w:r>
      <w:r w:rsidR="004C1BDC" w:rsidRPr="00A03B90">
        <w:rPr>
          <w:rFonts w:cs="Arial"/>
          <w:b/>
          <w:i w:val="0"/>
          <w:color w:val="000000"/>
          <w:lang w:val="es-MX"/>
        </w:rPr>
        <w:t xml:space="preserve"> </w:t>
      </w:r>
      <w:r w:rsidR="004C1BDC" w:rsidRPr="00A03B90">
        <w:rPr>
          <w:rFonts w:cs="Arial"/>
          <w:i w:val="0"/>
          <w:color w:val="000000"/>
        </w:rPr>
        <w:t xml:space="preserve">del artículo </w:t>
      </w:r>
      <w:r w:rsidR="009974A6">
        <w:rPr>
          <w:rFonts w:cs="Arial"/>
          <w:i w:val="0"/>
          <w:color w:val="000000"/>
        </w:rPr>
        <w:t>81</w:t>
      </w:r>
      <w:r w:rsidR="004C1BDC" w:rsidRPr="00A03B90">
        <w:rPr>
          <w:rFonts w:cs="Arial"/>
          <w:i w:val="0"/>
          <w:color w:val="000000"/>
        </w:rPr>
        <w:t xml:space="preserve"> de la citada Ley. La aplicación del procedimiento para ajuste de costos se hará como lo determina el artículo </w:t>
      </w:r>
      <w:r w:rsidR="009974A6">
        <w:rPr>
          <w:rFonts w:cs="Arial"/>
          <w:i w:val="0"/>
          <w:color w:val="000000"/>
        </w:rPr>
        <w:t>83</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Este procedimiento de ajuste de costos en moneda nacional no podrá ser modificado durante la vigencia del contrato</w:t>
      </w:r>
      <w:r w:rsidR="00727C89" w:rsidRPr="00A03B90">
        <w:rPr>
          <w:rFonts w:cs="Arial"/>
          <w:i w:val="0"/>
          <w:color w:val="000000"/>
        </w:rPr>
        <w:t>.</w:t>
      </w:r>
    </w:p>
    <w:p w14:paraId="15F981F8" w14:textId="77777777" w:rsidR="00727C89" w:rsidRPr="00A03B90" w:rsidRDefault="00727C89" w:rsidP="004C1BDC">
      <w:pPr>
        <w:pStyle w:val="Textoindependiente21"/>
        <w:ind w:left="0"/>
        <w:rPr>
          <w:rFonts w:cs="Arial"/>
          <w:i w:val="0"/>
        </w:rPr>
      </w:pPr>
    </w:p>
    <w:p w14:paraId="1FFBB986" w14:textId="77777777" w:rsidR="004C1BDC" w:rsidRPr="00A03B90" w:rsidRDefault="004C1BDC" w:rsidP="004C1BDC">
      <w:pPr>
        <w:pStyle w:val="Sangra2detindependiente"/>
        <w:ind w:left="567" w:hanging="567"/>
      </w:pPr>
      <w:r w:rsidRPr="00A03B90">
        <w:t>4.7</w:t>
      </w:r>
      <w:r w:rsidRPr="00A03B90">
        <w:tab/>
        <w:t>CONDICIONES DE PAGO.</w:t>
      </w:r>
    </w:p>
    <w:p w14:paraId="17090686" w14:textId="77777777" w:rsidR="004C1BDC" w:rsidRPr="00A03B90" w:rsidRDefault="004C1BDC" w:rsidP="004C1BDC">
      <w:pPr>
        <w:jc w:val="both"/>
        <w:rPr>
          <w:rFonts w:cs="Arial"/>
          <w:i w:val="0"/>
        </w:rPr>
      </w:pPr>
    </w:p>
    <w:p w14:paraId="504C0909" w14:textId="77777777" w:rsidR="004C1BDC" w:rsidRPr="00A03B90" w:rsidRDefault="004C1BDC" w:rsidP="004C1BDC">
      <w:pPr>
        <w:jc w:val="both"/>
        <w:rPr>
          <w:rFonts w:cs="Arial"/>
          <w:b/>
          <w:i w:val="0"/>
        </w:rPr>
      </w:pPr>
      <w:r w:rsidRPr="00A03B90">
        <w:rPr>
          <w:rFonts w:cs="Arial"/>
          <w:i w:val="0"/>
        </w:rPr>
        <w:t>El contratista recibirá de</w:t>
      </w:r>
      <w:r w:rsidR="00DC2884">
        <w:rPr>
          <w:rFonts w:cs="Arial"/>
          <w:i w:val="0"/>
        </w:rPr>
        <w:t xml:space="preserve">l </w:t>
      </w:r>
      <w:r w:rsidR="00DC2884" w:rsidRPr="00C907CE">
        <w:rPr>
          <w:rFonts w:cs="Arial"/>
          <w:i w:val="0"/>
        </w:rPr>
        <w:t xml:space="preserve">Municipio de </w:t>
      </w:r>
      <w:r w:rsidR="00C907CE" w:rsidRPr="00C907CE">
        <w:rPr>
          <w:rFonts w:cs="Arial"/>
          <w:i w:val="0"/>
        </w:rPr>
        <w:t>Mocorito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14:paraId="10038D9E" w14:textId="77777777" w:rsidR="004C1BDC" w:rsidRPr="00A03B90" w:rsidRDefault="004C1BDC" w:rsidP="004C1BDC">
      <w:pPr>
        <w:jc w:val="both"/>
        <w:rPr>
          <w:rFonts w:cs="Arial"/>
          <w:bCs/>
          <w:i w:val="0"/>
        </w:rPr>
      </w:pPr>
    </w:p>
    <w:p w14:paraId="735C96B9" w14:textId="77777777" w:rsidR="004C1BDC" w:rsidRPr="00B173BE" w:rsidRDefault="004C1BDC" w:rsidP="004C1BDC">
      <w:pPr>
        <w:pStyle w:val="Sangra2detindependiente"/>
        <w:ind w:left="567" w:hanging="567"/>
      </w:pPr>
      <w:r w:rsidRPr="00B173BE">
        <w:t>4.8</w:t>
      </w:r>
      <w:r w:rsidRPr="00B173BE">
        <w:tab/>
        <w:t>FORMA Y TÉRMINOS DE PAGO DE LOS TRABAJOS.</w:t>
      </w:r>
    </w:p>
    <w:p w14:paraId="420F3D7B" w14:textId="77777777" w:rsidR="004C1BDC" w:rsidRPr="00E310D4" w:rsidRDefault="004C1BDC" w:rsidP="004C1BDC">
      <w:pPr>
        <w:jc w:val="both"/>
        <w:rPr>
          <w:rFonts w:cs="Arial"/>
          <w:i w:val="0"/>
          <w:color w:val="FF0000"/>
        </w:rPr>
      </w:pPr>
    </w:p>
    <w:p w14:paraId="5DB65E57" w14:textId="77777777" w:rsidR="004C1BDC" w:rsidRPr="0050060F" w:rsidRDefault="004C1BDC" w:rsidP="004C1BDC">
      <w:pPr>
        <w:pStyle w:val="Textoindependiente21"/>
        <w:ind w:left="0"/>
        <w:rPr>
          <w:rFonts w:cs="Arial"/>
          <w:i w:val="0"/>
        </w:rPr>
      </w:pPr>
      <w:r w:rsidRPr="00A03B90">
        <w:rPr>
          <w:rFonts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r w:rsidR="002B7AE6">
        <w:rPr>
          <w:rFonts w:cs="Arial"/>
          <w:i w:val="0"/>
        </w:rPr>
        <w:t>hábiles</w:t>
      </w:r>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r w:rsidR="002B7AE6">
        <w:rPr>
          <w:rFonts w:cs="Arial"/>
          <w:i w:val="0"/>
        </w:rPr>
        <w:t>Tesorería</w:t>
      </w:r>
      <w:r w:rsidR="00276CFE">
        <w:rPr>
          <w:rFonts w:cs="Arial"/>
          <w:i w:val="0"/>
        </w:rPr>
        <w:t xml:space="preserve"> Municipal del Municipio de </w:t>
      </w:r>
      <w:r w:rsidR="00C907CE" w:rsidRPr="00C907CE">
        <w:rPr>
          <w:rFonts w:cs="Arial"/>
          <w:i w:val="0"/>
        </w:rPr>
        <w:t>Mocorito</w:t>
      </w:r>
      <w:r w:rsidR="00276CFE" w:rsidRPr="00794E36">
        <w:rPr>
          <w:rFonts w:cs="Arial"/>
          <w:i w:val="0"/>
        </w:rPr>
        <w:t>, ubicadas en:</w:t>
      </w:r>
      <w:r w:rsidR="0050060F" w:rsidRPr="0050060F">
        <w:t xml:space="preserve"> </w:t>
      </w:r>
      <w:r w:rsidR="00FE7F6B" w:rsidRPr="00FE7F6B">
        <w:rPr>
          <w:i w:val="0"/>
        </w:rPr>
        <w:t>Calle</w:t>
      </w:r>
      <w:r w:rsidR="00FE7F6B">
        <w:t xml:space="preserve"> </w:t>
      </w:r>
      <w:r w:rsidR="0050060F" w:rsidRPr="0050060F">
        <w:rPr>
          <w:rFonts w:cs="Arial"/>
          <w:i w:val="0"/>
        </w:rPr>
        <w:t xml:space="preserve">Hidalgo </w:t>
      </w:r>
      <w:r w:rsidR="00EB408E">
        <w:rPr>
          <w:rFonts w:cs="Arial"/>
          <w:i w:val="0"/>
        </w:rPr>
        <w:t>#</w:t>
      </w:r>
      <w:r w:rsidR="0050060F" w:rsidRPr="0050060F">
        <w:rPr>
          <w:rFonts w:cs="Arial"/>
          <w:i w:val="0"/>
        </w:rPr>
        <w:t>32</w:t>
      </w:r>
      <w:r w:rsidR="0050060F">
        <w:rPr>
          <w:rFonts w:cs="Arial"/>
          <w:i w:val="0"/>
        </w:rPr>
        <w:t xml:space="preserve"> Col. Centro,</w:t>
      </w:r>
      <w:r w:rsidR="0050060F" w:rsidRPr="0050060F">
        <w:rPr>
          <w:rFonts w:cs="Arial"/>
          <w:i w:val="0"/>
        </w:rPr>
        <w:t xml:space="preserve"> Código Postal 80800</w:t>
      </w:r>
      <w:r w:rsidR="0050060F">
        <w:rPr>
          <w:rFonts w:cs="Arial"/>
          <w:i w:val="0"/>
        </w:rPr>
        <w:t xml:space="preserve">, </w:t>
      </w:r>
      <w:r w:rsidR="0050060F" w:rsidRPr="0050060F">
        <w:rPr>
          <w:rFonts w:cs="Arial"/>
          <w:i w:val="0"/>
        </w:rPr>
        <w:t>Mocorito, Sinaloa</w:t>
      </w:r>
      <w:r w:rsidRPr="00C017E9">
        <w:rPr>
          <w:rFonts w:cs="Arial"/>
          <w:i w:val="0"/>
          <w:color w:val="4F81BD" w:themeColor="accent1"/>
        </w:rPr>
        <w:t xml:space="preserve">, </w:t>
      </w:r>
      <w:r w:rsidRPr="00276CFE">
        <w:rPr>
          <w:rFonts w:cs="Arial"/>
          <w:i w:val="0"/>
        </w:rPr>
        <w:t xml:space="preserve">dentro de un plazo no mayor de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r w:rsidR="002B7AE6">
        <w:rPr>
          <w:rFonts w:cs="Arial"/>
          <w:i w:val="0"/>
        </w:rPr>
        <w:t>hábiles</w:t>
      </w:r>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 xml:space="preserve">el Municipio de </w:t>
      </w:r>
      <w:r w:rsidR="0050060F" w:rsidRPr="0050060F">
        <w:rPr>
          <w:rFonts w:cs="Arial"/>
          <w:i w:val="0"/>
        </w:rPr>
        <w:t>Mocorito</w:t>
      </w:r>
      <w:r w:rsidRPr="002B7AE6">
        <w:rPr>
          <w:rFonts w:cs="Arial"/>
          <w:i w:val="0"/>
          <w:color w:val="FF0000"/>
        </w:rPr>
        <w:t xml:space="preserve"> </w:t>
      </w:r>
      <w:r w:rsidRPr="00A03B90">
        <w:rPr>
          <w:rFonts w:cs="Arial"/>
          <w:i w:val="0"/>
        </w:rPr>
        <w:t>inicie su trámite de pago. Las diferencias técnicas o numéricas que no puedan ser autorizadas dentro de dicho plazo, se resolverán y, en su caso, se incorporarán en la siguiente estimación.</w:t>
      </w:r>
    </w:p>
    <w:p w14:paraId="384E1476" w14:textId="77777777" w:rsidR="004C1BDC" w:rsidRPr="00A03B90" w:rsidRDefault="004C1BDC" w:rsidP="004C1BDC">
      <w:pPr>
        <w:pStyle w:val="Textoindependiente21"/>
        <w:ind w:left="0"/>
        <w:rPr>
          <w:rFonts w:cs="Arial"/>
          <w:i w:val="0"/>
        </w:rPr>
      </w:pPr>
    </w:p>
    <w:p w14:paraId="2673B914"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14:paraId="408FEF4F" w14:textId="77777777" w:rsidR="001D03FC" w:rsidRPr="00A03B90" w:rsidRDefault="001D03FC" w:rsidP="004C1BDC">
      <w:pPr>
        <w:pStyle w:val="Texto0"/>
        <w:spacing w:after="0" w:line="240" w:lineRule="auto"/>
        <w:ind w:firstLine="0"/>
        <w:rPr>
          <w:i w:val="0"/>
          <w:sz w:val="20"/>
          <w:szCs w:val="20"/>
        </w:rPr>
      </w:pPr>
    </w:p>
    <w:p w14:paraId="6CDC88A2"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El retraso en el pago de estimaciones en que incurra </w:t>
      </w:r>
      <w:r w:rsidR="00DC2884">
        <w:rPr>
          <w:i w:val="0"/>
          <w:sz w:val="20"/>
        </w:rPr>
        <w:t xml:space="preserve">el </w:t>
      </w:r>
      <w:r w:rsidR="00DC2884" w:rsidRPr="0050060F">
        <w:rPr>
          <w:i w:val="0"/>
          <w:sz w:val="20"/>
        </w:rPr>
        <w:t xml:space="preserve">Municipio de </w:t>
      </w:r>
      <w:r w:rsidR="0050060F" w:rsidRPr="0050060F">
        <w:rPr>
          <w:i w:val="0"/>
          <w:sz w:val="20"/>
        </w:rPr>
        <w:t>Mocorito</w:t>
      </w:r>
      <w:r w:rsidRPr="0050060F">
        <w:rPr>
          <w:i w:val="0"/>
          <w:sz w:val="20"/>
          <w:szCs w:val="20"/>
        </w:rPr>
        <w:t xml:space="preserve"> diferirá </w:t>
      </w:r>
      <w:r w:rsidRPr="00A03B90">
        <w:rPr>
          <w:i w:val="0"/>
          <w:sz w:val="20"/>
          <w:szCs w:val="20"/>
        </w:rPr>
        <w:t>en igual plazo la fecha de terminación de los trabajos, circunstancia que deberá formalizarse, previa solicitud del contratista, a través del convenio respectivo. No procederá dicho diferimiento cuando el retraso en el pago derive de causas imputables al contratista.</w:t>
      </w:r>
    </w:p>
    <w:p w14:paraId="63728E02" w14:textId="77777777" w:rsidR="004C1BDC" w:rsidRPr="00A03B90" w:rsidRDefault="004C1BDC" w:rsidP="004C1BDC">
      <w:pPr>
        <w:pStyle w:val="Textoindependiente21"/>
        <w:ind w:left="0"/>
        <w:rPr>
          <w:rFonts w:cs="Arial"/>
          <w:i w:val="0"/>
          <w:lang w:val="es-MX"/>
        </w:rPr>
      </w:pPr>
    </w:p>
    <w:p w14:paraId="3CBED6F1"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lastRenderedPageBreak/>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14:paraId="0048AAD4" w14:textId="77777777" w:rsidR="004C1BDC" w:rsidRPr="00A03B90" w:rsidRDefault="004C1BDC" w:rsidP="004C1BDC">
      <w:pPr>
        <w:pStyle w:val="Texto0"/>
        <w:spacing w:after="0" w:line="240" w:lineRule="auto"/>
        <w:ind w:firstLine="0"/>
        <w:rPr>
          <w:i w:val="0"/>
          <w:sz w:val="20"/>
          <w:szCs w:val="20"/>
        </w:rPr>
      </w:pPr>
    </w:p>
    <w:p w14:paraId="7ECE413B"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En caso de que las facturas entregadas por el contratista para su pago presenten errores o deficiencias, </w:t>
      </w:r>
      <w:r w:rsidR="00DC2884">
        <w:rPr>
          <w:i w:val="0"/>
          <w:sz w:val="20"/>
        </w:rPr>
        <w:t xml:space="preserve">el </w:t>
      </w:r>
      <w:r w:rsidR="00DC2884" w:rsidRPr="0050060F">
        <w:rPr>
          <w:i w:val="0"/>
          <w:sz w:val="20"/>
        </w:rPr>
        <w:t xml:space="preserve">Municipio de </w:t>
      </w:r>
      <w:r w:rsidR="0050060F" w:rsidRPr="0050060F">
        <w:rPr>
          <w:i w:val="0"/>
          <w:sz w:val="20"/>
        </w:rPr>
        <w:t>Mocorito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w:t>
      </w:r>
      <w:r w:rsidR="002B7AE6">
        <w:rPr>
          <w:i w:val="0"/>
          <w:sz w:val="20"/>
          <w:szCs w:val="20"/>
        </w:rPr>
        <w:t>hábiles</w:t>
      </w:r>
      <w:r w:rsidRPr="00A03B90">
        <w:rPr>
          <w:i w:val="0"/>
          <w:sz w:val="20"/>
          <w:szCs w:val="20"/>
        </w:rPr>
        <w:t xml:space="preserve"> en que deben ser pagadas las estimaciones una vez autorizadas por el residente de obra.</w:t>
      </w:r>
    </w:p>
    <w:p w14:paraId="49A979CF" w14:textId="77777777" w:rsidR="004C1BDC" w:rsidRPr="00A03B90" w:rsidRDefault="004C1BDC" w:rsidP="004C1BDC">
      <w:pPr>
        <w:pStyle w:val="Textoindependiente21"/>
        <w:ind w:left="0"/>
        <w:rPr>
          <w:rFonts w:cs="Arial"/>
          <w:i w:val="0"/>
          <w:lang w:val="es-MX"/>
        </w:rPr>
      </w:pPr>
    </w:p>
    <w:p w14:paraId="05B2C85A" w14:textId="77777777"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 xml:space="preserve">el </w:t>
      </w:r>
      <w:r w:rsidR="00DC2884" w:rsidRPr="0050060F">
        <w:rPr>
          <w:rFonts w:cs="Arial"/>
          <w:i w:val="0"/>
        </w:rPr>
        <w:t xml:space="preserve">Municipio de </w:t>
      </w:r>
      <w:r w:rsidR="0050060F" w:rsidRPr="0050060F">
        <w:rPr>
          <w:rFonts w:cs="Arial"/>
          <w:i w:val="0"/>
        </w:rPr>
        <w:t>Mocorito</w:t>
      </w:r>
      <w:r w:rsidRPr="0050060F">
        <w:rPr>
          <w:i w:val="0"/>
        </w:rPr>
        <w:t xml:space="preserve"> </w:t>
      </w:r>
      <w:r w:rsidRPr="00A03B90">
        <w:rPr>
          <w:i w:val="0"/>
        </w:rPr>
        <w:t>tendrá el derecho de reclamar por trabajos faltantes o mal ejecutados y, en su caso, del pago en exceso que se haya efectuado.</w:t>
      </w:r>
    </w:p>
    <w:p w14:paraId="36BCE97B" w14:textId="77777777" w:rsidR="004C1BDC" w:rsidRPr="00A03B90" w:rsidRDefault="004C1BDC" w:rsidP="004C1BDC">
      <w:pPr>
        <w:pStyle w:val="Textoindependiente21"/>
        <w:ind w:left="0"/>
        <w:rPr>
          <w:rFonts w:cs="Arial"/>
          <w:i w:val="0"/>
          <w:lang w:val="es-MX"/>
        </w:rPr>
      </w:pPr>
    </w:p>
    <w:p w14:paraId="0855E3C9" w14:textId="77777777"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 xml:space="preserve">el </w:t>
      </w:r>
      <w:r w:rsidR="00DC2884" w:rsidRPr="0050060F">
        <w:rPr>
          <w:i w:val="0"/>
          <w:sz w:val="20"/>
        </w:rPr>
        <w:t xml:space="preserve">Municipio de </w:t>
      </w:r>
      <w:r w:rsidR="0050060F" w:rsidRPr="0050060F">
        <w:rPr>
          <w:i w:val="0"/>
          <w:sz w:val="20"/>
        </w:rPr>
        <w:t xml:space="preserve">Mocorito </w:t>
      </w:r>
      <w:r w:rsidRPr="00A03B90">
        <w:rPr>
          <w:i w:val="0"/>
          <w:sz w:val="20"/>
          <w:szCs w:val="20"/>
          <w:lang w:val="es-ES_tradnl"/>
        </w:rPr>
        <w:t xml:space="preserve">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r w:rsidR="002B7AE6">
        <w:rPr>
          <w:i w:val="0"/>
          <w:sz w:val="20"/>
          <w:szCs w:val="20"/>
          <w:lang w:val="es-ES_tradnl"/>
        </w:rPr>
        <w:t>hábiles</w:t>
      </w:r>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14:paraId="6210502A" w14:textId="77777777" w:rsidR="004C1BDC" w:rsidRPr="00A03B90" w:rsidRDefault="004C1BDC" w:rsidP="004C1BDC">
      <w:pPr>
        <w:pStyle w:val="Texto0"/>
        <w:spacing w:after="55" w:line="240" w:lineRule="auto"/>
        <w:ind w:firstLine="0"/>
        <w:rPr>
          <w:i w:val="0"/>
          <w:sz w:val="20"/>
          <w:szCs w:val="20"/>
          <w:lang w:val="es-ES_tradnl"/>
        </w:rPr>
      </w:pPr>
    </w:p>
    <w:p w14:paraId="26E0334D" w14:textId="77777777" w:rsidR="004C1BDC" w:rsidRPr="00A03B90" w:rsidRDefault="004C1BDC" w:rsidP="004C1BDC">
      <w:pPr>
        <w:pStyle w:val="Texto0"/>
        <w:spacing w:after="55" w:line="240" w:lineRule="auto"/>
        <w:ind w:firstLine="0"/>
        <w:rPr>
          <w:i w:val="0"/>
          <w:sz w:val="20"/>
          <w:szCs w:val="20"/>
        </w:rPr>
      </w:pPr>
      <w:r w:rsidRPr="00A03B90">
        <w:rPr>
          <w:i w:val="0"/>
          <w:sz w:val="20"/>
          <w:szCs w:val="20"/>
        </w:rPr>
        <w:t xml:space="preserve">En el caso de que el contratista no presente las estimaciones en el plazo establecido en </w:t>
      </w:r>
      <w:r w:rsidRPr="00A03B90">
        <w:rPr>
          <w:i w:val="0"/>
          <w:sz w:val="20"/>
          <w:szCs w:val="20"/>
          <w:lang w:val="es-ES_tradnl"/>
        </w:rPr>
        <w:t xml:space="preserve">el </w:t>
      </w:r>
      <w:r w:rsidRPr="00A03B90">
        <w:rPr>
          <w:i w:val="0"/>
          <w:sz w:val="20"/>
          <w:szCs w:val="20"/>
        </w:rPr>
        <w:t xml:space="preserve">artículo </w:t>
      </w:r>
      <w:r w:rsidR="0041072B">
        <w:rPr>
          <w:i w:val="0"/>
          <w:sz w:val="20"/>
          <w:szCs w:val="20"/>
        </w:rPr>
        <w:t>79</w:t>
      </w:r>
      <w:r w:rsidRPr="00A03B90">
        <w:rPr>
          <w:i w:val="0"/>
          <w:sz w:val="20"/>
          <w:szCs w:val="20"/>
        </w:rPr>
        <w:t xml:space="preserve"> de la Ley </w:t>
      </w:r>
      <w:r w:rsidRPr="00A03B90">
        <w:rPr>
          <w:i w:val="0"/>
          <w:sz w:val="20"/>
          <w:szCs w:val="20"/>
          <w:lang w:val="es-ES_tradnl"/>
        </w:rPr>
        <w:t>de Obras Públicas y Servicios Relacionados con las Mismas</w:t>
      </w:r>
      <w:r w:rsidR="0041072B">
        <w:rPr>
          <w:i w:val="0"/>
          <w:sz w:val="20"/>
          <w:szCs w:val="20"/>
          <w:lang w:val="es-ES_tradnl"/>
        </w:rPr>
        <w:t xml:space="preserve"> del Estado de Sinaloa</w:t>
      </w:r>
      <w:r w:rsidRPr="00A03B90">
        <w:rPr>
          <w:i w:val="0"/>
          <w:sz w:val="20"/>
          <w:szCs w:val="20"/>
        </w:rPr>
        <w:t>, la estimación correspondiente se presentará en la siguiente fecha de corte, sin que ello dé lugar a la reclamación de gastos financieros por parte del contratista.</w:t>
      </w:r>
    </w:p>
    <w:p w14:paraId="021CD4DD" w14:textId="77777777" w:rsidR="004C1BDC" w:rsidRPr="00A03B90" w:rsidRDefault="004C1BDC" w:rsidP="004C1BDC">
      <w:pPr>
        <w:pStyle w:val="Textoindependiente21"/>
        <w:ind w:left="0"/>
        <w:rPr>
          <w:rFonts w:cs="Arial"/>
          <w:i w:val="0"/>
        </w:rPr>
      </w:pPr>
    </w:p>
    <w:p w14:paraId="271EC521" w14:textId="77777777"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14:paraId="627D4839" w14:textId="77777777" w:rsidR="004C1BDC" w:rsidRPr="00A03B90" w:rsidRDefault="004C1BDC" w:rsidP="004C1BDC">
      <w:pPr>
        <w:jc w:val="both"/>
        <w:rPr>
          <w:rFonts w:cs="Arial"/>
          <w:i w:val="0"/>
        </w:rPr>
      </w:pPr>
    </w:p>
    <w:p w14:paraId="7B489D40" w14:textId="77777777" w:rsidR="004C1BDC" w:rsidRPr="00A03B90" w:rsidRDefault="004C1BDC" w:rsidP="004C1BDC">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14:paraId="2BC5ABB1" w14:textId="77777777" w:rsidR="00CD3FB5" w:rsidRPr="00A03B90" w:rsidRDefault="00CD3FB5" w:rsidP="004C1BDC">
      <w:pPr>
        <w:jc w:val="both"/>
        <w:rPr>
          <w:rFonts w:cs="Arial"/>
          <w:bCs/>
          <w:i w:val="0"/>
        </w:rPr>
      </w:pPr>
    </w:p>
    <w:p w14:paraId="5958807D" w14:textId="77777777" w:rsidR="004C1BDC" w:rsidRPr="00C718CE" w:rsidRDefault="004C1BDC" w:rsidP="004C1BDC">
      <w:pPr>
        <w:ind w:left="567" w:hanging="567"/>
        <w:jc w:val="both"/>
        <w:rPr>
          <w:rFonts w:cs="Arial"/>
          <w:b/>
          <w:i w:val="0"/>
        </w:rPr>
      </w:pPr>
      <w:r w:rsidRPr="00C718CE">
        <w:rPr>
          <w:rFonts w:cs="Arial"/>
          <w:b/>
          <w:i w:val="0"/>
        </w:rPr>
        <w:t>4.10</w:t>
      </w:r>
      <w:r w:rsidRPr="00C718CE">
        <w:rPr>
          <w:rFonts w:cs="Arial"/>
          <w:b/>
          <w:i w:val="0"/>
        </w:rPr>
        <w:tab/>
        <w:t>DESCUENTOS SOBRE EL IMPORTE DE LAS ESTIMACIONES POR PAGAR.</w:t>
      </w:r>
    </w:p>
    <w:p w14:paraId="3346176C" w14:textId="77777777" w:rsidR="004C1BDC" w:rsidRPr="00C718CE" w:rsidRDefault="004C1BDC" w:rsidP="004C1BDC">
      <w:pPr>
        <w:jc w:val="both"/>
        <w:rPr>
          <w:rFonts w:cs="Arial"/>
          <w:bCs/>
          <w:i w:val="0"/>
        </w:rPr>
      </w:pPr>
    </w:p>
    <w:p w14:paraId="22FD662C" w14:textId="77777777" w:rsidR="004C1BDC" w:rsidRPr="00C718CE" w:rsidRDefault="004C1BDC" w:rsidP="004C1BDC">
      <w:pPr>
        <w:pStyle w:val="Textoindependiente31"/>
        <w:rPr>
          <w:rFonts w:cs="Arial"/>
          <w:i w:val="0"/>
          <w:sz w:val="20"/>
        </w:rPr>
      </w:pPr>
      <w:r w:rsidRPr="00C718CE">
        <w:rPr>
          <w:rFonts w:cs="Arial"/>
          <w:i w:val="0"/>
          <w:sz w:val="20"/>
        </w:rPr>
        <w:t>En el caso de que el licitante que resulte adjudicatario del contrato se encuentre inscrito en la Cámara Mexicana de la Industria de la Construcción, de conformidad con el Convenio de Colaboración suscrito</w:t>
      </w:r>
      <w:r w:rsidRPr="00D74B32">
        <w:rPr>
          <w:rFonts w:cs="Arial"/>
          <w:i w:val="0"/>
          <w:color w:val="FF0000"/>
          <w:sz w:val="20"/>
        </w:rPr>
        <w:t xml:space="preserve"> </w:t>
      </w:r>
      <w:r w:rsidRPr="00F63FB3">
        <w:rPr>
          <w:rFonts w:cs="Arial"/>
          <w:i w:val="0"/>
          <w:sz w:val="20"/>
        </w:rPr>
        <w:t xml:space="preserve">entre </w:t>
      </w:r>
      <w:r w:rsidR="00DC2884" w:rsidRPr="00F63FB3">
        <w:rPr>
          <w:rFonts w:cs="Arial"/>
          <w:i w:val="0"/>
          <w:sz w:val="20"/>
        </w:rPr>
        <w:t xml:space="preserve">el Municipio de </w:t>
      </w:r>
      <w:r w:rsidR="004873D2" w:rsidRPr="00F63FB3">
        <w:rPr>
          <w:rFonts w:cs="Arial"/>
          <w:i w:val="0"/>
          <w:sz w:val="20"/>
        </w:rPr>
        <w:t>Mocorito</w:t>
      </w:r>
      <w:r w:rsidRPr="00F63FB3">
        <w:rPr>
          <w:rFonts w:cs="Arial"/>
          <w:i w:val="0"/>
          <w:sz w:val="20"/>
        </w:rPr>
        <w:t xml:space="preserve"> </w:t>
      </w:r>
      <w:r w:rsidRPr="00C718CE">
        <w:rPr>
          <w:rFonts w:cs="Arial"/>
          <w:i w:val="0"/>
          <w:sz w:val="20"/>
        </w:rPr>
        <w:t>y la Cámara Mexicana de la Industria de la Construcción, cuyo objeto es descontar de las estimaciones de los trabajos ejecutados, el 0.2% (</w:t>
      </w:r>
      <w:r w:rsidR="00E10977" w:rsidRPr="00C718CE">
        <w:rPr>
          <w:rFonts w:cs="Arial"/>
          <w:i w:val="0"/>
          <w:sz w:val="20"/>
        </w:rPr>
        <w:t xml:space="preserve">CERO PUNTO </w:t>
      </w:r>
      <w:r w:rsidRPr="00C718CE">
        <w:rPr>
          <w:rFonts w:cs="Arial"/>
          <w:i w:val="0"/>
          <w:sz w:val="20"/>
        </w:rPr>
        <w:t xml:space="preserve">DOS </w:t>
      </w:r>
      <w:r w:rsidR="00E10977" w:rsidRPr="00C718CE">
        <w:rPr>
          <w:rFonts w:cs="Arial"/>
          <w:i w:val="0"/>
          <w:sz w:val="20"/>
        </w:rPr>
        <w:t>PORCIENTO</w:t>
      </w:r>
      <w:r w:rsidRPr="00C718CE">
        <w:rPr>
          <w:rFonts w:cs="Arial"/>
          <w:i w:val="0"/>
          <w:sz w:val="20"/>
        </w:rPr>
        <w:t xml:space="preserve">) para ser aportado voluntariamente, por parte del contratista, a los programas de capacitación y adiestramiento de los trabajadores de la industria de la construcción que desarrolla el Instituto de Capacitación de la Industria de la Construcción, </w:t>
      </w:r>
      <w:r w:rsidR="00DC2884" w:rsidRPr="00C718CE">
        <w:rPr>
          <w:rFonts w:cs="Arial"/>
          <w:i w:val="0"/>
          <w:sz w:val="20"/>
        </w:rPr>
        <w:t xml:space="preserve">el </w:t>
      </w:r>
      <w:r w:rsidR="00DC2884" w:rsidRPr="000A07EB">
        <w:rPr>
          <w:rFonts w:cs="Arial"/>
          <w:i w:val="0"/>
          <w:sz w:val="20"/>
        </w:rPr>
        <w:t xml:space="preserve">Municipio de </w:t>
      </w:r>
      <w:r w:rsidR="000A07EB" w:rsidRPr="000A07EB">
        <w:rPr>
          <w:rFonts w:cs="Arial"/>
          <w:i w:val="0"/>
          <w:sz w:val="20"/>
        </w:rPr>
        <w:t>Mocorito</w:t>
      </w:r>
      <w:r w:rsidRPr="000A07EB">
        <w:rPr>
          <w:rFonts w:cs="Arial"/>
          <w:i w:val="0"/>
          <w:sz w:val="20"/>
        </w:rPr>
        <w:t xml:space="preserve"> </w:t>
      </w:r>
      <w:r w:rsidRPr="00C718CE">
        <w:rPr>
          <w:rFonts w:cs="Arial"/>
          <w:i w:val="0"/>
          <w:sz w:val="20"/>
        </w:rPr>
        <w:t>realizará el descuento en el porcentaje antes mencionado, conforme a la declaración II.10</w:t>
      </w:r>
      <w:r w:rsidRPr="00C718CE">
        <w:rPr>
          <w:b/>
          <w:i w:val="0"/>
          <w:sz w:val="20"/>
        </w:rPr>
        <w:t xml:space="preserve"> </w:t>
      </w:r>
      <w:r w:rsidRPr="00C718CE">
        <w:rPr>
          <w:rFonts w:cs="Arial"/>
          <w:i w:val="0"/>
          <w:sz w:val="20"/>
        </w:rPr>
        <w:t>y la cláusula vigésima séptima, inciso B)</w:t>
      </w:r>
      <w:r w:rsidRPr="00C718CE">
        <w:rPr>
          <w:b/>
          <w:i w:val="0"/>
          <w:sz w:val="20"/>
        </w:rPr>
        <w:t xml:space="preserve"> </w:t>
      </w:r>
      <w:r w:rsidRPr="00C718CE">
        <w:rPr>
          <w:rFonts w:cs="Arial"/>
          <w:i w:val="0"/>
          <w:sz w:val="20"/>
        </w:rPr>
        <w:t>, del modelo de contrato, que será entregado al Instituto de Capacitación de la Industria de la Construcción.</w:t>
      </w:r>
    </w:p>
    <w:p w14:paraId="6E457AF3" w14:textId="77777777" w:rsidR="004C1BDC" w:rsidRPr="00C718CE" w:rsidRDefault="004C1BDC" w:rsidP="004C1BDC">
      <w:pPr>
        <w:pStyle w:val="Textoindependiente"/>
        <w:rPr>
          <w:rFonts w:cs="Arial"/>
          <w:i w:val="0"/>
        </w:rPr>
      </w:pPr>
    </w:p>
    <w:p w14:paraId="7A8ABBBA" w14:textId="157C6A0F" w:rsidR="004C1BDC" w:rsidRPr="00C718CE" w:rsidRDefault="004C1BDC" w:rsidP="004C1BDC">
      <w:pPr>
        <w:pStyle w:val="Textoindependiente"/>
        <w:rPr>
          <w:rFonts w:cs="Arial"/>
          <w:i w:val="0"/>
        </w:rPr>
      </w:pPr>
      <w:r w:rsidRPr="00C718CE">
        <w:rPr>
          <w:rFonts w:cs="Arial"/>
          <w:i w:val="0"/>
        </w:rPr>
        <w:t xml:space="preserve">Para la aplicación de este descuento, el licitante al que se le adjudique el contrato deberá presentar escrito en el que haga constar su aceptación o negativa. Este descuento no deberá ser repercutido en la integración de los precios unitarios, por lo </w:t>
      </w:r>
      <w:r w:rsidR="00682D19" w:rsidRPr="00C718CE">
        <w:rPr>
          <w:rFonts w:cs="Arial"/>
          <w:i w:val="0"/>
        </w:rPr>
        <w:t>que,</w:t>
      </w:r>
      <w:r w:rsidRPr="00C718CE">
        <w:rPr>
          <w:rFonts w:cs="Arial"/>
          <w:i w:val="0"/>
        </w:rPr>
        <w:t xml:space="preserve"> en caso de repercutirlo, será motivo para desechar la proposición.</w:t>
      </w:r>
    </w:p>
    <w:p w14:paraId="3750CDB9" w14:textId="77777777" w:rsidR="004C1BDC" w:rsidRPr="0041072B" w:rsidRDefault="004C1BDC" w:rsidP="004C1BDC">
      <w:pPr>
        <w:jc w:val="both"/>
        <w:rPr>
          <w:rFonts w:cs="Arial"/>
          <w:bCs/>
          <w:i w:val="0"/>
          <w:color w:val="FF0000"/>
        </w:rPr>
      </w:pPr>
    </w:p>
    <w:p w14:paraId="31F1157D" w14:textId="77777777" w:rsidR="0090219B" w:rsidRDefault="0090219B" w:rsidP="0090219B">
      <w:pPr>
        <w:jc w:val="both"/>
        <w:rPr>
          <w:rFonts w:cs="Arial"/>
          <w:b/>
          <w:bCs/>
          <w:i w:val="0"/>
        </w:rPr>
      </w:pPr>
    </w:p>
    <w:p w14:paraId="08D229BD" w14:textId="77777777" w:rsidR="004C1BDC" w:rsidRPr="00FC06BA" w:rsidRDefault="004C1BDC" w:rsidP="0041072B">
      <w:pPr>
        <w:pStyle w:val="Prrafodelista"/>
        <w:numPr>
          <w:ilvl w:val="1"/>
          <w:numId w:val="42"/>
        </w:numPr>
        <w:jc w:val="both"/>
        <w:rPr>
          <w:rFonts w:cs="Arial"/>
          <w:b/>
          <w:i w:val="0"/>
        </w:rPr>
      </w:pPr>
      <w:r w:rsidRPr="00FC06BA">
        <w:rPr>
          <w:rFonts w:cs="Arial"/>
          <w:b/>
          <w:i w:val="0"/>
        </w:rPr>
        <w:t>AGRUPACIONES DE PERSONAS FÍSICAS Y/O MORALES.</w:t>
      </w:r>
    </w:p>
    <w:p w14:paraId="0197FC86" w14:textId="77777777" w:rsidR="0041072B" w:rsidRDefault="0041072B" w:rsidP="0041072B">
      <w:pPr>
        <w:jc w:val="both"/>
        <w:rPr>
          <w:rFonts w:cs="Arial"/>
          <w:i w:val="0"/>
          <w:color w:val="000000"/>
        </w:rPr>
      </w:pPr>
    </w:p>
    <w:p w14:paraId="3EBF5162" w14:textId="77777777" w:rsidR="0041072B" w:rsidRPr="00B173BE" w:rsidRDefault="0041072B" w:rsidP="0041072B">
      <w:pPr>
        <w:jc w:val="both"/>
        <w:rPr>
          <w:rFonts w:cs="Arial"/>
          <w:i w:val="0"/>
        </w:rPr>
      </w:pPr>
      <w:r w:rsidRPr="00B173BE">
        <w:rPr>
          <w:rFonts w:cs="Arial"/>
          <w:i w:val="0"/>
        </w:rPr>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w:t>
      </w:r>
      <w:r w:rsidRPr="00B173BE">
        <w:rPr>
          <w:rFonts w:cs="Arial"/>
          <w:i w:val="0"/>
        </w:rPr>
        <w:lastRenderedPageBreak/>
        <w:t xml:space="preserve">los efectos de la licitación haya sido designado por el grupo de personas, ya sea autógrafamente o por los medios de identificación electrónica autorizados por la Contraloría. </w:t>
      </w:r>
    </w:p>
    <w:p w14:paraId="4CA1F8FD" w14:textId="77777777" w:rsidR="0041072B" w:rsidRPr="00B173BE" w:rsidRDefault="0041072B" w:rsidP="0041072B">
      <w:pPr>
        <w:rPr>
          <w:rFonts w:cs="Arial"/>
          <w:i w:val="0"/>
        </w:rPr>
      </w:pPr>
    </w:p>
    <w:p w14:paraId="7CD9E5C9" w14:textId="77777777"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14:paraId="4E515517" w14:textId="77777777" w:rsidR="0041072B" w:rsidRPr="00B173BE" w:rsidRDefault="0041072B" w:rsidP="0041072B">
      <w:pPr>
        <w:rPr>
          <w:rFonts w:cs="Arial"/>
          <w:i w:val="0"/>
        </w:rPr>
      </w:pPr>
    </w:p>
    <w:p w14:paraId="213A43FA" w14:textId="77777777" w:rsidR="0041072B" w:rsidRPr="00B173BE" w:rsidRDefault="0041072B" w:rsidP="0041072B">
      <w:pPr>
        <w:jc w:val="both"/>
        <w:rPr>
          <w:rFonts w:cs="Arial"/>
          <w:i w:val="0"/>
        </w:rPr>
      </w:pPr>
      <w:r w:rsidRPr="00B173BE">
        <w:rPr>
          <w:rFonts w:cs="Arial"/>
          <w:i w:val="0"/>
        </w:rPr>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14:paraId="534E8185" w14:textId="77777777" w:rsidR="0041072B" w:rsidRDefault="0041072B" w:rsidP="0041072B">
      <w:pPr>
        <w:jc w:val="both"/>
        <w:rPr>
          <w:rFonts w:cs="Arial"/>
          <w:i w:val="0"/>
          <w:color w:val="000000"/>
        </w:rPr>
      </w:pPr>
    </w:p>
    <w:p w14:paraId="05CBB1E6" w14:textId="77777777" w:rsidR="004C1BDC" w:rsidRPr="00A03B90" w:rsidRDefault="004C1BDC" w:rsidP="004C1BDC">
      <w:pPr>
        <w:pStyle w:val="Sangra2detindependiente"/>
        <w:ind w:left="567" w:hanging="567"/>
      </w:pPr>
      <w:r w:rsidRPr="00A03B90">
        <w:t>4.12</w:t>
      </w:r>
      <w:r w:rsidRPr="00A03B90">
        <w:tab/>
        <w:t>SUBCONTRATACIÓN DE LOS TRABAJOS.</w:t>
      </w:r>
    </w:p>
    <w:p w14:paraId="72746B37" w14:textId="77777777" w:rsidR="00384F28" w:rsidRPr="00A03B90" w:rsidRDefault="00384F28" w:rsidP="004C1BDC">
      <w:pPr>
        <w:pStyle w:val="Sangra2detindependiente"/>
        <w:ind w:left="567" w:hanging="567"/>
      </w:pPr>
    </w:p>
    <w:p w14:paraId="774212B1" w14:textId="77777777" w:rsidR="004C1BDC" w:rsidRPr="00A03B90" w:rsidRDefault="004C1BDC" w:rsidP="004C1BDC">
      <w:pPr>
        <w:jc w:val="both"/>
        <w:rPr>
          <w:rFonts w:cs="Arial"/>
          <w:i w:val="0"/>
        </w:rPr>
      </w:pPr>
      <w:r w:rsidRPr="00A03B90">
        <w:rPr>
          <w:rFonts w:cs="Arial"/>
          <w:i w:val="0"/>
        </w:rPr>
        <w:t xml:space="preserve">No se permitirá la </w:t>
      </w:r>
      <w:r w:rsidRPr="00A03B90">
        <w:rPr>
          <w:i w:val="0"/>
          <w:color w:val="000000"/>
        </w:rPr>
        <w:t>subcontratación</w:t>
      </w:r>
      <w:r w:rsidRPr="00A03B90">
        <w:rPr>
          <w:rFonts w:cs="Arial"/>
          <w:i w:val="0"/>
        </w:rPr>
        <w:t xml:space="preserve"> de ninguna parte de la obra. </w:t>
      </w:r>
    </w:p>
    <w:p w14:paraId="3CD3F7ED" w14:textId="77777777" w:rsidR="004E69A9" w:rsidRPr="00A03B90" w:rsidRDefault="004E69A9" w:rsidP="004C1BDC">
      <w:pPr>
        <w:jc w:val="both"/>
        <w:rPr>
          <w:rFonts w:cs="Arial"/>
          <w:i w:val="0"/>
        </w:rPr>
      </w:pPr>
    </w:p>
    <w:p w14:paraId="2ADB2108" w14:textId="77777777"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 xml:space="preserve">EL </w:t>
      </w:r>
      <w:r w:rsidR="00C40F90" w:rsidRPr="000A07EB">
        <w:t xml:space="preserve">MUNICIPIO DE </w:t>
      </w:r>
      <w:r w:rsidR="000A07EB" w:rsidRPr="000A07EB">
        <w:t>MOCORITO</w:t>
      </w:r>
      <w:r w:rsidRPr="00A03B90">
        <w:t>.</w:t>
      </w:r>
    </w:p>
    <w:p w14:paraId="338EF2E5" w14:textId="77777777" w:rsidR="00384F28" w:rsidRPr="00A03B90" w:rsidRDefault="00384F28" w:rsidP="004C1BDC">
      <w:pPr>
        <w:jc w:val="both"/>
        <w:rPr>
          <w:rFonts w:cs="Arial"/>
          <w:i w:val="0"/>
        </w:rPr>
      </w:pPr>
    </w:p>
    <w:p w14:paraId="0E08FD82" w14:textId="77777777" w:rsidR="004C1BDC" w:rsidRPr="000A07EB" w:rsidRDefault="004C1BDC" w:rsidP="004C1BDC">
      <w:pPr>
        <w:jc w:val="both"/>
        <w:rPr>
          <w:rFonts w:cs="Arial"/>
          <w:i w:val="0"/>
        </w:rPr>
      </w:pPr>
      <w:r w:rsidRPr="00A03B90">
        <w:rPr>
          <w:rFonts w:cs="Arial"/>
          <w:i w:val="0"/>
        </w:rPr>
        <w:t xml:space="preserve">Para la ejecución de la obra, </w:t>
      </w:r>
      <w:r w:rsidR="00DC2884">
        <w:rPr>
          <w:rFonts w:cs="Arial"/>
          <w:i w:val="0"/>
        </w:rPr>
        <w:t xml:space="preserve">el </w:t>
      </w:r>
      <w:r w:rsidR="00DC2884" w:rsidRPr="000A07EB">
        <w:rPr>
          <w:rFonts w:cs="Arial"/>
          <w:i w:val="0"/>
        </w:rPr>
        <w:t xml:space="preserve">Municipio de </w:t>
      </w:r>
      <w:r w:rsidR="000A07EB" w:rsidRPr="000A07EB">
        <w:rPr>
          <w:rFonts w:cs="Arial"/>
          <w:i w:val="0"/>
        </w:rPr>
        <w:t>Mocorito</w:t>
      </w:r>
      <w:r w:rsidRPr="000A07EB">
        <w:rPr>
          <w:rFonts w:cs="Arial"/>
          <w:i w:val="0"/>
        </w:rPr>
        <w:t xml:space="preserve"> no proporcionará materiales ni equipo de instalación permanente.</w:t>
      </w:r>
    </w:p>
    <w:p w14:paraId="09F20E31" w14:textId="77777777" w:rsidR="00356DAA" w:rsidRDefault="00356DAA" w:rsidP="004C1BDC">
      <w:pPr>
        <w:jc w:val="both"/>
        <w:rPr>
          <w:rFonts w:cs="Arial"/>
          <w:i w:val="0"/>
        </w:rPr>
      </w:pPr>
    </w:p>
    <w:p w14:paraId="2617167D" w14:textId="77777777"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14:paraId="5EC68516" w14:textId="77777777" w:rsidR="004C1BDC" w:rsidRPr="00A03B90" w:rsidRDefault="004C1BDC" w:rsidP="004C1BDC">
      <w:pPr>
        <w:jc w:val="both"/>
        <w:rPr>
          <w:rFonts w:cs="Arial"/>
          <w:i w:val="0"/>
        </w:rPr>
      </w:pPr>
    </w:p>
    <w:p w14:paraId="00EC885E" w14:textId="77777777" w:rsidR="004C1BDC" w:rsidRPr="00A03B90" w:rsidRDefault="004C1BDC" w:rsidP="004C1BDC">
      <w:pPr>
        <w:jc w:val="both"/>
        <w:rPr>
          <w:rFonts w:cs="Arial"/>
          <w:b/>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14:paraId="0D383CCB" w14:textId="77777777" w:rsidR="00384F28" w:rsidRPr="00A03B90" w:rsidRDefault="00384F28" w:rsidP="004C1BDC">
      <w:pPr>
        <w:jc w:val="both"/>
        <w:rPr>
          <w:i w:val="0"/>
          <w:color w:val="000000"/>
        </w:rPr>
      </w:pPr>
    </w:p>
    <w:p w14:paraId="4180E587" w14:textId="77777777" w:rsidR="004C1BDC" w:rsidRPr="00F03416" w:rsidRDefault="004C1BDC" w:rsidP="004C1BDC">
      <w:pPr>
        <w:ind w:left="567" w:hanging="567"/>
        <w:jc w:val="both"/>
        <w:rPr>
          <w:rFonts w:cs="Arial"/>
          <w:b/>
          <w:i w:val="0"/>
        </w:rPr>
      </w:pPr>
      <w:r w:rsidRPr="00F03416">
        <w:rPr>
          <w:rFonts w:cs="Arial"/>
          <w:b/>
          <w:i w:val="0"/>
        </w:rPr>
        <w:t>4.15</w:t>
      </w:r>
      <w:r w:rsidRPr="00F03416">
        <w:rPr>
          <w:rFonts w:cs="Arial"/>
          <w:b/>
          <w:i w:val="0"/>
        </w:rPr>
        <w:tab/>
        <w:t>COMO INTEGRAR E IDENTIFICAR LA PROPOSICIÓN.</w:t>
      </w:r>
    </w:p>
    <w:p w14:paraId="08F250B6" w14:textId="77777777" w:rsidR="004C1BDC" w:rsidRPr="00A03B90" w:rsidRDefault="004C1BDC" w:rsidP="004C1BDC">
      <w:pPr>
        <w:jc w:val="both"/>
        <w:rPr>
          <w:rFonts w:cs="Arial"/>
          <w:bCs/>
          <w:i w:val="0"/>
        </w:rPr>
      </w:pPr>
    </w:p>
    <w:p w14:paraId="530F1E0C" w14:textId="77777777" w:rsidR="004C1BDC" w:rsidRPr="00A03B90" w:rsidRDefault="004C1BDC" w:rsidP="004C1BDC">
      <w:pPr>
        <w:pStyle w:val="Textoindependiente31"/>
        <w:rPr>
          <w:rFonts w:cs="Arial"/>
          <w:i w:val="0"/>
          <w:sz w:val="20"/>
        </w:rPr>
      </w:pPr>
      <w:r w:rsidRPr="00A03B90">
        <w:rPr>
          <w:rFonts w:cs="Arial"/>
          <w:i w:val="0"/>
          <w:sz w:val="20"/>
        </w:rPr>
        <w:t>Los licitantes deberán integrar su proposición, en original y en la forma que previene el punto 4.2. Una vez integrada deberá ser colocada en un solo sobre completamente cerrado, claramente identificado en su parte exterior, con el número de la convocatoria a la licitación, objeto de la obra y el nombre o la razón social del licitante.</w:t>
      </w:r>
    </w:p>
    <w:p w14:paraId="06009A97" w14:textId="77777777" w:rsidR="004C1BDC" w:rsidRPr="00A03B90" w:rsidRDefault="004C1BDC" w:rsidP="004C1BDC">
      <w:pPr>
        <w:jc w:val="both"/>
        <w:rPr>
          <w:rFonts w:cs="Arial"/>
          <w:bCs/>
          <w:i w:val="0"/>
        </w:rPr>
      </w:pPr>
    </w:p>
    <w:p w14:paraId="6037395E" w14:textId="77777777" w:rsidR="004C1BDC" w:rsidRPr="00A03B90" w:rsidRDefault="004C1BDC" w:rsidP="004C1BDC">
      <w:pPr>
        <w:ind w:left="567" w:hanging="567"/>
        <w:jc w:val="both"/>
        <w:rPr>
          <w:rFonts w:cs="Arial"/>
          <w:b/>
          <w:i w:val="0"/>
        </w:rPr>
      </w:pPr>
      <w:r w:rsidRPr="00A03B90">
        <w:rPr>
          <w:rFonts w:cs="Arial"/>
          <w:b/>
          <w:i w:val="0"/>
        </w:rPr>
        <w:t>5</w:t>
      </w:r>
      <w:r w:rsidRPr="00A03B90">
        <w:rPr>
          <w:rFonts w:cs="Arial"/>
          <w:b/>
          <w:i w:val="0"/>
        </w:rPr>
        <w:tab/>
        <w:t>DEL PROCEDIMIENTO DE LA LICITACIÓN.</w:t>
      </w:r>
    </w:p>
    <w:p w14:paraId="41A0B2ED" w14:textId="77777777" w:rsidR="004C1BDC" w:rsidRPr="00A03B90" w:rsidRDefault="004C1BDC" w:rsidP="004C1BDC">
      <w:pPr>
        <w:jc w:val="both"/>
        <w:rPr>
          <w:rFonts w:cs="Arial"/>
          <w:bCs/>
          <w:i w:val="0"/>
        </w:rPr>
      </w:pPr>
    </w:p>
    <w:p w14:paraId="4CFCF787" w14:textId="77777777" w:rsidR="004C1BDC" w:rsidRPr="00A03B90" w:rsidRDefault="004C1BDC" w:rsidP="004C1BDC">
      <w:pPr>
        <w:jc w:val="both"/>
        <w:rPr>
          <w:rFonts w:cs="Arial"/>
          <w:bCs/>
          <w:i w:val="0"/>
        </w:rPr>
      </w:pPr>
      <w:r w:rsidRPr="00A03B90">
        <w:rPr>
          <w:rFonts w:cs="Arial"/>
          <w:bCs/>
          <w:i w:val="0"/>
        </w:rPr>
        <w:t xml:space="preserve">Para facilitar el procedimiento de licitación, </w:t>
      </w:r>
      <w:r w:rsidR="00DC2884">
        <w:rPr>
          <w:rFonts w:cs="Arial"/>
          <w:i w:val="0"/>
        </w:rPr>
        <w:t xml:space="preserve">el </w:t>
      </w:r>
      <w:r w:rsidR="00DC2884" w:rsidRPr="000A07EB">
        <w:rPr>
          <w:rFonts w:cs="Arial"/>
          <w:i w:val="0"/>
        </w:rPr>
        <w:t xml:space="preserve">Municipio de </w:t>
      </w:r>
      <w:r w:rsidR="000A07EB" w:rsidRPr="000A07EB">
        <w:rPr>
          <w:rFonts w:cs="Arial"/>
          <w:i w:val="0"/>
        </w:rPr>
        <w:t>Mocorito</w:t>
      </w:r>
      <w:r w:rsidRPr="000A07EB">
        <w:rPr>
          <w:rFonts w:cs="Arial"/>
          <w:bCs/>
          <w:i w:val="0"/>
        </w:rPr>
        <w:t xml:space="preserve"> </w:t>
      </w:r>
      <w:r w:rsidRPr="00A03B90">
        <w:rPr>
          <w:rFonts w:cs="Arial"/>
          <w:bCs/>
          <w:i w:val="0"/>
        </w:rPr>
        <w:t xml:space="preserve">efectuará revisiones preliminares respecto de la especialidad, experiencia y capacidad de los interesados y cerciorarse de su inscripción en el </w:t>
      </w:r>
      <w:r w:rsidR="00F03416">
        <w:rPr>
          <w:rFonts w:cs="Arial"/>
          <w:bCs/>
          <w:i w:val="0"/>
        </w:rPr>
        <w:t>padrón de contratistas</w:t>
      </w:r>
      <w:r w:rsidRPr="00A03B90">
        <w:rPr>
          <w:rFonts w:cs="Arial"/>
          <w:bCs/>
          <w:i w:val="0"/>
        </w:rPr>
        <w:t xml:space="preserve"> a que se refiere el artículo </w:t>
      </w:r>
      <w:r w:rsidR="00F03416">
        <w:rPr>
          <w:rFonts w:cs="Arial"/>
          <w:bCs/>
          <w:i w:val="0"/>
        </w:rPr>
        <w:t>130</w:t>
      </w:r>
      <w:r w:rsidRPr="00A03B90">
        <w:rPr>
          <w:rFonts w:cs="Arial"/>
          <w:bCs/>
          <w:i w:val="0"/>
        </w:rPr>
        <w:t xml:space="preserve"> de la Ley de Obras Públicas y Servicios Relacionados con las Mismas</w:t>
      </w:r>
      <w:r w:rsidR="00F03416">
        <w:rPr>
          <w:rFonts w:cs="Arial"/>
          <w:bCs/>
          <w:i w:val="0"/>
        </w:rPr>
        <w:t xml:space="preserve"> del Estado de Sinaloa</w:t>
      </w:r>
      <w:r w:rsidRPr="00A03B90">
        <w:rPr>
          <w:rFonts w:cs="Arial"/>
          <w:bCs/>
          <w:i w:val="0"/>
        </w:rPr>
        <w:t>.</w:t>
      </w:r>
    </w:p>
    <w:p w14:paraId="1FB0D02F" w14:textId="77777777" w:rsidR="004C1BDC" w:rsidRPr="00A03B90" w:rsidRDefault="004C1BDC" w:rsidP="004C1BDC">
      <w:pPr>
        <w:jc w:val="both"/>
        <w:rPr>
          <w:rFonts w:cs="Arial"/>
          <w:bCs/>
          <w:i w:val="0"/>
        </w:rPr>
      </w:pPr>
    </w:p>
    <w:p w14:paraId="5D2F6241" w14:textId="77777777" w:rsidR="004C1BDC" w:rsidRDefault="004C1BDC" w:rsidP="004C1BDC">
      <w:pPr>
        <w:jc w:val="both"/>
        <w:rPr>
          <w:rFonts w:cs="Arial"/>
          <w:bCs/>
          <w:i w:val="0"/>
        </w:rPr>
      </w:pPr>
      <w:r w:rsidRPr="00A03B90">
        <w:rPr>
          <w:rFonts w:cs="Arial"/>
          <w:bCs/>
          <w:i w:val="0"/>
        </w:rPr>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14:paraId="7DD946E1" w14:textId="77777777" w:rsidR="002A2658" w:rsidRDefault="002A2658" w:rsidP="004C1BDC">
      <w:pPr>
        <w:jc w:val="both"/>
        <w:rPr>
          <w:rFonts w:cs="Arial"/>
          <w:bCs/>
          <w:i w:val="0"/>
        </w:rPr>
      </w:pPr>
    </w:p>
    <w:p w14:paraId="13811BD4" w14:textId="77777777" w:rsidR="004C1BDC" w:rsidRPr="005D60D1" w:rsidRDefault="004C1BDC" w:rsidP="004C1BDC">
      <w:pPr>
        <w:pStyle w:val="Sangra2detindependiente"/>
        <w:ind w:left="567" w:hanging="567"/>
      </w:pPr>
      <w:r w:rsidRPr="005D60D1">
        <w:t>5.1</w:t>
      </w:r>
      <w:r w:rsidRPr="005D60D1">
        <w:tab/>
        <w:t>PRESENTACIÓN Y APERTURA DE LAS PROPOSICIONES, Y FALLO DE LA LICITACIÓN.</w:t>
      </w:r>
    </w:p>
    <w:p w14:paraId="5B1551AE" w14:textId="77777777" w:rsidR="004C1BDC" w:rsidRPr="00A03B90" w:rsidRDefault="004C1BDC" w:rsidP="004C1BDC">
      <w:pPr>
        <w:tabs>
          <w:tab w:val="left" w:pos="8609"/>
        </w:tabs>
        <w:jc w:val="both"/>
        <w:rPr>
          <w:rFonts w:cs="Arial"/>
          <w:i w:val="0"/>
        </w:rPr>
      </w:pPr>
    </w:p>
    <w:p w14:paraId="5BEB6CDB" w14:textId="7CCB565C" w:rsidR="004C1BDC" w:rsidRPr="003813DA" w:rsidRDefault="00DD20FC" w:rsidP="002D3285">
      <w:pPr>
        <w:tabs>
          <w:tab w:val="left" w:pos="8609"/>
        </w:tabs>
        <w:jc w:val="both"/>
        <w:rPr>
          <w:rFonts w:cs="Arial"/>
          <w:i w:val="0"/>
        </w:rPr>
      </w:pPr>
      <w:r w:rsidRPr="0047080C">
        <w:rPr>
          <w:rFonts w:cs="Arial"/>
          <w:i w:val="0"/>
        </w:rPr>
        <w:t xml:space="preserve">Las proposiciones por escrito deberán presentarse a las </w:t>
      </w:r>
      <w:r w:rsidR="007A0BE9">
        <w:rPr>
          <w:rFonts w:cs="Arial"/>
          <w:b/>
          <w:i w:val="0"/>
        </w:rPr>
        <w:t>1</w:t>
      </w:r>
      <w:r w:rsidR="0031316B">
        <w:rPr>
          <w:rFonts w:cs="Arial"/>
          <w:b/>
          <w:i w:val="0"/>
        </w:rPr>
        <w:t>3</w:t>
      </w:r>
      <w:r w:rsidRPr="00F036DD">
        <w:rPr>
          <w:rFonts w:cs="Arial"/>
          <w:b/>
          <w:i w:val="0"/>
        </w:rPr>
        <w:t>:</w:t>
      </w:r>
      <w:r w:rsidR="00B676B4" w:rsidRPr="00F036DD">
        <w:rPr>
          <w:rFonts w:cs="Arial"/>
          <w:b/>
          <w:i w:val="0"/>
        </w:rPr>
        <w:t>0</w:t>
      </w:r>
      <w:r w:rsidRPr="00F036DD">
        <w:rPr>
          <w:rFonts w:cs="Arial"/>
          <w:b/>
          <w:i w:val="0"/>
        </w:rPr>
        <w:t>0 horas</w:t>
      </w:r>
      <w:r w:rsidRPr="00F036DD">
        <w:rPr>
          <w:rFonts w:cs="Arial"/>
          <w:i w:val="0"/>
        </w:rPr>
        <w:t>, el día</w:t>
      </w:r>
      <w:r w:rsidRPr="00F036DD">
        <w:rPr>
          <w:rFonts w:cs="Arial"/>
          <w:b/>
          <w:i w:val="0"/>
        </w:rPr>
        <w:t xml:space="preserve"> </w:t>
      </w:r>
      <w:r w:rsidR="00CC0C90">
        <w:rPr>
          <w:rFonts w:cs="Arial"/>
          <w:b/>
          <w:i w:val="0"/>
        </w:rPr>
        <w:t>22</w:t>
      </w:r>
      <w:r w:rsidR="008652D9">
        <w:rPr>
          <w:rFonts w:cs="Arial"/>
          <w:b/>
          <w:i w:val="0"/>
        </w:rPr>
        <w:t xml:space="preserve"> de ma</w:t>
      </w:r>
      <w:r w:rsidR="00CC0C90">
        <w:rPr>
          <w:rFonts w:cs="Arial"/>
          <w:b/>
          <w:i w:val="0"/>
        </w:rPr>
        <w:t>yo</w:t>
      </w:r>
      <w:r w:rsidRPr="00F036DD">
        <w:rPr>
          <w:rFonts w:cs="Arial"/>
          <w:b/>
          <w:i w:val="0"/>
        </w:rPr>
        <w:t xml:space="preserve"> de 201</w:t>
      </w:r>
      <w:r w:rsidR="008652D9">
        <w:rPr>
          <w:rFonts w:cs="Arial"/>
          <w:b/>
          <w:i w:val="0"/>
        </w:rPr>
        <w:t>9</w:t>
      </w:r>
      <w:r w:rsidR="00BC6E7D" w:rsidRPr="00F036DD">
        <w:rPr>
          <w:rFonts w:cs="Arial"/>
          <w:i w:val="0"/>
        </w:rPr>
        <w:t>, en la</w:t>
      </w:r>
      <w:r w:rsidRPr="00F036DD">
        <w:rPr>
          <w:rFonts w:cs="Arial"/>
          <w:i w:val="0"/>
        </w:rPr>
        <w:t xml:space="preserve"> </w:t>
      </w:r>
      <w:r w:rsidR="00BC6E7D" w:rsidRPr="00F036DD">
        <w:rPr>
          <w:rFonts w:cs="Arial"/>
          <w:b/>
          <w:i w:val="0"/>
        </w:rPr>
        <w:t>sala de concursos</w:t>
      </w:r>
      <w:r w:rsidRPr="00F036DD">
        <w:rPr>
          <w:rFonts w:cs="Arial"/>
          <w:i w:val="0"/>
        </w:rPr>
        <w:t xml:space="preserve"> </w:t>
      </w:r>
      <w:r w:rsidRPr="00F036DD">
        <w:rPr>
          <w:rFonts w:cs="Arial"/>
          <w:b/>
          <w:i w:val="0"/>
        </w:rPr>
        <w:t>de la</w:t>
      </w:r>
      <w:r w:rsidRPr="00F036DD">
        <w:rPr>
          <w:rFonts w:cs="Arial"/>
          <w:i w:val="0"/>
        </w:rPr>
        <w:t xml:space="preserve"> </w:t>
      </w:r>
      <w:r w:rsidR="007C7388" w:rsidRPr="00F036DD">
        <w:rPr>
          <w:rFonts w:cs="Arial"/>
          <w:b/>
          <w:i w:val="0"/>
        </w:rPr>
        <w:t>D</w:t>
      </w:r>
      <w:r w:rsidR="003813DA" w:rsidRPr="00F036DD">
        <w:rPr>
          <w:rFonts w:cs="Arial"/>
          <w:b/>
          <w:i w:val="0"/>
        </w:rPr>
        <w:t>irección de O</w:t>
      </w:r>
      <w:r w:rsidR="007C7388" w:rsidRPr="00F036DD">
        <w:rPr>
          <w:rFonts w:cs="Arial"/>
          <w:b/>
          <w:i w:val="0"/>
        </w:rPr>
        <w:t xml:space="preserve">bras </w:t>
      </w:r>
      <w:r w:rsidR="003813DA" w:rsidRPr="00F036DD">
        <w:rPr>
          <w:rFonts w:cs="Arial"/>
          <w:b/>
          <w:i w:val="0"/>
        </w:rPr>
        <w:t>P</w:t>
      </w:r>
      <w:r w:rsidR="007E72CF" w:rsidRPr="00F036DD">
        <w:rPr>
          <w:rFonts w:cs="Arial"/>
          <w:b/>
          <w:i w:val="0"/>
        </w:rPr>
        <w:t>ública</w:t>
      </w:r>
      <w:r w:rsidR="003813DA" w:rsidRPr="00F036DD">
        <w:rPr>
          <w:rFonts w:cs="Arial"/>
          <w:b/>
          <w:i w:val="0"/>
        </w:rPr>
        <w:t>s M</w:t>
      </w:r>
      <w:r w:rsidR="007C7388" w:rsidRPr="00F036DD">
        <w:rPr>
          <w:rFonts w:cs="Arial"/>
          <w:b/>
          <w:i w:val="0"/>
        </w:rPr>
        <w:t xml:space="preserve">unicipales de </w:t>
      </w:r>
      <w:r w:rsidR="003813DA" w:rsidRPr="00F036DD">
        <w:rPr>
          <w:rFonts w:cs="Arial"/>
          <w:b/>
          <w:i w:val="0"/>
        </w:rPr>
        <w:t>Mocorito</w:t>
      </w:r>
      <w:r w:rsidR="007C7388" w:rsidRPr="00F036DD">
        <w:rPr>
          <w:rFonts w:cs="Arial"/>
          <w:i w:val="0"/>
        </w:rPr>
        <w:t>, ubicadas en</w:t>
      </w:r>
      <w:r w:rsidR="003813DA" w:rsidRPr="00F036DD">
        <w:rPr>
          <w:rFonts w:cs="Arial"/>
          <w:i w:val="0"/>
        </w:rPr>
        <w:t xml:space="preserve"> </w:t>
      </w:r>
      <w:r w:rsidR="00FE7F6B" w:rsidRPr="00F036DD">
        <w:rPr>
          <w:rFonts w:cs="Arial"/>
          <w:b/>
          <w:i w:val="0"/>
        </w:rPr>
        <w:t>Calle</w:t>
      </w:r>
      <w:r w:rsidR="00FE7F6B" w:rsidRPr="00F036DD">
        <w:rPr>
          <w:rFonts w:cs="Arial"/>
          <w:i w:val="0"/>
        </w:rPr>
        <w:t xml:space="preserve"> </w:t>
      </w:r>
      <w:r w:rsidR="00F63FB3" w:rsidRPr="00F63FB3">
        <w:rPr>
          <w:rFonts w:cs="Arial"/>
          <w:b/>
          <w:i w:val="0"/>
        </w:rPr>
        <w:t xml:space="preserve">Hidalgo </w:t>
      </w:r>
      <w:r w:rsidR="00EB408E">
        <w:rPr>
          <w:rFonts w:cs="Arial"/>
          <w:b/>
          <w:i w:val="0"/>
        </w:rPr>
        <w:t>#</w:t>
      </w:r>
      <w:r w:rsidR="00F63FB3" w:rsidRPr="00F63FB3">
        <w:rPr>
          <w:rFonts w:cs="Arial"/>
          <w:b/>
          <w:i w:val="0"/>
        </w:rPr>
        <w:t>32 Col. Centro, Mocorito, Sinaloa</w:t>
      </w:r>
      <w:r w:rsidR="00F63FB3">
        <w:rPr>
          <w:rFonts w:cs="Arial"/>
          <w:i w:val="0"/>
        </w:rPr>
        <w:t xml:space="preserve">, </w:t>
      </w:r>
      <w:r w:rsidR="00F63FB3" w:rsidRPr="00F63FB3">
        <w:rPr>
          <w:rFonts w:cs="Arial"/>
          <w:b/>
          <w:i w:val="0"/>
        </w:rPr>
        <w:t>Código Postal 80800</w:t>
      </w:r>
      <w:r w:rsidRPr="00D16DA9">
        <w:rPr>
          <w:rFonts w:cs="Arial"/>
          <w:i w:val="0"/>
        </w:rPr>
        <w:t>,</w:t>
      </w:r>
      <w:r w:rsidR="004C1BDC" w:rsidRPr="004419A2">
        <w:rPr>
          <w:rFonts w:cs="Arial"/>
          <w:i w:val="0"/>
        </w:rPr>
        <w:t xml:space="preserve"> donde se llevará a cabo el acto de presentación y apertura de proposiciones, bajo la presidencia del titular del </w:t>
      </w:r>
      <w:r w:rsidR="004C1BDC" w:rsidRPr="004419A2">
        <w:rPr>
          <w:i w:val="0"/>
        </w:rPr>
        <w:t>área responsable de la contratación o por el servidor público que éste designe, quien será el único facultado para tomar todas las decisiones</w:t>
      </w:r>
      <w:r w:rsidR="004C1BDC" w:rsidRPr="00A03B90">
        <w:rPr>
          <w:i w:val="0"/>
        </w:rPr>
        <w:t xml:space="preserve"> durante la </w:t>
      </w:r>
      <w:r w:rsidR="004C1BDC" w:rsidRPr="00A03B90">
        <w:rPr>
          <w:i w:val="0"/>
        </w:rPr>
        <w:lastRenderedPageBreak/>
        <w:t>realización del acto, en los términos de la Ley de Obras Públicas y Servicios Relacionados con las Mismas</w:t>
      </w:r>
      <w:r w:rsidR="002D3285">
        <w:rPr>
          <w:i w:val="0"/>
        </w:rPr>
        <w:t xml:space="preserve"> del Estado de Sinaloa </w:t>
      </w:r>
      <w:r w:rsidR="004C1BDC" w:rsidRPr="00A03B90">
        <w:rPr>
          <w:i w:val="0"/>
        </w:rPr>
        <w:t>y su Reglamento</w:t>
      </w:r>
      <w:r w:rsidR="004C1BDC" w:rsidRPr="00A03B90">
        <w:rPr>
          <w:rFonts w:cs="Arial"/>
          <w:i w:val="0"/>
        </w:rPr>
        <w:t>. 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71BBF5EE" w14:textId="77777777" w:rsidR="004C1BDC" w:rsidRPr="00A03B90" w:rsidRDefault="004C1BDC" w:rsidP="004C1BDC">
      <w:pPr>
        <w:pStyle w:val="texto"/>
        <w:spacing w:after="0" w:line="240" w:lineRule="auto"/>
        <w:ind w:firstLine="0"/>
        <w:rPr>
          <w:rFonts w:cs="Arial"/>
          <w:i w:val="0"/>
          <w:sz w:val="20"/>
        </w:rPr>
      </w:pPr>
    </w:p>
    <w:p w14:paraId="52D6ACA3" w14:textId="77777777" w:rsidR="004C1BDC" w:rsidRPr="00A03B90" w:rsidRDefault="004C1BDC" w:rsidP="004C1BDC">
      <w:pPr>
        <w:pStyle w:val="texto"/>
        <w:spacing w:after="0" w:line="240" w:lineRule="auto"/>
        <w:ind w:firstLine="0"/>
        <w:rPr>
          <w:rFonts w:cs="Arial"/>
          <w:b/>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14:paraId="10A9C8C0" w14:textId="77777777" w:rsidR="004C1BDC" w:rsidRPr="00A03B90" w:rsidRDefault="004C1BDC" w:rsidP="004C1BDC">
      <w:pPr>
        <w:pStyle w:val="texto"/>
        <w:spacing w:after="0" w:line="240" w:lineRule="auto"/>
        <w:ind w:firstLine="0"/>
        <w:rPr>
          <w:rFonts w:cs="Arial"/>
          <w:i w:val="0"/>
          <w:sz w:val="20"/>
        </w:rPr>
      </w:pPr>
    </w:p>
    <w:p w14:paraId="5C8737ED" w14:textId="77777777" w:rsidR="004C1BDC" w:rsidRDefault="004C1BDC" w:rsidP="004C1BDC">
      <w:pPr>
        <w:pStyle w:val="texto"/>
        <w:spacing w:after="0" w:line="240" w:lineRule="auto"/>
        <w:ind w:firstLine="0"/>
        <w:rPr>
          <w:rFonts w:cs="Arial"/>
          <w:i w:val="0"/>
          <w:sz w:val="20"/>
        </w:rPr>
      </w:pPr>
      <w:r w:rsidRPr="00A03B90">
        <w:rPr>
          <w:rFonts w:cs="Arial"/>
          <w:i w:val="0"/>
          <w:sz w:val="20"/>
        </w:rPr>
        <w:t xml:space="preserve">El acto de presentación y apertura de </w:t>
      </w:r>
      <w:proofErr w:type="gramStart"/>
      <w:r w:rsidRPr="00A03B90">
        <w:rPr>
          <w:rFonts w:cs="Arial"/>
          <w:i w:val="0"/>
          <w:sz w:val="20"/>
        </w:rPr>
        <w:t>proposiciones,</w:t>
      </w:r>
      <w:proofErr w:type="gramEnd"/>
      <w:r w:rsidRPr="00A03B90">
        <w:rPr>
          <w:rFonts w:cs="Arial"/>
          <w:i w:val="0"/>
          <w:sz w:val="20"/>
        </w:rPr>
        <w:t xml:space="preserve"> se llevará a cabo conforme a lo siguiente:</w:t>
      </w:r>
    </w:p>
    <w:p w14:paraId="4A79788E" w14:textId="77777777" w:rsidR="000C6643" w:rsidRDefault="000C6643" w:rsidP="004C1BDC">
      <w:pPr>
        <w:pStyle w:val="texto"/>
        <w:spacing w:after="0" w:line="240" w:lineRule="auto"/>
        <w:ind w:firstLine="0"/>
        <w:rPr>
          <w:rFonts w:cs="Arial"/>
          <w:i w:val="0"/>
          <w:sz w:val="20"/>
        </w:rPr>
      </w:pPr>
    </w:p>
    <w:p w14:paraId="3112CA49" w14:textId="77777777"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14:paraId="38E71F2C" w14:textId="77777777" w:rsidR="000C6643" w:rsidRPr="00FB1E76" w:rsidRDefault="000C6643" w:rsidP="000C6643">
      <w:pPr>
        <w:rPr>
          <w:rFonts w:cs="Arial"/>
          <w:sz w:val="22"/>
          <w:szCs w:val="22"/>
        </w:rPr>
      </w:pPr>
    </w:p>
    <w:p w14:paraId="15A3ADDC" w14:textId="77777777"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14:paraId="4351805A" w14:textId="77777777" w:rsidR="000C6643" w:rsidRPr="00FB1E76" w:rsidRDefault="000C6643" w:rsidP="00D67DEC">
      <w:pPr>
        <w:jc w:val="both"/>
        <w:rPr>
          <w:rFonts w:cs="Arial"/>
          <w:sz w:val="22"/>
          <w:szCs w:val="22"/>
        </w:rPr>
      </w:pPr>
    </w:p>
    <w:p w14:paraId="28B5D5B6" w14:textId="77777777" w:rsidR="000C6643" w:rsidRPr="00D67DEC" w:rsidRDefault="000C6643" w:rsidP="00D67DEC">
      <w:pPr>
        <w:jc w:val="both"/>
        <w:rPr>
          <w:rFonts w:cs="Arial"/>
          <w:i w:val="0"/>
        </w:rPr>
      </w:pPr>
      <w:r w:rsidRPr="00D67DEC">
        <w:rPr>
          <w:rFonts w:cs="Arial"/>
          <w:i w:val="0"/>
        </w:rPr>
        <w:t xml:space="preserve">Recibidas las propuestas, se procederá a la apertura de la propuesta técnica y se realizará una revisión cuantitativa de los documentos que lo integran, sin entrar al análisis y valoración del contenido de </w:t>
      </w:r>
      <w:proofErr w:type="gramStart"/>
      <w:r w:rsidRPr="00D67DEC">
        <w:rPr>
          <w:rFonts w:cs="Arial"/>
          <w:i w:val="0"/>
        </w:rPr>
        <w:t>los mismos</w:t>
      </w:r>
      <w:proofErr w:type="gramEnd"/>
      <w:r w:rsidRPr="00D67DEC">
        <w:rPr>
          <w:rFonts w:cs="Arial"/>
          <w:i w:val="0"/>
        </w:rPr>
        <w:t xml:space="preserve">, elaborándose una relación del contenido documental de cada una de las propuestas, los cuales serán rubricados por la autoridad convocante y regresados al sobre correspondiente. </w:t>
      </w:r>
    </w:p>
    <w:p w14:paraId="62D478DD" w14:textId="77777777" w:rsidR="000C6643" w:rsidRPr="00FB1E76" w:rsidRDefault="000C6643" w:rsidP="00D67DEC">
      <w:pPr>
        <w:jc w:val="both"/>
        <w:rPr>
          <w:rFonts w:cs="Arial"/>
          <w:sz w:val="22"/>
          <w:szCs w:val="22"/>
        </w:rPr>
      </w:pPr>
    </w:p>
    <w:p w14:paraId="0C2D96A5" w14:textId="77777777" w:rsidR="000C6643" w:rsidRPr="00D67DEC" w:rsidRDefault="000C6643" w:rsidP="00D67DEC">
      <w:pPr>
        <w:jc w:val="both"/>
        <w:rPr>
          <w:rFonts w:cs="Arial"/>
          <w:i w:val="0"/>
        </w:rPr>
      </w:pPr>
      <w:r w:rsidRPr="00D67DEC">
        <w:rPr>
          <w:rFonts w:cs="Arial"/>
          <w:i w:val="0"/>
        </w:rPr>
        <w:t>En el mismo acto, de entre los licitantes que hayan asistido, éstos elegirán a uno, que en forma conjunta con el servidor público que la convocante designe, rubricarán sin abrir el sobre que contiene la propuesta económica.</w:t>
      </w:r>
    </w:p>
    <w:p w14:paraId="4BF9020C" w14:textId="77777777" w:rsidR="000C6643" w:rsidRPr="00FB1E76" w:rsidRDefault="000C6643" w:rsidP="00D67DEC">
      <w:pPr>
        <w:jc w:val="both"/>
        <w:rPr>
          <w:rFonts w:cs="Arial"/>
          <w:sz w:val="22"/>
          <w:szCs w:val="22"/>
        </w:rPr>
      </w:pPr>
    </w:p>
    <w:p w14:paraId="2AD0527D" w14:textId="4D1579C8" w:rsidR="00C0077C" w:rsidRDefault="000C6643" w:rsidP="00C0077C">
      <w:pPr>
        <w:pStyle w:val="ROMANOS"/>
        <w:spacing w:after="0" w:line="240" w:lineRule="auto"/>
        <w:ind w:left="0" w:firstLine="0"/>
        <w:rPr>
          <w:rFonts w:cs="Arial"/>
          <w:i w:val="0"/>
          <w:color w:val="000000"/>
          <w:sz w:val="20"/>
        </w:rPr>
      </w:pPr>
      <w:r w:rsidRPr="00D67DEC">
        <w:rPr>
          <w:rFonts w:cs="Arial"/>
          <w:i w:val="0"/>
          <w:sz w:val="20"/>
          <w:lang w:val="es-MX"/>
        </w:rPr>
        <w:t xml:space="preserve">Del acto de presentación y apertura de propuestas se elaborará acta, la que </w:t>
      </w:r>
      <w:r w:rsidR="00D67DEC" w:rsidRPr="00A03B90">
        <w:rPr>
          <w:rFonts w:cs="Arial"/>
          <w:i w:val="0"/>
          <w:sz w:val="20"/>
        </w:rPr>
        <w:t xml:space="preserve">contendrá como mínimo los requisitos que menciona el artículo </w:t>
      </w:r>
      <w:r w:rsidR="00D67DEC">
        <w:rPr>
          <w:rFonts w:cs="Arial"/>
          <w:i w:val="0"/>
        </w:rPr>
        <w:t>50</w:t>
      </w:r>
      <w:r w:rsidR="00D67DEC" w:rsidRPr="00A03B90">
        <w:rPr>
          <w:rFonts w:cs="Arial"/>
          <w:i w:val="0"/>
          <w:sz w:val="20"/>
        </w:rPr>
        <w:t xml:space="preserve"> </w:t>
      </w:r>
      <w:r w:rsidR="00F63FB3">
        <w:rPr>
          <w:rFonts w:cs="Arial"/>
          <w:i w:val="0"/>
        </w:rPr>
        <w:t>párrafo</w:t>
      </w:r>
      <w:r w:rsidR="00D67DEC">
        <w:rPr>
          <w:rFonts w:cs="Arial"/>
          <w:i w:val="0"/>
        </w:rPr>
        <w:t xml:space="preserve"> VII </w:t>
      </w:r>
      <w:r w:rsidR="00D67DEC" w:rsidRPr="00A03B90">
        <w:rPr>
          <w:rFonts w:cs="Arial"/>
          <w:i w:val="0"/>
          <w:sz w:val="20"/>
        </w:rPr>
        <w:t>de</w:t>
      </w:r>
      <w:r w:rsidR="00D67DEC">
        <w:rPr>
          <w:rFonts w:cs="Arial"/>
          <w:i w:val="0"/>
        </w:rPr>
        <w:t xml:space="preserve"> </w:t>
      </w:r>
      <w:r w:rsidR="00D67DEC" w:rsidRPr="00A03B90">
        <w:rPr>
          <w:rFonts w:cs="Arial"/>
          <w:i w:val="0"/>
          <w:sz w:val="20"/>
        </w:rPr>
        <w:t>l</w:t>
      </w:r>
      <w:r w:rsidR="00D67DEC">
        <w:rPr>
          <w:rFonts w:cs="Arial"/>
          <w:i w:val="0"/>
        </w:rPr>
        <w:t>a</w:t>
      </w:r>
      <w:r w:rsidR="00D67DEC" w:rsidRPr="00A03B90">
        <w:rPr>
          <w:rFonts w:cs="Arial"/>
          <w:i w:val="0"/>
          <w:sz w:val="20"/>
        </w:rPr>
        <w:t xml:space="preserve"> Ley de Obras Públicas y Servicios Relacionados con las Mismas</w:t>
      </w:r>
      <w:r w:rsidR="00D67DEC">
        <w:rPr>
          <w:rFonts w:cs="Arial"/>
          <w:i w:val="0"/>
        </w:rPr>
        <w:t xml:space="preserve"> del Estado de Sinaloa</w:t>
      </w:r>
      <w:r w:rsidR="00C0077C" w:rsidRPr="00A03B90">
        <w:rPr>
          <w:rFonts w:cs="Arial"/>
          <w:i w:val="0"/>
          <w:sz w:val="20"/>
        </w:rPr>
        <w:t xml:space="preserve"> </w:t>
      </w:r>
      <w:r w:rsidR="00C0077C" w:rsidRPr="00A03B90">
        <w:rPr>
          <w:rFonts w:cs="Arial"/>
          <w:i w:val="0"/>
          <w:sz w:val="20"/>
          <w:lang w:val="es-ES"/>
        </w:rPr>
        <w:t xml:space="preserve">que servirá de constancia de la celebración del acto de presentación y apertura de las proposiciones, </w:t>
      </w:r>
      <w:r w:rsidR="00C0077C" w:rsidRPr="00A03B90">
        <w:rPr>
          <w:rFonts w:cs="Arial"/>
          <w:i w:val="0"/>
          <w:sz w:val="20"/>
        </w:rPr>
        <w:t xml:space="preserve">en la que se hará constar las proposiciones de los licitantes que las hayan presentado para su </w:t>
      </w:r>
      <w:r w:rsidR="00C0077C" w:rsidRPr="00A03B90">
        <w:rPr>
          <w:rFonts w:cs="Arial"/>
          <w:i w:val="0"/>
          <w:sz w:val="20"/>
          <w:lang w:val="es-ES"/>
        </w:rPr>
        <w:t>posterior evaluación integral y el importe total de cada una de ellas</w:t>
      </w:r>
      <w:r w:rsidR="00C0077C" w:rsidRPr="00A03B90">
        <w:rPr>
          <w:rFonts w:cs="Arial"/>
          <w:i w:val="0"/>
          <w:sz w:val="20"/>
        </w:rPr>
        <w:t xml:space="preserve">; el acta será firmada por los asistentes </w:t>
      </w:r>
      <w:r w:rsidR="00C0077C" w:rsidRPr="00A03B90">
        <w:rPr>
          <w:rFonts w:cs="Arial"/>
          <w:i w:val="0"/>
          <w:color w:val="000000"/>
          <w:sz w:val="20"/>
        </w:rPr>
        <w:t>y se entregará copia de la misma a cada uno de los licitantes. La falta de fir</w:t>
      </w:r>
      <w:r w:rsidR="00D16DA9">
        <w:rPr>
          <w:rFonts w:cs="Arial"/>
          <w:i w:val="0"/>
          <w:color w:val="000000"/>
          <w:sz w:val="20"/>
        </w:rPr>
        <w:t>ma de algún licitante no restará</w:t>
      </w:r>
      <w:r w:rsidR="00C0077C" w:rsidRPr="00A03B90">
        <w:rPr>
          <w:rFonts w:cs="Arial"/>
          <w:i w:val="0"/>
          <w:color w:val="000000"/>
          <w:sz w:val="20"/>
        </w:rPr>
        <w:t xml:space="preserve"> valor al contenido del acta o efectos y al finalizar el acto se procederá a </w:t>
      </w:r>
      <w:r w:rsidR="00C0077C" w:rsidRPr="00A03B90">
        <w:rPr>
          <w:rFonts w:cs="Arial"/>
          <w:i w:val="0"/>
          <w:sz w:val="20"/>
        </w:rPr>
        <w:t xml:space="preserve">fijar un ejemplar del acta en las oficinas </w:t>
      </w:r>
      <w:r w:rsidR="00682D19" w:rsidRPr="00A03B90">
        <w:rPr>
          <w:rFonts w:cs="Arial"/>
          <w:i w:val="0"/>
          <w:sz w:val="20"/>
        </w:rPr>
        <w:t>de la</w:t>
      </w:r>
      <w:r w:rsidR="00C0077C" w:rsidRPr="006379ED">
        <w:rPr>
          <w:rFonts w:cs="Arial"/>
          <w:i w:val="0"/>
          <w:color w:val="4F81BD" w:themeColor="accent1"/>
          <w:sz w:val="20"/>
        </w:rPr>
        <w:t xml:space="preserve"> </w:t>
      </w:r>
      <w:r w:rsidR="007E72CF" w:rsidRPr="007E72CF">
        <w:rPr>
          <w:rFonts w:cs="Arial"/>
          <w:b/>
          <w:i w:val="0"/>
          <w:color w:val="000000" w:themeColor="text1"/>
          <w:sz w:val="20"/>
        </w:rPr>
        <w:t>Dirección de O</w:t>
      </w:r>
      <w:r w:rsidR="00C0077C" w:rsidRPr="007E72CF">
        <w:rPr>
          <w:rFonts w:cs="Arial"/>
          <w:b/>
          <w:i w:val="0"/>
          <w:color w:val="000000" w:themeColor="text1"/>
          <w:sz w:val="20"/>
        </w:rPr>
        <w:t xml:space="preserve">bras </w:t>
      </w:r>
      <w:r w:rsidR="007E72CF" w:rsidRPr="007E72CF">
        <w:rPr>
          <w:rFonts w:cs="Arial"/>
          <w:b/>
          <w:i w:val="0"/>
          <w:color w:val="000000" w:themeColor="text1"/>
          <w:sz w:val="20"/>
        </w:rPr>
        <w:t>Públicas Municipales de Mocorito</w:t>
      </w:r>
      <w:r w:rsidR="00C0077C" w:rsidRPr="007E72CF">
        <w:rPr>
          <w:rFonts w:cs="Arial"/>
          <w:i w:val="0"/>
          <w:color w:val="000000" w:themeColor="text1"/>
          <w:sz w:val="20"/>
        </w:rPr>
        <w:t xml:space="preserve">, ubicadas en </w:t>
      </w:r>
      <w:r w:rsidR="007E72CF" w:rsidRPr="007E72CF">
        <w:rPr>
          <w:rFonts w:cs="Arial"/>
          <w:b/>
          <w:i w:val="0"/>
          <w:color w:val="000000" w:themeColor="text1"/>
          <w:sz w:val="20"/>
        </w:rPr>
        <w:t xml:space="preserve">Calle Hidalgo </w:t>
      </w:r>
      <w:r w:rsidR="00E16D94">
        <w:rPr>
          <w:rFonts w:cs="Arial"/>
          <w:b/>
          <w:i w:val="0"/>
          <w:color w:val="000000" w:themeColor="text1"/>
          <w:sz w:val="20"/>
        </w:rPr>
        <w:t>#</w:t>
      </w:r>
      <w:r w:rsidR="007E72CF" w:rsidRPr="007E72CF">
        <w:rPr>
          <w:rFonts w:cs="Arial"/>
          <w:b/>
          <w:i w:val="0"/>
          <w:color w:val="000000" w:themeColor="text1"/>
          <w:sz w:val="20"/>
        </w:rPr>
        <w:t>32 Col. Centro, Mocorito, Sinaloa, Código Postal 80800</w:t>
      </w:r>
      <w:r w:rsidR="00C0077C" w:rsidRPr="00A03B90">
        <w:rPr>
          <w:rFonts w:cs="Arial"/>
          <w:i w:val="0"/>
        </w:rPr>
        <w:t xml:space="preserve">, </w:t>
      </w:r>
      <w:r w:rsidR="00C0077C" w:rsidRPr="00A03B90">
        <w:rPr>
          <w:rFonts w:cs="Arial"/>
          <w:i w:val="0"/>
          <w:sz w:val="20"/>
        </w:rPr>
        <w:t xml:space="preserve">por un término que no será menor a 5 (CINCO) días hábiles, </w:t>
      </w:r>
      <w:r w:rsidR="00C0077C" w:rsidRPr="00A03B90">
        <w:rPr>
          <w:i w:val="0"/>
          <w:color w:val="000000"/>
          <w:sz w:val="20"/>
        </w:rPr>
        <w:t>dejándose</w:t>
      </w:r>
      <w:r w:rsidR="00C0077C" w:rsidRPr="00A03B90">
        <w:rPr>
          <w:rFonts w:cs="Arial"/>
          <w:i w:val="0"/>
          <w:sz w:val="20"/>
        </w:rPr>
        <w:t xml:space="preserve"> constancia en el expediente de la licitación de la fecha, hora y lugar en que haya sido fijada el acta</w:t>
      </w:r>
      <w:r w:rsidR="00C0077C" w:rsidRPr="00A03B90">
        <w:rPr>
          <w:rFonts w:cs="Arial"/>
          <w:i w:val="0"/>
          <w:color w:val="000000"/>
          <w:sz w:val="20"/>
        </w:rPr>
        <w:t xml:space="preserve">. </w:t>
      </w:r>
      <w:r w:rsidR="00C0077C" w:rsidRPr="00D67DEC">
        <w:rPr>
          <w:rFonts w:cs="Arial"/>
          <w:i w:val="0"/>
          <w:sz w:val="20"/>
          <w:lang w:val="es-MX"/>
        </w:rPr>
        <w:t>Posteriormente, la convocante remitirá el expediente integrado al Comité Técnico Resolutivo de Obra Pública para que se elabore un dictamen que servirá como base para el fallo de adjudicación.</w:t>
      </w:r>
    </w:p>
    <w:p w14:paraId="14F94DDE" w14:textId="77777777" w:rsidR="00C0077C" w:rsidRDefault="00C0077C" w:rsidP="00C0077C">
      <w:pPr>
        <w:pStyle w:val="ROMANOS"/>
        <w:spacing w:after="0" w:line="240" w:lineRule="auto"/>
        <w:ind w:left="0" w:firstLine="0"/>
        <w:rPr>
          <w:rFonts w:cs="Arial"/>
          <w:i w:val="0"/>
          <w:color w:val="000000"/>
          <w:sz w:val="20"/>
        </w:rPr>
      </w:pPr>
    </w:p>
    <w:p w14:paraId="3B2D09ED" w14:textId="69FDF2AA" w:rsidR="00C0077C" w:rsidRPr="00F036DD" w:rsidRDefault="00C0077C" w:rsidP="00C0077C">
      <w:pPr>
        <w:pStyle w:val="ROMANOS"/>
        <w:spacing w:after="0" w:line="240" w:lineRule="auto"/>
        <w:ind w:left="0" w:firstLine="0"/>
        <w:rPr>
          <w:rFonts w:cs="Arial"/>
          <w:i w:val="0"/>
          <w:sz w:val="20"/>
        </w:rPr>
      </w:pPr>
      <w:r w:rsidRPr="00F036DD">
        <w:rPr>
          <w:rFonts w:cs="Arial"/>
          <w:i w:val="0"/>
          <w:sz w:val="20"/>
        </w:rPr>
        <w:t xml:space="preserve">En el acta se señalará que el fallo de la licitación se efectuará a las </w:t>
      </w:r>
      <w:r w:rsidRPr="00F036DD">
        <w:rPr>
          <w:rFonts w:cs="Arial"/>
          <w:b/>
          <w:i w:val="0"/>
          <w:sz w:val="20"/>
        </w:rPr>
        <w:t>1</w:t>
      </w:r>
      <w:r w:rsidR="0031316B">
        <w:rPr>
          <w:rFonts w:cs="Arial"/>
          <w:b/>
          <w:i w:val="0"/>
          <w:sz w:val="20"/>
        </w:rPr>
        <w:t>2</w:t>
      </w:r>
      <w:r w:rsidRPr="00F036DD">
        <w:rPr>
          <w:rFonts w:cs="Arial"/>
          <w:b/>
          <w:i w:val="0"/>
          <w:sz w:val="20"/>
        </w:rPr>
        <w:t>:00 horas, el día</w:t>
      </w:r>
      <w:r w:rsidR="00CC0C90">
        <w:rPr>
          <w:rFonts w:cs="Arial"/>
          <w:b/>
          <w:i w:val="0"/>
          <w:sz w:val="20"/>
        </w:rPr>
        <w:t xml:space="preserve"> 24</w:t>
      </w:r>
      <w:r w:rsidRPr="00F036DD">
        <w:rPr>
          <w:rFonts w:cs="Arial"/>
          <w:b/>
          <w:i w:val="0"/>
          <w:sz w:val="20"/>
        </w:rPr>
        <w:t xml:space="preserve"> de </w:t>
      </w:r>
      <w:r w:rsidR="008652D9">
        <w:rPr>
          <w:rFonts w:cs="Arial"/>
          <w:b/>
          <w:i w:val="0"/>
          <w:sz w:val="20"/>
        </w:rPr>
        <w:t>ma</w:t>
      </w:r>
      <w:r w:rsidR="00CC0C90">
        <w:rPr>
          <w:rFonts w:cs="Arial"/>
          <w:b/>
          <w:i w:val="0"/>
          <w:sz w:val="20"/>
        </w:rPr>
        <w:t>yo</w:t>
      </w:r>
      <w:r w:rsidRPr="00F036DD">
        <w:rPr>
          <w:rFonts w:cs="Arial"/>
          <w:b/>
          <w:i w:val="0"/>
          <w:sz w:val="20"/>
        </w:rPr>
        <w:t xml:space="preserve"> de 201</w:t>
      </w:r>
      <w:r w:rsidR="008652D9">
        <w:rPr>
          <w:rFonts w:cs="Arial"/>
          <w:b/>
          <w:i w:val="0"/>
          <w:sz w:val="20"/>
        </w:rPr>
        <w:t>9</w:t>
      </w:r>
      <w:r w:rsidRPr="00F036DD">
        <w:rPr>
          <w:rFonts w:cs="Arial"/>
          <w:i w:val="0"/>
          <w:sz w:val="20"/>
        </w:rPr>
        <w:t xml:space="preserve">, </w:t>
      </w:r>
      <w:r w:rsidR="00BC6E7D" w:rsidRPr="00F036DD">
        <w:rPr>
          <w:rFonts w:cs="Arial"/>
          <w:i w:val="0"/>
          <w:sz w:val="20"/>
          <w:lang w:val="es-MX"/>
        </w:rPr>
        <w:t xml:space="preserve">en la </w:t>
      </w:r>
      <w:r w:rsidR="00BC6E7D" w:rsidRPr="00F036DD">
        <w:rPr>
          <w:rFonts w:cs="Arial"/>
          <w:b/>
          <w:i w:val="0"/>
          <w:sz w:val="20"/>
          <w:lang w:val="es-MX"/>
        </w:rPr>
        <w:t>sala de concursos</w:t>
      </w:r>
      <w:r w:rsidR="00BC6E7D" w:rsidRPr="00F036DD">
        <w:rPr>
          <w:rFonts w:cs="Arial"/>
          <w:i w:val="0"/>
          <w:sz w:val="20"/>
          <w:lang w:val="es-MX"/>
        </w:rPr>
        <w:t xml:space="preserve"> </w:t>
      </w:r>
      <w:r w:rsidR="00BC6E7D" w:rsidRPr="00F036DD">
        <w:rPr>
          <w:rFonts w:cs="Arial"/>
          <w:b/>
          <w:i w:val="0"/>
          <w:sz w:val="20"/>
          <w:lang w:val="es-MX"/>
        </w:rPr>
        <w:t>de</w:t>
      </w:r>
      <w:r w:rsidR="00BC6E7D" w:rsidRPr="00F036DD">
        <w:rPr>
          <w:rFonts w:cs="Arial"/>
          <w:i w:val="0"/>
          <w:sz w:val="20"/>
          <w:lang w:val="es-MX"/>
        </w:rPr>
        <w:t xml:space="preserve"> </w:t>
      </w:r>
      <w:r w:rsidRPr="00F036DD">
        <w:rPr>
          <w:rFonts w:cs="Arial"/>
          <w:b/>
          <w:i w:val="0"/>
          <w:sz w:val="20"/>
        </w:rPr>
        <w:t>Dirección</w:t>
      </w:r>
      <w:r w:rsidR="00E16D94" w:rsidRPr="00F036DD">
        <w:rPr>
          <w:rFonts w:cs="Arial"/>
          <w:b/>
          <w:i w:val="0"/>
          <w:sz w:val="20"/>
        </w:rPr>
        <w:t xml:space="preserve"> de O</w:t>
      </w:r>
      <w:r w:rsidRPr="00F036DD">
        <w:rPr>
          <w:rFonts w:cs="Arial"/>
          <w:b/>
          <w:i w:val="0"/>
          <w:sz w:val="20"/>
        </w:rPr>
        <w:t xml:space="preserve">bras </w:t>
      </w:r>
      <w:r w:rsidR="00E16D94" w:rsidRPr="00F036DD">
        <w:rPr>
          <w:rFonts w:cs="Arial"/>
          <w:b/>
          <w:i w:val="0"/>
          <w:sz w:val="20"/>
        </w:rPr>
        <w:t>Públicas M</w:t>
      </w:r>
      <w:r w:rsidRPr="00F036DD">
        <w:rPr>
          <w:rFonts w:cs="Arial"/>
          <w:b/>
          <w:i w:val="0"/>
          <w:sz w:val="20"/>
        </w:rPr>
        <w:t xml:space="preserve">unicipales de </w:t>
      </w:r>
      <w:r w:rsidR="00E16D94" w:rsidRPr="00F036DD">
        <w:rPr>
          <w:rFonts w:cs="Arial"/>
          <w:b/>
          <w:i w:val="0"/>
          <w:sz w:val="20"/>
        </w:rPr>
        <w:t>Mocorito</w:t>
      </w:r>
      <w:r w:rsidRPr="00F036DD">
        <w:rPr>
          <w:rFonts w:cs="Arial"/>
          <w:i w:val="0"/>
          <w:sz w:val="20"/>
        </w:rPr>
        <w:t xml:space="preserve">, ubicadas en </w:t>
      </w:r>
      <w:r w:rsidR="00E16D94" w:rsidRPr="00F036DD">
        <w:rPr>
          <w:rFonts w:cs="Arial"/>
          <w:b/>
          <w:i w:val="0"/>
          <w:sz w:val="20"/>
        </w:rPr>
        <w:t>Calle</w:t>
      </w:r>
      <w:r w:rsidRPr="00F036DD">
        <w:rPr>
          <w:rFonts w:cs="Arial"/>
          <w:b/>
          <w:i w:val="0"/>
          <w:sz w:val="20"/>
        </w:rPr>
        <w:t xml:space="preserve"> </w:t>
      </w:r>
      <w:r w:rsidR="00E16D94" w:rsidRPr="00F036DD">
        <w:rPr>
          <w:rFonts w:cs="Arial"/>
          <w:b/>
          <w:i w:val="0"/>
          <w:sz w:val="20"/>
        </w:rPr>
        <w:t xml:space="preserve">Hidalgo #32 Col </w:t>
      </w:r>
      <w:r w:rsidRPr="00F036DD">
        <w:rPr>
          <w:rFonts w:cs="Arial"/>
          <w:b/>
          <w:i w:val="0"/>
          <w:sz w:val="20"/>
        </w:rPr>
        <w:t xml:space="preserve">Centro, </w:t>
      </w:r>
      <w:r w:rsidR="00E16D94" w:rsidRPr="00F036DD">
        <w:rPr>
          <w:rFonts w:cs="Arial"/>
          <w:b/>
          <w:i w:val="0"/>
          <w:sz w:val="20"/>
        </w:rPr>
        <w:t>Mocorito, Sinaloa, Código Postal 808</w:t>
      </w:r>
      <w:r w:rsidRPr="00F036DD">
        <w:rPr>
          <w:rFonts w:cs="Arial"/>
          <w:b/>
          <w:i w:val="0"/>
          <w:sz w:val="20"/>
        </w:rPr>
        <w:t>00</w:t>
      </w:r>
      <w:r w:rsidRPr="00F036DD">
        <w:rPr>
          <w:rFonts w:cs="Arial"/>
          <w:i w:val="0"/>
        </w:rPr>
        <w:t xml:space="preserve">;  </w:t>
      </w:r>
      <w:r w:rsidRPr="00F036DD">
        <w:rPr>
          <w:rFonts w:cs="Arial"/>
          <w:i w:val="0"/>
          <w:sz w:val="20"/>
          <w:lang w:val="es-MX"/>
        </w:rPr>
        <w:t xml:space="preserve">y la firma del contrato respectivo se llevará a cabo a las </w:t>
      </w:r>
      <w:r w:rsidRPr="00F036DD">
        <w:rPr>
          <w:rFonts w:cs="Arial"/>
          <w:b/>
          <w:i w:val="0"/>
          <w:sz w:val="20"/>
          <w:lang w:val="es-MX"/>
        </w:rPr>
        <w:t>1</w:t>
      </w:r>
      <w:r w:rsidR="0031316B">
        <w:rPr>
          <w:rFonts w:cs="Arial"/>
          <w:b/>
          <w:i w:val="0"/>
          <w:sz w:val="20"/>
          <w:lang w:val="es-MX"/>
        </w:rPr>
        <w:t>3</w:t>
      </w:r>
      <w:r w:rsidRPr="00F036DD">
        <w:rPr>
          <w:rFonts w:cs="Arial"/>
          <w:b/>
          <w:i w:val="0"/>
          <w:sz w:val="20"/>
          <w:lang w:val="es-MX"/>
        </w:rPr>
        <w:t>:00</w:t>
      </w:r>
      <w:r w:rsidRPr="00F036DD">
        <w:rPr>
          <w:rFonts w:cs="Arial"/>
          <w:i w:val="0"/>
          <w:sz w:val="20"/>
          <w:lang w:val="es-MX"/>
        </w:rPr>
        <w:t xml:space="preserve"> horas, el día </w:t>
      </w:r>
      <w:r w:rsidR="00CC0C90">
        <w:rPr>
          <w:rFonts w:cs="Arial"/>
          <w:b/>
          <w:i w:val="0"/>
          <w:sz w:val="20"/>
        </w:rPr>
        <w:t>25</w:t>
      </w:r>
      <w:r w:rsidR="008652D9">
        <w:rPr>
          <w:rFonts w:cs="Arial"/>
          <w:b/>
          <w:i w:val="0"/>
          <w:sz w:val="20"/>
        </w:rPr>
        <w:t xml:space="preserve"> de ma</w:t>
      </w:r>
      <w:r w:rsidR="00CC0C90">
        <w:rPr>
          <w:rFonts w:cs="Arial"/>
          <w:b/>
          <w:i w:val="0"/>
          <w:sz w:val="20"/>
        </w:rPr>
        <w:t>yo</w:t>
      </w:r>
      <w:r w:rsidRPr="00F036DD">
        <w:rPr>
          <w:rFonts w:cs="Arial"/>
          <w:b/>
          <w:i w:val="0"/>
          <w:sz w:val="20"/>
        </w:rPr>
        <w:t xml:space="preserve"> de 201</w:t>
      </w:r>
      <w:r w:rsidR="008652D9">
        <w:rPr>
          <w:rFonts w:cs="Arial"/>
          <w:b/>
          <w:i w:val="0"/>
          <w:sz w:val="20"/>
        </w:rPr>
        <w:t>9</w:t>
      </w:r>
      <w:r w:rsidRPr="00F036DD">
        <w:rPr>
          <w:rFonts w:cs="Arial"/>
          <w:b/>
          <w:i w:val="0"/>
          <w:sz w:val="20"/>
          <w:lang w:val="es-MX"/>
        </w:rPr>
        <w:t>,</w:t>
      </w:r>
      <w:r w:rsidRPr="00F036DD">
        <w:rPr>
          <w:rFonts w:cs="Arial"/>
          <w:i w:val="0"/>
          <w:sz w:val="20"/>
          <w:lang w:val="es-MX"/>
        </w:rPr>
        <w:t xml:space="preserve"> en las oficinas de</w:t>
      </w:r>
      <w:r w:rsidRPr="00F036DD">
        <w:rPr>
          <w:rFonts w:cs="Arial"/>
          <w:b/>
          <w:i w:val="0"/>
        </w:rPr>
        <w:t xml:space="preserve"> </w:t>
      </w:r>
      <w:r w:rsidRPr="00F036DD">
        <w:rPr>
          <w:rFonts w:cs="Arial"/>
          <w:i w:val="0"/>
          <w:sz w:val="20"/>
        </w:rPr>
        <w:t>la</w:t>
      </w:r>
      <w:r w:rsidRPr="00F036DD">
        <w:rPr>
          <w:rFonts w:cs="Arial"/>
          <w:b/>
          <w:i w:val="0"/>
        </w:rPr>
        <w:t xml:space="preserve"> </w:t>
      </w:r>
      <w:r w:rsidR="00BC6E7D" w:rsidRPr="00F036DD">
        <w:rPr>
          <w:rFonts w:cs="Arial"/>
          <w:b/>
          <w:i w:val="0"/>
          <w:sz w:val="20"/>
        </w:rPr>
        <w:t>Dirección de Obras Públicas Municipales de Mocorito</w:t>
      </w:r>
      <w:r w:rsidR="00BC6E7D" w:rsidRPr="00F036DD">
        <w:rPr>
          <w:rFonts w:cs="Arial"/>
          <w:i w:val="0"/>
          <w:sz w:val="20"/>
        </w:rPr>
        <w:t xml:space="preserve">, ubicadas en </w:t>
      </w:r>
      <w:r w:rsidR="00BC6E7D" w:rsidRPr="00F036DD">
        <w:rPr>
          <w:rFonts w:cs="Arial"/>
          <w:b/>
          <w:i w:val="0"/>
          <w:sz w:val="20"/>
        </w:rPr>
        <w:t>Calle Hidalgo #32 Col Centro, Mocorito, Sinaloa, Código Postal 80800</w:t>
      </w:r>
      <w:r w:rsidR="00BC6E7D" w:rsidRPr="00F036DD">
        <w:rPr>
          <w:rFonts w:cs="Arial"/>
          <w:i w:val="0"/>
          <w:sz w:val="20"/>
        </w:rPr>
        <w:t>.</w:t>
      </w:r>
    </w:p>
    <w:p w14:paraId="49E29F7D" w14:textId="77777777" w:rsidR="000C6643" w:rsidRPr="00C0077C" w:rsidRDefault="000C6643" w:rsidP="00C0077C">
      <w:pPr>
        <w:jc w:val="both"/>
        <w:rPr>
          <w:rFonts w:cs="Arial"/>
          <w:i w:val="0"/>
          <w:lang w:val="es-ES_tradnl"/>
        </w:rPr>
      </w:pPr>
    </w:p>
    <w:p w14:paraId="160D68D0" w14:textId="77777777" w:rsidR="00F7193E" w:rsidRPr="00C678CD" w:rsidRDefault="00F7193E" w:rsidP="00E7784C">
      <w:pPr>
        <w:jc w:val="both"/>
        <w:rPr>
          <w:rFonts w:cs="Arial"/>
          <w:i w:val="0"/>
        </w:rPr>
      </w:pPr>
      <w:r w:rsidRPr="00C678CD">
        <w:rPr>
          <w:rFonts w:cs="Arial"/>
          <w:i w:val="0"/>
        </w:rPr>
        <w:lastRenderedPageBreak/>
        <w:t xml:space="preserve">En las sesiones del </w:t>
      </w:r>
      <w:r w:rsidRPr="0007301A">
        <w:rPr>
          <w:rFonts w:cs="Arial"/>
          <w:i w:val="0"/>
        </w:rPr>
        <w:t xml:space="preserve">Comité </w:t>
      </w:r>
      <w:r w:rsidR="00D16DA9" w:rsidRPr="0007301A">
        <w:rPr>
          <w:rFonts w:cs="Arial"/>
          <w:i w:val="0"/>
        </w:rPr>
        <w:t>Técnico</w:t>
      </w:r>
      <w:r w:rsidRPr="0007301A">
        <w:rPr>
          <w:rFonts w:cs="Arial"/>
          <w:i w:val="0"/>
        </w:rPr>
        <w:t xml:space="preserve"> Resolutivo de Obra </w:t>
      </w:r>
      <w:r w:rsidR="00D16DA9" w:rsidRPr="0007301A">
        <w:rPr>
          <w:rFonts w:cs="Arial"/>
          <w:i w:val="0"/>
        </w:rPr>
        <w:t>Pública</w:t>
      </w:r>
      <w:r w:rsidRPr="0007301A">
        <w:rPr>
          <w:rFonts w:cs="Arial"/>
          <w:i w:val="0"/>
        </w:rPr>
        <w:t xml:space="preserve"> </w:t>
      </w:r>
      <w:r w:rsidRPr="00C678CD">
        <w:rPr>
          <w:rFonts w:cs="Arial"/>
          <w:i w:val="0"/>
        </w:rPr>
        <w:t>se analizarán las propuestas en el orden que fueron presentadas, de conformidad con lo siguiente:</w:t>
      </w:r>
    </w:p>
    <w:p w14:paraId="1B7AA458" w14:textId="77777777" w:rsidR="00F7193E" w:rsidRPr="00C678CD" w:rsidRDefault="00F7193E" w:rsidP="00E7784C">
      <w:pPr>
        <w:jc w:val="both"/>
        <w:rPr>
          <w:rFonts w:cs="Arial"/>
          <w:i w:val="0"/>
        </w:rPr>
      </w:pPr>
    </w:p>
    <w:p w14:paraId="4AFF80F6" w14:textId="77777777" w:rsidR="00F7193E" w:rsidRPr="00C678CD" w:rsidRDefault="00F7193E" w:rsidP="00E7784C">
      <w:pPr>
        <w:tabs>
          <w:tab w:val="left" w:pos="851"/>
        </w:tabs>
        <w:jc w:val="both"/>
        <w:rPr>
          <w:rFonts w:cs="Arial"/>
          <w:i w:val="0"/>
        </w:rPr>
      </w:pPr>
      <w:r w:rsidRPr="00C678CD">
        <w:rPr>
          <w:rFonts w:cs="Arial"/>
          <w:i w:val="0"/>
        </w:rPr>
        <w:t>Se dará lectura al acta levantada en el acto de presentación y apertura de propuestas;</w:t>
      </w:r>
    </w:p>
    <w:p w14:paraId="470331A9" w14:textId="77777777" w:rsidR="00F7193E" w:rsidRPr="00C678CD" w:rsidRDefault="00F7193E" w:rsidP="00E7784C">
      <w:pPr>
        <w:tabs>
          <w:tab w:val="left" w:pos="851"/>
        </w:tabs>
        <w:ind w:left="851"/>
        <w:jc w:val="both"/>
        <w:rPr>
          <w:rFonts w:cs="Arial"/>
          <w:i w:val="0"/>
        </w:rPr>
      </w:pPr>
    </w:p>
    <w:p w14:paraId="6095077F" w14:textId="77777777" w:rsidR="00F7193E" w:rsidRPr="00C678CD" w:rsidRDefault="00F7193E" w:rsidP="00E7784C">
      <w:pPr>
        <w:tabs>
          <w:tab w:val="left" w:pos="851"/>
        </w:tabs>
        <w:jc w:val="both"/>
        <w:rPr>
          <w:rFonts w:cs="Arial"/>
          <w:i w:val="0"/>
        </w:rPr>
      </w:pPr>
      <w:r w:rsidRPr="00C678CD">
        <w:rPr>
          <w:rFonts w:cs="Arial"/>
          <w:i w:val="0"/>
        </w:rPr>
        <w:t>Se evaluarán las propuestas que cumplan con los requisitos técnicos solicitados por la convocante y se 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14:paraId="504D6A94" w14:textId="77777777" w:rsidR="00F7193E" w:rsidRPr="00C678CD" w:rsidRDefault="00F7193E" w:rsidP="00E7784C">
      <w:pPr>
        <w:tabs>
          <w:tab w:val="left" w:pos="851"/>
        </w:tabs>
        <w:ind w:left="851"/>
        <w:jc w:val="both"/>
        <w:rPr>
          <w:rFonts w:cs="Arial"/>
          <w:i w:val="0"/>
        </w:rPr>
      </w:pPr>
    </w:p>
    <w:p w14:paraId="44FE88A1" w14:textId="77777777" w:rsidR="00F7193E" w:rsidRPr="00C678CD" w:rsidRDefault="00F7193E" w:rsidP="00E7784C">
      <w:pPr>
        <w:tabs>
          <w:tab w:val="left" w:pos="851"/>
        </w:tabs>
        <w:ind w:left="851"/>
        <w:jc w:val="both"/>
        <w:rPr>
          <w:rFonts w:cs="Arial"/>
          <w:i w:val="0"/>
        </w:rPr>
      </w:pPr>
    </w:p>
    <w:p w14:paraId="73CC72A9" w14:textId="77777777" w:rsidR="00F7193E" w:rsidRPr="00C678CD" w:rsidRDefault="00F7193E" w:rsidP="00E7784C">
      <w:pPr>
        <w:tabs>
          <w:tab w:val="left" w:pos="851"/>
        </w:tabs>
        <w:jc w:val="both"/>
        <w:rPr>
          <w:rFonts w:cs="Arial"/>
          <w:i w:val="0"/>
        </w:rPr>
      </w:pPr>
      <w:r w:rsidRPr="00C678C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Pr>
          <w:rFonts w:cs="Arial"/>
          <w:i w:val="0"/>
        </w:rPr>
        <w:t>os del artículo 54 de esta Ley</w:t>
      </w:r>
      <w:r w:rsidRPr="00C678CD">
        <w:rPr>
          <w:rFonts w:cs="Arial"/>
          <w:i w:val="0"/>
        </w:rPr>
        <w:t>,</w:t>
      </w:r>
      <w:r w:rsidR="008F76E4">
        <w:rPr>
          <w:rFonts w:cs="Arial"/>
          <w:i w:val="0"/>
        </w:rPr>
        <w:t xml:space="preserve"> las pr</w:t>
      </w:r>
      <w:r w:rsidR="005D60D1">
        <w:rPr>
          <w:rFonts w:cs="Arial"/>
          <w:i w:val="0"/>
        </w:rPr>
        <w:t>o</w:t>
      </w:r>
      <w:r w:rsidR="008F76E4">
        <w:rPr>
          <w:rFonts w:cs="Arial"/>
          <w:i w:val="0"/>
        </w:rPr>
        <w:t xml:space="preserve">puestas </w:t>
      </w:r>
      <w:r w:rsidR="00D16DA9">
        <w:rPr>
          <w:rFonts w:cs="Arial"/>
          <w:i w:val="0"/>
        </w:rPr>
        <w:t>así declaradas se promediará</w:t>
      </w:r>
      <w:r w:rsidR="008F76E4">
        <w:rPr>
          <w:rFonts w:cs="Arial"/>
          <w:i w:val="0"/>
        </w:rPr>
        <w:t>n incluyendo el presupuesto base.</w:t>
      </w:r>
    </w:p>
    <w:p w14:paraId="0557A600" w14:textId="77777777" w:rsidR="00F7193E" w:rsidRPr="00C678CD" w:rsidRDefault="00F7193E" w:rsidP="00E7784C">
      <w:pPr>
        <w:tabs>
          <w:tab w:val="left" w:pos="851"/>
        </w:tabs>
        <w:ind w:left="851"/>
        <w:jc w:val="both"/>
        <w:rPr>
          <w:rFonts w:cs="Arial"/>
          <w:i w:val="0"/>
        </w:rPr>
      </w:pPr>
    </w:p>
    <w:p w14:paraId="0E87F0FF" w14:textId="77777777" w:rsidR="00F7193E" w:rsidRPr="00C678CD" w:rsidRDefault="00F7193E" w:rsidP="00E7784C">
      <w:pPr>
        <w:tabs>
          <w:tab w:val="left" w:pos="851"/>
        </w:tabs>
        <w:jc w:val="both"/>
        <w:rPr>
          <w:rFonts w:cs="Arial"/>
          <w:i w:val="0"/>
        </w:rPr>
      </w:pPr>
      <w:r w:rsidRPr="00C678CD">
        <w:rPr>
          <w:rFonts w:cs="Arial"/>
          <w:i w:val="0"/>
        </w:rPr>
        <w:t>Una vez evaluada las propuestas en su aspecto técnico y económico, se determinará la que a criterio del Comité se considera la mejor propuesta en los términos de</w:t>
      </w:r>
      <w:r w:rsidR="008F76E4">
        <w:rPr>
          <w:rFonts w:cs="Arial"/>
          <w:i w:val="0"/>
        </w:rPr>
        <w:t>l</w:t>
      </w:r>
      <w:r w:rsidR="00D16DA9">
        <w:rPr>
          <w:rFonts w:cs="Arial"/>
          <w:i w:val="0"/>
        </w:rPr>
        <w:t xml:space="preserve"> artículo</w:t>
      </w:r>
      <w:r w:rsidRPr="00C678CD">
        <w:rPr>
          <w:rFonts w:cs="Arial"/>
          <w:i w:val="0"/>
        </w:rPr>
        <w:t xml:space="preserve"> 56 </w:t>
      </w:r>
      <w:r w:rsidR="008F76E4">
        <w:rPr>
          <w:rFonts w:cs="Arial"/>
          <w:i w:val="0"/>
        </w:rPr>
        <w:t>de</w:t>
      </w:r>
      <w:r w:rsidRPr="00C678CD">
        <w:rPr>
          <w:rFonts w:cs="Arial"/>
          <w:i w:val="0"/>
        </w:rPr>
        <w:t xml:space="preserve"> esta Ley.</w:t>
      </w:r>
    </w:p>
    <w:p w14:paraId="10351372" w14:textId="77777777" w:rsidR="009E3E97" w:rsidRPr="00C678CD" w:rsidRDefault="009E3E97" w:rsidP="00E7784C">
      <w:pPr>
        <w:pStyle w:val="ROMANOS"/>
        <w:spacing w:after="0" w:line="240" w:lineRule="auto"/>
        <w:ind w:left="0" w:firstLine="0"/>
        <w:rPr>
          <w:rFonts w:cs="Arial"/>
          <w:i w:val="0"/>
          <w:sz w:val="20"/>
          <w:lang w:val="es-MX"/>
        </w:rPr>
      </w:pPr>
    </w:p>
    <w:p w14:paraId="5F37C7B7" w14:textId="77777777"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14:paraId="79F5A65F" w14:textId="77777777" w:rsidR="00F7193E" w:rsidRPr="00C678CD" w:rsidRDefault="00F7193E" w:rsidP="00F7193E">
      <w:pPr>
        <w:rPr>
          <w:rFonts w:cs="Arial"/>
          <w:i w:val="0"/>
        </w:rPr>
      </w:pPr>
    </w:p>
    <w:p w14:paraId="5FFC841E" w14:textId="77777777" w:rsidR="009E3E97" w:rsidRPr="00C678CD" w:rsidRDefault="009E3E97" w:rsidP="00C0077C">
      <w:pPr>
        <w:pStyle w:val="ROMANOS"/>
        <w:spacing w:after="0" w:line="240" w:lineRule="auto"/>
        <w:ind w:left="0" w:firstLine="0"/>
        <w:rPr>
          <w:rFonts w:cs="Arial"/>
          <w:i w:val="0"/>
          <w:sz w:val="20"/>
          <w:lang w:val="es-MX"/>
        </w:rPr>
      </w:pPr>
    </w:p>
    <w:p w14:paraId="75656B9B" w14:textId="77777777" w:rsidR="00F7193E" w:rsidRPr="00C678CD" w:rsidRDefault="00F7193E" w:rsidP="00F7193E">
      <w:pPr>
        <w:jc w:val="both"/>
        <w:rPr>
          <w:rFonts w:cs="Arial"/>
          <w:i w:val="0"/>
        </w:rPr>
      </w:pPr>
      <w:r w:rsidRPr="00C678CD">
        <w:rPr>
          <w:rFonts w:cs="Arial"/>
          <w:i w:val="0"/>
        </w:rPr>
        <w:t xml:space="preserve">El fallo se dará a conocer en junta pública, y a través del sistema Compra Net-Sinaloa y de los otros medios utilizados para su publicación, el cual debe contener los requisitos establecidos en el </w:t>
      </w:r>
      <w:r w:rsidR="00D16DA9" w:rsidRPr="00C678CD">
        <w:rPr>
          <w:rFonts w:cs="Arial"/>
          <w:i w:val="0"/>
        </w:rPr>
        <w:t>artículo</w:t>
      </w:r>
      <w:r w:rsidRPr="00C678CD">
        <w:rPr>
          <w:rFonts w:cs="Arial"/>
          <w:i w:val="0"/>
        </w:rPr>
        <w:t xml:space="preserve"> 59 de la Ley de Obras </w:t>
      </w:r>
      <w:proofErr w:type="spellStart"/>
      <w:r w:rsidRPr="00C678CD">
        <w:rPr>
          <w:rFonts w:cs="Arial"/>
          <w:i w:val="0"/>
        </w:rPr>
        <w:t>Publicas</w:t>
      </w:r>
      <w:proofErr w:type="spellEnd"/>
      <w:r w:rsidRPr="00C678CD">
        <w:rPr>
          <w:rFonts w:cs="Arial"/>
          <w:i w:val="0"/>
        </w:rPr>
        <w:t xml:space="preserve"> y Servicios Relacionados con las Mismas del Estado de Sinaloa y a la que libremente 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motivadas para ello, señalando las propuestas que fueron declaradas solventes, el lugar que ocupan y la propuesta ganadora. </w:t>
      </w:r>
    </w:p>
    <w:p w14:paraId="4EDE0B0D" w14:textId="77777777" w:rsidR="00F7193E" w:rsidRPr="00C678CD" w:rsidRDefault="00F7193E" w:rsidP="00F7193E">
      <w:pPr>
        <w:jc w:val="both"/>
        <w:rPr>
          <w:rFonts w:cs="Arial"/>
          <w:i w:val="0"/>
        </w:rPr>
      </w:pPr>
    </w:p>
    <w:p w14:paraId="375AC15F" w14:textId="77777777" w:rsidR="00F7193E" w:rsidRPr="00C678CD" w:rsidRDefault="00F7193E" w:rsidP="00F7193E">
      <w:pPr>
        <w:jc w:val="both"/>
        <w:rPr>
          <w:rFonts w:cs="Arial"/>
          <w:i w:val="0"/>
        </w:rPr>
      </w:pPr>
      <w:r w:rsidRPr="00C678CD">
        <w:rPr>
          <w:rFonts w:cs="Arial"/>
          <w:i w:val="0"/>
        </w:rPr>
        <w:t xml:space="preserve">Se elaborará un acta donde se hará constar la presencia de quienes asistieron al acto, la información dada a conocer derivada del fallo correspondiente y la constancia de entrega a los licitantes que lo soliciten, en el mismo acto, del dictamen de análisis cuantitativo y </w:t>
      </w:r>
      <w:proofErr w:type="spellStart"/>
      <w:r w:rsidRPr="00C678CD">
        <w:rPr>
          <w:rFonts w:cs="Arial"/>
          <w:i w:val="0"/>
        </w:rPr>
        <w:t>evaluatorio</w:t>
      </w:r>
      <w:proofErr w:type="spellEnd"/>
      <w:r w:rsidRPr="00C678CD">
        <w:rPr>
          <w:rFonts w:cs="Arial"/>
          <w:i w:val="0"/>
        </w:rPr>
        <w:t xml:space="preserve"> de las propuestas del fallo de adjudicación y de la propia acta, misma que será firmada por los servidores públicos que presidan el acto y por los asistentes al acto que quieran hacerlo, la falta de firma de los licitantes no invalidará este acto. </w:t>
      </w:r>
    </w:p>
    <w:p w14:paraId="2FB93693" w14:textId="77777777" w:rsidR="00F7193E" w:rsidRPr="00C678CD" w:rsidRDefault="00F7193E" w:rsidP="00F7193E">
      <w:pPr>
        <w:jc w:val="both"/>
        <w:rPr>
          <w:rFonts w:cs="Arial"/>
          <w:i w:val="0"/>
        </w:rPr>
      </w:pPr>
    </w:p>
    <w:p w14:paraId="6F6F6FCE" w14:textId="77777777"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14:paraId="212119D7" w14:textId="77777777" w:rsidR="009E3E97" w:rsidRPr="00C678CD" w:rsidRDefault="009E3E97" w:rsidP="00F7193E">
      <w:pPr>
        <w:pStyle w:val="ROMANOS"/>
        <w:spacing w:after="0" w:line="240" w:lineRule="auto"/>
        <w:ind w:left="0" w:firstLine="0"/>
        <w:rPr>
          <w:rFonts w:cs="Arial"/>
          <w:i w:val="0"/>
          <w:sz w:val="20"/>
          <w:lang w:val="es-MX"/>
        </w:rPr>
      </w:pPr>
    </w:p>
    <w:p w14:paraId="0DE90515" w14:textId="77777777" w:rsidR="00F7193E" w:rsidRPr="00C678CD" w:rsidRDefault="00F7193E" w:rsidP="00F7193E">
      <w:pPr>
        <w:jc w:val="both"/>
        <w:rPr>
          <w:rFonts w:cs="Arial"/>
          <w:i w:val="0"/>
        </w:rPr>
      </w:pPr>
      <w:r w:rsidRPr="00C678CD">
        <w:rPr>
          <w:rFonts w:cs="Arial"/>
          <w:i w:val="0"/>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 y a los testigos sociales que participaron en este procedimiento. </w:t>
      </w:r>
    </w:p>
    <w:p w14:paraId="3F749E0B" w14:textId="77777777" w:rsidR="009E3E97" w:rsidRPr="00F7193E" w:rsidRDefault="009E3E97" w:rsidP="00C0077C">
      <w:pPr>
        <w:pStyle w:val="ROMANOS"/>
        <w:spacing w:after="0" w:line="240" w:lineRule="auto"/>
        <w:ind w:left="0" w:firstLine="0"/>
        <w:rPr>
          <w:rFonts w:cs="Arial"/>
          <w:i w:val="0"/>
          <w:sz w:val="20"/>
          <w:lang w:val="es-MX"/>
        </w:rPr>
      </w:pPr>
    </w:p>
    <w:p w14:paraId="60E072AD" w14:textId="1A6EFD80" w:rsidR="00C7074A" w:rsidRPr="00C50439" w:rsidRDefault="004C1BDC" w:rsidP="00C50439">
      <w:pPr>
        <w:pStyle w:val="Textoindependiente22"/>
        <w:rPr>
          <w:rFonts w:cs="Arial"/>
          <w:color w:val="000000"/>
          <w:sz w:val="20"/>
          <w:u w:val="single"/>
          <w:lang w:val="es-MX"/>
        </w:rPr>
      </w:pPr>
      <w:r w:rsidRPr="00A03B90">
        <w:rPr>
          <w:color w:val="000000"/>
          <w:sz w:val="20"/>
        </w:rPr>
        <w:t>Con la notificación del fallo por el que se adjudica el contrato, las obligaciones derivadas de éste serán exigibles, sin perjuicio de la obligación del contratista y de</w:t>
      </w:r>
      <w:r w:rsidR="00DC0A13" w:rsidRPr="006379ED">
        <w:rPr>
          <w:rFonts w:cs="Arial"/>
          <w:sz w:val="20"/>
        </w:rPr>
        <w:t xml:space="preserve">l </w:t>
      </w:r>
      <w:r w:rsidR="00DC0A13" w:rsidRPr="002C56A8">
        <w:rPr>
          <w:rFonts w:cs="Arial"/>
          <w:sz w:val="20"/>
        </w:rPr>
        <w:t xml:space="preserve">Municipio de </w:t>
      </w:r>
      <w:r w:rsidR="002C56A8" w:rsidRPr="002C56A8">
        <w:rPr>
          <w:rFonts w:cs="Arial"/>
          <w:sz w:val="20"/>
        </w:rPr>
        <w:t>Mocorito</w:t>
      </w:r>
      <w:r w:rsidRPr="002C56A8">
        <w:rPr>
          <w:sz w:val="20"/>
        </w:rPr>
        <w:t xml:space="preserve"> </w:t>
      </w:r>
      <w:r w:rsidRPr="00A03B90">
        <w:rPr>
          <w:color w:val="000000"/>
          <w:sz w:val="20"/>
        </w:rPr>
        <w:t>de firmarlo en la fecha y términos señalados en el fallo.</w:t>
      </w:r>
    </w:p>
    <w:p w14:paraId="1D9C357C" w14:textId="68E9D389" w:rsidR="004C1BDC" w:rsidRPr="00A03B90" w:rsidRDefault="004C1BDC" w:rsidP="004C1BDC">
      <w:pPr>
        <w:pStyle w:val="Textoindependiente22"/>
        <w:rPr>
          <w:rFonts w:cs="Arial"/>
          <w:bCs/>
          <w:sz w:val="20"/>
          <w:lang w:val="es-MX"/>
        </w:rPr>
      </w:pPr>
      <w:r w:rsidRPr="00A03B90">
        <w:rPr>
          <w:color w:val="000000"/>
          <w:sz w:val="20"/>
        </w:rPr>
        <w:lastRenderedPageBreak/>
        <w:t xml:space="preserve">Contra el fallo no procederá recurso alguno; sin </w:t>
      </w:r>
      <w:proofErr w:type="gramStart"/>
      <w:r w:rsidRPr="00A03B90">
        <w:rPr>
          <w:color w:val="000000"/>
          <w:sz w:val="20"/>
        </w:rPr>
        <w:t>embargo</w:t>
      </w:r>
      <w:proofErr w:type="gramEnd"/>
      <w:r w:rsidRPr="00A03B90">
        <w:rPr>
          <w:color w:val="000000"/>
          <w:sz w:val="20"/>
        </w:rPr>
        <w:t xml:space="preserve"> procederá la inconformidad en términos del Título </w:t>
      </w:r>
      <w:r w:rsidR="00895BB0">
        <w:rPr>
          <w:color w:val="000000"/>
          <w:sz w:val="20"/>
        </w:rPr>
        <w:t>Noveno</w:t>
      </w:r>
      <w:r w:rsidRPr="00A03B90">
        <w:rPr>
          <w:color w:val="000000"/>
          <w:sz w:val="20"/>
        </w:rPr>
        <w:t>, Capítulo Primero, de la Ley de Obras Públicas y Servicios Relacionados con las Mismas</w:t>
      </w:r>
      <w:r w:rsidR="00895BB0">
        <w:rPr>
          <w:color w:val="000000"/>
          <w:sz w:val="20"/>
        </w:rPr>
        <w:t xml:space="preserve"> </w:t>
      </w:r>
      <w:r w:rsidR="00682D19">
        <w:rPr>
          <w:color w:val="000000"/>
          <w:sz w:val="20"/>
        </w:rPr>
        <w:t>del Estado</w:t>
      </w:r>
      <w:r w:rsidR="00895BB0">
        <w:rPr>
          <w:color w:val="000000"/>
          <w:sz w:val="20"/>
        </w:rPr>
        <w:t xml:space="preserve"> de Sinaloa</w:t>
      </w:r>
      <w:r w:rsidRPr="00A03B90">
        <w:rPr>
          <w:color w:val="000000"/>
          <w:sz w:val="20"/>
        </w:rPr>
        <w:t>.</w:t>
      </w:r>
    </w:p>
    <w:p w14:paraId="0CBC9956" w14:textId="77777777" w:rsidR="001D02B1" w:rsidRPr="00A03B90" w:rsidRDefault="001D02B1" w:rsidP="004C1BDC">
      <w:pPr>
        <w:pStyle w:val="Textoindependiente21"/>
        <w:ind w:left="0"/>
        <w:rPr>
          <w:rFonts w:cs="Arial"/>
          <w:bCs/>
          <w:i w:val="0"/>
        </w:rPr>
      </w:pPr>
    </w:p>
    <w:p w14:paraId="3A533010" w14:textId="77777777" w:rsidR="004C1BDC" w:rsidRPr="00A03B90" w:rsidRDefault="004C1BDC" w:rsidP="004C1BDC">
      <w:pPr>
        <w:pStyle w:val="Textoindependiente21"/>
        <w:ind w:left="567" w:hanging="567"/>
        <w:rPr>
          <w:rFonts w:cs="Arial"/>
          <w:b/>
          <w:i w:val="0"/>
        </w:rPr>
      </w:pPr>
      <w:r w:rsidRPr="00A03B90">
        <w:rPr>
          <w:rFonts w:cs="Arial"/>
          <w:b/>
          <w:i w:val="0"/>
        </w:rPr>
        <w:t>5.2</w:t>
      </w:r>
      <w:r w:rsidRPr="00A03B90">
        <w:rPr>
          <w:rFonts w:cs="Arial"/>
          <w:b/>
          <w:i w:val="0"/>
        </w:rPr>
        <w:tab/>
        <w:t>LICITACIÓN DESIERTA.</w:t>
      </w:r>
    </w:p>
    <w:p w14:paraId="2467BC04" w14:textId="77777777" w:rsidR="004C1BDC" w:rsidRPr="00A03B90" w:rsidRDefault="004C1BDC" w:rsidP="004C1BDC">
      <w:pPr>
        <w:jc w:val="both"/>
        <w:rPr>
          <w:rFonts w:cs="Arial"/>
          <w:bCs/>
          <w:i w:val="0"/>
        </w:rPr>
      </w:pPr>
    </w:p>
    <w:p w14:paraId="3AA4B600" w14:textId="77777777" w:rsidR="00C678CD" w:rsidRPr="00C678CD" w:rsidRDefault="00C678CD" w:rsidP="00C678CD">
      <w:pPr>
        <w:jc w:val="both"/>
        <w:rPr>
          <w:rFonts w:cs="Arial"/>
          <w:i w:val="0"/>
        </w:rPr>
      </w:pPr>
      <w:r w:rsidRPr="00C678CD">
        <w:rPr>
          <w:rFonts w:cs="Arial"/>
          <w:i w:val="0"/>
        </w:rPr>
        <w:t xml:space="preserve">La convocante procederá a declarar desierta una licitación, cuando ninguna de las propuestas presentadas sea declarada solvente en sus aspectos técnico o económico. </w:t>
      </w:r>
    </w:p>
    <w:p w14:paraId="5BE701F4" w14:textId="77777777" w:rsidR="00C678CD" w:rsidRPr="00C678CD" w:rsidRDefault="00C678CD" w:rsidP="00C678CD">
      <w:pPr>
        <w:jc w:val="both"/>
        <w:rPr>
          <w:rFonts w:cs="Arial"/>
          <w:i w:val="0"/>
        </w:rPr>
      </w:pPr>
    </w:p>
    <w:p w14:paraId="4842D351" w14:textId="77777777" w:rsidR="00C678CD" w:rsidRPr="00C678CD" w:rsidRDefault="00C678CD" w:rsidP="00C678CD">
      <w:pPr>
        <w:jc w:val="both"/>
        <w:rPr>
          <w:rFonts w:cs="Arial"/>
          <w:i w:val="0"/>
        </w:rPr>
      </w:pPr>
      <w:r w:rsidRPr="00C678C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w:t>
      </w:r>
      <w:r>
        <w:rPr>
          <w:rFonts w:cs="Arial"/>
          <w:i w:val="0"/>
        </w:rPr>
        <w:t>la</w:t>
      </w:r>
      <w:r w:rsidRPr="00C678CD">
        <w:rPr>
          <w:rFonts w:cs="Arial"/>
          <w:i w:val="0"/>
        </w:rPr>
        <w:t xml:space="preserve"> Ley</w:t>
      </w:r>
      <w:r>
        <w:rPr>
          <w:rFonts w:cs="Arial"/>
          <w:i w:val="0"/>
        </w:rPr>
        <w:t xml:space="preserve"> de Obras </w:t>
      </w:r>
      <w:proofErr w:type="spellStart"/>
      <w:r>
        <w:rPr>
          <w:rFonts w:cs="Arial"/>
          <w:i w:val="0"/>
        </w:rPr>
        <w:t>Publicas</w:t>
      </w:r>
      <w:proofErr w:type="spellEnd"/>
      <w:r>
        <w:rPr>
          <w:rFonts w:cs="Arial"/>
          <w:i w:val="0"/>
        </w:rPr>
        <w:t xml:space="preserve"> y Servicios Relacionados con las Mismas del Estado de Sinaloa</w:t>
      </w:r>
      <w:r w:rsidRPr="00C678CD">
        <w:rPr>
          <w:rFonts w:cs="Arial"/>
          <w:i w:val="0"/>
        </w:rPr>
        <w:t xml:space="preserve">. </w:t>
      </w:r>
    </w:p>
    <w:p w14:paraId="46B1B6EC" w14:textId="77777777" w:rsidR="00C678CD" w:rsidRPr="00C678CD" w:rsidRDefault="00C678CD" w:rsidP="00C678CD">
      <w:pPr>
        <w:jc w:val="both"/>
        <w:rPr>
          <w:rFonts w:cs="Arial"/>
          <w:i w:val="0"/>
        </w:rPr>
      </w:pPr>
    </w:p>
    <w:p w14:paraId="2AC3562D" w14:textId="77777777" w:rsidR="00C678CD" w:rsidRPr="00C678CD" w:rsidRDefault="00C678CD" w:rsidP="00C678CD">
      <w:pPr>
        <w:jc w:val="both"/>
        <w:rPr>
          <w:rFonts w:cs="Arial"/>
          <w:i w:val="0"/>
        </w:rPr>
      </w:pPr>
      <w:r w:rsidRPr="00C678CD">
        <w:rPr>
          <w:rFonts w:cs="Arial"/>
          <w:i w:val="0"/>
        </w:rPr>
        <w:t xml:space="preserve">Salvo en las cancelaciones por caso fortuito o fuerza mayor, la convocante cubrirá a los licitantes los gastos no recuperables que, en su caso, procedan en términos de lo dispuesto por el Reglamento de Ley </w:t>
      </w:r>
      <w:r>
        <w:rPr>
          <w:rFonts w:cs="Arial"/>
          <w:i w:val="0"/>
        </w:rPr>
        <w:t xml:space="preserve">de Obras </w:t>
      </w:r>
      <w:proofErr w:type="spellStart"/>
      <w:r>
        <w:rPr>
          <w:rFonts w:cs="Arial"/>
          <w:i w:val="0"/>
        </w:rPr>
        <w:t>Publicas</w:t>
      </w:r>
      <w:proofErr w:type="spellEnd"/>
      <w:r>
        <w:rPr>
          <w:rFonts w:cs="Arial"/>
          <w:i w:val="0"/>
        </w:rPr>
        <w:t xml:space="preserve"> y Servicios Relacionados con las Mismas del Estado de Sinaloa</w:t>
      </w:r>
      <w:r w:rsidR="00E7784C">
        <w:rPr>
          <w:rFonts w:cs="Arial"/>
          <w:i w:val="0"/>
        </w:rPr>
        <w:t>.</w:t>
      </w:r>
    </w:p>
    <w:p w14:paraId="22CDB90B" w14:textId="77777777" w:rsidR="00C678CD" w:rsidRDefault="00C678CD" w:rsidP="004C1BDC">
      <w:pPr>
        <w:jc w:val="both"/>
        <w:rPr>
          <w:rFonts w:cs="Arial"/>
          <w:i w:val="0"/>
        </w:rPr>
      </w:pPr>
    </w:p>
    <w:p w14:paraId="4940936B" w14:textId="77777777" w:rsidR="00C678CD" w:rsidRDefault="00C678CD" w:rsidP="004C1BDC">
      <w:pPr>
        <w:jc w:val="both"/>
        <w:rPr>
          <w:rFonts w:cs="Arial"/>
          <w:i w:val="0"/>
        </w:rPr>
      </w:pPr>
    </w:p>
    <w:p w14:paraId="4D644118" w14:textId="77777777" w:rsidR="004C1BDC" w:rsidRPr="00C718CE" w:rsidRDefault="004C1BDC" w:rsidP="004C1BDC">
      <w:pPr>
        <w:pStyle w:val="Sangra2detindependiente"/>
        <w:ind w:left="567" w:hanging="567"/>
      </w:pPr>
      <w:r w:rsidRPr="00C718CE">
        <w:t>5.3</w:t>
      </w:r>
      <w:r w:rsidRPr="00C718CE">
        <w:tab/>
        <w:t>CAUSAS POR LAS QUE SERÁN DESECHADAS LAS PROPOSICIONES.</w:t>
      </w:r>
    </w:p>
    <w:p w14:paraId="1A220BAA" w14:textId="77777777" w:rsidR="004C1BDC" w:rsidRPr="00A03B90" w:rsidRDefault="004C1BDC" w:rsidP="004C1BDC">
      <w:pPr>
        <w:jc w:val="both"/>
        <w:rPr>
          <w:rFonts w:cs="Arial"/>
          <w:i w:val="0"/>
        </w:rPr>
      </w:pPr>
    </w:p>
    <w:p w14:paraId="27263959" w14:textId="77777777" w:rsidR="004C1BDC" w:rsidRPr="00A03B90" w:rsidRDefault="004C1BDC" w:rsidP="004C1BDC">
      <w:pPr>
        <w:pStyle w:val="Textoindependiente31"/>
        <w:rPr>
          <w:rFonts w:cs="Arial"/>
          <w:i w:val="0"/>
          <w:sz w:val="20"/>
        </w:rPr>
      </w:pPr>
      <w:r w:rsidRPr="00A03B90">
        <w:rPr>
          <w:rFonts w:cs="Arial"/>
          <w:i w:val="0"/>
          <w:sz w:val="20"/>
        </w:rPr>
        <w:t>Se considerará como causas suficientes para desechar una proposición, cualquiera de los siguientes supuestos:</w:t>
      </w:r>
    </w:p>
    <w:p w14:paraId="0072D4D7" w14:textId="77777777" w:rsidR="004C1BDC" w:rsidRPr="00A03B90" w:rsidRDefault="004C1BDC" w:rsidP="004C1BDC">
      <w:pPr>
        <w:pStyle w:val="Textoindependiente31"/>
        <w:rPr>
          <w:rFonts w:cs="Arial"/>
          <w:i w:val="0"/>
          <w:sz w:val="20"/>
        </w:rPr>
      </w:pPr>
    </w:p>
    <w:p w14:paraId="505BF6D9"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incompleta o la omisión de cualquiera de los documentos requeridos en esta convocatoria a la licitación, que imposibiliten determinar su solvencia. </w:t>
      </w:r>
    </w:p>
    <w:p w14:paraId="7319CC41" w14:textId="77777777" w:rsidR="004C1BDC" w:rsidRPr="00A03B90" w:rsidRDefault="004C1BDC" w:rsidP="004C1BDC">
      <w:pPr>
        <w:ind w:left="1152" w:hanging="432"/>
        <w:jc w:val="both"/>
        <w:rPr>
          <w:rFonts w:cs="Arial"/>
          <w:i w:val="0"/>
          <w:color w:val="000000"/>
        </w:rPr>
      </w:pPr>
    </w:p>
    <w:p w14:paraId="3FBDD4B9"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14:paraId="70968177" w14:textId="77777777" w:rsidR="004C1BDC" w:rsidRPr="00A03B90" w:rsidRDefault="004C1BDC" w:rsidP="004C1BDC">
      <w:pPr>
        <w:ind w:left="1152" w:hanging="432"/>
        <w:jc w:val="both"/>
        <w:rPr>
          <w:rFonts w:cs="Arial"/>
          <w:i w:val="0"/>
          <w:color w:val="000000"/>
        </w:rPr>
      </w:pPr>
    </w:p>
    <w:p w14:paraId="58F19E4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Cuando en los documentos solicitados se consignen datos e informes distintos a los requeridos en esta convocatoria a la licitación.</w:t>
      </w:r>
    </w:p>
    <w:p w14:paraId="4851E0EF" w14:textId="77777777" w:rsidR="004C1BDC" w:rsidRPr="00A03B90" w:rsidRDefault="004C1BDC" w:rsidP="004C1BDC">
      <w:pPr>
        <w:ind w:left="1152" w:hanging="432"/>
        <w:jc w:val="both"/>
        <w:rPr>
          <w:rFonts w:cs="Arial"/>
          <w:i w:val="0"/>
          <w:color w:val="000000"/>
        </w:rPr>
      </w:pPr>
    </w:p>
    <w:p w14:paraId="082F142F"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El incumplimiento de las condiciones legales, técnicas y económicas requeridas por </w:t>
      </w:r>
      <w:r w:rsidR="00DC0A13">
        <w:rPr>
          <w:rFonts w:cs="Arial"/>
          <w:i w:val="0"/>
        </w:rPr>
        <w:t xml:space="preserve">el </w:t>
      </w:r>
      <w:r w:rsidR="00DC0A13" w:rsidRPr="002C56A8">
        <w:rPr>
          <w:rFonts w:cs="Arial"/>
          <w:i w:val="0"/>
        </w:rPr>
        <w:t xml:space="preserve">Municipio de </w:t>
      </w:r>
      <w:r w:rsidR="002C56A8" w:rsidRPr="002C56A8">
        <w:rPr>
          <w:rFonts w:cs="Arial"/>
          <w:i w:val="0"/>
        </w:rPr>
        <w:t>Mocorito</w:t>
      </w:r>
      <w:r w:rsidRPr="002C56A8">
        <w:rPr>
          <w:rFonts w:cs="Arial"/>
          <w:i w:val="0"/>
        </w:rPr>
        <w:t xml:space="preserve"> </w:t>
      </w:r>
      <w:r w:rsidRPr="00A03B90">
        <w:rPr>
          <w:rFonts w:cs="Arial"/>
          <w:i w:val="0"/>
          <w:color w:val="000000"/>
        </w:rPr>
        <w:t xml:space="preserve">en esta convocatoria a la licitación pública y que afecten la solvencia de la proposición. </w:t>
      </w:r>
    </w:p>
    <w:p w14:paraId="1125FD02" w14:textId="77777777" w:rsidR="004C1BDC" w:rsidRPr="00A03B90" w:rsidRDefault="004C1BDC" w:rsidP="004C1BDC">
      <w:pPr>
        <w:ind w:left="1152" w:hanging="432"/>
        <w:jc w:val="both"/>
        <w:rPr>
          <w:rFonts w:cs="Arial"/>
          <w:i w:val="0"/>
          <w:color w:val="000000"/>
        </w:rPr>
      </w:pPr>
    </w:p>
    <w:p w14:paraId="7967F676"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se acredite fehacientemente con la documentación idónea que la información o documentación proporcionada por el licitante es falsa. </w:t>
      </w:r>
    </w:p>
    <w:p w14:paraId="24670AAC" w14:textId="77777777" w:rsidR="004C1BDC" w:rsidRPr="00A03B90" w:rsidRDefault="004C1BDC" w:rsidP="004C1BDC">
      <w:pPr>
        <w:ind w:left="1152" w:hanging="432"/>
        <w:jc w:val="both"/>
        <w:rPr>
          <w:rFonts w:cs="Arial"/>
          <w:i w:val="0"/>
          <w:color w:val="000000"/>
        </w:rPr>
      </w:pPr>
    </w:p>
    <w:p w14:paraId="2011416D"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ubicación del licitante en alguno de los supuestos señalados en los artículos </w:t>
      </w:r>
      <w:r w:rsidR="00FC06BA">
        <w:rPr>
          <w:rFonts w:cs="Arial"/>
          <w:i w:val="0"/>
          <w:color w:val="000000"/>
        </w:rPr>
        <w:t>72</w:t>
      </w:r>
      <w:r w:rsidRPr="00A03B90">
        <w:rPr>
          <w:rFonts w:cs="Arial"/>
          <w:i w:val="0"/>
          <w:color w:val="000000"/>
        </w:rPr>
        <w:t xml:space="preserve"> de la Ley de Obras Públicas y Servicios Relacionados con las Mismas</w:t>
      </w:r>
      <w:r w:rsidR="00FC06BA">
        <w:rPr>
          <w:rFonts w:cs="Arial"/>
          <w:i w:val="0"/>
          <w:color w:val="000000"/>
        </w:rPr>
        <w:t xml:space="preserve"> del Estado de Sinaloa</w:t>
      </w:r>
      <w:r w:rsidRPr="00A03B90">
        <w:rPr>
          <w:rFonts w:cs="Arial"/>
          <w:i w:val="0"/>
          <w:color w:val="000000"/>
        </w:rPr>
        <w:t>.</w:t>
      </w:r>
    </w:p>
    <w:p w14:paraId="5107BD60" w14:textId="77777777" w:rsidR="004C1BDC" w:rsidRPr="00A03B90" w:rsidRDefault="004C1BDC" w:rsidP="004C1BDC">
      <w:pPr>
        <w:ind w:left="1152" w:hanging="432"/>
        <w:jc w:val="both"/>
        <w:rPr>
          <w:rFonts w:cs="Arial"/>
          <w:i w:val="0"/>
          <w:color w:val="000000"/>
        </w:rPr>
      </w:pPr>
    </w:p>
    <w:p w14:paraId="30F8F05B"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La comprobación de que algún licitante ha acordado con otro u otros elevar el costo de los trabajos o cualquier otro acuerdo que tenga como fin obtener una ventaja sobre los demás licitantes. </w:t>
      </w:r>
    </w:p>
    <w:p w14:paraId="59299CC9" w14:textId="77777777" w:rsidR="004C1BDC" w:rsidRPr="00A03B90" w:rsidRDefault="004C1BDC" w:rsidP="004C1BDC">
      <w:pPr>
        <w:ind w:left="1152" w:hanging="432"/>
        <w:jc w:val="both"/>
        <w:rPr>
          <w:rFonts w:cs="Arial"/>
          <w:i w:val="0"/>
          <w:color w:val="000000"/>
        </w:rPr>
      </w:pPr>
    </w:p>
    <w:p w14:paraId="2C70C108"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las cantidades de trabajo y/o precios unitarios del catálogo de conceptos, presenten alteraciones, raspaduras, tachaduras y/o enmendaduras. </w:t>
      </w:r>
    </w:p>
    <w:p w14:paraId="7CAA2CF7" w14:textId="77777777" w:rsidR="004C1BDC" w:rsidRPr="00A03B90" w:rsidRDefault="004C1BDC" w:rsidP="004C1BDC">
      <w:pPr>
        <w:ind w:left="1152" w:hanging="432"/>
        <w:jc w:val="both"/>
        <w:rPr>
          <w:rFonts w:cs="Arial"/>
          <w:i w:val="0"/>
          <w:color w:val="000000"/>
        </w:rPr>
      </w:pPr>
    </w:p>
    <w:p w14:paraId="278BF080" w14:textId="77777777" w:rsidR="004C1BDC" w:rsidRPr="00A03B90" w:rsidRDefault="004C1BDC" w:rsidP="004C1BDC">
      <w:pPr>
        <w:numPr>
          <w:ilvl w:val="0"/>
          <w:numId w:val="11"/>
        </w:numPr>
        <w:tabs>
          <w:tab w:val="left" w:pos="1701"/>
        </w:tabs>
        <w:jc w:val="both"/>
        <w:rPr>
          <w:rFonts w:cs="Arial"/>
          <w:i w:val="0"/>
          <w:color w:val="000000"/>
        </w:rPr>
      </w:pPr>
      <w:r w:rsidRPr="00A03B90">
        <w:rPr>
          <w:rFonts w:cs="Arial"/>
          <w:i w:val="0"/>
          <w:color w:val="000000"/>
        </w:rPr>
        <w:t xml:space="preserve">Cuando el licitante no presente uno o varios análisis de precios unitarios o que éstos estén incompletos. </w:t>
      </w:r>
    </w:p>
    <w:p w14:paraId="3E962036" w14:textId="77777777" w:rsidR="004C1BDC" w:rsidRPr="00A03B90" w:rsidRDefault="004C1BDC" w:rsidP="004C1BDC">
      <w:pPr>
        <w:ind w:left="1152" w:hanging="432"/>
        <w:jc w:val="both"/>
        <w:rPr>
          <w:rFonts w:cs="Arial"/>
          <w:i w:val="0"/>
          <w:color w:val="000000"/>
        </w:rPr>
      </w:pPr>
    </w:p>
    <w:p w14:paraId="205E9CEC"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lastRenderedPageBreak/>
        <w:t xml:space="preserve">Cuando el licitante, en su catálogo de conceptos, omita alguno o algunos de los precios unitarios. </w:t>
      </w:r>
    </w:p>
    <w:p w14:paraId="68B6D363" w14:textId="77777777" w:rsidR="004C1BDC" w:rsidRPr="00A03B90" w:rsidRDefault="004C1BDC" w:rsidP="004C1BDC">
      <w:pPr>
        <w:ind w:left="1152" w:hanging="432"/>
        <w:jc w:val="both"/>
        <w:rPr>
          <w:rFonts w:cs="Arial"/>
          <w:i w:val="0"/>
          <w:color w:val="000000"/>
        </w:rPr>
      </w:pPr>
    </w:p>
    <w:p w14:paraId="48D86C0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utilizado en el análisis del costo por financiamiento. </w:t>
      </w:r>
    </w:p>
    <w:p w14:paraId="31B469E9" w14:textId="77777777" w:rsidR="004C1BDC" w:rsidRPr="00A03B90" w:rsidRDefault="004C1BDC" w:rsidP="004C1BDC">
      <w:pPr>
        <w:ind w:left="1152" w:hanging="432"/>
        <w:jc w:val="both"/>
        <w:rPr>
          <w:rFonts w:cs="Arial"/>
          <w:i w:val="0"/>
          <w:color w:val="000000"/>
        </w:rPr>
      </w:pPr>
    </w:p>
    <w:p w14:paraId="714FD9AC"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análisis del costo por financiamiento no incida la amortización del o los anticipos otorgados, si es el caso. </w:t>
      </w:r>
    </w:p>
    <w:p w14:paraId="1F5E8702" w14:textId="77777777" w:rsidR="004C1BDC" w:rsidRPr="00A03B90" w:rsidRDefault="004C1BDC" w:rsidP="004C1BDC">
      <w:pPr>
        <w:ind w:left="1152" w:hanging="432"/>
        <w:jc w:val="both"/>
        <w:rPr>
          <w:rFonts w:cs="Arial"/>
          <w:i w:val="0"/>
          <w:color w:val="000000"/>
        </w:rPr>
      </w:pPr>
    </w:p>
    <w:p w14:paraId="086E246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en la parte económica se incluyan los cargos por concepto de asociación a cámaras industriales o comerciales de la construcción. </w:t>
      </w:r>
    </w:p>
    <w:p w14:paraId="0476701D" w14:textId="77777777" w:rsidR="004C1BDC" w:rsidRPr="00A03B90" w:rsidRDefault="004C1BDC" w:rsidP="004C1BDC">
      <w:pPr>
        <w:ind w:left="1152" w:hanging="432"/>
        <w:jc w:val="both"/>
        <w:rPr>
          <w:rFonts w:cs="Arial"/>
          <w:i w:val="0"/>
          <w:color w:val="000000"/>
        </w:rPr>
      </w:pPr>
    </w:p>
    <w:p w14:paraId="4EB7B7F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Cuando el licitante en su documentación no seña</w:t>
      </w:r>
      <w:r w:rsidR="0000002D">
        <w:rPr>
          <w:rFonts w:cs="Arial"/>
          <w:i w:val="0"/>
          <w:color w:val="000000"/>
        </w:rPr>
        <w:t>le el indicador económico especí</w:t>
      </w:r>
      <w:r w:rsidRPr="00A03B90">
        <w:rPr>
          <w:rFonts w:cs="Arial"/>
          <w:i w:val="0"/>
          <w:color w:val="000000"/>
        </w:rPr>
        <w:t xml:space="preserve">fico de la tasa de interés utilizada en el cálculo del costo por inversión integrante de los análisis de los costos horarios. </w:t>
      </w:r>
    </w:p>
    <w:p w14:paraId="791957BE" w14:textId="77777777" w:rsidR="004C1BDC" w:rsidRPr="00A03B90" w:rsidRDefault="004C1BDC" w:rsidP="004C1BDC">
      <w:pPr>
        <w:jc w:val="both"/>
        <w:rPr>
          <w:rFonts w:cs="Arial"/>
          <w:i w:val="0"/>
          <w:color w:val="000000"/>
        </w:rPr>
      </w:pPr>
    </w:p>
    <w:p w14:paraId="5C480C2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Considerar como no laborables, días diversos a los considerados por la Ley Federal del Trabajo</w:t>
      </w:r>
      <w:r w:rsidR="00FC06BA">
        <w:rPr>
          <w:rFonts w:cs="Arial"/>
          <w:i w:val="0"/>
          <w:color w:val="000000"/>
        </w:rPr>
        <w:t>.</w:t>
      </w:r>
    </w:p>
    <w:p w14:paraId="530654C9" w14:textId="77777777" w:rsidR="004C1BDC" w:rsidRPr="00A03B90" w:rsidRDefault="004C1BDC" w:rsidP="004C1BDC">
      <w:pPr>
        <w:jc w:val="both"/>
        <w:rPr>
          <w:rFonts w:cs="Arial"/>
          <w:i w:val="0"/>
          <w:color w:val="000000"/>
        </w:rPr>
      </w:pPr>
    </w:p>
    <w:p w14:paraId="34EF7418"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falta de presentación de los escritos o </w:t>
      </w:r>
      <w:r w:rsidR="009516F0" w:rsidRPr="00A03B90">
        <w:rPr>
          <w:rFonts w:cs="Arial"/>
          <w:i w:val="0"/>
          <w:color w:val="000000"/>
        </w:rPr>
        <w:t>manifestaciones bajo protesta de decir verdad</w:t>
      </w:r>
      <w:r w:rsidRPr="00A03B90">
        <w:rPr>
          <w:rFonts w:cs="Arial"/>
          <w:i w:val="0"/>
          <w:color w:val="000000"/>
        </w:rPr>
        <w:t xml:space="preserve"> a que se refiere la</w:t>
      </w:r>
      <w:r w:rsidR="008F76E4">
        <w:rPr>
          <w:rFonts w:cs="Arial"/>
          <w:i w:val="0"/>
          <w:color w:val="000000"/>
        </w:rPr>
        <w:t>s</w:t>
      </w:r>
      <w:r w:rsidRPr="00A03B90">
        <w:rPr>
          <w:rFonts w:cs="Arial"/>
          <w:i w:val="0"/>
          <w:color w:val="000000"/>
        </w:rPr>
        <w:t xml:space="preserve"> </w:t>
      </w:r>
      <w:r w:rsidR="008F76E4">
        <w:rPr>
          <w:rFonts w:cs="Arial"/>
          <w:i w:val="0"/>
          <w:color w:val="000000"/>
        </w:rPr>
        <w:t>presentes bases</w:t>
      </w:r>
    </w:p>
    <w:p w14:paraId="614584B9" w14:textId="77777777" w:rsidR="004C1BDC" w:rsidRPr="00A03B90" w:rsidRDefault="004C1BDC" w:rsidP="004C1BDC">
      <w:pPr>
        <w:jc w:val="both"/>
        <w:rPr>
          <w:rFonts w:cs="Arial"/>
          <w:i w:val="0"/>
          <w:color w:val="000000"/>
        </w:rPr>
      </w:pPr>
    </w:p>
    <w:p w14:paraId="43019C6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Omitir firmar autógrafamente </w:t>
      </w:r>
      <w:r w:rsidR="00FC06BA">
        <w:rPr>
          <w:rFonts w:cs="Arial"/>
          <w:i w:val="0"/>
          <w:color w:val="000000"/>
        </w:rPr>
        <w:t>la totalidad de la propuesta</w:t>
      </w:r>
      <w:r w:rsidRPr="00A03B90">
        <w:rPr>
          <w:rFonts w:cs="Arial"/>
          <w:i w:val="0"/>
        </w:rPr>
        <w:t xml:space="preserve"> en cada una de sus hojas, conforme a lo indicado en el punto 4.14 de esta convocatoria a la licitación</w:t>
      </w:r>
      <w:r w:rsidR="00FC06BA">
        <w:rPr>
          <w:rFonts w:cs="Arial"/>
          <w:i w:val="0"/>
        </w:rPr>
        <w:t>.</w:t>
      </w:r>
    </w:p>
    <w:p w14:paraId="2FD9E42D" w14:textId="77777777" w:rsidR="005907D9" w:rsidRPr="00A03B90" w:rsidRDefault="005907D9" w:rsidP="005907D9">
      <w:pPr>
        <w:jc w:val="both"/>
        <w:rPr>
          <w:rFonts w:cs="Arial"/>
          <w:i w:val="0"/>
          <w:color w:val="000000"/>
        </w:rPr>
      </w:pPr>
    </w:p>
    <w:p w14:paraId="55135422" w14:textId="77777777" w:rsidR="004C1BDC" w:rsidRDefault="004C1BDC" w:rsidP="004C1BDC">
      <w:pPr>
        <w:ind w:left="567" w:hanging="567"/>
        <w:jc w:val="both"/>
        <w:rPr>
          <w:rFonts w:cs="Arial"/>
          <w:b/>
          <w:i w:val="0"/>
        </w:rPr>
      </w:pPr>
      <w:r w:rsidRPr="00A03B90">
        <w:rPr>
          <w:rFonts w:cs="Arial"/>
          <w:b/>
          <w:i w:val="0"/>
        </w:rPr>
        <w:t>5.4</w:t>
      </w:r>
      <w:r w:rsidRPr="00A03B90">
        <w:rPr>
          <w:rFonts w:cs="Arial"/>
          <w:b/>
          <w:i w:val="0"/>
        </w:rPr>
        <w:tab/>
        <w:t xml:space="preserve">CRITERIOS PARA LA EVALUACIÓN DE LAS PROPOSICIONES MEDIANTE EL MECANISMO DE </w:t>
      </w:r>
      <w:r w:rsidR="00BD79A3">
        <w:rPr>
          <w:rFonts w:cs="Arial"/>
          <w:b/>
          <w:i w:val="0"/>
        </w:rPr>
        <w:t>EVALUACION BINARIO</w:t>
      </w:r>
      <w:r w:rsidRPr="00A03B90">
        <w:rPr>
          <w:rFonts w:cs="Arial"/>
          <w:b/>
          <w:i w:val="0"/>
        </w:rPr>
        <w:t>.</w:t>
      </w:r>
    </w:p>
    <w:p w14:paraId="618F889F" w14:textId="77777777" w:rsidR="00922933" w:rsidRPr="00A03B90" w:rsidRDefault="00922933" w:rsidP="004C1BDC">
      <w:pPr>
        <w:ind w:left="567" w:hanging="567"/>
        <w:jc w:val="both"/>
        <w:rPr>
          <w:rFonts w:cs="Arial"/>
          <w:i w:val="0"/>
        </w:rPr>
      </w:pPr>
    </w:p>
    <w:p w14:paraId="5A7927A8" w14:textId="77777777" w:rsidR="008F76E4" w:rsidRPr="008F76E4" w:rsidRDefault="008F76E4" w:rsidP="008F76E4">
      <w:pPr>
        <w:jc w:val="both"/>
        <w:rPr>
          <w:rFonts w:cs="Arial"/>
          <w:i w:val="0"/>
        </w:rPr>
      </w:pPr>
      <w:r w:rsidRPr="008F76E4">
        <w:rPr>
          <w:rFonts w:cs="Arial"/>
          <w:i w:val="0"/>
        </w:rPr>
        <w:t xml:space="preserve">El </w:t>
      </w:r>
      <w:r w:rsidRPr="002C56A8">
        <w:rPr>
          <w:rFonts w:cs="Arial"/>
          <w:i w:val="0"/>
        </w:rPr>
        <w:t xml:space="preserve">Municipio de </w:t>
      </w:r>
      <w:r w:rsidR="002C56A8" w:rsidRPr="002C56A8">
        <w:rPr>
          <w:rFonts w:cs="Arial"/>
          <w:i w:val="0"/>
        </w:rPr>
        <w:t>Mocorito</w:t>
      </w:r>
      <w:r w:rsidRPr="008F76E4">
        <w:rPr>
          <w:rFonts w:cs="Arial"/>
          <w:i w:val="0"/>
          <w:color w:val="000000"/>
        </w:rPr>
        <w:t>, para hacer el estudio, análisis y evaluación de la solvencia de las proposiciones, se apegará a lo dispuesto en el</w:t>
      </w:r>
      <w:r w:rsidRPr="008F76E4">
        <w:rPr>
          <w:rFonts w:cs="Arial"/>
          <w:i w:val="0"/>
        </w:rPr>
        <w:t xml:space="preserve"> artículo </w:t>
      </w:r>
      <w:r>
        <w:rPr>
          <w:rFonts w:cs="Arial"/>
          <w:i w:val="0"/>
        </w:rPr>
        <w:t xml:space="preserve">56 de la Ley de Obras </w:t>
      </w:r>
      <w:proofErr w:type="spellStart"/>
      <w:r>
        <w:rPr>
          <w:rFonts w:cs="Arial"/>
          <w:i w:val="0"/>
        </w:rPr>
        <w:t>Publicas</w:t>
      </w:r>
      <w:proofErr w:type="spellEnd"/>
      <w:r>
        <w:rPr>
          <w:rFonts w:cs="Arial"/>
          <w:i w:val="0"/>
        </w:rPr>
        <w:t xml:space="preserve"> y Servicios Relacionados con las Mismas del Estado de Sinaloa, que</w:t>
      </w:r>
      <w:r w:rsidRPr="008F76E4">
        <w:rPr>
          <w:rFonts w:cs="Arial"/>
          <w:i w:val="0"/>
        </w:rPr>
        <w:t xml:space="preserve"> consiste en determinar la solvencia de las propuestas a partir de evaluar el cumplimiento de las condiciones legales, técnicas y económicas requeridas por la convocante. </w:t>
      </w:r>
    </w:p>
    <w:p w14:paraId="74F34772" w14:textId="77777777" w:rsidR="008F76E4" w:rsidRPr="008F76E4" w:rsidRDefault="008F76E4" w:rsidP="008F76E4">
      <w:pPr>
        <w:jc w:val="both"/>
        <w:rPr>
          <w:rFonts w:cs="Arial"/>
          <w:i w:val="0"/>
        </w:rPr>
      </w:pPr>
    </w:p>
    <w:p w14:paraId="3408E470" w14:textId="77777777" w:rsidR="008F76E4" w:rsidRPr="008F76E4" w:rsidRDefault="008F76E4" w:rsidP="008F76E4">
      <w:pPr>
        <w:jc w:val="both"/>
        <w:rPr>
          <w:rFonts w:cs="Arial"/>
          <w:i w:val="0"/>
        </w:rPr>
      </w:pPr>
      <w:r w:rsidRPr="008F76E4">
        <w:rPr>
          <w:rFonts w:cs="Arial"/>
          <w:i w:val="0"/>
        </w:rPr>
        <w:t>Una vez hecha la evaluación técnica y económica se adjudicará el contrato respectivo a la propuesta que sea declarada solvente porque satisface la totalidad de los requerimientos solicitados por la convocante y presenta la propuesta económica más baja del promedio que se haya determinado en términos de</w:t>
      </w:r>
      <w:r>
        <w:rPr>
          <w:rFonts w:cs="Arial"/>
          <w:i w:val="0"/>
        </w:rPr>
        <w:t>l</w:t>
      </w:r>
      <w:r w:rsidR="0000002D">
        <w:rPr>
          <w:rFonts w:cs="Arial"/>
          <w:i w:val="0"/>
        </w:rPr>
        <w:t xml:space="preserve"> artículo</w:t>
      </w:r>
      <w:r>
        <w:rPr>
          <w:rFonts w:cs="Arial"/>
          <w:i w:val="0"/>
        </w:rPr>
        <w:t xml:space="preserve"> 54 de </w:t>
      </w:r>
      <w:r w:rsidRPr="008F76E4">
        <w:rPr>
          <w:rFonts w:cs="Arial"/>
          <w:i w:val="0"/>
        </w:rPr>
        <w:t xml:space="preserve">esta Ley, siempre que no sea inferior al noventa por ciento de dicho promedio. </w:t>
      </w:r>
    </w:p>
    <w:p w14:paraId="543078A0" w14:textId="77777777" w:rsidR="008F76E4" w:rsidRDefault="008F76E4" w:rsidP="00E536EB">
      <w:pPr>
        <w:jc w:val="both"/>
        <w:rPr>
          <w:rFonts w:cs="Arial"/>
          <w:i w:val="0"/>
        </w:rPr>
      </w:pPr>
    </w:p>
    <w:p w14:paraId="62906718" w14:textId="77777777" w:rsidR="00E536EB" w:rsidRPr="00A03B90" w:rsidRDefault="00C40F90" w:rsidP="00E536EB">
      <w:pPr>
        <w:jc w:val="both"/>
        <w:rPr>
          <w:b/>
          <w:i w:val="0"/>
          <w:color w:val="000000"/>
        </w:rPr>
      </w:pPr>
      <w:r>
        <w:rPr>
          <w:rFonts w:cs="Arial"/>
          <w:i w:val="0"/>
        </w:rPr>
        <w:t>E</w:t>
      </w:r>
      <w:r w:rsidR="00E536EB">
        <w:rPr>
          <w:rFonts w:cs="Arial"/>
          <w:i w:val="0"/>
        </w:rPr>
        <w:t xml:space="preserve">l </w:t>
      </w:r>
      <w:r w:rsidR="00E536EB" w:rsidRPr="002C56A8">
        <w:rPr>
          <w:rFonts w:cs="Arial"/>
          <w:i w:val="0"/>
        </w:rPr>
        <w:t xml:space="preserve">Municipio de </w:t>
      </w:r>
      <w:r w:rsidR="002C56A8" w:rsidRPr="002C56A8">
        <w:rPr>
          <w:rFonts w:cs="Arial"/>
          <w:i w:val="0"/>
        </w:rPr>
        <w:t>Mocorito</w:t>
      </w:r>
      <w:r w:rsidR="00E536EB" w:rsidRPr="00A03B90">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w:t>
      </w:r>
      <w:r w:rsidR="000A0387">
        <w:rPr>
          <w:i w:val="0"/>
          <w:color w:val="000000"/>
        </w:rPr>
        <w:t>.</w:t>
      </w:r>
    </w:p>
    <w:p w14:paraId="58CFDCCF" w14:textId="77777777" w:rsidR="00E536EB" w:rsidRPr="00A03B90" w:rsidRDefault="00E536EB" w:rsidP="00E536EB">
      <w:pPr>
        <w:jc w:val="both"/>
        <w:rPr>
          <w:rFonts w:cs="Arial"/>
          <w:i w:val="0"/>
        </w:rPr>
      </w:pPr>
    </w:p>
    <w:p w14:paraId="3956C9EA" w14:textId="77777777" w:rsidR="00C40F90" w:rsidRPr="00C40F90" w:rsidRDefault="00C40F90" w:rsidP="00C40F90">
      <w:pPr>
        <w:pStyle w:val="BodyText21"/>
        <w:ind w:left="0"/>
        <w:jc w:val="left"/>
        <w:rPr>
          <w:color w:val="auto"/>
          <w:sz w:val="20"/>
          <w:lang w:val="es-ES"/>
        </w:rPr>
      </w:pPr>
      <w:r w:rsidRPr="00C40F90">
        <w:rPr>
          <w:color w:val="auto"/>
          <w:sz w:val="20"/>
          <w:lang w:val="es-ES"/>
        </w:rPr>
        <w:t>Para la evaluación de las proposiciones se verificará:</w:t>
      </w:r>
    </w:p>
    <w:p w14:paraId="518CF23E" w14:textId="77777777" w:rsidR="00E536EB" w:rsidRDefault="00E536EB" w:rsidP="00BD79A3">
      <w:pPr>
        <w:pStyle w:val="BodyText21"/>
        <w:ind w:left="0"/>
        <w:rPr>
          <w:rFonts w:cs="Arial"/>
          <w:b/>
          <w:color w:val="auto"/>
          <w:sz w:val="22"/>
          <w:szCs w:val="22"/>
          <w:lang w:val="es-ES"/>
        </w:rPr>
      </w:pPr>
    </w:p>
    <w:p w14:paraId="2736255E" w14:textId="77777777" w:rsidR="00BD79A3" w:rsidRPr="00BD79A3" w:rsidRDefault="00BD79A3" w:rsidP="00BD79A3">
      <w:pPr>
        <w:pStyle w:val="BodyText21"/>
        <w:ind w:left="0"/>
        <w:rPr>
          <w:rFonts w:cs="Arial"/>
          <w:b/>
          <w:color w:val="auto"/>
          <w:sz w:val="20"/>
          <w:lang w:val="es-ES"/>
        </w:rPr>
      </w:pPr>
      <w:r>
        <w:rPr>
          <w:rFonts w:cs="Arial"/>
          <w:b/>
          <w:color w:val="auto"/>
          <w:sz w:val="20"/>
          <w:lang w:val="es-ES"/>
        </w:rPr>
        <w:t>5</w:t>
      </w:r>
      <w:r w:rsidRPr="00BD79A3">
        <w:rPr>
          <w:rFonts w:cs="Arial"/>
          <w:b/>
          <w:color w:val="auto"/>
          <w:sz w:val="20"/>
          <w:lang w:val="es-ES"/>
        </w:rPr>
        <w:t>.</w:t>
      </w:r>
      <w:r>
        <w:rPr>
          <w:rFonts w:cs="Arial"/>
          <w:b/>
          <w:color w:val="auto"/>
          <w:sz w:val="20"/>
          <w:lang w:val="es-ES"/>
        </w:rPr>
        <w:t>4.</w:t>
      </w:r>
      <w:r w:rsidRPr="00BD79A3">
        <w:rPr>
          <w:rFonts w:cs="Arial"/>
          <w:b/>
          <w:color w:val="auto"/>
          <w:sz w:val="20"/>
          <w:lang w:val="es-ES"/>
        </w:rPr>
        <w:t>1.-EVALUACIÓN TÉCNICA</w:t>
      </w:r>
    </w:p>
    <w:p w14:paraId="63444FC1" w14:textId="77777777" w:rsidR="00BD79A3" w:rsidRPr="00BD79A3" w:rsidRDefault="00BD79A3" w:rsidP="00BD79A3">
      <w:pPr>
        <w:pStyle w:val="BodyText21"/>
        <w:ind w:left="0"/>
        <w:rPr>
          <w:rFonts w:cs="Arial"/>
          <w:b/>
          <w:color w:val="auto"/>
          <w:sz w:val="20"/>
          <w:lang w:val="es-ES"/>
        </w:rPr>
      </w:pPr>
    </w:p>
    <w:p w14:paraId="4EB47954" w14:textId="77777777" w:rsidR="00BD79A3" w:rsidRPr="00BD79A3" w:rsidRDefault="00BD79A3" w:rsidP="00BD79A3">
      <w:pPr>
        <w:jc w:val="both"/>
        <w:rPr>
          <w:rFonts w:cs="Arial"/>
          <w:b/>
          <w:i w:val="0"/>
        </w:rPr>
      </w:pPr>
      <w:r>
        <w:rPr>
          <w:rFonts w:cs="Arial"/>
          <w:b/>
          <w:i w:val="0"/>
        </w:rPr>
        <w:t>A</w:t>
      </w:r>
      <w:r w:rsidRPr="00BD79A3">
        <w:rPr>
          <w:rFonts w:cs="Arial"/>
          <w:b/>
          <w:i w:val="0"/>
        </w:rPr>
        <w:t>.- Aspectos generales:</w:t>
      </w:r>
    </w:p>
    <w:p w14:paraId="7C9F59AA" w14:textId="77777777" w:rsidR="00BD79A3" w:rsidRPr="00BD79A3" w:rsidRDefault="00BD79A3" w:rsidP="00BD79A3">
      <w:pPr>
        <w:jc w:val="both"/>
        <w:rPr>
          <w:rFonts w:cs="Arial"/>
          <w:b/>
          <w:i w:val="0"/>
        </w:rPr>
      </w:pPr>
    </w:p>
    <w:p w14:paraId="083FB9E9" w14:textId="77777777"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b/>
          <w:i w:val="0"/>
          <w:sz w:val="20"/>
          <w:szCs w:val="20"/>
        </w:rPr>
        <w:tab/>
      </w:r>
      <w:r w:rsidRPr="00BD79A3">
        <w:rPr>
          <w:i w:val="0"/>
          <w:sz w:val="20"/>
          <w:szCs w:val="20"/>
        </w:rPr>
        <w:t>Que cada documento contenga toda la información solicitada;</w:t>
      </w:r>
    </w:p>
    <w:p w14:paraId="0FCBC988" w14:textId="77777777"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 xml:space="preserve">Que los profesionales técnicos que se encargarán de la dirección de los </w:t>
      </w:r>
      <w:proofErr w:type="gramStart"/>
      <w:r w:rsidRPr="00BD79A3">
        <w:rPr>
          <w:i w:val="0"/>
          <w:sz w:val="20"/>
          <w:szCs w:val="20"/>
        </w:rPr>
        <w:t>trabajos,</w:t>
      </w:r>
      <w:proofErr w:type="gramEnd"/>
      <w:r w:rsidRPr="00BD79A3">
        <w:rPr>
          <w:i w:val="0"/>
          <w:sz w:val="20"/>
          <w:szCs w:val="20"/>
        </w:rPr>
        <w:t xml:space="preserve"> cuenten con la experiencia y capacidad necesaria para llevar la adecuada administración de los mismos.</w:t>
      </w:r>
    </w:p>
    <w:p w14:paraId="17FF2E7D" w14:textId="77777777" w:rsidR="00BD79A3" w:rsidRPr="00BD79A3" w:rsidRDefault="00BD79A3" w:rsidP="00BD79A3">
      <w:pPr>
        <w:pStyle w:val="Texto0"/>
        <w:spacing w:after="50" w:line="240" w:lineRule="auto"/>
        <w:ind w:left="864" w:hanging="576"/>
        <w:rPr>
          <w:i w:val="0"/>
          <w:sz w:val="20"/>
          <w:szCs w:val="20"/>
          <w:lang w:val="es-ES_tradnl"/>
        </w:rPr>
      </w:pPr>
      <w:r w:rsidRPr="00BD79A3">
        <w:rPr>
          <w:i w:val="0"/>
          <w:sz w:val="20"/>
          <w:szCs w:val="20"/>
          <w:lang w:val="es-ES_tradnl"/>
        </w:rPr>
        <w:tab/>
        <w:t>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14:paraId="33A74136" w14:textId="77777777" w:rsidR="00BD79A3" w:rsidRPr="00BD79A3" w:rsidRDefault="00BD79A3" w:rsidP="00BD79A3">
      <w:pPr>
        <w:pStyle w:val="Texto0"/>
        <w:spacing w:after="50" w:line="240" w:lineRule="auto"/>
        <w:ind w:left="864" w:hanging="576"/>
        <w:rPr>
          <w:i w:val="0"/>
          <w:sz w:val="20"/>
          <w:szCs w:val="20"/>
          <w:lang w:val="es-ES_tradnl"/>
        </w:rPr>
      </w:pPr>
      <w:r>
        <w:rPr>
          <w:b/>
          <w:i w:val="0"/>
          <w:sz w:val="20"/>
          <w:szCs w:val="20"/>
          <w:lang w:val="es-ES_tradnl"/>
        </w:rPr>
        <w:lastRenderedPageBreak/>
        <w:t>A</w:t>
      </w:r>
      <w:r w:rsidRPr="00BD79A3">
        <w:rPr>
          <w:b/>
          <w:i w:val="0"/>
          <w:sz w:val="20"/>
          <w:szCs w:val="20"/>
          <w:lang w:val="es-ES_tradnl"/>
        </w:rPr>
        <w:t>.3</w:t>
      </w:r>
      <w:r w:rsidR="0000002D">
        <w:rPr>
          <w:i w:val="0"/>
          <w:sz w:val="20"/>
          <w:szCs w:val="20"/>
          <w:lang w:val="es-ES_tradnl"/>
        </w:rPr>
        <w:tab/>
        <w:t xml:space="preserve">Que EL LICITANTE </w:t>
      </w:r>
      <w:r w:rsidRPr="00BD79A3">
        <w:rPr>
          <w:i w:val="0"/>
          <w:sz w:val="20"/>
          <w:szCs w:val="20"/>
          <w:lang w:val="es-ES_tradnl"/>
        </w:rPr>
        <w:t>acredite su experiencia y capacidad técnica en trabajos realizados de características, complejidad y magnitud similares a los que se licitan.</w:t>
      </w:r>
    </w:p>
    <w:p w14:paraId="327D7941" w14:textId="77777777"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Que EL LICITANTE cuente con la maquinaria y equipo de construcción adecuado, suficiente y necesario, sea o no propio, para desarrollar los trabajos que se convocan;</w:t>
      </w:r>
    </w:p>
    <w:p w14:paraId="12A174C7" w14:textId="77777777"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 xml:space="preserve">Que la planeación integral propuesta por EL LICITANTE para el desarrollo y organización de los </w:t>
      </w:r>
      <w:proofErr w:type="gramStart"/>
      <w:r w:rsidRPr="00BD79A3">
        <w:rPr>
          <w:i w:val="0"/>
          <w:sz w:val="20"/>
          <w:szCs w:val="20"/>
        </w:rPr>
        <w:t>trabajos,</w:t>
      </w:r>
      <w:proofErr w:type="gramEnd"/>
      <w:r w:rsidRPr="00BD79A3">
        <w:rPr>
          <w:i w:val="0"/>
          <w:sz w:val="20"/>
          <w:szCs w:val="20"/>
        </w:rPr>
        <w:t xml:space="preserve"> sea congruente con las características, complejidad y magnitud de los mismos;</w:t>
      </w:r>
    </w:p>
    <w:p w14:paraId="5709B8AE" w14:textId="77777777"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.6</w:t>
      </w:r>
      <w:r w:rsidRPr="00BD79A3">
        <w:rPr>
          <w:i w:val="0"/>
          <w:sz w:val="20"/>
          <w:szCs w:val="20"/>
        </w:rPr>
        <w:tab/>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incluyendo el caso en que LA DEPENDENCIA proporcione el procedimiento</w:t>
      </w:r>
    </w:p>
    <w:p w14:paraId="2AFEC281" w14:textId="77777777" w:rsidR="00BD79A3" w:rsidRPr="00BD79A3" w:rsidRDefault="00BD79A3" w:rsidP="00BD79A3">
      <w:pPr>
        <w:pStyle w:val="Texto0"/>
        <w:spacing w:after="20" w:line="240" w:lineRule="auto"/>
        <w:ind w:left="864" w:hanging="576"/>
        <w:rPr>
          <w:i w:val="0"/>
          <w:sz w:val="20"/>
          <w:szCs w:val="20"/>
        </w:rPr>
      </w:pPr>
    </w:p>
    <w:p w14:paraId="0A7899CC" w14:textId="77777777" w:rsidR="00BD79A3" w:rsidRPr="00BD79A3" w:rsidRDefault="00BD79A3" w:rsidP="00BD79A3">
      <w:pPr>
        <w:pStyle w:val="Texto0"/>
        <w:spacing w:after="20" w:line="240" w:lineRule="auto"/>
        <w:ind w:left="864" w:hanging="864"/>
        <w:rPr>
          <w:b/>
          <w:i w:val="0"/>
          <w:sz w:val="20"/>
          <w:szCs w:val="20"/>
        </w:rPr>
      </w:pPr>
      <w:r>
        <w:rPr>
          <w:b/>
          <w:i w:val="0"/>
          <w:sz w:val="20"/>
          <w:szCs w:val="20"/>
        </w:rPr>
        <w:t>B</w:t>
      </w:r>
      <w:r w:rsidRPr="00BD79A3">
        <w:rPr>
          <w:b/>
          <w:i w:val="0"/>
          <w:sz w:val="20"/>
          <w:szCs w:val="20"/>
        </w:rPr>
        <w:t>.- Aspectos Financieros:</w:t>
      </w:r>
    </w:p>
    <w:p w14:paraId="4FB0CCCC" w14:textId="77777777" w:rsidR="00BD79A3" w:rsidRPr="00BD79A3" w:rsidRDefault="00BD79A3" w:rsidP="00BD79A3">
      <w:pPr>
        <w:pStyle w:val="Texto0"/>
        <w:spacing w:after="20" w:line="240" w:lineRule="auto"/>
        <w:ind w:left="864" w:hanging="576"/>
        <w:rPr>
          <w:i w:val="0"/>
          <w:sz w:val="20"/>
          <w:szCs w:val="20"/>
        </w:rPr>
      </w:pPr>
    </w:p>
    <w:p w14:paraId="4CAD95F6" w14:textId="77777777"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.1</w:t>
      </w:r>
      <w:r w:rsidRPr="00BD79A3">
        <w:rPr>
          <w:b/>
          <w:i w:val="0"/>
          <w:sz w:val="20"/>
          <w:szCs w:val="20"/>
        </w:rPr>
        <w:tab/>
      </w:r>
      <w:r w:rsidRPr="00BD79A3">
        <w:rPr>
          <w:i w:val="0"/>
          <w:sz w:val="20"/>
          <w:szCs w:val="20"/>
        </w:rPr>
        <w:t xml:space="preserve">Que el capital de trabajo de EL LICITANTE cubra el financiamiento de los trabajos a realizar en los dos primeros meses de ejecución de los trabajos, </w:t>
      </w:r>
      <w:proofErr w:type="gramStart"/>
      <w:r w:rsidRPr="00BD79A3">
        <w:rPr>
          <w:i w:val="0"/>
          <w:sz w:val="20"/>
          <w:szCs w:val="20"/>
        </w:rPr>
        <w:t>de acuerdo a</w:t>
      </w:r>
      <w:proofErr w:type="gramEnd"/>
      <w:r w:rsidRPr="00BD79A3">
        <w:rPr>
          <w:i w:val="0"/>
          <w:sz w:val="20"/>
          <w:szCs w:val="20"/>
        </w:rPr>
        <w:t xml:space="preserve"> las cantidades y plazos considerados en su análisis financiero presentado;</w:t>
      </w:r>
    </w:p>
    <w:p w14:paraId="3A5ECEC4" w14:textId="77777777"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.2</w:t>
      </w:r>
      <w:r w:rsidRPr="00BD79A3">
        <w:rPr>
          <w:b/>
          <w:i w:val="0"/>
          <w:sz w:val="20"/>
          <w:szCs w:val="20"/>
        </w:rPr>
        <w:tab/>
      </w:r>
      <w:r w:rsidRPr="00BD79A3">
        <w:rPr>
          <w:i w:val="0"/>
          <w:sz w:val="20"/>
          <w:szCs w:val="20"/>
        </w:rPr>
        <w:t>Que EL LICITANTE tenga capacidad para pagar sus obligaciones, y</w:t>
      </w:r>
    </w:p>
    <w:p w14:paraId="622F0B38" w14:textId="77777777"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.3</w:t>
      </w:r>
      <w:r w:rsidRPr="00BD79A3">
        <w:rPr>
          <w:b/>
          <w:i w:val="0"/>
          <w:sz w:val="20"/>
          <w:szCs w:val="20"/>
        </w:rPr>
        <w:tab/>
      </w:r>
      <w:r w:rsidRPr="00BD79A3">
        <w:rPr>
          <w:i w:val="0"/>
          <w:sz w:val="20"/>
          <w:szCs w:val="20"/>
        </w:rPr>
        <w:t>El grado en que EL LICITANTE depende del endeudamiento y la rentabilidad de la empresa sea aceptable.</w:t>
      </w:r>
    </w:p>
    <w:p w14:paraId="41CE5144" w14:textId="77777777" w:rsidR="00BD79A3" w:rsidRPr="00BD79A3" w:rsidRDefault="00BD79A3" w:rsidP="00BD79A3">
      <w:pPr>
        <w:pStyle w:val="Texto0"/>
        <w:spacing w:after="20" w:line="240" w:lineRule="auto"/>
        <w:ind w:left="1296" w:hanging="576"/>
        <w:rPr>
          <w:b/>
          <w:i w:val="0"/>
          <w:sz w:val="20"/>
          <w:szCs w:val="20"/>
        </w:rPr>
      </w:pPr>
    </w:p>
    <w:p w14:paraId="23106317" w14:textId="77777777" w:rsidR="00BD79A3" w:rsidRPr="00BD79A3" w:rsidRDefault="00BD79A3" w:rsidP="00BD79A3">
      <w:pPr>
        <w:pStyle w:val="Texto0"/>
        <w:spacing w:after="20" w:line="240" w:lineRule="auto"/>
        <w:ind w:left="864" w:hanging="864"/>
        <w:rPr>
          <w:b/>
          <w:i w:val="0"/>
          <w:sz w:val="20"/>
          <w:szCs w:val="20"/>
        </w:rPr>
      </w:pPr>
      <w:r>
        <w:rPr>
          <w:b/>
          <w:i w:val="0"/>
          <w:sz w:val="20"/>
          <w:szCs w:val="20"/>
        </w:rPr>
        <w:t>C</w:t>
      </w:r>
      <w:r w:rsidRPr="00BD79A3">
        <w:rPr>
          <w:b/>
          <w:i w:val="0"/>
          <w:sz w:val="20"/>
          <w:szCs w:val="20"/>
        </w:rPr>
        <w:t>.- Aspectos Programáticos</w:t>
      </w:r>
    </w:p>
    <w:p w14:paraId="46B62479" w14:textId="77777777" w:rsidR="00BD79A3" w:rsidRPr="00BD79A3" w:rsidRDefault="00BD79A3" w:rsidP="00BD79A3">
      <w:pPr>
        <w:pStyle w:val="Texto0"/>
        <w:spacing w:after="20" w:line="240" w:lineRule="auto"/>
        <w:ind w:left="864" w:hanging="580"/>
        <w:rPr>
          <w:i w:val="0"/>
          <w:sz w:val="20"/>
          <w:szCs w:val="20"/>
        </w:rPr>
      </w:pPr>
      <w:r>
        <w:rPr>
          <w:b/>
          <w:i w:val="0"/>
          <w:sz w:val="20"/>
          <w:szCs w:val="20"/>
        </w:rPr>
        <w:t>C</w:t>
      </w:r>
      <w:r w:rsidRPr="00BD79A3">
        <w:rPr>
          <w:b/>
          <w:i w:val="0"/>
          <w:sz w:val="20"/>
          <w:szCs w:val="20"/>
        </w:rPr>
        <w:t>.1.- De los programas:</w:t>
      </w:r>
    </w:p>
    <w:p w14:paraId="54A21BDC"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.1.1</w:t>
      </w:r>
      <w:r w:rsidRPr="00BD79A3">
        <w:rPr>
          <w:b/>
          <w:i w:val="0"/>
          <w:sz w:val="20"/>
          <w:szCs w:val="20"/>
        </w:rPr>
        <w:tab/>
      </w:r>
      <w:r w:rsidRPr="00BD79A3">
        <w:rPr>
          <w:i w:val="0"/>
          <w:sz w:val="20"/>
          <w:szCs w:val="20"/>
        </w:rPr>
        <w:t>Que el programa de ejecución de los trabajos corresponda al plazo establecido por la convocante;</w:t>
      </w:r>
    </w:p>
    <w:p w14:paraId="6A13A1F5"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.1.2</w:t>
      </w:r>
      <w:r w:rsidRPr="00BD79A3">
        <w:rPr>
          <w:b/>
          <w:i w:val="0"/>
          <w:sz w:val="20"/>
          <w:szCs w:val="20"/>
        </w:rPr>
        <w:tab/>
      </w:r>
      <w:r w:rsidRPr="00BD79A3">
        <w:rPr>
          <w:i w:val="0"/>
          <w:sz w:val="20"/>
          <w:szCs w:val="20"/>
        </w:rPr>
        <w:t>Que los programas específicos cuantificados y calendarizados de suministros y utilización sean congruentes con el programa calendarizado de ejecución general de los trabajos;</w:t>
      </w:r>
    </w:p>
    <w:p w14:paraId="0E392872"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.1.3</w:t>
      </w:r>
      <w:r w:rsidRPr="00BD79A3">
        <w:rPr>
          <w:b/>
          <w:i w:val="0"/>
          <w:sz w:val="20"/>
          <w:szCs w:val="20"/>
        </w:rPr>
        <w:tab/>
      </w:r>
      <w:r w:rsidRPr="00BD79A3">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14:paraId="41D15B3B"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.1.4</w:t>
      </w:r>
      <w:r w:rsidRPr="00BD79A3">
        <w:rPr>
          <w:b/>
          <w:i w:val="0"/>
          <w:sz w:val="20"/>
          <w:szCs w:val="20"/>
        </w:rPr>
        <w:tab/>
      </w:r>
      <w:r w:rsidRPr="00BD79A3">
        <w:rPr>
          <w:i w:val="0"/>
          <w:sz w:val="20"/>
          <w:szCs w:val="20"/>
        </w:rPr>
        <w:t>Que los suministros sean congruentes con el programa de ejecución general, en caso de que se requiera de equipo de instalación permanente, y</w:t>
      </w:r>
    </w:p>
    <w:p w14:paraId="17A5BAA8"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.1.5</w:t>
      </w:r>
      <w:r w:rsidRPr="00BD79A3">
        <w:rPr>
          <w:b/>
          <w:i w:val="0"/>
          <w:sz w:val="20"/>
          <w:szCs w:val="20"/>
        </w:rPr>
        <w:tab/>
      </w:r>
      <w:r w:rsidRPr="00BD79A3">
        <w:rPr>
          <w:i w:val="0"/>
          <w:sz w:val="20"/>
          <w:szCs w:val="20"/>
        </w:rPr>
        <w:t>Que los insumos propuestos por EL LICITANTE correspondan a los periodos presentados en los programas;</w:t>
      </w:r>
    </w:p>
    <w:p w14:paraId="4BF678CD" w14:textId="77777777" w:rsidR="00BD79A3" w:rsidRPr="00BD79A3" w:rsidRDefault="00BD79A3" w:rsidP="00BD79A3">
      <w:pPr>
        <w:pStyle w:val="Texto0"/>
        <w:spacing w:after="20" w:line="240" w:lineRule="auto"/>
        <w:ind w:left="1728" w:hanging="432"/>
        <w:rPr>
          <w:i w:val="0"/>
          <w:sz w:val="20"/>
          <w:szCs w:val="20"/>
        </w:rPr>
      </w:pPr>
    </w:p>
    <w:p w14:paraId="49852C09" w14:textId="77777777" w:rsidR="00BD79A3" w:rsidRPr="00BD79A3" w:rsidRDefault="00BD79A3" w:rsidP="00BD79A3">
      <w:pPr>
        <w:pStyle w:val="Texto0"/>
        <w:spacing w:after="20" w:line="240" w:lineRule="auto"/>
        <w:ind w:firstLine="0"/>
        <w:rPr>
          <w:b/>
          <w:i w:val="0"/>
          <w:sz w:val="20"/>
          <w:szCs w:val="20"/>
        </w:rPr>
      </w:pPr>
      <w:r>
        <w:rPr>
          <w:b/>
          <w:i w:val="0"/>
          <w:sz w:val="20"/>
          <w:szCs w:val="20"/>
        </w:rPr>
        <w:t>D</w:t>
      </w:r>
      <w:r w:rsidRPr="00BD79A3">
        <w:rPr>
          <w:b/>
          <w:i w:val="0"/>
          <w:sz w:val="20"/>
          <w:szCs w:val="20"/>
        </w:rPr>
        <w:t>.- Aspectos Técnicos</w:t>
      </w:r>
    </w:p>
    <w:p w14:paraId="14F72DC3" w14:textId="77777777" w:rsidR="00BD79A3" w:rsidRPr="00BD79A3" w:rsidRDefault="00BD79A3" w:rsidP="00BD79A3">
      <w:pPr>
        <w:pStyle w:val="Texto0"/>
        <w:spacing w:after="20" w:line="240" w:lineRule="auto"/>
        <w:ind w:left="851" w:hanging="563"/>
        <w:rPr>
          <w:i w:val="0"/>
          <w:sz w:val="20"/>
          <w:szCs w:val="20"/>
        </w:rPr>
      </w:pPr>
      <w:r>
        <w:rPr>
          <w:b/>
          <w:i w:val="0"/>
          <w:sz w:val="20"/>
          <w:szCs w:val="20"/>
        </w:rPr>
        <w:t>D</w:t>
      </w:r>
      <w:r w:rsidRPr="00BD79A3">
        <w:rPr>
          <w:b/>
          <w:i w:val="0"/>
          <w:sz w:val="20"/>
          <w:szCs w:val="20"/>
        </w:rPr>
        <w:t xml:space="preserve">.1.- </w:t>
      </w:r>
      <w:r w:rsidRPr="00BD79A3">
        <w:rPr>
          <w:i w:val="0"/>
          <w:sz w:val="20"/>
          <w:szCs w:val="20"/>
        </w:rPr>
        <w:t>Que la proposición sea congruente con los Trabajos por Ejecutar proporcionados en la convocatoria a la licitación y que las soluciones conceptuales propuestas, en su caso, sean las adecuadas para los trabajos licitados.</w:t>
      </w:r>
    </w:p>
    <w:p w14:paraId="69A3592B" w14:textId="77777777" w:rsidR="00BD79A3" w:rsidRPr="00BD79A3" w:rsidRDefault="00BD79A3" w:rsidP="00BD79A3">
      <w:pPr>
        <w:pStyle w:val="Texto0"/>
        <w:spacing w:after="20" w:line="240" w:lineRule="auto"/>
        <w:rPr>
          <w:i w:val="0"/>
          <w:sz w:val="20"/>
          <w:szCs w:val="20"/>
        </w:rPr>
      </w:pPr>
    </w:p>
    <w:p w14:paraId="3AA0C3D4" w14:textId="77777777"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.2</w:t>
      </w:r>
      <w:r w:rsidRPr="00BD79A3">
        <w:rPr>
          <w:b/>
          <w:i w:val="0"/>
          <w:sz w:val="20"/>
          <w:szCs w:val="20"/>
        </w:rPr>
        <w:tab/>
      </w:r>
      <w:r w:rsidRPr="00BD79A3">
        <w:rPr>
          <w:i w:val="0"/>
          <w:sz w:val="20"/>
          <w:szCs w:val="20"/>
        </w:rPr>
        <w:t>De la maquinaria y equipo:</w:t>
      </w:r>
    </w:p>
    <w:p w14:paraId="4485637F"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.2.1</w:t>
      </w:r>
      <w:r w:rsidRPr="00BD79A3">
        <w:rPr>
          <w:b/>
          <w:i w:val="0"/>
          <w:sz w:val="20"/>
          <w:szCs w:val="20"/>
        </w:rPr>
        <w:tab/>
      </w:r>
      <w:r w:rsidRPr="00BD79A3">
        <w:rPr>
          <w:i w:val="0"/>
          <w:sz w:val="20"/>
          <w:szCs w:val="20"/>
        </w:rPr>
        <w:t>Que la maquinaria y el equipo de construcción sean los adecuados, necesarios y suficientes para ejecutar los trabajos objeto de la licitación pública, y que los datos coincidan con el listado de maquinaria y equipo presentado por EL LICITANTE;</w:t>
      </w:r>
    </w:p>
    <w:p w14:paraId="4C46E3EA"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.2.2</w:t>
      </w:r>
      <w:r w:rsidRPr="00BD79A3">
        <w:rPr>
          <w:b/>
          <w:i w:val="0"/>
          <w:sz w:val="20"/>
          <w:szCs w:val="20"/>
        </w:rPr>
        <w:tab/>
      </w:r>
      <w:r w:rsidRPr="00BD79A3">
        <w:rPr>
          <w:i w:val="0"/>
          <w:sz w:val="20"/>
          <w:szCs w:val="20"/>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LICITANTE o con las restricciones técnicas, cuando la dependencia o entidad fije un procedimiento, y</w:t>
      </w:r>
    </w:p>
    <w:p w14:paraId="56A26D9C" w14:textId="3EC487A5"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.2.3</w:t>
      </w:r>
      <w:r w:rsidRPr="00BD79A3">
        <w:rPr>
          <w:b/>
          <w:i w:val="0"/>
          <w:sz w:val="20"/>
          <w:szCs w:val="20"/>
        </w:rPr>
        <w:tab/>
      </w:r>
      <w:r w:rsidR="00C50439" w:rsidRPr="00BD79A3">
        <w:rPr>
          <w:i w:val="0"/>
          <w:sz w:val="20"/>
          <w:szCs w:val="20"/>
        </w:rPr>
        <w:t>Que,</w:t>
      </w:r>
      <w:r w:rsidRPr="00BD79A3">
        <w:rPr>
          <w:i w:val="0"/>
          <w:sz w:val="20"/>
          <w:szCs w:val="20"/>
        </w:rPr>
        <w:t xml:space="preserve"> en la maquinaria y equipo de construcción, los rendimientos de éstos sean considerados como nuevos, para lo cual se deberán apoyar en los rendimientos que determinen los </w:t>
      </w:r>
      <w:r w:rsidRPr="00BD79A3">
        <w:rPr>
          <w:i w:val="0"/>
          <w:sz w:val="20"/>
          <w:szCs w:val="20"/>
        </w:rPr>
        <w:lastRenderedPageBreak/>
        <w:t>manuales de los fabricantes respectivos, así como las características ambientales de la zona donde vayan a realizarse los trabajos;</w:t>
      </w:r>
    </w:p>
    <w:p w14:paraId="3053DF33" w14:textId="77777777" w:rsidR="00BD79A3" w:rsidRPr="00BD79A3" w:rsidRDefault="00BD79A3" w:rsidP="00BD79A3">
      <w:pPr>
        <w:pStyle w:val="Texto0"/>
        <w:spacing w:after="20" w:line="240" w:lineRule="auto"/>
        <w:ind w:left="1728" w:hanging="432"/>
        <w:rPr>
          <w:i w:val="0"/>
          <w:sz w:val="20"/>
          <w:szCs w:val="20"/>
        </w:rPr>
      </w:pPr>
    </w:p>
    <w:p w14:paraId="1CA68617" w14:textId="77777777"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.3</w:t>
      </w:r>
      <w:r w:rsidRPr="00BD79A3">
        <w:rPr>
          <w:b/>
          <w:i w:val="0"/>
          <w:sz w:val="20"/>
          <w:szCs w:val="20"/>
        </w:rPr>
        <w:tab/>
      </w:r>
      <w:r w:rsidRPr="00BD79A3">
        <w:rPr>
          <w:i w:val="0"/>
          <w:sz w:val="20"/>
          <w:szCs w:val="20"/>
        </w:rPr>
        <w:t>De los materiales:</w:t>
      </w:r>
    </w:p>
    <w:p w14:paraId="3B72DCAC"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.3.1</w:t>
      </w:r>
      <w:r w:rsidRPr="00BD79A3">
        <w:rPr>
          <w:b/>
          <w:i w:val="0"/>
          <w:sz w:val="20"/>
          <w:szCs w:val="20"/>
        </w:rPr>
        <w:tab/>
      </w:r>
      <w:proofErr w:type="gramStart"/>
      <w:r w:rsidRPr="00BD79A3">
        <w:rPr>
          <w:i w:val="0"/>
          <w:sz w:val="20"/>
          <w:szCs w:val="20"/>
        </w:rPr>
        <w:t>Que</w:t>
      </w:r>
      <w:proofErr w:type="gramEnd"/>
      <w:r w:rsidRPr="00BD79A3">
        <w:rPr>
          <w:i w:val="0"/>
          <w:sz w:val="20"/>
          <w:szCs w:val="20"/>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14:paraId="408894CA"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.3.2</w:t>
      </w:r>
      <w:r w:rsidRPr="00BD79A3">
        <w:rPr>
          <w:b/>
          <w:i w:val="0"/>
          <w:sz w:val="20"/>
          <w:szCs w:val="20"/>
        </w:rPr>
        <w:tab/>
      </w:r>
      <w:r w:rsidRPr="00BD79A3">
        <w:rPr>
          <w:i w:val="0"/>
          <w:sz w:val="20"/>
          <w:szCs w:val="20"/>
        </w:rPr>
        <w:t>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52C0EF36" w14:textId="77777777" w:rsidR="00BD79A3" w:rsidRPr="00BD79A3" w:rsidRDefault="00BD79A3" w:rsidP="00BD79A3">
      <w:pPr>
        <w:pStyle w:val="Texto0"/>
        <w:spacing w:after="20" w:line="240" w:lineRule="auto"/>
        <w:ind w:left="1418" w:hanging="567"/>
        <w:rPr>
          <w:i w:val="0"/>
          <w:color w:val="808080"/>
          <w:sz w:val="20"/>
          <w:szCs w:val="20"/>
        </w:rPr>
      </w:pPr>
      <w:r>
        <w:rPr>
          <w:b/>
          <w:i w:val="0"/>
          <w:sz w:val="20"/>
          <w:szCs w:val="20"/>
        </w:rPr>
        <w:t>D</w:t>
      </w:r>
      <w:r w:rsidRPr="00BD79A3">
        <w:rPr>
          <w:b/>
          <w:i w:val="0"/>
          <w:sz w:val="20"/>
          <w:szCs w:val="20"/>
        </w:rPr>
        <w:t>.3.3</w:t>
      </w:r>
      <w:r w:rsidRPr="00BD79A3">
        <w:rPr>
          <w:i w:val="0"/>
          <w:sz w:val="20"/>
          <w:szCs w:val="20"/>
        </w:rPr>
        <w:tab/>
        <w:t xml:space="preserve">Que la distancia de acarreo de los materiales al lugar de su utilización señalada en la relación de bancos propuestos por EL </w:t>
      </w:r>
      <w:proofErr w:type="gramStart"/>
      <w:r w:rsidRPr="00BD79A3">
        <w:rPr>
          <w:i w:val="0"/>
          <w:sz w:val="20"/>
          <w:szCs w:val="20"/>
        </w:rPr>
        <w:t>LICITANTE,</w:t>
      </w:r>
      <w:proofErr w:type="gramEnd"/>
      <w:r w:rsidRPr="00BD79A3">
        <w:rPr>
          <w:i w:val="0"/>
          <w:sz w:val="20"/>
          <w:szCs w:val="20"/>
        </w:rPr>
        <w:t xml:space="preserve"> sea congruente con la distancia considerada en los análisis de precios unitarios correspondientes y con la ubicación real del banco propuesto y que el </w:t>
      </w:r>
      <w:r w:rsidR="00DC1E37" w:rsidRPr="00BD79A3">
        <w:rPr>
          <w:i w:val="0"/>
          <w:sz w:val="20"/>
          <w:szCs w:val="20"/>
        </w:rPr>
        <w:t>volumen a</w:t>
      </w:r>
      <w:r w:rsidRPr="00BD79A3">
        <w:rPr>
          <w:i w:val="0"/>
          <w:sz w:val="20"/>
          <w:szCs w:val="20"/>
        </w:rPr>
        <w:t xml:space="preserve"> extraer sea suficiente para formar la(s) capa(s) para el que fue propuesto. </w:t>
      </w:r>
    </w:p>
    <w:p w14:paraId="4EA5BEB0" w14:textId="77777777" w:rsidR="00BD79A3" w:rsidRPr="00BD79A3" w:rsidRDefault="00BD79A3" w:rsidP="00BD79A3">
      <w:pPr>
        <w:pStyle w:val="Texto0"/>
        <w:spacing w:after="20" w:line="240" w:lineRule="auto"/>
        <w:ind w:left="1728" w:hanging="432"/>
        <w:rPr>
          <w:i w:val="0"/>
          <w:sz w:val="20"/>
          <w:szCs w:val="20"/>
        </w:rPr>
      </w:pPr>
    </w:p>
    <w:p w14:paraId="47913822" w14:textId="77777777"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.4</w:t>
      </w:r>
      <w:r w:rsidRPr="00BD79A3">
        <w:rPr>
          <w:b/>
          <w:i w:val="0"/>
          <w:sz w:val="20"/>
          <w:szCs w:val="20"/>
        </w:rPr>
        <w:tab/>
      </w:r>
      <w:r w:rsidRPr="00BD79A3">
        <w:rPr>
          <w:i w:val="0"/>
          <w:sz w:val="20"/>
          <w:szCs w:val="20"/>
        </w:rPr>
        <w:t>De la mano de obra:</w:t>
      </w:r>
    </w:p>
    <w:p w14:paraId="29235428"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.4.1</w:t>
      </w:r>
      <w:r w:rsidRPr="00BD79A3">
        <w:rPr>
          <w:b/>
          <w:i w:val="0"/>
          <w:sz w:val="20"/>
          <w:szCs w:val="20"/>
        </w:rPr>
        <w:tab/>
      </w:r>
      <w:r w:rsidRPr="00BD79A3">
        <w:rPr>
          <w:i w:val="0"/>
          <w:sz w:val="20"/>
          <w:szCs w:val="20"/>
        </w:rPr>
        <w:t>Que el personal administrativo, técnico y de obra sea el adecuado y suficiente para ejecutar los trabajos;</w:t>
      </w:r>
    </w:p>
    <w:p w14:paraId="4B605A46"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.4.2</w:t>
      </w:r>
      <w:r w:rsidRPr="00BD79A3">
        <w:rPr>
          <w:b/>
          <w:i w:val="0"/>
          <w:sz w:val="20"/>
          <w:szCs w:val="20"/>
        </w:rPr>
        <w:tab/>
      </w:r>
      <w:r w:rsidRPr="00BD79A3">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14:paraId="4A73FDCE"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.4.3</w:t>
      </w:r>
      <w:r w:rsidRPr="00BD79A3">
        <w:rPr>
          <w:b/>
          <w:i w:val="0"/>
          <w:sz w:val="20"/>
          <w:szCs w:val="20"/>
        </w:rPr>
        <w:tab/>
      </w:r>
      <w:r w:rsidRPr="00BD79A3">
        <w:rPr>
          <w:i w:val="0"/>
          <w:sz w:val="20"/>
          <w:szCs w:val="20"/>
        </w:rPr>
        <w:t>Que se hayan considerado trabajadores de la especialidad requerida para la ejecución de los conceptos más significativos de esta licitación.</w:t>
      </w:r>
    </w:p>
    <w:p w14:paraId="5EDCA186" w14:textId="77777777" w:rsidR="00BD79A3" w:rsidRPr="00BD79A3" w:rsidRDefault="00BD79A3" w:rsidP="00BD79A3">
      <w:pPr>
        <w:pStyle w:val="Texto0"/>
        <w:spacing w:after="20" w:line="240" w:lineRule="auto"/>
        <w:ind w:left="1728" w:hanging="432"/>
        <w:rPr>
          <w:i w:val="0"/>
          <w:sz w:val="20"/>
          <w:szCs w:val="20"/>
        </w:rPr>
      </w:pPr>
    </w:p>
    <w:p w14:paraId="512D7BC7" w14:textId="77777777" w:rsidR="00BD79A3" w:rsidRPr="00BD79A3" w:rsidRDefault="00BD79A3" w:rsidP="00BD79A3">
      <w:pPr>
        <w:pStyle w:val="Texto0"/>
        <w:spacing w:after="20" w:line="240" w:lineRule="auto"/>
        <w:ind w:left="1728" w:hanging="432"/>
        <w:rPr>
          <w:i w:val="0"/>
          <w:sz w:val="20"/>
          <w:szCs w:val="20"/>
        </w:rPr>
      </w:pPr>
    </w:p>
    <w:p w14:paraId="58F262EC" w14:textId="77777777" w:rsidR="00BD79A3" w:rsidRPr="00BD79A3" w:rsidRDefault="00BD79A3" w:rsidP="00BD79A3">
      <w:pPr>
        <w:pStyle w:val="Texto0"/>
        <w:spacing w:after="50" w:line="240" w:lineRule="auto"/>
        <w:rPr>
          <w:b/>
          <w:i w:val="0"/>
          <w:sz w:val="20"/>
          <w:szCs w:val="20"/>
        </w:rPr>
      </w:pPr>
      <w:r>
        <w:rPr>
          <w:b/>
          <w:i w:val="0"/>
          <w:sz w:val="20"/>
          <w:szCs w:val="20"/>
        </w:rPr>
        <w:t>5.4</w:t>
      </w:r>
      <w:r w:rsidRPr="00BD79A3">
        <w:rPr>
          <w:b/>
          <w:i w:val="0"/>
          <w:sz w:val="20"/>
          <w:szCs w:val="20"/>
        </w:rPr>
        <w:t>.2 EVALUACIÓN ECONÓMICA</w:t>
      </w:r>
    </w:p>
    <w:p w14:paraId="65C9EB92" w14:textId="77777777" w:rsidR="00BD79A3" w:rsidRPr="00BD79A3" w:rsidRDefault="00BD79A3" w:rsidP="00BD79A3">
      <w:pPr>
        <w:pStyle w:val="Texto0"/>
        <w:spacing w:after="50" w:line="240" w:lineRule="auto"/>
        <w:rPr>
          <w:b/>
          <w:i w:val="0"/>
          <w:sz w:val="20"/>
          <w:szCs w:val="20"/>
        </w:rPr>
      </w:pPr>
    </w:p>
    <w:p w14:paraId="0E5F3934" w14:textId="77777777" w:rsidR="00BD79A3" w:rsidRPr="00BD79A3" w:rsidRDefault="00BD79A3" w:rsidP="00BD79A3">
      <w:pPr>
        <w:pStyle w:val="Texto0"/>
        <w:spacing w:after="50" w:line="240" w:lineRule="auto"/>
        <w:rPr>
          <w:b/>
          <w:i w:val="0"/>
          <w:sz w:val="20"/>
          <w:szCs w:val="20"/>
        </w:rPr>
      </w:pPr>
      <w:r>
        <w:rPr>
          <w:b/>
          <w:i w:val="0"/>
          <w:sz w:val="20"/>
          <w:szCs w:val="20"/>
        </w:rPr>
        <w:t>A</w:t>
      </w:r>
      <w:r w:rsidRPr="00BD79A3">
        <w:rPr>
          <w:b/>
          <w:i w:val="0"/>
          <w:sz w:val="20"/>
          <w:szCs w:val="20"/>
        </w:rPr>
        <w:t>.- Aspectos económicos:</w:t>
      </w:r>
    </w:p>
    <w:p w14:paraId="76222859" w14:textId="77777777"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i w:val="0"/>
          <w:sz w:val="20"/>
          <w:szCs w:val="20"/>
        </w:rPr>
        <w:tab/>
        <w:t>Que cada documento contenga toda la información solicitada</w:t>
      </w:r>
    </w:p>
    <w:p w14:paraId="1772E1D6" w14:textId="77777777"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2D4E79D4" w14:textId="77777777" w:rsidR="00BD79A3" w:rsidRPr="00BD79A3" w:rsidRDefault="00BD79A3" w:rsidP="00BD79A3">
      <w:pPr>
        <w:pStyle w:val="Texto0"/>
        <w:spacing w:after="50" w:line="240" w:lineRule="auto"/>
        <w:ind w:left="864" w:hanging="576"/>
        <w:rPr>
          <w:i w:val="0"/>
          <w:sz w:val="20"/>
          <w:szCs w:val="20"/>
        </w:rPr>
      </w:pPr>
    </w:p>
    <w:p w14:paraId="36A47E80" w14:textId="77777777"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.3</w:t>
      </w:r>
      <w:r w:rsidRPr="00BD79A3">
        <w:rPr>
          <w:i w:val="0"/>
          <w:sz w:val="20"/>
          <w:szCs w:val="20"/>
        </w:rPr>
        <w:tab/>
        <w:t>Del presupuesto de obra (Catálogo de Conceptos Documento A 12):</w:t>
      </w:r>
    </w:p>
    <w:p w14:paraId="5F95CF16"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.3.1</w:t>
      </w:r>
      <w:r w:rsidRPr="00BD79A3">
        <w:rPr>
          <w:b/>
          <w:i w:val="0"/>
          <w:sz w:val="20"/>
          <w:szCs w:val="20"/>
        </w:rPr>
        <w:tab/>
      </w:r>
      <w:r w:rsidRPr="00BD79A3">
        <w:rPr>
          <w:i w:val="0"/>
          <w:sz w:val="20"/>
          <w:szCs w:val="20"/>
        </w:rPr>
        <w:t>Que en todos y cada uno de los conceptos que lo integran se establezca el importe del precio unitario;</w:t>
      </w:r>
    </w:p>
    <w:p w14:paraId="11366FFD"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.3.2</w:t>
      </w:r>
      <w:r w:rsidRPr="00BD79A3">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p>
    <w:p w14:paraId="7072ED16"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.3.3</w:t>
      </w:r>
      <w:r w:rsidRPr="00BD79A3">
        <w:rPr>
          <w:b/>
          <w:i w:val="0"/>
          <w:sz w:val="20"/>
          <w:szCs w:val="20"/>
        </w:rPr>
        <w:tab/>
      </w:r>
      <w:r w:rsidRPr="00BD79A3">
        <w:rPr>
          <w:i w:val="0"/>
          <w:sz w:val="20"/>
          <w:szCs w:val="20"/>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14:paraId="03FE5D55" w14:textId="77777777" w:rsidR="00BD79A3" w:rsidRPr="00BD79A3" w:rsidRDefault="00BD79A3" w:rsidP="00BD79A3">
      <w:pPr>
        <w:pStyle w:val="Texto0"/>
        <w:spacing w:after="50" w:line="240" w:lineRule="auto"/>
        <w:ind w:left="851" w:hanging="567"/>
        <w:rPr>
          <w:i w:val="0"/>
          <w:sz w:val="20"/>
          <w:szCs w:val="20"/>
        </w:rPr>
      </w:pPr>
      <w:r>
        <w:rPr>
          <w:b/>
          <w:i w:val="0"/>
          <w:sz w:val="20"/>
          <w:szCs w:val="20"/>
        </w:rPr>
        <w:lastRenderedPageBreak/>
        <w:t>A</w:t>
      </w:r>
      <w:r w:rsidRPr="00BD79A3">
        <w:rPr>
          <w:b/>
          <w:i w:val="0"/>
          <w:sz w:val="20"/>
          <w:szCs w:val="20"/>
        </w:rPr>
        <w:t>.4</w:t>
      </w:r>
      <w:r w:rsidRPr="00BD79A3">
        <w:rPr>
          <w:b/>
          <w:i w:val="0"/>
          <w:sz w:val="20"/>
          <w:szCs w:val="20"/>
        </w:rPr>
        <w:tab/>
      </w:r>
      <w:r w:rsidRPr="00BD79A3">
        <w:rPr>
          <w:i w:val="0"/>
          <w:sz w:val="20"/>
          <w:szCs w:val="20"/>
        </w:rPr>
        <w:t xml:space="preserve">Que el análisis, cálculo e integración de los precios unitarios, se haya realizado de acuerdo con lo establecido en </w:t>
      </w:r>
      <w:r w:rsidR="000B2C32">
        <w:rPr>
          <w:i w:val="0"/>
          <w:sz w:val="20"/>
          <w:szCs w:val="20"/>
        </w:rPr>
        <w:t>estas bases</w:t>
      </w:r>
      <w:r w:rsidRPr="00BD79A3">
        <w:rPr>
          <w:i w:val="0"/>
          <w:sz w:val="20"/>
          <w:szCs w:val="20"/>
        </w:rPr>
        <w:t>, debiendo revisar:</w:t>
      </w:r>
    </w:p>
    <w:p w14:paraId="504F2E90"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.4.1</w:t>
      </w:r>
      <w:r w:rsidRPr="00BD79A3">
        <w:rPr>
          <w:i w:val="0"/>
          <w:sz w:val="20"/>
          <w:szCs w:val="20"/>
        </w:rPr>
        <w:tab/>
        <w:t>Que los análisis de los precios unitarios estén estructurados con costos directos, indirectos, de financiamiento, cargo por utilidad y cargos adicionales</w:t>
      </w:r>
      <w:r w:rsidR="000B2C32">
        <w:rPr>
          <w:i w:val="0"/>
          <w:sz w:val="20"/>
          <w:szCs w:val="20"/>
        </w:rPr>
        <w:t>.</w:t>
      </w:r>
    </w:p>
    <w:p w14:paraId="08BA3C5B"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 xml:space="preserve">.4.2 </w:t>
      </w:r>
      <w:r w:rsidRPr="00BD79A3">
        <w:rPr>
          <w:i w:val="0"/>
          <w:sz w:val="20"/>
          <w:szCs w:val="20"/>
        </w:rPr>
        <w:t>Que los costos directos se integren con los correspondientes a materiales, equipos de instalación permanente, mano de obra, maquinaria y equipo de construcción requerido;</w:t>
      </w:r>
    </w:p>
    <w:p w14:paraId="6BAA3411"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.4.3</w:t>
      </w:r>
      <w:r w:rsidRPr="00BD79A3">
        <w:rPr>
          <w:i w:val="0"/>
          <w:sz w:val="20"/>
          <w:szCs w:val="20"/>
        </w:rPr>
        <w:tab/>
        <w:t>Que los precios básicos de adquisición de los materiales considerados en los análisis correspondientes se encuentren dentro de los parámetros de precios vigentes en el mercado;</w:t>
      </w:r>
    </w:p>
    <w:p w14:paraId="7B9C552D"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.4.4</w:t>
      </w:r>
      <w:r w:rsidRPr="00BD79A3">
        <w:rPr>
          <w:b/>
          <w:i w:val="0"/>
          <w:sz w:val="20"/>
          <w:szCs w:val="20"/>
        </w:rPr>
        <w:tab/>
      </w:r>
      <w:r w:rsidRPr="00BD79A3">
        <w:rPr>
          <w:i w:val="0"/>
          <w:sz w:val="20"/>
          <w:szCs w:val="20"/>
        </w:rPr>
        <w:t>Que los costos básicos de la mano de obra se hayan obtenido aplicando los factores de salario real a los sueldos y salarios de los técnicos y trabajadores</w:t>
      </w:r>
      <w:r w:rsidR="000B2C32">
        <w:rPr>
          <w:i w:val="0"/>
          <w:sz w:val="20"/>
          <w:szCs w:val="20"/>
        </w:rPr>
        <w:t>.</w:t>
      </w:r>
    </w:p>
    <w:p w14:paraId="377C99DB"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.4.5</w:t>
      </w:r>
      <w:r w:rsidRPr="00BD79A3">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w:t>
      </w:r>
    </w:p>
    <w:p w14:paraId="42273FCC"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.4.6</w:t>
      </w:r>
      <w:r w:rsidRPr="00BD79A3">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14:paraId="76C75BC2" w14:textId="77777777" w:rsidR="00BD79A3" w:rsidRPr="00BD79A3" w:rsidRDefault="00BD79A3" w:rsidP="00BD79A3">
      <w:pPr>
        <w:pStyle w:val="Texto0"/>
        <w:spacing w:after="50" w:line="240" w:lineRule="auto"/>
        <w:ind w:left="1418" w:hanging="567"/>
        <w:rPr>
          <w:i w:val="0"/>
          <w:sz w:val="20"/>
          <w:szCs w:val="20"/>
        </w:rPr>
      </w:pPr>
    </w:p>
    <w:p w14:paraId="59181BD5" w14:textId="77777777"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los análisis de costos directos se hayan estructurado y determinado de acuerdo con lo previsto en la presente convocatoria, debiendo además considerar:</w:t>
      </w:r>
    </w:p>
    <w:p w14:paraId="0CF0AC0C" w14:textId="77777777"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.5.1</w:t>
      </w:r>
      <w:r w:rsidRPr="00BD79A3">
        <w:rPr>
          <w:b/>
          <w:i w:val="0"/>
          <w:sz w:val="20"/>
          <w:szCs w:val="20"/>
        </w:rPr>
        <w:tab/>
      </w:r>
      <w:r w:rsidRPr="00BD79A3">
        <w:rPr>
          <w:i w:val="0"/>
          <w:sz w:val="20"/>
          <w:szCs w:val="20"/>
        </w:rPr>
        <w:t xml:space="preserve">Que los costos de los materiales considerados por EL LICITANTE sean congruentes con la relación de los costos básicos y con las normas de calidad especificadas en la presente convocatoria a la licitación </w:t>
      </w:r>
    </w:p>
    <w:p w14:paraId="080510E5" w14:textId="77777777"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.5.2</w:t>
      </w:r>
      <w:r w:rsidRPr="00BD79A3">
        <w:rPr>
          <w:i w:val="0"/>
          <w:sz w:val="20"/>
          <w:szCs w:val="20"/>
        </w:rPr>
        <w:tab/>
        <w:t>Que los costos de la mano de obra considerados por EL LICITANTE sean congruentes con el tabulador de los salarios y con los costos reales que prevalezcan en la zona donde se ejecutarán los trabajos</w:t>
      </w:r>
    </w:p>
    <w:p w14:paraId="4565CE13" w14:textId="77777777"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.5.3</w:t>
      </w:r>
      <w:r w:rsidRPr="00BD79A3">
        <w:rPr>
          <w:b/>
          <w:i w:val="0"/>
          <w:sz w:val="20"/>
          <w:szCs w:val="20"/>
        </w:rPr>
        <w:tab/>
      </w:r>
      <w:r w:rsidRPr="00BD79A3">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6D9F812C" w14:textId="77777777" w:rsidR="00BD79A3" w:rsidRPr="00BD79A3" w:rsidRDefault="00BD79A3" w:rsidP="00BD79A3">
      <w:pPr>
        <w:pStyle w:val="Texto0"/>
        <w:spacing w:after="20" w:line="240" w:lineRule="auto"/>
        <w:ind w:left="1728" w:hanging="432"/>
        <w:rPr>
          <w:i w:val="0"/>
          <w:sz w:val="20"/>
          <w:szCs w:val="20"/>
        </w:rPr>
      </w:pPr>
    </w:p>
    <w:p w14:paraId="1B2B5FC3" w14:textId="77777777"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.6</w:t>
      </w:r>
      <w:r w:rsidRPr="00BD79A3">
        <w:rPr>
          <w:b/>
          <w:i w:val="0"/>
          <w:sz w:val="20"/>
          <w:szCs w:val="20"/>
        </w:rPr>
        <w:tab/>
      </w:r>
      <w:r w:rsidRPr="00BD79A3">
        <w:rPr>
          <w:i w:val="0"/>
          <w:sz w:val="20"/>
          <w:szCs w:val="20"/>
        </w:rPr>
        <w:t>Que los análisis de costos indirectos se hayan estructurado y determinado de acuerdo con lo previsto en esta convocatoria, debiendo además considerar:</w:t>
      </w:r>
    </w:p>
    <w:p w14:paraId="6A05692B"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.6.1</w:t>
      </w:r>
      <w:r w:rsidR="00BD79A3" w:rsidRPr="00BD79A3">
        <w:rPr>
          <w:b/>
          <w:i w:val="0"/>
          <w:sz w:val="20"/>
          <w:szCs w:val="20"/>
        </w:rPr>
        <w:tab/>
      </w:r>
      <w:r w:rsidR="00BD79A3" w:rsidRPr="00BD79A3">
        <w:rPr>
          <w:i w:val="0"/>
          <w:sz w:val="20"/>
          <w:szCs w:val="20"/>
        </w:rPr>
        <w:t>Que el análisis se haya valorizado y desglosado por conceptos con su importe correspondiente, anotando el monto total y su equivalente porcentual sobre el monto del costo directo;</w:t>
      </w:r>
    </w:p>
    <w:p w14:paraId="6CA092B3"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.6.2</w:t>
      </w:r>
      <w:r w:rsidR="00BD79A3" w:rsidRPr="00BD79A3">
        <w:rPr>
          <w:b/>
          <w:i w:val="0"/>
          <w:sz w:val="20"/>
          <w:szCs w:val="20"/>
        </w:rPr>
        <w:tab/>
      </w:r>
      <w:r w:rsidR="00BD79A3" w:rsidRPr="00BD79A3">
        <w:rPr>
          <w:i w:val="0"/>
          <w:sz w:val="20"/>
          <w:szCs w:val="20"/>
        </w:rPr>
        <w:t>Que para el análisis de los costos indirectos se hayan considerado adecuadamente los correspondientes a las oficinas centrales del EL LICITANTE, los que comprenderán únicamente los necesarios para dar apoyo técnico y administrativo a la superintendencia del contratista encargado directamente de los trabajos y los de campo necesarios para la dirección, supervisión y administración de la obra.</w:t>
      </w:r>
    </w:p>
    <w:p w14:paraId="6728D56F"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.6.3</w:t>
      </w:r>
      <w:r w:rsidR="00BD79A3" w:rsidRPr="00BD79A3">
        <w:rPr>
          <w:b/>
          <w:i w:val="0"/>
          <w:sz w:val="20"/>
          <w:szCs w:val="20"/>
        </w:rPr>
        <w:tab/>
      </w:r>
      <w:r w:rsidR="00BD79A3" w:rsidRPr="00BD79A3">
        <w:rPr>
          <w:i w:val="0"/>
          <w:sz w:val="20"/>
          <w:szCs w:val="20"/>
        </w:rPr>
        <w:t>Que no se haya incluido algún cargo que, por sus características o conforme a la convocatoria a esta licitación pública, deba pagarse aplicando un precio unitario específico</w:t>
      </w:r>
    </w:p>
    <w:p w14:paraId="2490FFA2" w14:textId="77777777" w:rsidR="00BD79A3" w:rsidRPr="00BD79A3" w:rsidRDefault="00BD79A3" w:rsidP="00BD79A3">
      <w:pPr>
        <w:pStyle w:val="Texto0"/>
        <w:spacing w:after="20" w:line="240" w:lineRule="auto"/>
        <w:ind w:left="1728" w:hanging="432"/>
        <w:rPr>
          <w:i w:val="0"/>
          <w:sz w:val="20"/>
          <w:szCs w:val="20"/>
        </w:rPr>
      </w:pPr>
    </w:p>
    <w:p w14:paraId="69ABAA70" w14:textId="77777777"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.7</w:t>
      </w:r>
      <w:r w:rsidR="00BD79A3" w:rsidRPr="00BD79A3">
        <w:rPr>
          <w:b/>
          <w:i w:val="0"/>
          <w:sz w:val="20"/>
          <w:szCs w:val="20"/>
        </w:rPr>
        <w:tab/>
      </w:r>
      <w:r w:rsidR="00BD79A3" w:rsidRPr="00BD79A3">
        <w:rPr>
          <w:i w:val="0"/>
          <w:sz w:val="20"/>
          <w:szCs w:val="20"/>
        </w:rPr>
        <w:t>Que el análisis, cálculo e integración del costo financiero se haya determinado considerando lo siguiente:</w:t>
      </w:r>
    </w:p>
    <w:p w14:paraId="79B67A8D"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.7.1</w:t>
      </w:r>
      <w:r w:rsidR="00BD79A3" w:rsidRPr="00BD79A3">
        <w:rPr>
          <w:i w:val="0"/>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14:paraId="68887AB1"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.7.2</w:t>
      </w:r>
      <w:r w:rsidR="00BD79A3" w:rsidRPr="00BD79A3">
        <w:rPr>
          <w:i w:val="0"/>
          <w:sz w:val="20"/>
          <w:szCs w:val="20"/>
        </w:rPr>
        <w:tab/>
        <w:t>Que el costo del financiamiento esté representado por un porcentaje de la suma de los costos directos e indirectos;</w:t>
      </w:r>
    </w:p>
    <w:p w14:paraId="56D7C1B9"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.7.3</w:t>
      </w:r>
      <w:r w:rsidR="00BD79A3" w:rsidRPr="00BD79A3">
        <w:rPr>
          <w:i w:val="0"/>
          <w:sz w:val="20"/>
          <w:szCs w:val="20"/>
        </w:rPr>
        <w:tab/>
        <w:t>Que la tasa de interés aplicable esté definida con base en un indicador económico específico;</w:t>
      </w:r>
    </w:p>
    <w:p w14:paraId="2E2FC5DA" w14:textId="77777777" w:rsidR="00BD79A3" w:rsidRPr="00BD79A3" w:rsidRDefault="00E536EB" w:rsidP="00BD79A3">
      <w:pPr>
        <w:pStyle w:val="Texto0"/>
        <w:spacing w:after="20" w:line="240" w:lineRule="auto"/>
        <w:ind w:left="1418" w:hanging="567"/>
        <w:rPr>
          <w:i w:val="0"/>
          <w:sz w:val="20"/>
          <w:szCs w:val="20"/>
        </w:rPr>
      </w:pPr>
      <w:r>
        <w:rPr>
          <w:b/>
          <w:i w:val="0"/>
          <w:sz w:val="20"/>
          <w:szCs w:val="20"/>
        </w:rPr>
        <w:lastRenderedPageBreak/>
        <w:t>A</w:t>
      </w:r>
      <w:r w:rsidR="00BD79A3" w:rsidRPr="00BD79A3">
        <w:rPr>
          <w:b/>
          <w:i w:val="0"/>
          <w:sz w:val="20"/>
          <w:szCs w:val="20"/>
        </w:rPr>
        <w:t>.7.4</w:t>
      </w:r>
      <w:r w:rsidR="00BD79A3" w:rsidRPr="00BD79A3">
        <w:rPr>
          <w:i w:val="0"/>
          <w:sz w:val="20"/>
          <w:szCs w:val="20"/>
        </w:rPr>
        <w:tab/>
        <w:t xml:space="preserve">Que el costo del financiamiento sea congruente con el programa de ejecución valorizado con montos </w:t>
      </w:r>
      <w:r w:rsidR="00BD79A3" w:rsidRPr="00C40F90">
        <w:rPr>
          <w:i w:val="0"/>
          <w:sz w:val="20"/>
          <w:szCs w:val="20"/>
        </w:rPr>
        <w:t>mensuales,</w:t>
      </w:r>
      <w:r w:rsidR="00BD79A3" w:rsidRPr="00BD79A3">
        <w:rPr>
          <w:i w:val="0"/>
          <w:sz w:val="20"/>
          <w:szCs w:val="20"/>
        </w:rPr>
        <w:t xml:space="preserve"> y</w:t>
      </w:r>
    </w:p>
    <w:p w14:paraId="79C60865"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.7.5</w:t>
      </w:r>
      <w:r w:rsidR="00BD79A3" w:rsidRPr="00BD79A3">
        <w:rPr>
          <w:b/>
          <w:i w:val="0"/>
          <w:sz w:val="20"/>
          <w:szCs w:val="20"/>
        </w:rPr>
        <w:tab/>
      </w:r>
      <w:r w:rsidR="00BD79A3" w:rsidRPr="00BD79A3">
        <w:rPr>
          <w:i w:val="0"/>
          <w:sz w:val="20"/>
          <w:szCs w:val="20"/>
        </w:rPr>
        <w:t>Que la mecánica para el análisis y cálculo del costo por financiamiento empleada por el licitante sea mediante el método de flujo de caja</w:t>
      </w:r>
      <w:r w:rsidR="000B2C32">
        <w:rPr>
          <w:i w:val="0"/>
          <w:sz w:val="20"/>
          <w:szCs w:val="20"/>
        </w:rPr>
        <w:t>.</w:t>
      </w:r>
    </w:p>
    <w:p w14:paraId="3D3D007B" w14:textId="77777777" w:rsidR="00BD79A3" w:rsidRPr="00BD79A3" w:rsidRDefault="00BD79A3" w:rsidP="00BD79A3">
      <w:pPr>
        <w:pStyle w:val="Texto0"/>
        <w:spacing w:after="20" w:line="240" w:lineRule="auto"/>
        <w:ind w:left="1728" w:hanging="432"/>
        <w:rPr>
          <w:i w:val="0"/>
          <w:sz w:val="20"/>
          <w:szCs w:val="20"/>
        </w:rPr>
      </w:pPr>
    </w:p>
    <w:p w14:paraId="684836D6" w14:textId="77777777" w:rsidR="00853760" w:rsidRPr="00BD79A3" w:rsidRDefault="00E536EB" w:rsidP="00853760">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.8</w:t>
      </w:r>
      <w:r w:rsidR="00BD79A3" w:rsidRPr="00BD79A3">
        <w:rPr>
          <w:b/>
          <w:i w:val="0"/>
          <w:sz w:val="20"/>
          <w:szCs w:val="20"/>
        </w:rPr>
        <w:tab/>
      </w:r>
      <w:r w:rsidR="00BD79A3" w:rsidRPr="00BD79A3">
        <w:rPr>
          <w:i w:val="0"/>
          <w:sz w:val="20"/>
          <w:szCs w:val="20"/>
        </w:rPr>
        <w:t xml:space="preserve">Que el cargo por utilidad fijado por el </w:t>
      </w:r>
      <w:r w:rsidR="00853760" w:rsidRPr="00BD79A3">
        <w:rPr>
          <w:i w:val="0"/>
          <w:sz w:val="20"/>
          <w:szCs w:val="20"/>
        </w:rPr>
        <w:t xml:space="preserve">licitante </w:t>
      </w:r>
      <w:r w:rsidR="00853760">
        <w:rPr>
          <w:i w:val="0"/>
          <w:sz w:val="20"/>
          <w:szCs w:val="20"/>
        </w:rPr>
        <w:t xml:space="preserve">este representado como un porcentaje sobre la suma de los costos directos, indirectos y financiamiento, el </w:t>
      </w:r>
      <w:r w:rsidR="00992C1D">
        <w:rPr>
          <w:i w:val="0"/>
          <w:sz w:val="20"/>
          <w:szCs w:val="20"/>
        </w:rPr>
        <w:t>cálculo</w:t>
      </w:r>
      <w:r w:rsidR="00853760">
        <w:rPr>
          <w:i w:val="0"/>
          <w:sz w:val="20"/>
          <w:szCs w:val="20"/>
        </w:rPr>
        <w:t xml:space="preserve"> por utilidad considerara el impuesto sobre la renta y la participación de los trabajadores en las utilidades de la empresa a cargo del contratista.</w:t>
      </w:r>
    </w:p>
    <w:p w14:paraId="356CACE0" w14:textId="77777777"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.9</w:t>
      </w:r>
      <w:r w:rsidR="00BD79A3" w:rsidRPr="00BD79A3">
        <w:rPr>
          <w:b/>
          <w:i w:val="0"/>
          <w:sz w:val="20"/>
          <w:szCs w:val="20"/>
        </w:rPr>
        <w:tab/>
      </w:r>
      <w:r w:rsidR="00BD79A3" w:rsidRPr="00BD79A3">
        <w:rPr>
          <w:i w:val="0"/>
          <w:sz w:val="20"/>
          <w:szCs w:val="20"/>
        </w:rPr>
        <w:t>Que el importe total de la proposición sea congruente con todos los documentos que la integran</w:t>
      </w:r>
    </w:p>
    <w:p w14:paraId="2530CDE4" w14:textId="77777777"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.10</w:t>
      </w:r>
      <w:r w:rsidR="00BD79A3" w:rsidRPr="00BD79A3">
        <w:rPr>
          <w:i w:val="0"/>
          <w:sz w:val="20"/>
          <w:szCs w:val="20"/>
        </w:rPr>
        <w:tab/>
        <w:t>Que los programas específicos de erogaciones de materiales, mano de obra y maquinaria y equipo de construcción y de instalación permanente, sean congruentes con el programa de erogaciones de la ejecución general de los trabajos.</w:t>
      </w:r>
    </w:p>
    <w:p w14:paraId="5C57665D" w14:textId="77777777" w:rsidR="004C1BDC" w:rsidRPr="00A03B90" w:rsidRDefault="004C1BDC" w:rsidP="004C1BDC">
      <w:pPr>
        <w:jc w:val="both"/>
        <w:rPr>
          <w:rFonts w:cs="Arial"/>
          <w:i w:val="0"/>
        </w:rPr>
      </w:pPr>
    </w:p>
    <w:p w14:paraId="1FFEE304" w14:textId="77777777" w:rsidR="004C1BDC" w:rsidRPr="00A03B90" w:rsidRDefault="004C1BDC" w:rsidP="004C1BDC">
      <w:pPr>
        <w:jc w:val="both"/>
        <w:rPr>
          <w:rFonts w:cs="Arial"/>
          <w:i w:val="0"/>
        </w:rPr>
      </w:pPr>
    </w:p>
    <w:p w14:paraId="1057D324" w14:textId="77777777" w:rsidR="004C1BDC" w:rsidRPr="00A03B90" w:rsidRDefault="004C1BDC" w:rsidP="004C1BDC">
      <w:pPr>
        <w:ind w:left="567" w:hanging="567"/>
        <w:jc w:val="both"/>
        <w:rPr>
          <w:rFonts w:cs="Arial"/>
          <w:i w:val="0"/>
          <w:color w:val="000000"/>
        </w:rPr>
      </w:pPr>
      <w:r w:rsidRPr="00A03B90">
        <w:rPr>
          <w:rFonts w:cs="Arial"/>
          <w:b/>
          <w:i w:val="0"/>
        </w:rPr>
        <w:t>5.5</w:t>
      </w:r>
      <w:r w:rsidRPr="00A03B90">
        <w:rPr>
          <w:rFonts w:cs="Arial"/>
          <w:b/>
          <w:i w:val="0"/>
        </w:rPr>
        <w:tab/>
        <w:t xml:space="preserve">CRITERIOS PARA LA ADJUDICACIÓN DEL CONTRATO MEDIANTE EL MECANISMO DE </w:t>
      </w:r>
      <w:r w:rsidR="00E938F6">
        <w:rPr>
          <w:rFonts w:cs="Arial"/>
          <w:b/>
          <w:i w:val="0"/>
        </w:rPr>
        <w:t>EVALUACION BINARIO</w:t>
      </w:r>
      <w:r w:rsidRPr="00A03B90">
        <w:rPr>
          <w:rFonts w:cs="Arial"/>
          <w:b/>
          <w:i w:val="0"/>
        </w:rPr>
        <w:t>.</w:t>
      </w:r>
    </w:p>
    <w:p w14:paraId="144BD8E2" w14:textId="77777777" w:rsidR="004C1BDC" w:rsidRPr="00A03B90" w:rsidRDefault="004C1BDC" w:rsidP="004C1BDC">
      <w:pPr>
        <w:jc w:val="both"/>
        <w:rPr>
          <w:rFonts w:cs="Arial"/>
          <w:i w:val="0"/>
        </w:rPr>
      </w:pPr>
    </w:p>
    <w:p w14:paraId="3CCC108C" w14:textId="77777777" w:rsidR="004C1BDC" w:rsidRDefault="004C1BDC" w:rsidP="004C1BDC">
      <w:pPr>
        <w:jc w:val="both"/>
        <w:rPr>
          <w:rFonts w:cs="Arial"/>
          <w:i w:val="0"/>
          <w:color w:val="000000"/>
        </w:rPr>
      </w:pPr>
      <w:r w:rsidRPr="00A03B90">
        <w:rPr>
          <w:rFonts w:cs="Arial"/>
          <w:i w:val="0"/>
          <w:color w:val="000000"/>
        </w:rPr>
        <w:t xml:space="preserve">Una vez hecha la evaluación de las proposiciones y de conformidad con lo dispuesto por el artículo </w:t>
      </w:r>
      <w:r w:rsidR="000B2C32">
        <w:rPr>
          <w:rFonts w:cs="Arial"/>
          <w:i w:val="0"/>
          <w:color w:val="000000"/>
        </w:rPr>
        <w:t>56</w:t>
      </w:r>
      <w:r w:rsidRPr="00A03B90">
        <w:rPr>
          <w:rFonts w:cs="Arial"/>
          <w:i w:val="0"/>
          <w:color w:val="000000"/>
        </w:rPr>
        <w:t xml:space="preserve"> de la Ley de Obras Públicas y Servicios Relacionados con las Mismas</w:t>
      </w:r>
      <w:r w:rsidR="000B2C32">
        <w:rPr>
          <w:rFonts w:cs="Arial"/>
          <w:i w:val="0"/>
          <w:color w:val="000000"/>
        </w:rPr>
        <w:t xml:space="preserve"> del Estado de Sinaloa</w:t>
      </w:r>
      <w:r w:rsidRPr="00A03B90">
        <w:rPr>
          <w:rFonts w:cs="Arial"/>
          <w:i w:val="0"/>
          <w:color w:val="000000"/>
        </w:rPr>
        <w:t>,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y su Reglamento, las condiciones legales, técnicas y económicas requeridas por </w:t>
      </w:r>
      <w:r w:rsidR="00DC0A13">
        <w:rPr>
          <w:rFonts w:cs="Arial"/>
          <w:i w:val="0"/>
        </w:rPr>
        <w:t xml:space="preserve">el </w:t>
      </w:r>
      <w:r w:rsidR="00DC0A13" w:rsidRPr="002C56A8">
        <w:rPr>
          <w:rFonts w:cs="Arial"/>
          <w:i w:val="0"/>
        </w:rPr>
        <w:t xml:space="preserve">Municipio de </w:t>
      </w:r>
      <w:r w:rsidR="002C56A8" w:rsidRPr="002C56A8">
        <w:rPr>
          <w:rFonts w:cs="Arial"/>
          <w:i w:val="0"/>
        </w:rPr>
        <w:t>Mocorito</w:t>
      </w:r>
      <w:r w:rsidRPr="00A03B90">
        <w:rPr>
          <w:rFonts w:cs="Arial"/>
          <w:i w:val="0"/>
          <w:color w:val="000000"/>
        </w:rPr>
        <w:t xml:space="preserve">, que haya </w:t>
      </w:r>
      <w:r w:rsidR="000B2C32">
        <w:rPr>
          <w:rFonts w:cs="Arial"/>
          <w:i w:val="0"/>
          <w:color w:val="000000"/>
        </w:rPr>
        <w:t xml:space="preserve">presentado la propuesta económica </w:t>
      </w:r>
      <w:r w:rsidR="00992C1D">
        <w:rPr>
          <w:rFonts w:cs="Arial"/>
          <w:i w:val="0"/>
          <w:color w:val="000000"/>
        </w:rPr>
        <w:t>más</w:t>
      </w:r>
      <w:r w:rsidR="000B2C32">
        <w:rPr>
          <w:rFonts w:cs="Arial"/>
          <w:i w:val="0"/>
          <w:color w:val="000000"/>
        </w:rPr>
        <w:t xml:space="preserve"> baja del promedio que se haya determinado en los términos del </w:t>
      </w:r>
      <w:r w:rsidR="00992C1D">
        <w:rPr>
          <w:rFonts w:cs="Arial"/>
          <w:i w:val="0"/>
          <w:color w:val="000000"/>
        </w:rPr>
        <w:t>artículo</w:t>
      </w:r>
      <w:r w:rsidR="000B2C32">
        <w:rPr>
          <w:rFonts w:cs="Arial"/>
          <w:i w:val="0"/>
          <w:color w:val="000000"/>
        </w:rPr>
        <w:t xml:space="preserve"> 54 de la Ley, siempre que no sea inferior al noventa por ciento de dicho promedio</w:t>
      </w:r>
      <w:r w:rsidRPr="00A03B90">
        <w:rPr>
          <w:rFonts w:cs="Arial"/>
          <w:i w:val="0"/>
          <w:color w:val="000000"/>
        </w:rPr>
        <w:t>.</w:t>
      </w:r>
    </w:p>
    <w:p w14:paraId="7BA39868" w14:textId="77777777" w:rsidR="000B2C32" w:rsidRDefault="000B2C32" w:rsidP="004C1BDC">
      <w:pPr>
        <w:jc w:val="both"/>
        <w:rPr>
          <w:rFonts w:cs="Arial"/>
          <w:i w:val="0"/>
          <w:color w:val="000000"/>
        </w:rPr>
      </w:pPr>
    </w:p>
    <w:p w14:paraId="4E1ACDE8" w14:textId="77777777" w:rsidR="000B2C32" w:rsidRPr="000B2C32" w:rsidRDefault="000B2C32" w:rsidP="000B2C32">
      <w:pPr>
        <w:jc w:val="both"/>
        <w:rPr>
          <w:rFonts w:cs="Arial"/>
          <w:i w:val="0"/>
        </w:rPr>
      </w:pPr>
      <w:r w:rsidRPr="000B2C32">
        <w:rPr>
          <w:rFonts w:cs="Arial"/>
          <w:i w:val="0"/>
        </w:rPr>
        <w:t xml:space="preserve">En caso de empate de dos o más licitantes respecto al precio ofertado, la adjudicación del contrato se efectuará a favor del licitante que resulte ganador del sorteo que realice la convocante en el propio acto de fallo. </w:t>
      </w:r>
    </w:p>
    <w:p w14:paraId="755A2E7F" w14:textId="77777777" w:rsidR="000B2C32" w:rsidRDefault="000B2C32" w:rsidP="004C1BDC">
      <w:pPr>
        <w:jc w:val="both"/>
        <w:rPr>
          <w:rFonts w:cs="Arial"/>
          <w:i w:val="0"/>
          <w:color w:val="000000"/>
        </w:rPr>
      </w:pPr>
    </w:p>
    <w:p w14:paraId="1FB6A996" w14:textId="77777777" w:rsidR="00360625" w:rsidRPr="00360625" w:rsidRDefault="00360625" w:rsidP="00360625">
      <w:pPr>
        <w:jc w:val="both"/>
        <w:rPr>
          <w:rFonts w:cs="Arial"/>
          <w:i w:val="0"/>
        </w:rPr>
      </w:pPr>
      <w:r w:rsidRPr="00360625">
        <w:rPr>
          <w:rFonts w:cs="Arial"/>
          <w:i w:val="0"/>
        </w:rPr>
        <w:t xml:space="preserve">Las propuestas desechadas serán devueltas a los licitantes, previa solicitud por escrito, una vez transcurridos quince días hábiles contados a partir de la fecha en que se dé a conocer el fallo. </w:t>
      </w:r>
    </w:p>
    <w:p w14:paraId="3D94A540" w14:textId="77777777" w:rsidR="00360625" w:rsidRPr="00360625" w:rsidRDefault="00360625" w:rsidP="00360625">
      <w:pPr>
        <w:jc w:val="both"/>
        <w:rPr>
          <w:rFonts w:cs="Arial"/>
          <w:i w:val="0"/>
        </w:rPr>
      </w:pPr>
    </w:p>
    <w:p w14:paraId="0A946637" w14:textId="77777777" w:rsidR="00360625" w:rsidRPr="00360625" w:rsidRDefault="00360625" w:rsidP="00360625">
      <w:pPr>
        <w:jc w:val="both"/>
        <w:rPr>
          <w:rFonts w:cs="Arial"/>
          <w:i w:val="0"/>
        </w:rPr>
      </w:pPr>
      <w:r w:rsidRPr="00360625">
        <w:rPr>
          <w:rFonts w:cs="Arial"/>
          <w:i w:val="0"/>
        </w:rPr>
        <w:t xml:space="preserve">No procederá la devolución de la documentación cuando se tenga conocimiento de la interposición de un recurso de inconformidad u otro medio de impugnación ante un órgano administrativo o jurisdiccional. </w:t>
      </w:r>
    </w:p>
    <w:p w14:paraId="7A21F6E9" w14:textId="77777777" w:rsidR="00360625" w:rsidRPr="00360625" w:rsidRDefault="00360625" w:rsidP="00360625">
      <w:pPr>
        <w:jc w:val="both"/>
        <w:rPr>
          <w:rFonts w:cs="Arial"/>
          <w:i w:val="0"/>
        </w:rPr>
      </w:pPr>
    </w:p>
    <w:p w14:paraId="040A4BEC" w14:textId="77777777" w:rsidR="00360625" w:rsidRPr="00360625" w:rsidRDefault="00360625" w:rsidP="00360625">
      <w:pPr>
        <w:jc w:val="both"/>
        <w:rPr>
          <w:rFonts w:cs="Arial"/>
          <w:i w:val="0"/>
        </w:rPr>
      </w:pPr>
      <w:r w:rsidRPr="00360625">
        <w:rPr>
          <w:rFonts w:cs="Arial"/>
          <w:i w:val="0"/>
        </w:rPr>
        <w:t xml:space="preserve">Después de notificado el fallo, la convocante resguardará la documentación presentada por los licitantes por un plazo mínimo de cuarenta y cinco días hábiles, transcurrido este plazo y con excepción de la documentación presentada por el licitante ganador y los que en su caso hubieren quedado en segundo y tercer lugar, la convocante procederá a su destrucción. </w:t>
      </w:r>
    </w:p>
    <w:p w14:paraId="1A0F5934" w14:textId="77777777" w:rsidR="000B2C32" w:rsidRDefault="000B2C32" w:rsidP="004C1BDC">
      <w:pPr>
        <w:jc w:val="both"/>
        <w:rPr>
          <w:rFonts w:cs="Arial"/>
          <w:i w:val="0"/>
          <w:color w:val="000000"/>
        </w:rPr>
      </w:pPr>
    </w:p>
    <w:p w14:paraId="59DDE9C5" w14:textId="77777777" w:rsidR="004C1BDC" w:rsidRPr="00A03B90" w:rsidRDefault="004C1BDC" w:rsidP="004C1BDC">
      <w:pPr>
        <w:pStyle w:val="Ttulo8"/>
        <w:ind w:left="567" w:hanging="567"/>
        <w:rPr>
          <w:rFonts w:cs="Arial"/>
        </w:rPr>
      </w:pPr>
      <w:r w:rsidRPr="00A03B90">
        <w:rPr>
          <w:rFonts w:cs="Arial"/>
        </w:rPr>
        <w:t>6</w:t>
      </w:r>
      <w:r w:rsidRPr="00A03B90">
        <w:rPr>
          <w:rFonts w:cs="Arial"/>
        </w:rPr>
        <w:tab/>
        <w:t>DEL CONTRATO</w:t>
      </w:r>
    </w:p>
    <w:p w14:paraId="315E0827" w14:textId="77777777" w:rsidR="004C1BDC" w:rsidRPr="00A03B90" w:rsidRDefault="004C1BDC" w:rsidP="004C1BDC">
      <w:pPr>
        <w:jc w:val="both"/>
        <w:rPr>
          <w:rFonts w:cs="Arial"/>
          <w:i w:val="0"/>
        </w:rPr>
      </w:pPr>
    </w:p>
    <w:p w14:paraId="7F6B94FC" w14:textId="77777777" w:rsidR="004C1BDC" w:rsidRPr="00A03B90" w:rsidRDefault="004C1BDC" w:rsidP="004C1BDC">
      <w:pPr>
        <w:ind w:left="567" w:hanging="567"/>
        <w:jc w:val="both"/>
        <w:rPr>
          <w:rFonts w:cs="Arial"/>
          <w:b/>
          <w:i w:val="0"/>
        </w:rPr>
      </w:pPr>
      <w:r w:rsidRPr="00A03B90">
        <w:rPr>
          <w:rFonts w:cs="Arial"/>
          <w:b/>
          <w:i w:val="0"/>
        </w:rPr>
        <w:t>6.1</w:t>
      </w:r>
      <w:r w:rsidRPr="00A03B90">
        <w:rPr>
          <w:rFonts w:cs="Arial"/>
          <w:b/>
          <w:i w:val="0"/>
        </w:rPr>
        <w:tab/>
        <w:t>MODELO DEL CONTRATO.</w:t>
      </w:r>
    </w:p>
    <w:p w14:paraId="5D3F7910" w14:textId="77777777" w:rsidR="004C1BDC" w:rsidRPr="00A03B90" w:rsidRDefault="004C1BDC" w:rsidP="004C1BDC">
      <w:pPr>
        <w:jc w:val="both"/>
        <w:rPr>
          <w:rFonts w:cs="Arial"/>
          <w:i w:val="0"/>
        </w:rPr>
      </w:pPr>
    </w:p>
    <w:p w14:paraId="67143BD8" w14:textId="77777777" w:rsidR="004C1BDC" w:rsidRPr="00A03B90" w:rsidRDefault="004C1BDC" w:rsidP="004C1BDC">
      <w:pPr>
        <w:jc w:val="both"/>
        <w:rPr>
          <w:rFonts w:cs="Arial"/>
          <w:i w:val="0"/>
        </w:rPr>
      </w:pPr>
      <w:r w:rsidRPr="00A03B90">
        <w:rPr>
          <w:rFonts w:cs="Arial"/>
          <w:i w:val="0"/>
        </w:rPr>
        <w:t>El modelo de contrato, que se anexa a esta convocatoria a la licitación, es emitido con apego a lo previsto por la Ley de Obras Públicas y Servicios Relacionados con las Mismas</w:t>
      </w:r>
      <w:r w:rsidR="00360625">
        <w:rPr>
          <w:rFonts w:cs="Arial"/>
          <w:i w:val="0"/>
        </w:rPr>
        <w:t xml:space="preserve"> del Estado de Sinaloa</w:t>
      </w:r>
      <w:r w:rsidRPr="00A03B90">
        <w:rPr>
          <w:rFonts w:cs="Arial"/>
          <w:i w:val="0"/>
        </w:rPr>
        <w:t xml:space="preserve"> y su Reglamento, así como en la demás normatividad aplicable vigente.</w:t>
      </w:r>
    </w:p>
    <w:p w14:paraId="0E48AFEE" w14:textId="1494AA2C" w:rsidR="00000173" w:rsidRDefault="00000173" w:rsidP="004C1BDC">
      <w:pPr>
        <w:jc w:val="both"/>
        <w:rPr>
          <w:rFonts w:cs="Arial"/>
          <w:i w:val="0"/>
        </w:rPr>
      </w:pPr>
    </w:p>
    <w:p w14:paraId="26511CAC" w14:textId="10C5BF4A" w:rsidR="00C50439" w:rsidRDefault="00C50439" w:rsidP="004C1BDC">
      <w:pPr>
        <w:jc w:val="both"/>
        <w:rPr>
          <w:rFonts w:cs="Arial"/>
          <w:i w:val="0"/>
        </w:rPr>
      </w:pPr>
    </w:p>
    <w:p w14:paraId="0D483455" w14:textId="260C4811" w:rsidR="00C50439" w:rsidRDefault="00C50439" w:rsidP="004C1BDC">
      <w:pPr>
        <w:jc w:val="both"/>
        <w:rPr>
          <w:rFonts w:cs="Arial"/>
          <w:i w:val="0"/>
        </w:rPr>
      </w:pPr>
    </w:p>
    <w:p w14:paraId="40358DF1" w14:textId="77777777" w:rsidR="00C50439" w:rsidRPr="00A03B90" w:rsidRDefault="00C50439" w:rsidP="004C1BDC">
      <w:pPr>
        <w:jc w:val="both"/>
        <w:rPr>
          <w:rFonts w:cs="Arial"/>
          <w:i w:val="0"/>
        </w:rPr>
      </w:pPr>
    </w:p>
    <w:p w14:paraId="1591E480" w14:textId="77777777" w:rsidR="004C1BDC" w:rsidRPr="00A03B90" w:rsidRDefault="004C1BDC" w:rsidP="004C1BDC">
      <w:pPr>
        <w:ind w:left="567" w:hanging="567"/>
        <w:jc w:val="both"/>
        <w:rPr>
          <w:rFonts w:cs="Arial"/>
          <w:b/>
          <w:i w:val="0"/>
        </w:rPr>
      </w:pPr>
      <w:r w:rsidRPr="00A03B90">
        <w:rPr>
          <w:rFonts w:cs="Arial"/>
          <w:b/>
          <w:i w:val="0"/>
        </w:rPr>
        <w:lastRenderedPageBreak/>
        <w:t>6.2</w:t>
      </w:r>
      <w:r w:rsidRPr="00A03B90">
        <w:rPr>
          <w:rFonts w:cs="Arial"/>
          <w:b/>
          <w:i w:val="0"/>
        </w:rPr>
        <w:tab/>
        <w:t>FIRMA DEL CONTRATO.</w:t>
      </w:r>
    </w:p>
    <w:p w14:paraId="18F7CE55" w14:textId="77777777" w:rsidR="004C1BDC" w:rsidRPr="00A03B90" w:rsidRDefault="004C1BDC" w:rsidP="004C1BDC">
      <w:pPr>
        <w:jc w:val="both"/>
        <w:rPr>
          <w:rFonts w:cs="Arial"/>
          <w:i w:val="0"/>
        </w:rPr>
      </w:pPr>
    </w:p>
    <w:p w14:paraId="75B33F75" w14:textId="77777777" w:rsidR="004C1BDC" w:rsidRPr="00A03B90" w:rsidRDefault="004C1BDC" w:rsidP="004C1BDC">
      <w:pPr>
        <w:pStyle w:val="texto"/>
        <w:spacing w:after="0" w:line="240" w:lineRule="auto"/>
        <w:ind w:firstLine="0"/>
        <w:rPr>
          <w:rFonts w:cs="Arial"/>
          <w:i w:val="0"/>
          <w:sz w:val="20"/>
        </w:rPr>
      </w:pPr>
      <w:r w:rsidRPr="00A03B90">
        <w:rPr>
          <w:rFonts w:cs="Arial"/>
          <w:i w:val="0"/>
          <w:sz w:val="20"/>
        </w:rPr>
        <w:t>La adjudicación del contrato obligará a</w:t>
      </w:r>
      <w:r w:rsidR="00DC0A13">
        <w:rPr>
          <w:rFonts w:cs="Arial"/>
          <w:i w:val="0"/>
          <w:sz w:val="20"/>
        </w:rPr>
        <w:t xml:space="preserve">l </w:t>
      </w:r>
      <w:r w:rsidR="00DC0A13" w:rsidRPr="002C56A8">
        <w:rPr>
          <w:rFonts w:cs="Arial"/>
          <w:i w:val="0"/>
          <w:sz w:val="20"/>
        </w:rPr>
        <w:t xml:space="preserve">Municipio de </w:t>
      </w:r>
      <w:r w:rsidR="002C56A8" w:rsidRPr="002C56A8">
        <w:rPr>
          <w:rFonts w:cs="Arial"/>
          <w:i w:val="0"/>
          <w:sz w:val="20"/>
        </w:rPr>
        <w:t>Mocorito</w:t>
      </w:r>
      <w:r w:rsidRPr="002C56A8">
        <w:rPr>
          <w:rFonts w:cs="Arial"/>
          <w:i w:val="0"/>
          <w:sz w:val="20"/>
        </w:rPr>
        <w:t xml:space="preserve"> </w:t>
      </w:r>
      <w:r w:rsidRPr="00A03B90">
        <w:rPr>
          <w:rFonts w:cs="Arial"/>
          <w:i w:val="0"/>
          <w:sz w:val="20"/>
        </w:rPr>
        <w:t xml:space="preserve">y a la persona en quien hubiere recaído, a formalizar el contrato respectivo dentro de los 15 (QUINCE) días </w:t>
      </w:r>
      <w:r w:rsidR="000F7FE6">
        <w:rPr>
          <w:rFonts w:cs="Arial"/>
          <w:i w:val="0"/>
          <w:sz w:val="20"/>
        </w:rPr>
        <w:t>hábiles</w:t>
      </w:r>
      <w:r w:rsidRPr="00A03B90">
        <w:rPr>
          <w:rFonts w:cs="Arial"/>
          <w:i w:val="0"/>
          <w:sz w:val="20"/>
        </w:rPr>
        <w:t xml:space="preserve"> siguientes al de la notificación del fallo. No podrá formalizarse el contrato si no se encuentra garantizado de acuerdo con lo dispuesto en los artículos </w:t>
      </w:r>
      <w:r w:rsidR="00AA553F">
        <w:rPr>
          <w:rFonts w:cs="Arial"/>
          <w:i w:val="0"/>
          <w:sz w:val="20"/>
        </w:rPr>
        <w:t>73</w:t>
      </w:r>
      <w:r w:rsidRPr="00A03B90">
        <w:rPr>
          <w:rFonts w:cs="Arial"/>
          <w:i w:val="0"/>
          <w:sz w:val="20"/>
        </w:rPr>
        <w:t xml:space="preserve"> y </w:t>
      </w:r>
      <w:r w:rsidR="00AA553F">
        <w:rPr>
          <w:rFonts w:cs="Arial"/>
          <w:i w:val="0"/>
          <w:sz w:val="20"/>
        </w:rPr>
        <w:t>74</w:t>
      </w:r>
      <w:r w:rsidRPr="00A03B90">
        <w:rPr>
          <w:rFonts w:cs="Arial"/>
          <w:i w:val="0"/>
          <w:sz w:val="20"/>
        </w:rPr>
        <w:t xml:space="preserve"> de la Ley de Obras Públicas y Servicios Relacionados con las Mismas</w:t>
      </w:r>
      <w:r w:rsidR="00AA553F">
        <w:rPr>
          <w:rFonts w:cs="Arial"/>
          <w:i w:val="0"/>
          <w:sz w:val="20"/>
        </w:rPr>
        <w:t xml:space="preserve"> del Estado de Sinaloa</w:t>
      </w:r>
      <w:r w:rsidRPr="00A03B90">
        <w:rPr>
          <w:rFonts w:cs="Arial"/>
          <w:i w:val="0"/>
          <w:sz w:val="20"/>
        </w:rPr>
        <w:t>.</w:t>
      </w:r>
    </w:p>
    <w:p w14:paraId="78966EA0" w14:textId="77777777" w:rsidR="004C1BDC" w:rsidRPr="00A03B90" w:rsidRDefault="004C1BDC" w:rsidP="004C1BDC">
      <w:pPr>
        <w:pStyle w:val="texto"/>
        <w:spacing w:after="0" w:line="240" w:lineRule="auto"/>
        <w:ind w:firstLine="0"/>
        <w:rPr>
          <w:rFonts w:cs="Arial"/>
          <w:i w:val="0"/>
          <w:sz w:val="20"/>
        </w:rPr>
      </w:pPr>
    </w:p>
    <w:p w14:paraId="3E1EEB88" w14:textId="77777777" w:rsidR="004C1BDC" w:rsidRPr="00A03B90" w:rsidRDefault="004C1BDC" w:rsidP="004C1BDC">
      <w:pPr>
        <w:pStyle w:val="Texto0"/>
        <w:spacing w:after="20" w:line="240" w:lineRule="auto"/>
        <w:ind w:firstLine="0"/>
        <w:rPr>
          <w:b/>
          <w:i w:val="0"/>
          <w:sz w:val="20"/>
          <w:szCs w:val="20"/>
        </w:rPr>
      </w:pPr>
      <w:r w:rsidRPr="00A03B90">
        <w:rPr>
          <w:i w:val="0"/>
          <w:sz w:val="20"/>
          <w:szCs w:val="20"/>
          <w:lang w:val="es-ES_tradnl"/>
        </w:rPr>
        <w:t>En</w:t>
      </w:r>
      <w:r w:rsidRPr="00A03B90">
        <w:rPr>
          <w:i w:val="0"/>
          <w:sz w:val="20"/>
          <w:szCs w:val="20"/>
        </w:rPr>
        <w:t xml:space="preserve"> la formalización del contrato se deberá recabar, en primer término, la firma del servidor público de</w:t>
      </w:r>
      <w:r w:rsidR="00DC0A13">
        <w:rPr>
          <w:i w:val="0"/>
          <w:sz w:val="20"/>
        </w:rPr>
        <w:t xml:space="preserve">l </w:t>
      </w:r>
      <w:r w:rsidR="00DC0A13" w:rsidRPr="002C56A8">
        <w:rPr>
          <w:i w:val="0"/>
          <w:sz w:val="20"/>
        </w:rPr>
        <w:t xml:space="preserve">Municipio de </w:t>
      </w:r>
      <w:r w:rsidR="002C56A8" w:rsidRPr="002C56A8">
        <w:rPr>
          <w:i w:val="0"/>
          <w:sz w:val="20"/>
        </w:rPr>
        <w:t>Mocorito</w:t>
      </w:r>
      <w:r w:rsidRPr="002C56A8">
        <w:rPr>
          <w:i w:val="0"/>
          <w:sz w:val="20"/>
          <w:szCs w:val="20"/>
        </w:rPr>
        <w:t xml:space="preserve"> </w:t>
      </w:r>
      <w:r w:rsidRPr="00A03B90">
        <w:rPr>
          <w:i w:val="0"/>
          <w:sz w:val="20"/>
          <w:szCs w:val="20"/>
        </w:rPr>
        <w:t>que tenga las facultades necesarias para celebrar dichos actos y posteriormente se recabará la firma del contratista. La fecha del contrato será aquélla en la que el contratista lo hubiere firmado.</w:t>
      </w:r>
    </w:p>
    <w:p w14:paraId="433EA08A" w14:textId="77777777" w:rsidR="004C1BDC" w:rsidRPr="00A03B90" w:rsidRDefault="004C1BDC" w:rsidP="004C1BDC">
      <w:pPr>
        <w:pStyle w:val="texto"/>
        <w:spacing w:after="0" w:line="240" w:lineRule="auto"/>
        <w:ind w:firstLine="0"/>
        <w:rPr>
          <w:rFonts w:cs="Arial"/>
          <w:i w:val="0"/>
          <w:sz w:val="20"/>
        </w:rPr>
      </w:pPr>
    </w:p>
    <w:p w14:paraId="54A1A9B2" w14:textId="77777777" w:rsidR="004C1BDC" w:rsidRDefault="004C1BDC" w:rsidP="004C1BDC">
      <w:pPr>
        <w:pStyle w:val="Textoindependiente21"/>
        <w:ind w:left="0"/>
        <w:rPr>
          <w:rFonts w:cs="Arial"/>
          <w:i w:val="0"/>
        </w:rPr>
      </w:pPr>
      <w:r w:rsidRPr="00A03B90">
        <w:rPr>
          <w:rFonts w:cs="Arial"/>
          <w:i w:val="0"/>
        </w:rPr>
        <w:t xml:space="preserve">Si el interesado no firmare el contrato por causas imputables al mismo, dentro del plazo a que se refiere el  artículo </w:t>
      </w:r>
      <w:r w:rsidR="00AA553F">
        <w:rPr>
          <w:rFonts w:cs="Arial"/>
          <w:i w:val="0"/>
        </w:rPr>
        <w:t>68</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w:t>
      </w:r>
      <w:r w:rsidR="00AA553F">
        <w:rPr>
          <w:rFonts w:cs="Arial"/>
          <w:i w:val="0"/>
        </w:rPr>
        <w:t>perderá en favor del beneficiario  designado la garantía que hubiere otorgado y su derecho a ser contratado</w:t>
      </w:r>
      <w:r w:rsidRPr="00A03B90">
        <w:rPr>
          <w:rFonts w:cs="Arial"/>
          <w:i w:val="0"/>
        </w:rPr>
        <w:t xml:space="preserve">, y en su caso, </w:t>
      </w:r>
      <w:r w:rsidR="003809DD">
        <w:rPr>
          <w:rFonts w:cs="Arial"/>
          <w:i w:val="0"/>
        </w:rPr>
        <w:t xml:space="preserve">el </w:t>
      </w:r>
      <w:r w:rsidR="003809DD" w:rsidRPr="002C56A8">
        <w:rPr>
          <w:rFonts w:cs="Arial"/>
          <w:i w:val="0"/>
        </w:rPr>
        <w:t xml:space="preserve">Municipio de </w:t>
      </w:r>
      <w:r w:rsidR="002C56A8" w:rsidRPr="002C56A8">
        <w:rPr>
          <w:rFonts w:cs="Arial"/>
          <w:i w:val="0"/>
        </w:rPr>
        <w:t>Mocorito</w:t>
      </w:r>
      <w:r w:rsidRPr="002C56A8">
        <w:rPr>
          <w:rFonts w:cs="Arial"/>
          <w:i w:val="0"/>
        </w:rPr>
        <w:t xml:space="preserve"> </w:t>
      </w:r>
      <w:r w:rsidRPr="00A03B90">
        <w:rPr>
          <w:rFonts w:cs="Arial"/>
          <w:i w:val="0"/>
        </w:rPr>
        <w:t xml:space="preserve">podrá, de conformidad con lo dispuesto por el artículo </w:t>
      </w:r>
      <w:r w:rsidR="00AA553F">
        <w:rPr>
          <w:rFonts w:cs="Arial"/>
          <w:i w:val="0"/>
        </w:rPr>
        <w:t>68</w:t>
      </w:r>
      <w:r w:rsidRPr="00A03B90">
        <w:rPr>
          <w:rFonts w:cs="Arial"/>
          <w:i w:val="0"/>
        </w:rPr>
        <w:t>,</w:t>
      </w:r>
      <w:r w:rsidR="00D02181" w:rsidRPr="00A03B90">
        <w:rPr>
          <w:rFonts w:cs="Arial"/>
          <w:i w:val="0"/>
        </w:rPr>
        <w:t xml:space="preserve"> segundo párrafo,</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sin necesidad de un nuevo procedimiento de licitación, </w:t>
      </w:r>
      <w:r w:rsidRPr="00A03B90">
        <w:rPr>
          <w:i w:val="0"/>
        </w:rPr>
        <w:t>adjudicar el contrato al participante que haya presentado la siguiente proposición solvente que resulte económicamente más conveniente para el Estado</w:t>
      </w:r>
      <w:r w:rsidRPr="00A03B90">
        <w:rPr>
          <w:rFonts w:cs="Arial"/>
          <w:i w:val="0"/>
        </w:rPr>
        <w:t>, de conformidad con lo asentado en el fallo a la licitación, siempre que la diferencia en precio con respecto a la proposición que inicialmente hubiere resultado ganadora, no sea superior al 10% (DIEZ POR CIENTO).</w:t>
      </w:r>
    </w:p>
    <w:p w14:paraId="58F7EA27" w14:textId="77777777" w:rsidR="00AA553F" w:rsidRPr="00A03B90" w:rsidRDefault="00AA553F" w:rsidP="004C1BDC">
      <w:pPr>
        <w:pStyle w:val="Textoindependiente21"/>
        <w:ind w:left="0"/>
        <w:rPr>
          <w:rFonts w:cs="Arial"/>
          <w:b/>
          <w:i w:val="0"/>
        </w:rPr>
      </w:pPr>
    </w:p>
    <w:p w14:paraId="39DEC7DD" w14:textId="77777777" w:rsidR="00AA553F" w:rsidRPr="00AA553F" w:rsidRDefault="00AA553F" w:rsidP="00AA553F">
      <w:pPr>
        <w:jc w:val="both"/>
        <w:rPr>
          <w:rFonts w:cs="Arial"/>
          <w:i w:val="0"/>
        </w:rPr>
      </w:pPr>
      <w:r w:rsidRPr="00AA553F">
        <w:rPr>
          <w:rFonts w:cs="Arial"/>
          <w:i w:val="0"/>
        </w:rPr>
        <w:t xml:space="preserve">Si el licitante ganador justificara no firmar el contrato respectivo dentro del plazo señalado en el párrafo anterior, tendrá derecho a recuperar solo la garantía presentada. </w:t>
      </w:r>
    </w:p>
    <w:p w14:paraId="32A64021" w14:textId="77777777" w:rsidR="00AA553F" w:rsidRPr="00AA553F" w:rsidRDefault="00AA553F" w:rsidP="00AA553F">
      <w:pPr>
        <w:jc w:val="both"/>
        <w:rPr>
          <w:rFonts w:cs="Arial"/>
          <w:i w:val="0"/>
        </w:rPr>
      </w:pPr>
    </w:p>
    <w:p w14:paraId="2EF6F979" w14:textId="77777777" w:rsidR="00AA553F" w:rsidRPr="00AA553F" w:rsidRDefault="00AA553F" w:rsidP="00AA553F">
      <w:pPr>
        <w:jc w:val="both"/>
        <w:rPr>
          <w:rFonts w:cs="Arial"/>
          <w:i w:val="0"/>
        </w:rPr>
      </w:pPr>
      <w:r w:rsidRPr="00AA553F">
        <w:rPr>
          <w:rFonts w:cs="Arial"/>
          <w:i w:val="0"/>
        </w:rPr>
        <w:t xml:space="preserve">Si la Contratante no </w:t>
      </w:r>
      <w:r w:rsidRPr="00F41030">
        <w:rPr>
          <w:rFonts w:cs="Arial"/>
          <w:i w:val="0"/>
        </w:rPr>
        <w:t>firmare el contrato respectivo por causa justificada, el Contratista, sin incurrir en responsabilidad, no est</w:t>
      </w:r>
      <w:r w:rsidRPr="00AA553F">
        <w:rPr>
          <w:rFonts w:cs="Arial"/>
          <w:i w:val="0"/>
        </w:rPr>
        <w:t xml:space="preserve">ará obligado a ejecutar los trabajos y a solicitud escrita del propio Contratista, la Contratante cubrirá los gastos no recuperables en que hubiere incurrido para preparar y elaborar su propuesta, siempre que estos sean razonables, estén debidamente comprobados y se relacionen directamente con la forma de contratación de que se trate. </w:t>
      </w:r>
    </w:p>
    <w:p w14:paraId="53CD555F" w14:textId="77777777" w:rsidR="004C1BDC" w:rsidRPr="00AA553F" w:rsidRDefault="004C1BDC" w:rsidP="004C1BDC">
      <w:pPr>
        <w:jc w:val="both"/>
        <w:rPr>
          <w:rFonts w:cs="Arial"/>
          <w:i w:val="0"/>
        </w:rPr>
      </w:pPr>
    </w:p>
    <w:p w14:paraId="0751031E" w14:textId="77777777" w:rsidR="00AD3A5C" w:rsidRDefault="00AD3A5C" w:rsidP="004C1BDC">
      <w:pPr>
        <w:ind w:left="720" w:hanging="720"/>
        <w:jc w:val="both"/>
        <w:rPr>
          <w:rFonts w:cs="Arial"/>
          <w:i w:val="0"/>
          <w:lang w:val="es-ES_tradnl"/>
        </w:rPr>
      </w:pPr>
    </w:p>
    <w:p w14:paraId="49F15510" w14:textId="77777777"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14:paraId="4A59255F" w14:textId="77777777" w:rsidR="006B28A7" w:rsidRPr="002D2862" w:rsidRDefault="006B28A7" w:rsidP="006B28A7">
      <w:pPr>
        <w:ind w:left="720" w:hanging="720"/>
        <w:jc w:val="both"/>
        <w:rPr>
          <w:rFonts w:cs="Arial"/>
          <w:b/>
          <w:i w:val="0"/>
        </w:rPr>
      </w:pPr>
    </w:p>
    <w:p w14:paraId="58FB9031" w14:textId="77777777" w:rsidR="006B28A7" w:rsidRDefault="006B28A7" w:rsidP="006B28A7">
      <w:pPr>
        <w:ind w:left="567" w:hanging="567"/>
        <w:jc w:val="both"/>
        <w:rPr>
          <w:rFonts w:cs="Arial"/>
          <w:bCs/>
          <w:i w:val="0"/>
        </w:rPr>
      </w:pPr>
      <w:r>
        <w:rPr>
          <w:rFonts w:cs="Arial"/>
          <w:b/>
          <w:i w:val="0"/>
        </w:rPr>
        <w:t>6.4.1</w:t>
      </w:r>
      <w:r>
        <w:rPr>
          <w:rFonts w:cs="Arial"/>
          <w:b/>
          <w:i w:val="0"/>
        </w:rPr>
        <w:tab/>
      </w:r>
      <w:r w:rsidRPr="0007301A">
        <w:rPr>
          <w:rFonts w:cs="Arial"/>
          <w:b/>
          <w:i w:val="0"/>
        </w:rPr>
        <w:t>GARANTÍA DEL ANTICIPO</w:t>
      </w:r>
      <w:r w:rsidRPr="002C56A8">
        <w:rPr>
          <w:rFonts w:cs="Arial"/>
          <w:b/>
          <w:i w:val="0"/>
          <w:color w:val="00B050"/>
        </w:rPr>
        <w:t>.</w:t>
      </w:r>
    </w:p>
    <w:p w14:paraId="45D78A1B" w14:textId="77777777" w:rsidR="006B28A7" w:rsidRDefault="006B28A7" w:rsidP="006B28A7">
      <w:pPr>
        <w:jc w:val="both"/>
        <w:rPr>
          <w:rFonts w:cs="Arial"/>
          <w:bCs/>
          <w:i w:val="0"/>
        </w:rPr>
      </w:pPr>
    </w:p>
    <w:p w14:paraId="78DA13A2" w14:textId="77777777"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14:paraId="61302848" w14:textId="77777777" w:rsidR="006B28A7" w:rsidRDefault="006B28A7" w:rsidP="006B28A7">
      <w:pPr>
        <w:jc w:val="both"/>
        <w:rPr>
          <w:rFonts w:cs="Arial"/>
          <w:i w:val="0"/>
        </w:rPr>
      </w:pPr>
    </w:p>
    <w:p w14:paraId="0F864ADE" w14:textId="282BD17A" w:rsidR="006B28A7" w:rsidRPr="000C4F7F" w:rsidRDefault="006B28A7" w:rsidP="006B28A7">
      <w:pPr>
        <w:jc w:val="both"/>
        <w:rPr>
          <w:rFonts w:cs="Arial"/>
          <w:i w:val="0"/>
          <w:color w:val="000000"/>
        </w:rPr>
      </w:pPr>
      <w:r w:rsidRPr="000C4F7F">
        <w:rPr>
          <w:rFonts w:cs="Arial"/>
          <w:i w:val="0"/>
          <w:color w:val="000000"/>
        </w:rPr>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de Fianzas debidamente autorizada, por el importe total</w:t>
      </w:r>
      <w:r>
        <w:rPr>
          <w:rFonts w:cs="Arial"/>
          <w:i w:val="0"/>
          <w:color w:val="000000"/>
        </w:rPr>
        <w:t xml:space="preserve"> del anticipo</w:t>
      </w:r>
      <w:r w:rsidRPr="000C4F7F">
        <w:rPr>
          <w:rFonts w:cs="Arial"/>
          <w:i w:val="0"/>
          <w:color w:val="000000"/>
        </w:rPr>
        <w:t xml:space="preserve"> otorgado a favor de la </w:t>
      </w:r>
      <w:r w:rsidRPr="002C56A8">
        <w:rPr>
          <w:rFonts w:cs="Arial"/>
          <w:i w:val="0"/>
        </w:rPr>
        <w:t>Tesorería</w:t>
      </w:r>
      <w:r w:rsidR="003809DD" w:rsidRPr="002C56A8">
        <w:rPr>
          <w:rFonts w:cs="Arial"/>
          <w:i w:val="0"/>
        </w:rPr>
        <w:t xml:space="preserve"> Municipal</w:t>
      </w:r>
      <w:r w:rsidRPr="002C56A8">
        <w:rPr>
          <w:rFonts w:cs="Arial"/>
          <w:i w:val="0"/>
        </w:rPr>
        <w:t xml:space="preserve"> de</w:t>
      </w:r>
      <w:r w:rsidR="003809DD" w:rsidRPr="002C56A8">
        <w:rPr>
          <w:rFonts w:cs="Arial"/>
          <w:i w:val="0"/>
        </w:rPr>
        <w:t xml:space="preserve"> </w:t>
      </w:r>
      <w:r w:rsidR="00C50439" w:rsidRPr="002C56A8">
        <w:rPr>
          <w:rFonts w:cs="Arial"/>
          <w:i w:val="0"/>
        </w:rPr>
        <w:t>Mocorito y</w:t>
      </w:r>
      <w:r w:rsidRPr="000C4F7F">
        <w:rPr>
          <w:rFonts w:cs="Arial"/>
          <w:i w:val="0"/>
          <w:color w:val="000000"/>
        </w:rPr>
        <w:t xml:space="preserve"> a satisfacción de</w:t>
      </w:r>
      <w:r w:rsidR="00DC0A13">
        <w:rPr>
          <w:rFonts w:cs="Arial"/>
          <w:i w:val="0"/>
        </w:rPr>
        <w:t xml:space="preserve">l </w:t>
      </w:r>
      <w:r w:rsidR="00DC0A13" w:rsidRPr="002C56A8">
        <w:rPr>
          <w:rFonts w:cs="Arial"/>
          <w:i w:val="0"/>
        </w:rPr>
        <w:t xml:space="preserve">Municipio de </w:t>
      </w:r>
      <w:r w:rsidR="002C56A8" w:rsidRPr="002C56A8">
        <w:rPr>
          <w:rFonts w:cs="Arial"/>
          <w:i w:val="0"/>
        </w:rPr>
        <w:t>Mocorito</w:t>
      </w:r>
      <w:r w:rsidRPr="000C4F7F">
        <w:rPr>
          <w:rFonts w:cs="Arial"/>
          <w:i w:val="0"/>
          <w:color w:val="000000"/>
        </w:rPr>
        <w:t>, de la forma siguiente:</w:t>
      </w:r>
    </w:p>
    <w:p w14:paraId="2DF2F207" w14:textId="77777777" w:rsidR="006B28A7" w:rsidRDefault="006B28A7" w:rsidP="006B28A7">
      <w:pPr>
        <w:jc w:val="both"/>
        <w:rPr>
          <w:rFonts w:cs="Arial"/>
          <w:i w:val="0"/>
          <w:color w:val="000000"/>
        </w:rPr>
      </w:pPr>
    </w:p>
    <w:p w14:paraId="5C3BC60A" w14:textId="77777777" w:rsidR="006B28A7" w:rsidRPr="00B7234C" w:rsidRDefault="006B28A7" w:rsidP="006B28A7">
      <w:pPr>
        <w:jc w:val="both"/>
      </w:pPr>
      <w:r w:rsidRPr="006B28A7">
        <w:rPr>
          <w:rFonts w:cs="Arial"/>
          <w:b/>
          <w:i w:val="0"/>
          <w:u w:val="single"/>
        </w:rPr>
        <w:t>FORMATO DE PÓLIZA DE FIANZA PARA GARANTIZAR EL ANTICIPO OTORGADO EN EL CONTRATO DE OBRA PÚBLICA, PARA LA EJECUCIÓN DE LA OBRA EN UN EJERCICIO FISCAL</w:t>
      </w:r>
      <w:r w:rsidRPr="006B28A7">
        <w:rPr>
          <w:b/>
        </w:rPr>
        <w:t>.</w:t>
      </w:r>
    </w:p>
    <w:p w14:paraId="7C29631E" w14:textId="77777777" w:rsidR="006B28A7" w:rsidRPr="00B7234C" w:rsidRDefault="006B28A7" w:rsidP="006B28A7">
      <w:pPr>
        <w:jc w:val="both"/>
        <w:rPr>
          <w:rFonts w:cs="Arial"/>
          <w:i w:val="0"/>
          <w:color w:val="000000"/>
        </w:rPr>
      </w:pPr>
    </w:p>
    <w:p w14:paraId="5ACC6EE8" w14:textId="77777777" w:rsidR="006B28A7" w:rsidRPr="006B28A7" w:rsidRDefault="006B28A7" w:rsidP="006B28A7">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sidR="003809DD">
        <w:rPr>
          <w:rFonts w:cs="Arial"/>
          <w:b w:val="0"/>
          <w:i w:val="0"/>
          <w:sz w:val="18"/>
          <w:szCs w:val="18"/>
          <w:u w:val="none"/>
        </w:rPr>
        <w:t xml:space="preserve">MUNICIPAL DE </w:t>
      </w:r>
      <w:r w:rsidR="002C56A8" w:rsidRPr="002C56A8">
        <w:rPr>
          <w:rFonts w:cs="Arial"/>
          <w:b w:val="0"/>
          <w:i w:val="0"/>
          <w:sz w:val="18"/>
          <w:szCs w:val="18"/>
          <w:u w:val="none"/>
        </w:rPr>
        <w:t>MOCORITO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00C82632" w:rsidRPr="003809DD">
        <w:rPr>
          <w:b w:val="0"/>
          <w:i w:val="0"/>
          <w:u w:val="none"/>
        </w:rPr>
        <w:t xml:space="preserve">EL </w:t>
      </w:r>
      <w:r w:rsidR="00C82632" w:rsidRPr="003809DD">
        <w:rPr>
          <w:b w:val="0"/>
          <w:i w:val="0"/>
          <w:u w:val="none"/>
        </w:rPr>
        <w:lastRenderedPageBreak/>
        <w:t xml:space="preserve">MUNICIPIO DE </w:t>
      </w:r>
      <w:r w:rsidR="002C56A8" w:rsidRPr="002C56A8">
        <w:rPr>
          <w:b w:val="0"/>
          <w:i w:val="0"/>
          <w:u w:val="none"/>
        </w:rPr>
        <w:t>MOCORITO</w:t>
      </w:r>
      <w:r w:rsidRPr="000C6291">
        <w:rPr>
          <w:rFonts w:cs="Arial"/>
          <w:b w:val="0"/>
          <w:i w:val="0"/>
          <w:color w:val="FF0000"/>
          <w:sz w:val="18"/>
          <w:szCs w:val="18"/>
          <w:u w:val="none"/>
        </w:rPr>
        <w:t xml:space="preserve"> </w:t>
      </w:r>
      <w:r w:rsidRPr="006B28A7">
        <w:rPr>
          <w:rFonts w:cs="Arial"/>
          <w:b w:val="0"/>
          <w:i w:val="0"/>
          <w:sz w:val="18"/>
          <w:szCs w:val="18"/>
          <w:u w:val="none"/>
        </w:rPr>
        <w:t xml:space="preserve">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w:t>
      </w:r>
      <w:proofErr w:type="spellStart"/>
      <w:r w:rsidRPr="006B28A7">
        <w:rPr>
          <w:rFonts w:cs="Arial"/>
          <w:i w:val="0"/>
          <w:sz w:val="18"/>
          <w:szCs w:val="18"/>
          <w:u w:val="none"/>
        </w:rPr>
        <w:t>DE</w:t>
      </w:r>
      <w:proofErr w:type="spellEnd"/>
      <w:r w:rsidRPr="006B28A7">
        <w:rPr>
          <w:rFonts w:cs="Arial"/>
          <w:i w:val="0"/>
          <w:sz w:val="18"/>
          <w:szCs w:val="18"/>
          <w:u w:val="none"/>
        </w:rPr>
        <w:t xml:space="preserv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sidR="003809DD">
        <w:rPr>
          <w:rFonts w:cs="Arial"/>
          <w:b w:val="0"/>
          <w:i w:val="0"/>
          <w:sz w:val="18"/>
          <w:szCs w:val="18"/>
          <w:u w:val="none"/>
        </w:rPr>
        <w:t>E</w:t>
      </w:r>
      <w:r w:rsidRPr="006B28A7">
        <w:rPr>
          <w:rFonts w:cs="Arial"/>
          <w:b w:val="0"/>
          <w:i w:val="0"/>
          <w:sz w:val="18"/>
          <w:szCs w:val="18"/>
          <w:u w:val="none"/>
        </w:rPr>
        <w:t xml:space="preserve">L </w:t>
      </w:r>
      <w:r w:rsidR="003809DD">
        <w:rPr>
          <w:rFonts w:cs="Arial"/>
          <w:b w:val="0"/>
          <w:i w:val="0"/>
          <w:sz w:val="18"/>
          <w:szCs w:val="18"/>
          <w:u w:val="none"/>
        </w:rPr>
        <w:t xml:space="preserve">MUNICIPIO DE </w:t>
      </w:r>
      <w:r w:rsidR="002C56A8" w:rsidRPr="002C56A8">
        <w:rPr>
          <w:rFonts w:cs="Arial"/>
          <w:b w:val="0"/>
          <w:i w:val="0"/>
          <w:sz w:val="18"/>
          <w:szCs w:val="18"/>
          <w:u w:val="none"/>
        </w:rPr>
        <w:t>MOCORITO</w:t>
      </w:r>
      <w:r w:rsidRPr="006B28A7">
        <w:rPr>
          <w:rFonts w:cs="Arial"/>
          <w:b w:val="0"/>
          <w:i w:val="0"/>
          <w:sz w:val="18"/>
          <w:szCs w:val="18"/>
          <w:u w:val="none"/>
        </w:rPr>
        <w:t>, POR CONDUCTO DE LA</w:t>
      </w:r>
      <w:r w:rsidR="003809DD">
        <w:rPr>
          <w:rFonts w:cs="Arial"/>
          <w:b w:val="0"/>
          <w:i w:val="0"/>
          <w:sz w:val="18"/>
          <w:szCs w:val="18"/>
          <w:u w:val="none"/>
        </w:rPr>
        <w:t xml:space="preserve">DIRECCION DE OBRAS Y SERVICIOS PUBLICOS MUNICIPALES,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00C82632" w:rsidRPr="003809DD">
        <w:rPr>
          <w:b w:val="0"/>
          <w:i w:val="0"/>
          <w:u w:val="none"/>
        </w:rPr>
        <w:t xml:space="preserve">EL MUNICIPIO DE </w:t>
      </w:r>
      <w:r w:rsidR="002C56A8" w:rsidRPr="002C56A8">
        <w:rPr>
          <w:b w:val="0"/>
          <w:i w:val="0"/>
          <w:u w:val="none"/>
        </w:rPr>
        <w:t>MOCORITO</w:t>
      </w:r>
      <w:r w:rsidRPr="000C6291">
        <w:rPr>
          <w:rFonts w:cs="Arial"/>
          <w:b w:val="0"/>
          <w:i w:val="0"/>
          <w:color w:val="FF0000"/>
          <w:sz w:val="18"/>
          <w:szCs w:val="18"/>
          <w:u w:val="none"/>
        </w:rPr>
        <w:t xml:space="preserve"> </w:t>
      </w:r>
      <w:r w:rsidRPr="006B28A7">
        <w:rPr>
          <w:rFonts w:cs="Arial"/>
          <w:b w:val="0"/>
          <w:i w:val="0"/>
          <w:sz w:val="18"/>
          <w:szCs w:val="18"/>
          <w:u w:val="none"/>
        </w:rPr>
        <w:t xml:space="preserve">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TOTAL O PARCIAL DEL ANTICIPO POR PARTE DEL CONTRATISTA Y SE LIBERARÁ HASTA QUE EL CONTRATISTA HAYA AMORTIZADO, O DEVUELTO TOTAL O PARCIALMENTE EL ANTICIPO, SIENDO INDISPENSABLE LA CONFORMIDAD EXPRESA Y POR ESCRITO DE </w:t>
      </w:r>
      <w:r w:rsidR="00C82632">
        <w:rPr>
          <w:b w:val="0"/>
          <w:i w:val="0"/>
        </w:rPr>
        <w:t xml:space="preserve">EL </w:t>
      </w:r>
      <w:r w:rsidR="00C82632" w:rsidRPr="003809DD">
        <w:rPr>
          <w:b w:val="0"/>
          <w:i w:val="0"/>
          <w:u w:val="none"/>
        </w:rPr>
        <w:t xml:space="preserve">MUNICIPIO DE </w:t>
      </w:r>
      <w:r w:rsidR="002C56A8" w:rsidRPr="002C56A8">
        <w:rPr>
          <w:b w:val="0"/>
          <w:i w:val="0"/>
          <w:u w:val="none"/>
        </w:rPr>
        <w:t>MOCORITO</w:t>
      </w:r>
      <w:r w:rsidRPr="000C6291">
        <w:rPr>
          <w:b w:val="0"/>
          <w:i w:val="0"/>
          <w:color w:val="FF0000"/>
          <w:sz w:val="18"/>
          <w:szCs w:val="18"/>
          <w:u w:val="none"/>
        </w:rPr>
        <w:t xml:space="preserve"> </w:t>
      </w:r>
      <w:r w:rsidRPr="006B28A7">
        <w:rPr>
          <w:b w:val="0"/>
          <w:i w:val="0"/>
          <w:sz w:val="18"/>
          <w:szCs w:val="18"/>
          <w:u w:val="none"/>
        </w:rPr>
        <w:t>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00C82632" w:rsidRPr="003809DD">
        <w:rPr>
          <w:b w:val="0"/>
          <w:i w:val="0"/>
          <w:u w:val="none"/>
        </w:rPr>
        <w:t xml:space="preserve">EL </w:t>
      </w:r>
      <w:r w:rsidR="00C82632" w:rsidRPr="002C56A8">
        <w:rPr>
          <w:b w:val="0"/>
          <w:i w:val="0"/>
          <w:u w:val="none"/>
        </w:rPr>
        <w:t xml:space="preserve">MUNICIPIO DE </w:t>
      </w:r>
      <w:r w:rsidR="002C56A8" w:rsidRPr="002C56A8">
        <w:rPr>
          <w:b w:val="0"/>
          <w:i w:val="0"/>
          <w:u w:val="none"/>
        </w:rPr>
        <w:t>MOCORITO</w:t>
      </w:r>
      <w:r w:rsidRPr="006B28A7">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6FC7A19B" w14:textId="77777777" w:rsidR="006B28A7" w:rsidRPr="00A03B90" w:rsidRDefault="006B28A7" w:rsidP="004C1BDC">
      <w:pPr>
        <w:ind w:left="720" w:hanging="720"/>
        <w:jc w:val="both"/>
        <w:rPr>
          <w:rFonts w:cs="Arial"/>
          <w:i w:val="0"/>
          <w:lang w:val="es-ES_tradnl"/>
        </w:rPr>
      </w:pPr>
    </w:p>
    <w:p w14:paraId="588FA3A7" w14:textId="77777777"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14:paraId="198630B0" w14:textId="77777777" w:rsidR="004C1BDC" w:rsidRPr="00A03B90" w:rsidRDefault="004C1BDC" w:rsidP="004C1BDC">
      <w:pPr>
        <w:jc w:val="both"/>
        <w:rPr>
          <w:rFonts w:cs="Arial"/>
          <w:i w:val="0"/>
        </w:rPr>
      </w:pPr>
    </w:p>
    <w:p w14:paraId="4C067C72" w14:textId="77777777" w:rsidR="004C1BDC" w:rsidRPr="00A03B90"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 xml:space="preserve">orería Municipal de </w:t>
      </w:r>
      <w:r w:rsidR="002C56A8" w:rsidRPr="002C56A8">
        <w:rPr>
          <w:rFonts w:cs="Arial"/>
          <w:i w:val="0"/>
        </w:rPr>
        <w:t>Mocorito</w:t>
      </w:r>
      <w:r w:rsidRPr="00A34E66">
        <w:rPr>
          <w:rFonts w:cs="Arial"/>
          <w:i w:val="0"/>
          <w:color w:val="FF0000"/>
        </w:rPr>
        <w:t xml:space="preserve"> </w:t>
      </w:r>
      <w:r w:rsidRPr="00A03B90">
        <w:rPr>
          <w:rFonts w:cs="Arial"/>
          <w:i w:val="0"/>
        </w:rPr>
        <w:t>y a satisfacción de</w:t>
      </w:r>
      <w:r w:rsidR="00DC0A13">
        <w:rPr>
          <w:rFonts w:cs="Arial"/>
          <w:i w:val="0"/>
        </w:rPr>
        <w:t xml:space="preserve">l Municipio de </w:t>
      </w:r>
      <w:r w:rsidR="002C56A8" w:rsidRPr="002C56A8">
        <w:rPr>
          <w:rFonts w:cs="Arial"/>
          <w:i w:val="0"/>
        </w:rPr>
        <w:t>Mocorito</w:t>
      </w:r>
      <w:r w:rsidRPr="00A03B90">
        <w:rPr>
          <w:rFonts w:cs="Arial"/>
          <w:i w:val="0"/>
        </w:rPr>
        <w:t>, por el 10% (DIEZ POR CIENTO) del importe total de los trabajos contratados y con la obligación de hacerse efectiva por el monto total de la obligación garantizada en caso de la rescisión</w:t>
      </w:r>
      <w:r w:rsidR="00247ACD">
        <w:rPr>
          <w:rFonts w:cs="Arial"/>
          <w:i w:val="0"/>
        </w:rPr>
        <w:t xml:space="preserve"> administrativa del contrato, </w:t>
      </w:r>
      <w:r w:rsidR="00247ACD" w:rsidRPr="00A03B90">
        <w:rPr>
          <w:rFonts w:cs="Arial"/>
          <w:i w:val="0"/>
        </w:rPr>
        <w:t>aun</w:t>
      </w:r>
      <w:r w:rsidRPr="00A03B90">
        <w:rPr>
          <w:rFonts w:cs="Arial"/>
          <w:i w:val="0"/>
        </w:rPr>
        <w:t xml:space="preserve"> cuando parte de los trabajos se hayan ejecutado, de la forma siguiente:</w:t>
      </w:r>
    </w:p>
    <w:p w14:paraId="2FE0F735" w14:textId="77777777" w:rsidR="004C1BDC" w:rsidRPr="00A03B90" w:rsidRDefault="004C1BDC" w:rsidP="004C1BDC">
      <w:pPr>
        <w:jc w:val="both"/>
        <w:rPr>
          <w:rFonts w:cs="Arial"/>
          <w:i w:val="0"/>
        </w:rPr>
      </w:pPr>
    </w:p>
    <w:p w14:paraId="64788544" w14:textId="77777777" w:rsidR="004C1BDC" w:rsidRPr="00A03B90" w:rsidRDefault="004C1BDC" w:rsidP="004C1BDC">
      <w:pPr>
        <w:jc w:val="both"/>
        <w:rPr>
          <w:rFonts w:cs="Arial"/>
          <w:i w:val="0"/>
          <w:color w:val="000000"/>
        </w:rPr>
      </w:pPr>
    </w:p>
    <w:p w14:paraId="7E9D79CF" w14:textId="77777777" w:rsidR="004C1BDC" w:rsidRPr="00A03B90" w:rsidRDefault="004C1BDC" w:rsidP="004C1BDC">
      <w:pPr>
        <w:jc w:val="both"/>
      </w:pPr>
      <w:r w:rsidRPr="00A03B90">
        <w:rPr>
          <w:rFonts w:cs="Arial"/>
          <w:b/>
          <w:i w:val="0"/>
          <w:u w:val="single"/>
        </w:rPr>
        <w:t>FORMATO DE PÓLIZA DE FIANZA PARA GARANTIZAR EL CUMPLIMIENTO DEL CONTRATO DE OBRA PÚBLICA, PARA LA EJECUCIÓN DE LA OBRA EN UN EJERCICIO FISCAL</w:t>
      </w:r>
      <w:r w:rsidRPr="00A03B90">
        <w:rPr>
          <w:b/>
        </w:rPr>
        <w:t>.</w:t>
      </w:r>
    </w:p>
    <w:p w14:paraId="7A5700EB" w14:textId="77777777" w:rsidR="004C1BDC" w:rsidRPr="00A03B90" w:rsidRDefault="004C1BDC" w:rsidP="004C1BDC">
      <w:pPr>
        <w:jc w:val="both"/>
        <w:rPr>
          <w:rFonts w:cs="Arial"/>
          <w:i w:val="0"/>
        </w:rPr>
      </w:pPr>
    </w:p>
    <w:p w14:paraId="76CB27FC" w14:textId="77777777" w:rsidR="004C1BDC" w:rsidRPr="00A61571" w:rsidRDefault="004C1BDC" w:rsidP="004C1BDC">
      <w:pPr>
        <w:jc w:val="both"/>
        <w:rPr>
          <w:i w:val="0"/>
          <w:sz w:val="18"/>
          <w:szCs w:val="18"/>
        </w:rPr>
      </w:pPr>
      <w:r w:rsidRPr="00A61571">
        <w:rPr>
          <w:i w:val="0"/>
          <w:sz w:val="18"/>
          <w:szCs w:val="18"/>
        </w:rPr>
        <w:t xml:space="preserve">FIANZA OTORGADA A FAVOR DE LA TESORERÍA </w:t>
      </w:r>
      <w:r w:rsidR="003809DD">
        <w:rPr>
          <w:i w:val="0"/>
          <w:sz w:val="18"/>
          <w:szCs w:val="18"/>
        </w:rPr>
        <w:t xml:space="preserve">MUNICIPAL DE </w:t>
      </w:r>
      <w:r w:rsidR="002C56A8" w:rsidRPr="002C56A8">
        <w:rPr>
          <w:i w:val="0"/>
          <w:sz w:val="18"/>
          <w:szCs w:val="18"/>
        </w:rPr>
        <w:t>MOCORITO</w:t>
      </w:r>
      <w:r w:rsidRPr="00686999">
        <w:rPr>
          <w:i w:val="0"/>
          <w:color w:val="FF0000"/>
          <w:sz w:val="18"/>
          <w:szCs w:val="18"/>
        </w:rPr>
        <w:t xml:space="preserve"> </w:t>
      </w:r>
      <w:r w:rsidRPr="00A61571">
        <w:rPr>
          <w:i w:val="0"/>
          <w:sz w:val="18"/>
          <w:szCs w:val="18"/>
        </w:rPr>
        <w:t xml:space="preserve">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 xml:space="preserve">__________ </w:t>
      </w:r>
      <w:proofErr w:type="spellStart"/>
      <w:r w:rsidRPr="00A61571">
        <w:rPr>
          <w:b/>
          <w:i w:val="0"/>
          <w:sz w:val="18"/>
          <w:szCs w:val="18"/>
        </w:rPr>
        <w:t>DE</w:t>
      </w:r>
      <w:proofErr w:type="spellEnd"/>
      <w:r w:rsidRPr="00A61571">
        <w:rPr>
          <w:b/>
          <w:i w:val="0"/>
          <w:sz w:val="18"/>
          <w:szCs w:val="18"/>
        </w:rPr>
        <w:t xml:space="preserve"> 201__</w:t>
      </w:r>
      <w:r w:rsidRPr="00A61571">
        <w:rPr>
          <w:i w:val="0"/>
          <w:sz w:val="18"/>
          <w:szCs w:val="18"/>
        </w:rPr>
        <w:t xml:space="preserve">, CON IMPORTE TOTAL DE LA OBRA POR LA CANTIDAD DE </w:t>
      </w:r>
      <w:r w:rsidRPr="00A61571">
        <w:rPr>
          <w:b/>
          <w:i w:val="0"/>
          <w:sz w:val="18"/>
          <w:szCs w:val="18"/>
        </w:rPr>
        <w:t>$ __________ (__________ 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sidR="003809DD">
        <w:rPr>
          <w:i w:val="0"/>
          <w:sz w:val="18"/>
          <w:szCs w:val="18"/>
        </w:rPr>
        <w:t xml:space="preserve">EL </w:t>
      </w:r>
      <w:r w:rsidR="002C56A8" w:rsidRPr="002C56A8">
        <w:rPr>
          <w:i w:val="0"/>
          <w:sz w:val="18"/>
          <w:szCs w:val="18"/>
        </w:rPr>
        <w:lastRenderedPageBreak/>
        <w:t>MUNICIPIO DE MOCORITO</w:t>
      </w:r>
      <w:r w:rsidRPr="00A61571">
        <w:rPr>
          <w:i w:val="0"/>
          <w:sz w:val="18"/>
          <w:szCs w:val="18"/>
        </w:rPr>
        <w:t xml:space="preserve">, POR CONDUCTO DE </w:t>
      </w:r>
      <w:r w:rsidR="002C56A8" w:rsidRPr="002C56A8">
        <w:rPr>
          <w:i w:val="0"/>
          <w:sz w:val="18"/>
          <w:szCs w:val="18"/>
        </w:rPr>
        <w:t>LA DIRECCIÓ</w:t>
      </w:r>
      <w:r w:rsidR="003809DD" w:rsidRPr="002C56A8">
        <w:rPr>
          <w:i w:val="0"/>
          <w:sz w:val="18"/>
          <w:szCs w:val="18"/>
        </w:rPr>
        <w:t xml:space="preserve">N DE OBRAS </w:t>
      </w:r>
      <w:r w:rsidR="002C56A8" w:rsidRPr="002C56A8">
        <w:rPr>
          <w:i w:val="0"/>
          <w:sz w:val="18"/>
          <w:szCs w:val="18"/>
        </w:rPr>
        <w:t>PUBLICA</w:t>
      </w:r>
      <w:r w:rsidR="003809DD" w:rsidRPr="002C56A8">
        <w:rPr>
          <w:i w:val="0"/>
          <w:sz w:val="18"/>
          <w:szCs w:val="18"/>
        </w:rPr>
        <w:t>S MUNICIPALES</w:t>
      </w:r>
      <w:r w:rsidRPr="002C56A8">
        <w:rPr>
          <w:i w:val="0"/>
          <w:sz w:val="18"/>
          <w:szCs w:val="18"/>
        </w:rPr>
        <w:t xml:space="preserve">. </w:t>
      </w:r>
      <w:r w:rsidRPr="00A61571">
        <w:rPr>
          <w:i w:val="0"/>
          <w:sz w:val="18"/>
          <w:szCs w:val="18"/>
        </w:rPr>
        <w:t xml:space="preserve">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00C82632" w:rsidRPr="00F6351D">
        <w:rPr>
          <w:i w:val="0"/>
        </w:rPr>
        <w:t xml:space="preserve">EL </w:t>
      </w:r>
      <w:r w:rsidR="00C82632" w:rsidRPr="00EB68BC">
        <w:rPr>
          <w:i w:val="0"/>
        </w:rPr>
        <w:t xml:space="preserve">MUNICIPIO DE </w:t>
      </w:r>
      <w:r w:rsidR="00EB68BC" w:rsidRPr="00EB68BC">
        <w:rPr>
          <w:i w:val="0"/>
        </w:rPr>
        <w:t>MOCORITO</w:t>
      </w:r>
      <w:r w:rsidRPr="00EB68BC">
        <w:rPr>
          <w:i w:val="0"/>
          <w:sz w:val="18"/>
          <w:szCs w:val="18"/>
        </w:rPr>
        <w:t xml:space="preserve"> </w:t>
      </w:r>
      <w:r w:rsidRPr="00A61571">
        <w:rPr>
          <w:i w:val="0"/>
          <w:sz w:val="18"/>
          <w:szCs w:val="18"/>
        </w:rPr>
        <w:t xml:space="preserve">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w:t>
      </w:r>
      <w:r w:rsidR="00C82632" w:rsidRPr="00F6351D">
        <w:rPr>
          <w:i w:val="0"/>
        </w:rPr>
        <w:t xml:space="preserve">EL </w:t>
      </w:r>
      <w:r w:rsidR="00C82632" w:rsidRPr="00EB68BC">
        <w:rPr>
          <w:i w:val="0"/>
        </w:rPr>
        <w:t xml:space="preserve">MUNICIPIO DE </w:t>
      </w:r>
      <w:r w:rsidR="00EB68BC" w:rsidRPr="00EB68BC">
        <w:rPr>
          <w:i w:val="0"/>
        </w:rPr>
        <w:t>MOCORITO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sidR="00DE237F">
        <w:rPr>
          <w:rFonts w:cs="Arial"/>
          <w:i w:val="0"/>
          <w:sz w:val="18"/>
          <w:szCs w:val="18"/>
        </w:rPr>
        <w:t>85</w:t>
      </w:r>
      <w:r w:rsidRPr="00A61571">
        <w:rPr>
          <w:rFonts w:cs="Arial"/>
          <w:i w:val="0"/>
          <w:sz w:val="18"/>
          <w:szCs w:val="18"/>
        </w:rPr>
        <w:t xml:space="preserve"> DE LA LEY DE OBRAS PÚBLICAS Y SERVICIOS RELACIONADOS CON LAS MISMAS</w:t>
      </w:r>
      <w:r w:rsidR="00DE237F">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PERMANECERÁ VIGENTE DESDE SU FECHA DE EXPEDICIÓN Y DURANTE LA SUBSTANCIACIÓN DE TODOS LOS RECURSOS LEGALES O JUICIOS QUE SE INTERPONGAN POR PARTE DEL CONTRATISTA O DE </w:t>
      </w:r>
      <w:r w:rsidR="00C82632" w:rsidRPr="00F6351D">
        <w:rPr>
          <w:i w:val="0"/>
        </w:rPr>
        <w:t xml:space="preserve">EL </w:t>
      </w:r>
      <w:r w:rsidR="00C82632" w:rsidRPr="00EB68BC">
        <w:rPr>
          <w:i w:val="0"/>
        </w:rPr>
        <w:t xml:space="preserve">MUNICIPIO DE </w:t>
      </w:r>
      <w:r w:rsidR="00EB68BC" w:rsidRPr="00EB68BC">
        <w:rPr>
          <w:i w:val="0"/>
        </w:rPr>
        <w:t>MOCORITO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w:t>
      </w:r>
      <w:r w:rsidRPr="00686999">
        <w:rPr>
          <w:i w:val="0"/>
          <w:color w:val="000000" w:themeColor="text1"/>
          <w:sz w:val="18"/>
          <w:szCs w:val="18"/>
        </w:rPr>
        <w:t>DE</w:t>
      </w:r>
      <w:r w:rsidRPr="00A61571">
        <w:rPr>
          <w:i w:val="0"/>
          <w:sz w:val="18"/>
          <w:szCs w:val="18"/>
        </w:rPr>
        <w:t xml:space="preserve"> </w:t>
      </w:r>
      <w:r w:rsidR="00C82632" w:rsidRPr="00EB68BC">
        <w:rPr>
          <w:i w:val="0"/>
        </w:rPr>
        <w:t xml:space="preserve">EL MUNICIPIO DE </w:t>
      </w:r>
      <w:r w:rsidR="00EB68BC" w:rsidRPr="00EB68BC">
        <w:rPr>
          <w:i w:val="0"/>
        </w:rPr>
        <w:t>MOCORITO</w:t>
      </w:r>
      <w:r w:rsidRPr="00EB68BC">
        <w:rPr>
          <w:i w:val="0"/>
          <w:sz w:val="18"/>
          <w:szCs w:val="18"/>
        </w:rPr>
        <w:t xml:space="preserve"> </w:t>
      </w:r>
      <w:r w:rsidRPr="00A61571">
        <w:rPr>
          <w:i w:val="0"/>
          <w:sz w:val="18"/>
          <w:szCs w:val="18"/>
        </w:rPr>
        <w:t xml:space="preserve">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14:paraId="6AC9EF0C" w14:textId="77777777" w:rsidR="004C1BDC" w:rsidRPr="00A61571" w:rsidRDefault="004C1BDC" w:rsidP="004C1BDC">
      <w:pPr>
        <w:jc w:val="both"/>
        <w:rPr>
          <w:rFonts w:cs="Arial"/>
          <w:i w:val="0"/>
          <w:sz w:val="18"/>
          <w:szCs w:val="18"/>
        </w:rPr>
      </w:pPr>
    </w:p>
    <w:p w14:paraId="5FE48CFA" w14:textId="34100498" w:rsidR="004C1BDC" w:rsidRDefault="004C1BDC" w:rsidP="004C1BDC">
      <w:pPr>
        <w:jc w:val="both"/>
        <w:rPr>
          <w:rFonts w:cs="Arial"/>
          <w:i w:val="0"/>
        </w:rPr>
      </w:pPr>
      <w:r w:rsidRPr="00A03B90">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14:paraId="658D1BCD" w14:textId="7170667B" w:rsidR="00C50439" w:rsidRDefault="00C50439" w:rsidP="004C1BDC">
      <w:pPr>
        <w:jc w:val="both"/>
        <w:rPr>
          <w:rFonts w:cs="Arial"/>
          <w:i w:val="0"/>
        </w:rPr>
      </w:pPr>
    </w:p>
    <w:p w14:paraId="001862D1" w14:textId="42938F38" w:rsidR="00C50439" w:rsidRDefault="00C50439" w:rsidP="004C1BDC">
      <w:pPr>
        <w:jc w:val="both"/>
        <w:rPr>
          <w:rFonts w:cs="Arial"/>
          <w:i w:val="0"/>
        </w:rPr>
      </w:pPr>
    </w:p>
    <w:p w14:paraId="31EA2007" w14:textId="7DDB74FF" w:rsidR="00C50439" w:rsidRDefault="00C50439" w:rsidP="004C1BDC">
      <w:pPr>
        <w:jc w:val="both"/>
        <w:rPr>
          <w:rFonts w:cs="Arial"/>
          <w:i w:val="0"/>
        </w:rPr>
      </w:pPr>
    </w:p>
    <w:p w14:paraId="67244D46" w14:textId="77777777" w:rsidR="00C50439" w:rsidRPr="00A03B90" w:rsidRDefault="00C50439" w:rsidP="004C1BDC">
      <w:pPr>
        <w:jc w:val="both"/>
        <w:rPr>
          <w:rFonts w:cs="Arial"/>
          <w:i w:val="0"/>
        </w:rPr>
      </w:pPr>
    </w:p>
    <w:p w14:paraId="5E014921" w14:textId="77777777" w:rsidR="004C1BDC" w:rsidRPr="00A03B90" w:rsidRDefault="004C1BDC" w:rsidP="004C1BDC">
      <w:pPr>
        <w:jc w:val="both"/>
        <w:rPr>
          <w:rFonts w:cs="Arial"/>
          <w:i w:val="0"/>
        </w:rPr>
      </w:pPr>
    </w:p>
    <w:p w14:paraId="725F6FEB" w14:textId="77777777" w:rsidR="004C1BDC" w:rsidRPr="00A03B90" w:rsidRDefault="004C1BDC" w:rsidP="004C1BDC">
      <w:pPr>
        <w:pStyle w:val="Sangra2detindependiente"/>
        <w:ind w:left="567" w:hanging="567"/>
      </w:pPr>
      <w:r w:rsidRPr="00A03B90">
        <w:lastRenderedPageBreak/>
        <w:t>6.4.</w:t>
      </w:r>
      <w:r w:rsidR="00A61571">
        <w:t>3</w:t>
      </w:r>
      <w:r w:rsidRPr="00A03B90">
        <w:tab/>
        <w:t>GARANTÍA POR DEFECTOS, VICIOS OCULTOS Y CUALQUIER OTRA RESPONSABILIDAD EN QUE INCURRA EL CONTRATISTA.</w:t>
      </w:r>
    </w:p>
    <w:p w14:paraId="52559104" w14:textId="77777777" w:rsidR="004C1BDC" w:rsidRPr="00A03B90" w:rsidRDefault="004C1BDC" w:rsidP="004C1BDC">
      <w:pPr>
        <w:jc w:val="both"/>
        <w:rPr>
          <w:rFonts w:cs="Arial"/>
          <w:i w:val="0"/>
        </w:rPr>
      </w:pPr>
    </w:p>
    <w:p w14:paraId="37A93007" w14:textId="77777777" w:rsidR="0024683B" w:rsidRPr="0024683B" w:rsidRDefault="0024683B" w:rsidP="0024683B">
      <w:pPr>
        <w:jc w:val="both"/>
        <w:rPr>
          <w:rFonts w:cs="Arial"/>
          <w:i w:val="0"/>
        </w:rPr>
      </w:pPr>
      <w:r w:rsidRPr="0024683B">
        <w:rPr>
          <w:rFonts w:cs="Arial"/>
          <w:i w:val="0"/>
        </w:rPr>
        <w:t xml:space="preserve">Concluidos los trabajos, no </w:t>
      </w:r>
      <w:proofErr w:type="gramStart"/>
      <w:r w:rsidRPr="0024683B">
        <w:rPr>
          <w:rFonts w:cs="Arial"/>
          <w:i w:val="0"/>
        </w:rPr>
        <w:t>obstante</w:t>
      </w:r>
      <w:proofErr w:type="gramEnd"/>
      <w:r w:rsidRPr="0024683B">
        <w:rPr>
          <w:rFonts w:cs="Arial"/>
          <w:i w:val="0"/>
        </w:rPr>
        <w:t xml:space="preserve"> su recepción formal, el Contratista quedará obligado a responder de los defectos que resulten por vicios ocultos y de cualquier otra responsabilidad en que hubiere incurrido, en los términos señalados en el contrato respectivo. </w:t>
      </w:r>
    </w:p>
    <w:p w14:paraId="70A453C2" w14:textId="77777777" w:rsidR="0024683B" w:rsidRPr="0024683B" w:rsidRDefault="0024683B" w:rsidP="0024683B">
      <w:pPr>
        <w:jc w:val="both"/>
        <w:rPr>
          <w:rFonts w:cs="Arial"/>
          <w:i w:val="0"/>
        </w:rPr>
      </w:pPr>
    </w:p>
    <w:p w14:paraId="6B2E23CC" w14:textId="77777777"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w:t>
      </w:r>
      <w:proofErr w:type="gramStart"/>
      <w:r w:rsidRPr="0024683B">
        <w:rPr>
          <w:rFonts w:cs="Arial"/>
          <w:i w:val="0"/>
        </w:rPr>
        <w:t>llegara</w:t>
      </w:r>
      <w:proofErr w:type="gramEnd"/>
      <w:r w:rsidRPr="0024683B">
        <w:rPr>
          <w:rFonts w:cs="Arial"/>
          <w:i w:val="0"/>
        </w:rPr>
        <w:t xml:space="preserve"> a surgir en la obra durante el año posterior a su recepción. </w:t>
      </w:r>
    </w:p>
    <w:p w14:paraId="64203FB8" w14:textId="77777777" w:rsidR="0024683B" w:rsidRPr="0024683B" w:rsidRDefault="0024683B" w:rsidP="0024683B">
      <w:pPr>
        <w:jc w:val="both"/>
        <w:rPr>
          <w:rFonts w:cs="Arial"/>
          <w:i w:val="0"/>
        </w:rPr>
      </w:pPr>
    </w:p>
    <w:p w14:paraId="4439645D" w14:textId="77777777" w:rsidR="0024683B" w:rsidRPr="0024683B" w:rsidRDefault="0024683B" w:rsidP="0024683B">
      <w:pPr>
        <w:jc w:val="both"/>
        <w:rPr>
          <w:rFonts w:cs="Arial"/>
          <w:i w:val="0"/>
        </w:rPr>
      </w:pPr>
      <w:r w:rsidRPr="0024683B">
        <w:rPr>
          <w:rFonts w:cs="Arial"/>
          <w:i w:val="0"/>
        </w:rPr>
        <w:t xml:space="preserve">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 a hacer efectiva la garantía. </w:t>
      </w:r>
    </w:p>
    <w:p w14:paraId="68CC1A8D" w14:textId="77777777" w:rsidR="0024683B" w:rsidRPr="0024683B" w:rsidRDefault="0024683B" w:rsidP="0024683B">
      <w:pPr>
        <w:jc w:val="both"/>
        <w:rPr>
          <w:rFonts w:cs="Arial"/>
          <w:i w:val="0"/>
        </w:rPr>
      </w:pPr>
    </w:p>
    <w:p w14:paraId="79237A19" w14:textId="77777777" w:rsidR="0024683B" w:rsidRPr="0024683B" w:rsidRDefault="0024683B" w:rsidP="0024683B">
      <w:pPr>
        <w:jc w:val="both"/>
        <w:rPr>
          <w:rFonts w:cs="Arial"/>
          <w:i w:val="0"/>
        </w:rPr>
      </w:pPr>
      <w:r w:rsidRPr="0024683B">
        <w:rPr>
          <w:rFonts w:cs="Arial"/>
          <w:i w:val="0"/>
        </w:rPr>
        <w:t>Si la garantía se constituyó mediante aportación líquida de recursos en un fideicomiso, transcurrido el plazo anteriormente señalado sin que hubiese reclamación de vicios ocultos, la Contratista podrá retirar su aportación, además los rendimientos obtenidos.</w:t>
      </w:r>
    </w:p>
    <w:p w14:paraId="610FF9FB" w14:textId="77777777" w:rsidR="0024683B" w:rsidRDefault="0024683B" w:rsidP="004C1BDC">
      <w:pPr>
        <w:jc w:val="both"/>
        <w:rPr>
          <w:rFonts w:cs="Arial"/>
          <w:i w:val="0"/>
        </w:rPr>
      </w:pPr>
    </w:p>
    <w:p w14:paraId="3CF5F76A" w14:textId="77777777" w:rsidR="0024683B" w:rsidRPr="0031316B" w:rsidRDefault="0024683B" w:rsidP="004C1BDC">
      <w:pPr>
        <w:jc w:val="both"/>
        <w:rPr>
          <w:rFonts w:cs="Arial"/>
          <w:i w:val="0"/>
          <w:sz w:val="6"/>
        </w:rPr>
      </w:pPr>
    </w:p>
    <w:p w14:paraId="43216032" w14:textId="77777777" w:rsidR="004C1BDC" w:rsidRPr="00A03B90" w:rsidRDefault="004C1BDC" w:rsidP="004C1BDC">
      <w:pPr>
        <w:jc w:val="both"/>
        <w:rPr>
          <w:rFonts w:cs="Arial"/>
          <w:b/>
          <w:i w:val="0"/>
        </w:rPr>
      </w:pPr>
      <w:r w:rsidRPr="00A03B90">
        <w:rPr>
          <w:rFonts w:cs="Arial"/>
          <w:b/>
          <w:i w:val="0"/>
          <w:u w:val="single"/>
        </w:rPr>
        <w:t>FORMATO DE PÓLIZA DE FIANZA PARA GARANTIZAR LOS DEFECTOS, VICIOS OCULTOS Y CUALQUIER OTRA RESPONSABILIDAD DERIVADA DE LA EJECUCIÓN DE LOS TRABAJOS EN EL CONTRATO DE OBRA PÚBLICA</w:t>
      </w:r>
      <w:r w:rsidRPr="00A03B90">
        <w:rPr>
          <w:rFonts w:cs="Arial"/>
          <w:b/>
          <w:i w:val="0"/>
        </w:rPr>
        <w:t>.</w:t>
      </w:r>
    </w:p>
    <w:p w14:paraId="72742AF6" w14:textId="77777777" w:rsidR="004C1BDC" w:rsidRPr="00A03B90" w:rsidRDefault="004C1BDC" w:rsidP="004C1BDC">
      <w:pPr>
        <w:jc w:val="both"/>
        <w:rPr>
          <w:rFonts w:cs="Arial"/>
          <w:i w:val="0"/>
        </w:rPr>
      </w:pPr>
    </w:p>
    <w:p w14:paraId="6DA12689" w14:textId="77777777" w:rsidR="004C1BDC" w:rsidRPr="00A61571" w:rsidRDefault="004C1BDC" w:rsidP="004C1BDC">
      <w:pPr>
        <w:jc w:val="both"/>
        <w:rPr>
          <w:rFonts w:cs="Arial"/>
          <w:i w:val="0"/>
          <w:sz w:val="18"/>
          <w:szCs w:val="18"/>
        </w:rPr>
      </w:pPr>
      <w:r w:rsidRPr="00A61571">
        <w:rPr>
          <w:rFonts w:cs="Arial"/>
          <w:i w:val="0"/>
          <w:sz w:val="18"/>
          <w:szCs w:val="18"/>
        </w:rPr>
        <w:t>FIANZA OTORGADA A FAVOR DE LA TESORERÍA</w:t>
      </w:r>
      <w:r w:rsidR="00F6351D">
        <w:rPr>
          <w:rFonts w:cs="Arial"/>
          <w:i w:val="0"/>
          <w:sz w:val="18"/>
          <w:szCs w:val="18"/>
        </w:rPr>
        <w:t xml:space="preserve"> MUNICIPAL DE </w:t>
      </w:r>
      <w:r w:rsidR="00EB68BC" w:rsidRPr="00EB68BC">
        <w:rPr>
          <w:rFonts w:cs="Arial"/>
          <w:i w:val="0"/>
          <w:sz w:val="18"/>
          <w:szCs w:val="18"/>
        </w:rPr>
        <w:t>MOCORITO</w:t>
      </w:r>
      <w:r w:rsidRPr="00AD3B2F">
        <w:rPr>
          <w:rFonts w:cs="Arial"/>
          <w:i w:val="0"/>
          <w:color w:val="FF0000"/>
          <w:sz w:val="18"/>
          <w:szCs w:val="18"/>
        </w:rPr>
        <w:t xml:space="preserve"> </w:t>
      </w:r>
      <w:r w:rsidRPr="00A61571">
        <w:rPr>
          <w:rFonts w:cs="Arial"/>
          <w:i w:val="0"/>
          <w:sz w:val="18"/>
          <w:szCs w:val="18"/>
        </w:rPr>
        <w:t xml:space="preserve">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 xml:space="preserve">__ DE __________ </w:t>
      </w:r>
      <w:proofErr w:type="spellStart"/>
      <w:r w:rsidRPr="00A61571">
        <w:rPr>
          <w:rFonts w:cs="Arial"/>
          <w:b/>
          <w:i w:val="0"/>
          <w:sz w:val="18"/>
          <w:szCs w:val="18"/>
        </w:rPr>
        <w:t>DE</w:t>
      </w:r>
      <w:proofErr w:type="spellEnd"/>
      <w:r w:rsidRPr="00A61571">
        <w:rPr>
          <w:rFonts w:cs="Arial"/>
          <w:b/>
          <w:i w:val="0"/>
          <w:sz w:val="18"/>
          <w:szCs w:val="18"/>
        </w:rPr>
        <w:t xml:space="preserv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Insertar completo el objeto del modelo de contrato, especificado en la cláusula primera del 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sidR="00F6351D">
        <w:rPr>
          <w:rFonts w:cs="Arial"/>
          <w:i w:val="0"/>
          <w:sz w:val="18"/>
          <w:szCs w:val="18"/>
        </w:rPr>
        <w:t>EL MUNICIPIO DE</w:t>
      </w:r>
      <w:r w:rsidR="00F6351D" w:rsidRPr="00EB68BC">
        <w:rPr>
          <w:rFonts w:cs="Arial"/>
          <w:i w:val="0"/>
          <w:sz w:val="18"/>
          <w:szCs w:val="18"/>
        </w:rPr>
        <w:t xml:space="preserve"> </w:t>
      </w:r>
      <w:r w:rsidR="00EB68BC" w:rsidRPr="00EB68BC">
        <w:rPr>
          <w:rFonts w:cs="Arial"/>
          <w:i w:val="0"/>
          <w:sz w:val="18"/>
          <w:szCs w:val="18"/>
        </w:rPr>
        <w:t>MOCORITO</w:t>
      </w:r>
      <w:r w:rsidRPr="00A61571">
        <w:rPr>
          <w:rFonts w:cs="Arial"/>
          <w:i w:val="0"/>
          <w:sz w:val="18"/>
          <w:szCs w:val="18"/>
        </w:rPr>
        <w:t xml:space="preserve">, POR CONDUCTO </w:t>
      </w:r>
      <w:r w:rsidRPr="00EB68BC">
        <w:rPr>
          <w:rFonts w:cs="Arial"/>
          <w:i w:val="0"/>
          <w:sz w:val="18"/>
          <w:szCs w:val="18"/>
        </w:rPr>
        <w:t>DE</w:t>
      </w:r>
      <w:r w:rsidR="00F6351D" w:rsidRPr="00EB68BC">
        <w:rPr>
          <w:rFonts w:cs="Arial"/>
          <w:i w:val="0"/>
          <w:sz w:val="18"/>
          <w:szCs w:val="18"/>
        </w:rPr>
        <w:t xml:space="preserve"> </w:t>
      </w:r>
      <w:r w:rsidR="00EB68BC" w:rsidRPr="00EB68BC">
        <w:rPr>
          <w:rFonts w:cs="Arial"/>
          <w:i w:val="0"/>
          <w:sz w:val="18"/>
          <w:szCs w:val="18"/>
        </w:rPr>
        <w:t>LA DIRECCIÓ</w:t>
      </w:r>
      <w:r w:rsidR="00F6351D" w:rsidRPr="00EB68BC">
        <w:rPr>
          <w:rFonts w:cs="Arial"/>
          <w:i w:val="0"/>
          <w:sz w:val="18"/>
          <w:szCs w:val="18"/>
        </w:rPr>
        <w:t xml:space="preserve">N DE OBRAS </w:t>
      </w:r>
      <w:r w:rsidR="00EB68BC" w:rsidRPr="00EB68BC">
        <w:rPr>
          <w:rFonts w:cs="Arial"/>
          <w:i w:val="0"/>
          <w:sz w:val="18"/>
          <w:szCs w:val="18"/>
        </w:rPr>
        <w:t>PUBLICA</w:t>
      </w:r>
      <w:r w:rsidR="00F6351D" w:rsidRPr="00EB68BC">
        <w:rPr>
          <w:rFonts w:cs="Arial"/>
          <w:i w:val="0"/>
          <w:sz w:val="18"/>
          <w:szCs w:val="18"/>
        </w:rPr>
        <w:t>S MUNICIPALES</w:t>
      </w:r>
      <w:r w:rsidRPr="00A61571">
        <w:rPr>
          <w:rFonts w:cs="Arial"/>
          <w:i w:val="0"/>
          <w:sz w:val="18"/>
          <w:szCs w:val="18"/>
        </w:rPr>
        <w:t>. LA PRESENTE FIANZA SE EXPIDE DE CONFORMIDAD CON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Y SU REGLAMENTO. LA 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w:t>
      </w:r>
      <w:r w:rsidR="00362E19">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w:t>
      </w:r>
      <w:r w:rsidR="00F6351D">
        <w:rPr>
          <w:rFonts w:cs="Arial"/>
          <w:i w:val="0"/>
          <w:sz w:val="18"/>
          <w:szCs w:val="18"/>
        </w:rPr>
        <w:t xml:space="preserve">EL </w:t>
      </w:r>
      <w:r w:rsidR="00F6351D" w:rsidRPr="00EB68BC">
        <w:rPr>
          <w:rFonts w:cs="Arial"/>
          <w:i w:val="0"/>
          <w:sz w:val="18"/>
          <w:szCs w:val="18"/>
        </w:rPr>
        <w:t xml:space="preserve">MUNICIPIO DE </w:t>
      </w:r>
      <w:r w:rsidR="00EB68BC" w:rsidRPr="00EB68BC">
        <w:rPr>
          <w:rFonts w:cs="Arial"/>
          <w:i w:val="0"/>
          <w:sz w:val="18"/>
          <w:szCs w:val="18"/>
        </w:rPr>
        <w:lastRenderedPageBreak/>
        <w:t>MOCORITO</w:t>
      </w:r>
      <w:r w:rsidRPr="00EB68BC">
        <w:rPr>
          <w:rFonts w:cs="Arial"/>
          <w:i w:val="0"/>
          <w:sz w:val="18"/>
          <w:szCs w:val="18"/>
        </w:rPr>
        <w:t xml:space="preserve"> </w:t>
      </w:r>
      <w:r w:rsidRPr="00A61571">
        <w:rPr>
          <w:rFonts w:cs="Arial"/>
          <w:i w:val="0"/>
          <w:sz w:val="18"/>
          <w:szCs w:val="18"/>
        </w:rPr>
        <w:t>EN LA QUE SEÑALE SU CONFORMIDAD PARA CANCELAR LA FIANZA</w:t>
      </w:r>
      <w:r w:rsidR="00E06510">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sidR="00F6351D">
        <w:rPr>
          <w:rFonts w:cs="Arial"/>
          <w:i w:val="0"/>
          <w:sz w:val="18"/>
          <w:szCs w:val="18"/>
        </w:rPr>
        <w:t xml:space="preserve">EL MUNICIPIO DE </w:t>
      </w:r>
      <w:r w:rsidR="00EB68BC" w:rsidRPr="00EB68BC">
        <w:rPr>
          <w:rFonts w:cs="Arial"/>
          <w:i w:val="0"/>
          <w:sz w:val="18"/>
          <w:szCs w:val="18"/>
        </w:rPr>
        <w:t>MOCORITO</w:t>
      </w:r>
      <w:r w:rsidRPr="00AD3B2F">
        <w:rPr>
          <w:rFonts w:cs="Arial"/>
          <w:i w:val="0"/>
          <w:color w:val="FF0000"/>
          <w:sz w:val="18"/>
          <w:szCs w:val="18"/>
        </w:rPr>
        <w:t xml:space="preserve"> </w:t>
      </w:r>
      <w:r w:rsidRPr="00A61571">
        <w:rPr>
          <w:rFonts w:cs="Arial"/>
          <w:i w:val="0"/>
          <w:sz w:val="18"/>
          <w:szCs w:val="18"/>
        </w:rPr>
        <w:t xml:space="preserve">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sidR="00F6351D">
        <w:rPr>
          <w:rFonts w:cs="Arial"/>
          <w:i w:val="0"/>
          <w:sz w:val="18"/>
          <w:szCs w:val="18"/>
        </w:rPr>
        <w:t>EL MUNICIPIO DE</w:t>
      </w:r>
      <w:r w:rsidR="00F6351D" w:rsidRPr="00EB68BC">
        <w:rPr>
          <w:rFonts w:cs="Arial"/>
          <w:i w:val="0"/>
          <w:sz w:val="18"/>
          <w:szCs w:val="18"/>
        </w:rPr>
        <w:t xml:space="preserve"> </w:t>
      </w:r>
      <w:r w:rsidR="00EB68BC" w:rsidRPr="00EB68BC">
        <w:rPr>
          <w:rFonts w:cs="Arial"/>
          <w:i w:val="0"/>
          <w:sz w:val="18"/>
          <w:szCs w:val="18"/>
        </w:rPr>
        <w:t>MOCORITO</w:t>
      </w:r>
      <w:r w:rsidRPr="00EB68BC">
        <w:rPr>
          <w:rFonts w:cs="Arial"/>
          <w:i w:val="0"/>
          <w:sz w:val="18"/>
          <w:szCs w:val="18"/>
        </w:rPr>
        <w:t xml:space="preserve"> </w:t>
      </w:r>
      <w:r w:rsidRPr="00A61571">
        <w:rPr>
          <w:rFonts w:cs="Arial"/>
          <w:i w:val="0"/>
          <w:sz w:val="18"/>
          <w:szCs w:val="18"/>
        </w:rPr>
        <w:t xml:space="preserve">PROCEDERÁ A HACER EFECTIVA ESTA FIANZA A PARTIR DE LA FECHA EN QUE SE HAYA NOTIFICADO AL CONTRATISTA LA RESOLUCIÓN DE LA RESCISIÓN ADMINISTRATIVA DEL CONTRATO. SI LA REPARACIÓN REQUIERE DE UN PLAZO MAYOR, EL CONTRATISTA Y </w:t>
      </w:r>
      <w:r w:rsidR="00F6351D">
        <w:rPr>
          <w:rFonts w:cs="Arial"/>
          <w:i w:val="0"/>
          <w:sz w:val="18"/>
          <w:szCs w:val="18"/>
        </w:rPr>
        <w:t xml:space="preserve">EL MUNICIPIO DE </w:t>
      </w:r>
      <w:r w:rsidR="00EB68BC" w:rsidRPr="00EB68BC">
        <w:rPr>
          <w:rFonts w:cs="Arial"/>
          <w:i w:val="0"/>
          <w:sz w:val="18"/>
          <w:szCs w:val="18"/>
        </w:rPr>
        <w:t>MOCORITO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sidR="00F6351D">
        <w:rPr>
          <w:rFonts w:cs="Arial"/>
          <w:i w:val="0"/>
          <w:sz w:val="18"/>
          <w:szCs w:val="18"/>
        </w:rPr>
        <w:t xml:space="preserve"> MUNICIPIO DE </w:t>
      </w:r>
      <w:r w:rsidR="00EB68BC" w:rsidRPr="00EB68BC">
        <w:rPr>
          <w:rFonts w:cs="Arial"/>
          <w:i w:val="0"/>
          <w:sz w:val="18"/>
          <w:szCs w:val="18"/>
        </w:rPr>
        <w:t>MOCORITO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5A5049AF" w14:textId="77777777" w:rsidR="004C1BDC" w:rsidRPr="00A03B90" w:rsidRDefault="004C1BDC" w:rsidP="004C1BDC">
      <w:pPr>
        <w:jc w:val="both"/>
        <w:rPr>
          <w:rFonts w:cs="Arial"/>
          <w:i w:val="0"/>
        </w:rPr>
      </w:pPr>
    </w:p>
    <w:p w14:paraId="5527986A" w14:textId="77777777" w:rsidR="004C1BDC" w:rsidRPr="00A03B90" w:rsidRDefault="004C1BDC" w:rsidP="004C1BDC">
      <w:pPr>
        <w:ind w:left="567" w:hanging="567"/>
        <w:jc w:val="both"/>
        <w:rPr>
          <w:rFonts w:cs="Arial"/>
          <w:b/>
          <w:i w:val="0"/>
        </w:rPr>
      </w:pPr>
      <w:r w:rsidRPr="00A03B90">
        <w:rPr>
          <w:rFonts w:cs="Arial"/>
          <w:b/>
          <w:i w:val="0"/>
        </w:rPr>
        <w:t>6.</w:t>
      </w:r>
      <w:r w:rsidR="00477CBF">
        <w:rPr>
          <w:rFonts w:cs="Arial"/>
          <w:b/>
          <w:i w:val="0"/>
        </w:rPr>
        <w:t>5</w:t>
      </w:r>
      <w:r w:rsidRPr="00A03B90">
        <w:rPr>
          <w:rFonts w:cs="Arial"/>
          <w:b/>
          <w:i w:val="0"/>
        </w:rPr>
        <w:tab/>
        <w:t>FALTA DE FORMALIZACIÓN DEL CONTRATO.</w:t>
      </w:r>
    </w:p>
    <w:p w14:paraId="6B0EEC2D" w14:textId="77777777" w:rsidR="004C1BDC" w:rsidRPr="00A03B90" w:rsidRDefault="004C1BDC" w:rsidP="004C1BDC">
      <w:pPr>
        <w:jc w:val="both"/>
        <w:rPr>
          <w:rFonts w:cs="Arial"/>
          <w:i w:val="0"/>
        </w:rPr>
      </w:pPr>
    </w:p>
    <w:p w14:paraId="36877A1A" w14:textId="77777777" w:rsidR="004C1BDC" w:rsidRPr="00A03B90"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r w:rsidR="00AD3B2F">
        <w:rPr>
          <w:rFonts w:cs="Arial"/>
          <w:i w:val="0"/>
        </w:rPr>
        <w:t>hábiles</w:t>
      </w:r>
      <w:r w:rsidRPr="00A03B90">
        <w:rPr>
          <w:rFonts w:cs="Arial"/>
          <w:i w:val="0"/>
        </w:rPr>
        <w:t xml:space="preserve"> siguientes al de la notificación del fallo, se estará a lo dispuesto en el punto 6.2 denominado “FIRMA DEL CONTRATO”.</w:t>
      </w:r>
    </w:p>
    <w:p w14:paraId="066405C0" w14:textId="77777777" w:rsidR="004C1BDC" w:rsidRPr="00A03B90" w:rsidRDefault="004C1BDC" w:rsidP="004C1BDC">
      <w:pPr>
        <w:jc w:val="both"/>
        <w:rPr>
          <w:rFonts w:cs="Arial"/>
          <w:i w:val="0"/>
        </w:rPr>
      </w:pPr>
    </w:p>
    <w:p w14:paraId="463D431C" w14:textId="77777777" w:rsidR="004C1BDC" w:rsidRPr="00A03B90" w:rsidRDefault="004C1BDC" w:rsidP="004C1BDC">
      <w:pPr>
        <w:pStyle w:val="Textoindependiente21"/>
        <w:ind w:left="567" w:hanging="567"/>
        <w:rPr>
          <w:rFonts w:cs="Arial"/>
          <w:b/>
          <w:i w:val="0"/>
          <w:color w:val="000000"/>
        </w:rPr>
      </w:pPr>
      <w:r w:rsidRPr="00A03B90">
        <w:rPr>
          <w:rFonts w:cs="Arial"/>
          <w:b/>
          <w:i w:val="0"/>
          <w:color w:val="000000"/>
        </w:rPr>
        <w:t>6.</w:t>
      </w:r>
      <w:r w:rsidR="00477CBF">
        <w:rPr>
          <w:rFonts w:cs="Arial"/>
          <w:b/>
          <w:i w:val="0"/>
          <w:color w:val="000000"/>
        </w:rPr>
        <w:t>6</w:t>
      </w:r>
      <w:r w:rsidRPr="00A03B90">
        <w:rPr>
          <w:rFonts w:cs="Arial"/>
          <w:b/>
          <w:i w:val="0"/>
          <w:color w:val="FF0000"/>
        </w:rPr>
        <w:tab/>
      </w:r>
      <w:r w:rsidRPr="00A03B90">
        <w:rPr>
          <w:rFonts w:cs="Arial"/>
          <w:b/>
          <w:i w:val="0"/>
          <w:color w:val="000000"/>
        </w:rPr>
        <w:t xml:space="preserve">INSPECCIÓN Y VERIFICACIÓN POR PARTE DE LA </w:t>
      </w:r>
      <w:r w:rsidR="00303DD0">
        <w:rPr>
          <w:rFonts w:cs="Arial"/>
          <w:b/>
          <w:i w:val="0"/>
          <w:color w:val="000000"/>
        </w:rPr>
        <w:t>CONTRALORIA</w:t>
      </w:r>
      <w:r w:rsidRPr="00A03B90">
        <w:rPr>
          <w:rFonts w:cs="Arial"/>
          <w:b/>
          <w:i w:val="0"/>
          <w:color w:val="000000"/>
        </w:rPr>
        <w:t>.</w:t>
      </w:r>
    </w:p>
    <w:p w14:paraId="37445107" w14:textId="77777777" w:rsidR="004C1BDC" w:rsidRPr="00A03B90" w:rsidRDefault="004C1BDC" w:rsidP="004C1BDC">
      <w:pPr>
        <w:jc w:val="both"/>
        <w:rPr>
          <w:rFonts w:cs="Arial"/>
          <w:i w:val="0"/>
        </w:rPr>
      </w:pPr>
    </w:p>
    <w:p w14:paraId="52E55ACD" w14:textId="77777777" w:rsidR="004C1BDC" w:rsidRPr="00A03B90" w:rsidRDefault="004C1BDC" w:rsidP="004C1BDC">
      <w:pPr>
        <w:pStyle w:val="Textoindependiente21"/>
        <w:ind w:left="0"/>
        <w:rPr>
          <w:rFonts w:cs="Arial"/>
          <w:i w:val="0"/>
          <w:color w:val="000000"/>
        </w:rPr>
      </w:pPr>
      <w:r w:rsidRPr="00A03B90">
        <w:rPr>
          <w:rFonts w:cs="Arial"/>
          <w:i w:val="0"/>
          <w:color w:val="000000"/>
        </w:rPr>
        <w:t xml:space="preserve">La </w:t>
      </w:r>
      <w:r w:rsidR="00D0653D">
        <w:rPr>
          <w:rFonts w:cs="Arial"/>
          <w:i w:val="0"/>
          <w:color w:val="000000"/>
        </w:rPr>
        <w:t>Contraloría</w:t>
      </w:r>
      <w:r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Pr="00A03B90">
        <w:rPr>
          <w:rFonts w:cs="Arial"/>
          <w:i w:val="0"/>
          <w:color w:val="000000"/>
        </w:rPr>
        <w:t xml:space="preserve"> y </w:t>
      </w:r>
      <w:r w:rsidR="00303DD0">
        <w:rPr>
          <w:rFonts w:cs="Arial"/>
          <w:i w:val="0"/>
          <w:color w:val="000000"/>
        </w:rPr>
        <w:t>100</w:t>
      </w:r>
      <w:r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Pr="00A03B90">
        <w:rPr>
          <w:rFonts w:cs="Arial"/>
          <w:i w:val="0"/>
          <w:color w:val="000000"/>
        </w:rPr>
        <w:t>.</w:t>
      </w:r>
    </w:p>
    <w:p w14:paraId="43D93B78" w14:textId="77777777" w:rsidR="007332D9" w:rsidRPr="00A03B90" w:rsidRDefault="007332D9" w:rsidP="004C1BDC">
      <w:pPr>
        <w:jc w:val="both"/>
        <w:rPr>
          <w:rFonts w:cs="Arial"/>
          <w:bCs/>
          <w:i w:val="0"/>
          <w:u w:val="single"/>
        </w:rPr>
      </w:pPr>
    </w:p>
    <w:p w14:paraId="7FCB51FE"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14:paraId="36157097" w14:textId="77777777" w:rsidR="004C1BDC" w:rsidRPr="00C718CE" w:rsidRDefault="004C1BDC" w:rsidP="004C1BDC">
      <w:pPr>
        <w:jc w:val="both"/>
        <w:rPr>
          <w:rFonts w:cs="Arial"/>
          <w:bCs/>
          <w:i w:val="0"/>
          <w:u w:val="single"/>
        </w:rPr>
      </w:pPr>
    </w:p>
    <w:p w14:paraId="6F8D194F"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14:paraId="1310DE58" w14:textId="77777777" w:rsidR="004C1BDC" w:rsidRPr="00C718CE" w:rsidRDefault="004C1BDC" w:rsidP="004C1BDC">
      <w:pPr>
        <w:pStyle w:val="Textoindependiente21"/>
        <w:ind w:left="0"/>
        <w:rPr>
          <w:rFonts w:cs="Arial"/>
          <w:bCs/>
          <w:i w:val="0"/>
        </w:rPr>
      </w:pPr>
    </w:p>
    <w:p w14:paraId="092E8627" w14:textId="77777777" w:rsidR="004C1BDC" w:rsidRPr="00C718CE" w:rsidRDefault="004C1BDC" w:rsidP="004C1BDC">
      <w:pPr>
        <w:pStyle w:val="Textoindependiente21"/>
        <w:ind w:left="0"/>
        <w:rPr>
          <w:rFonts w:cs="Arial"/>
          <w:i w:val="0"/>
        </w:rPr>
      </w:pPr>
      <w:r w:rsidRPr="00C718CE">
        <w:rPr>
          <w:rFonts w:cs="Arial"/>
          <w:i w:val="0"/>
        </w:rPr>
        <w:t>Las retenciones económicas se aplicarán por atrasos en el cumplimiento de las fechas establecidas en el programa general de ejecución de los trabajos vigente, conforme a lo siguiente:</w:t>
      </w:r>
    </w:p>
    <w:p w14:paraId="58DD31C6" w14:textId="77777777" w:rsidR="004C1BDC" w:rsidRPr="00C718CE" w:rsidRDefault="004C1BDC" w:rsidP="004C1BDC">
      <w:pPr>
        <w:pStyle w:val="Textoindependiente21"/>
        <w:ind w:left="0"/>
        <w:rPr>
          <w:rFonts w:cs="Arial"/>
          <w:i w:val="0"/>
        </w:rPr>
      </w:pPr>
    </w:p>
    <w:p w14:paraId="38CB6E31" w14:textId="77777777"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 xml:space="preserve">l </w:t>
      </w:r>
      <w:r w:rsidR="00E67720" w:rsidRPr="00EB68BC">
        <w:rPr>
          <w:rFonts w:cs="Arial"/>
          <w:i w:val="0"/>
        </w:rPr>
        <w:t xml:space="preserve">Municipio de </w:t>
      </w:r>
      <w:r w:rsidR="00EB68BC" w:rsidRPr="00EB68BC">
        <w:rPr>
          <w:rFonts w:cs="Arial"/>
          <w:i w:val="0"/>
        </w:rPr>
        <w:t xml:space="preserve">Mocorito </w:t>
      </w:r>
      <w:r w:rsidR="004C1BDC" w:rsidRPr="00C718CE">
        <w:rPr>
          <w:rFonts w:cs="Arial"/>
          <w:i w:val="0"/>
        </w:rPr>
        <w:t xml:space="preserve">tendrá la facultad de verificar mensualmente si la obra objeto del contrato, se está ejecutando por el contratista de acuerdo con las fechas establecidas en el programa general de ejecución de los trabajos aprobado; para lo cual,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004C1BDC" w:rsidRPr="00EB68BC">
        <w:rPr>
          <w:rFonts w:cs="Arial"/>
          <w:i w:val="0"/>
        </w:rPr>
        <w:t xml:space="preserve"> </w:t>
      </w:r>
      <w:r w:rsidR="004C1BDC" w:rsidRPr="00C718CE">
        <w:rPr>
          <w:rFonts w:cs="Arial"/>
          <w:i w:val="0"/>
        </w:rPr>
        <w:t>comparará el avance mes a mes contra el programa y los trabajos efectivamente ejecutados.</w:t>
      </w:r>
    </w:p>
    <w:p w14:paraId="6F4F31E7" w14:textId="77777777" w:rsidR="005C3E54" w:rsidRPr="00C718CE" w:rsidRDefault="005C3E54">
      <w:pPr>
        <w:pStyle w:val="Textoindependiente21"/>
        <w:ind w:left="0"/>
        <w:rPr>
          <w:rFonts w:cs="Arial"/>
          <w:i w:val="0"/>
        </w:rPr>
      </w:pPr>
    </w:p>
    <w:p w14:paraId="4C3A5E88" w14:textId="77777777" w:rsidR="004C1BDC" w:rsidRPr="00C718CE" w:rsidRDefault="004C1BDC" w:rsidP="004C1BDC">
      <w:pPr>
        <w:pStyle w:val="Textoindependiente21"/>
        <w:ind w:left="0"/>
        <w:rPr>
          <w:rFonts w:cs="Arial"/>
          <w:b/>
          <w:i w:val="0"/>
        </w:rPr>
      </w:pPr>
      <w:r w:rsidRPr="00C718CE">
        <w:rPr>
          <w:rFonts w:cs="Arial"/>
          <w:i w:val="0"/>
        </w:rPr>
        <w:t xml:space="preserve">Si como consecuencia de la comparación a que se refiere el párrafo anterior, el avance de la obra es menor de lo que debió realizarse y sea por causas imputables al contratista,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EB68BC">
        <w:rPr>
          <w:rFonts w:cs="Arial"/>
          <w:i w:val="0"/>
        </w:rPr>
        <w:t xml:space="preserve"> </w:t>
      </w:r>
      <w:r w:rsidRPr="00C718CE">
        <w:rPr>
          <w:rFonts w:cs="Arial"/>
          <w:i w:val="0"/>
        </w:rPr>
        <w:t xml:space="preserve">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w:t>
      </w:r>
      <w:r w:rsidRPr="00C718CE">
        <w:rPr>
          <w:rFonts w:cs="Arial"/>
          <w:i w:val="0"/>
        </w:rPr>
        <w:lastRenderedPageBreak/>
        <w:t xml:space="preserve">estimaciones, por lo que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EB68BC">
        <w:rPr>
          <w:rFonts w:cs="Arial"/>
          <w:i w:val="0"/>
        </w:rPr>
        <w:t xml:space="preserve"> </w:t>
      </w:r>
      <w:r w:rsidRPr="00C718CE">
        <w:rPr>
          <w:rFonts w:cs="Arial"/>
          <w:i w:val="0"/>
        </w:rPr>
        <w:t xml:space="preserve">reintegrará al contratista el importe de </w:t>
      </w:r>
      <w:proofErr w:type="gramStart"/>
      <w:r w:rsidRPr="00C718CE">
        <w:rPr>
          <w:rFonts w:cs="Arial"/>
          <w:i w:val="0"/>
        </w:rPr>
        <w:t>las mismas</w:t>
      </w:r>
      <w:proofErr w:type="gramEnd"/>
      <w:r w:rsidRPr="00C718CE">
        <w:rPr>
          <w:rFonts w:cs="Arial"/>
          <w:i w:val="0"/>
        </w:rPr>
        <w:t xml:space="preserve"> que al momento de la revisión tuviera acumuladas.</w:t>
      </w:r>
    </w:p>
    <w:p w14:paraId="76496BBB" w14:textId="77777777" w:rsidR="004C1BDC" w:rsidRPr="00C718CE" w:rsidRDefault="004C1BDC" w:rsidP="004C1BDC">
      <w:pPr>
        <w:pStyle w:val="Textoindependiente21"/>
        <w:ind w:left="0"/>
        <w:rPr>
          <w:rFonts w:cs="Arial"/>
          <w:i w:val="0"/>
        </w:rPr>
      </w:pPr>
    </w:p>
    <w:p w14:paraId="79B6ED73" w14:textId="77777777" w:rsidR="004C1BDC" w:rsidRPr="00C718CE" w:rsidRDefault="004C1BDC" w:rsidP="004C1BDC">
      <w:pPr>
        <w:pStyle w:val="Textoindependiente21"/>
        <w:ind w:left="0"/>
        <w:rPr>
          <w:rFonts w:cs="Arial"/>
          <w:i w:val="0"/>
        </w:rPr>
      </w:pPr>
      <w:r w:rsidRPr="00C718CE">
        <w:rPr>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14:paraId="79C0532E" w14:textId="77777777" w:rsidR="0024378E" w:rsidRPr="00C718CE" w:rsidRDefault="0024378E" w:rsidP="004C1BDC">
      <w:pPr>
        <w:pStyle w:val="Textoindependiente21"/>
        <w:ind w:left="0"/>
        <w:rPr>
          <w:rFonts w:cs="Arial"/>
          <w:i w:val="0"/>
        </w:rPr>
      </w:pPr>
    </w:p>
    <w:p w14:paraId="6243F608" w14:textId="77777777" w:rsidR="004C1BDC" w:rsidRPr="00C718CE"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 xml:space="preserve">l </w:t>
      </w:r>
      <w:r w:rsidR="00E67720" w:rsidRPr="00EB68BC">
        <w:rPr>
          <w:rFonts w:cs="Arial"/>
          <w:i w:val="0"/>
        </w:rPr>
        <w:t xml:space="preserve">Municipio de </w:t>
      </w:r>
      <w:r w:rsidR="00EB68BC" w:rsidRPr="00EB68BC">
        <w:rPr>
          <w:rFonts w:cs="Arial"/>
          <w:i w:val="0"/>
        </w:rPr>
        <w:t>Mocorito</w:t>
      </w:r>
      <w:r w:rsidRPr="00C718CE">
        <w:rPr>
          <w:i w:val="0"/>
        </w:rPr>
        <w:t xml:space="preserve">. 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C718CE">
        <w:rPr>
          <w:i w:val="0"/>
        </w:rPr>
        <w:t>,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14:paraId="64428784" w14:textId="77777777" w:rsidR="001666A7" w:rsidRPr="00C718CE" w:rsidRDefault="001666A7" w:rsidP="004C1BDC">
      <w:pPr>
        <w:pStyle w:val="Textoindependiente21"/>
        <w:ind w:left="0"/>
        <w:rPr>
          <w:b/>
          <w:i w:val="0"/>
        </w:rPr>
      </w:pPr>
    </w:p>
    <w:p w14:paraId="6755C165"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44235B53" w14:textId="77777777" w:rsidR="0062393C" w:rsidRPr="00C718CE" w:rsidRDefault="0062393C" w:rsidP="004C1BDC">
      <w:pPr>
        <w:pStyle w:val="Textoindependiente21"/>
        <w:ind w:left="0"/>
        <w:rPr>
          <w:rFonts w:cs="Arial"/>
          <w:i w:val="0"/>
          <w:lang w:val="es-MX"/>
        </w:rPr>
      </w:pPr>
    </w:p>
    <w:p w14:paraId="1B7367E8"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14:paraId="3565E036" w14:textId="77777777" w:rsidR="004C1BDC" w:rsidRPr="00C718CE" w:rsidRDefault="004C1BDC" w:rsidP="004C1BDC">
      <w:pPr>
        <w:pStyle w:val="Textoindependiente21"/>
        <w:ind w:left="0"/>
        <w:rPr>
          <w:rFonts w:cs="Arial"/>
          <w:i w:val="0"/>
          <w:lang w:val="es-MX"/>
        </w:rPr>
      </w:pPr>
    </w:p>
    <w:p w14:paraId="2057428C" w14:textId="77777777" w:rsidR="004C1BDC" w:rsidRPr="00C718CE" w:rsidRDefault="004C1BDC" w:rsidP="004C1BDC">
      <w:pPr>
        <w:widowControl w:val="0"/>
        <w:jc w:val="both"/>
        <w:rPr>
          <w:rFonts w:cs="Arial"/>
          <w:i w:val="0"/>
        </w:rPr>
      </w:pPr>
      <w:r w:rsidRPr="00C718CE">
        <w:rPr>
          <w:rFonts w:cs="Arial"/>
          <w:i w:val="0"/>
        </w:rPr>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 xml:space="preserve">el Municipio de </w:t>
      </w:r>
      <w:r w:rsidR="00EB68BC">
        <w:rPr>
          <w:rFonts w:cs="Arial"/>
          <w:i w:val="0"/>
        </w:rPr>
        <w:t>Mocorito</w:t>
      </w:r>
      <w:r w:rsidRPr="00C718CE">
        <w:rPr>
          <w:rFonts w:cs="Arial"/>
          <w:i w:val="0"/>
        </w:rPr>
        <w:t xml:space="preserve"> 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14:paraId="4EA0C0E9" w14:textId="77777777" w:rsidR="004C1BDC" w:rsidRPr="00C718CE" w:rsidRDefault="004C1BDC" w:rsidP="004C1BDC">
      <w:pPr>
        <w:widowControl w:val="0"/>
        <w:jc w:val="both"/>
        <w:rPr>
          <w:i w:val="0"/>
        </w:rPr>
      </w:pPr>
    </w:p>
    <w:p w14:paraId="08159280"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El periodo en el cual se presente un caso fortuito o fuerza mayor durante la ejecución de trabajos no dará lugar a la aplicación de penas convencionales.</w:t>
      </w:r>
    </w:p>
    <w:p w14:paraId="3EA1E289" w14:textId="77777777" w:rsidR="004C1BDC" w:rsidRPr="00C718CE" w:rsidRDefault="004C1BDC" w:rsidP="004C1BDC">
      <w:pPr>
        <w:widowControl w:val="0"/>
        <w:jc w:val="both"/>
        <w:rPr>
          <w:i w:val="0"/>
        </w:rPr>
      </w:pPr>
    </w:p>
    <w:p w14:paraId="637C77C9" w14:textId="77777777" w:rsidR="004C1BDC" w:rsidRPr="00C718CE" w:rsidRDefault="004C1BDC" w:rsidP="004C1BDC">
      <w:pPr>
        <w:pStyle w:val="Textoindependiente21"/>
        <w:ind w:left="0"/>
        <w:rPr>
          <w:rFonts w:cs="Arial"/>
          <w:b/>
          <w:i w:val="0"/>
        </w:rPr>
      </w:pPr>
      <w:r w:rsidRPr="00C718CE">
        <w:rPr>
          <w:i w:val="0"/>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14:paraId="390C47F1" w14:textId="77777777" w:rsidR="004C1BDC" w:rsidRPr="00C718CE" w:rsidRDefault="004C1BDC" w:rsidP="004C1BDC">
      <w:pPr>
        <w:widowControl w:val="0"/>
        <w:jc w:val="both"/>
        <w:rPr>
          <w:i w:val="0"/>
        </w:rPr>
      </w:pPr>
    </w:p>
    <w:p w14:paraId="2730ADF0" w14:textId="77777777" w:rsidR="004C1BDC" w:rsidRPr="00C718CE" w:rsidRDefault="004C1BDC" w:rsidP="004C1BDC">
      <w:pPr>
        <w:pStyle w:val="Texto0"/>
        <w:spacing w:after="60" w:line="240" w:lineRule="auto"/>
        <w:ind w:firstLine="0"/>
        <w:rPr>
          <w:i w:val="0"/>
          <w:sz w:val="20"/>
          <w:szCs w:val="20"/>
        </w:rPr>
      </w:pPr>
      <w:r w:rsidRPr="00C718CE">
        <w:rPr>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118D8B4F" w14:textId="77777777" w:rsidR="00CA4547" w:rsidRPr="00C718CE" w:rsidRDefault="00CA4547" w:rsidP="004C1BDC">
      <w:pPr>
        <w:pStyle w:val="Texto0"/>
        <w:spacing w:after="60" w:line="240" w:lineRule="auto"/>
        <w:ind w:firstLine="0"/>
        <w:rPr>
          <w:i w:val="0"/>
          <w:sz w:val="20"/>
          <w:szCs w:val="20"/>
        </w:rPr>
      </w:pPr>
    </w:p>
    <w:p w14:paraId="7E26153C" w14:textId="4E534491" w:rsidR="00CA4547" w:rsidRDefault="00CA4547" w:rsidP="00CA4547">
      <w:pPr>
        <w:pStyle w:val="Textoindependiente2"/>
        <w:rPr>
          <w:b w:val="0"/>
          <w:bCs/>
          <w:i w:val="0"/>
          <w:u w:val="none"/>
          <w:lang w:val="es-MX"/>
        </w:rPr>
      </w:pPr>
      <w:r w:rsidRPr="00C718CE">
        <w:rPr>
          <w:b w:val="0"/>
          <w:bCs/>
          <w:i w:val="0"/>
          <w:u w:val="none"/>
          <w:lang w:val="es-MX"/>
        </w:rPr>
        <w:t xml:space="preserve">Independientemente de las retenciones económicas o de las penas convencionales que se apliquen, </w:t>
      </w:r>
      <w:r w:rsidR="00E67720" w:rsidRPr="00C718CE">
        <w:rPr>
          <w:rFonts w:cs="Arial"/>
          <w:b w:val="0"/>
          <w:i w:val="0"/>
          <w:u w:val="none"/>
        </w:rPr>
        <w:t xml:space="preserve">el </w:t>
      </w:r>
      <w:r w:rsidR="00E67720" w:rsidRPr="0081728B">
        <w:rPr>
          <w:rFonts w:cs="Arial"/>
          <w:b w:val="0"/>
          <w:i w:val="0"/>
          <w:u w:val="none"/>
        </w:rPr>
        <w:t xml:space="preserve">Municipio de </w:t>
      </w:r>
      <w:r w:rsidR="0081728B" w:rsidRPr="0081728B">
        <w:rPr>
          <w:rFonts w:cs="Arial"/>
          <w:b w:val="0"/>
          <w:i w:val="0"/>
          <w:u w:val="none"/>
        </w:rPr>
        <w:t>Mocorito</w:t>
      </w:r>
      <w:r w:rsidRPr="0081728B">
        <w:rPr>
          <w:b w:val="0"/>
          <w:bCs/>
          <w:i w:val="0"/>
          <w:u w:val="none"/>
          <w:lang w:val="es-MX"/>
        </w:rPr>
        <w:t xml:space="preserve"> </w:t>
      </w:r>
      <w:r w:rsidRPr="00C718CE">
        <w:rPr>
          <w:b w:val="0"/>
          <w:bCs/>
          <w:i w:val="0"/>
          <w:u w:val="none"/>
          <w:lang w:val="es-MX"/>
        </w:rPr>
        <w:t>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14:paraId="6B7A3C39" w14:textId="4B6556D6" w:rsidR="0031316B" w:rsidRDefault="0031316B" w:rsidP="00CA4547">
      <w:pPr>
        <w:pStyle w:val="Textoindependiente2"/>
        <w:rPr>
          <w:b w:val="0"/>
          <w:bCs/>
          <w:i w:val="0"/>
          <w:u w:val="none"/>
          <w:lang w:val="es-MX"/>
        </w:rPr>
      </w:pPr>
    </w:p>
    <w:p w14:paraId="09C11A99" w14:textId="502624AA" w:rsidR="0031316B" w:rsidRDefault="0031316B" w:rsidP="00CA4547">
      <w:pPr>
        <w:pStyle w:val="Textoindependiente2"/>
        <w:rPr>
          <w:b w:val="0"/>
          <w:bCs/>
          <w:i w:val="0"/>
          <w:u w:val="none"/>
          <w:lang w:val="es-MX"/>
        </w:rPr>
      </w:pPr>
    </w:p>
    <w:p w14:paraId="625979BA" w14:textId="77777777" w:rsidR="0031316B" w:rsidRPr="00C718CE" w:rsidRDefault="0031316B" w:rsidP="00CA4547">
      <w:pPr>
        <w:pStyle w:val="Textoindependiente2"/>
        <w:rPr>
          <w:b w:val="0"/>
          <w:bCs/>
          <w:i w:val="0"/>
          <w:u w:val="none"/>
          <w:lang w:val="es-MX"/>
        </w:rPr>
      </w:pPr>
    </w:p>
    <w:p w14:paraId="1609A033" w14:textId="77777777" w:rsidR="004839CA" w:rsidRPr="00A03B90" w:rsidRDefault="004839CA" w:rsidP="004C1BDC">
      <w:pPr>
        <w:pStyle w:val="Textoindependiente21"/>
        <w:ind w:left="0"/>
        <w:rPr>
          <w:rFonts w:cs="Arial"/>
          <w:bCs/>
          <w:i w:val="0"/>
        </w:rPr>
      </w:pPr>
    </w:p>
    <w:p w14:paraId="0A5392AE" w14:textId="77777777" w:rsidR="004C1BDC" w:rsidRPr="00A03B90" w:rsidRDefault="00477CBF" w:rsidP="004C1BDC">
      <w:pPr>
        <w:pStyle w:val="Textoindependiente21"/>
        <w:ind w:left="567" w:hanging="567"/>
        <w:rPr>
          <w:rFonts w:cs="Arial"/>
          <w:b/>
          <w:bCs/>
          <w:i w:val="0"/>
          <w:lang w:val="es-MX"/>
        </w:rPr>
      </w:pPr>
      <w:r>
        <w:rPr>
          <w:rFonts w:cs="Arial"/>
          <w:b/>
          <w:bCs/>
          <w:i w:val="0"/>
          <w:lang w:val="es-MX"/>
        </w:rPr>
        <w:lastRenderedPageBreak/>
        <w:t>6.8</w:t>
      </w:r>
      <w:r w:rsidR="004C1BDC" w:rsidRPr="00A03B90">
        <w:rPr>
          <w:rFonts w:cs="Arial"/>
          <w:bCs/>
          <w:i w:val="0"/>
          <w:lang w:val="es-MX"/>
        </w:rPr>
        <w:tab/>
      </w:r>
      <w:r w:rsidR="004C1BDC" w:rsidRPr="00A03B90">
        <w:rPr>
          <w:rFonts w:cs="Arial"/>
          <w:b/>
          <w:bCs/>
          <w:i w:val="0"/>
          <w:lang w:val="es-MX"/>
        </w:rPr>
        <w:t>SUSPENSIÓN DE LOS TRABAJOS.</w:t>
      </w:r>
    </w:p>
    <w:p w14:paraId="432EE1FF" w14:textId="77777777" w:rsidR="004C1BDC" w:rsidRPr="00A03B90" w:rsidRDefault="004C1BDC" w:rsidP="004C1BDC">
      <w:pPr>
        <w:pStyle w:val="Textoindependiente21"/>
        <w:ind w:left="567" w:hanging="567"/>
        <w:rPr>
          <w:rFonts w:cs="Arial"/>
          <w:b/>
          <w:bCs/>
          <w:i w:val="0"/>
          <w:lang w:val="es-MX"/>
        </w:rPr>
      </w:pPr>
    </w:p>
    <w:p w14:paraId="78A0C3BB" w14:textId="77777777"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r w:rsidR="004C1BDC" w:rsidRPr="0081728B">
        <w:rPr>
          <w:rFonts w:cs="Arial"/>
          <w:bCs/>
          <w:i w:val="0"/>
          <w:lang w:val="es-MX"/>
        </w:rPr>
        <w:t xml:space="preserve"> </w:t>
      </w:r>
      <w:r w:rsidR="004C1BDC" w:rsidRPr="00A03B90">
        <w:rPr>
          <w:rFonts w:cs="Arial"/>
          <w:bCs/>
          <w:i w:val="0"/>
          <w:lang w:val="es-MX"/>
        </w:rPr>
        <w:t>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14:paraId="4A81E3CE" w14:textId="77777777" w:rsidR="004C1BDC" w:rsidRPr="00A03B90" w:rsidRDefault="004C1BDC" w:rsidP="004C1BDC">
      <w:pPr>
        <w:pStyle w:val="Textoindependiente21"/>
        <w:ind w:left="567" w:hanging="567"/>
        <w:rPr>
          <w:rFonts w:cs="Arial"/>
          <w:b/>
          <w:bCs/>
          <w:i w:val="0"/>
          <w:lang w:val="es-MX"/>
        </w:rPr>
      </w:pPr>
    </w:p>
    <w:p w14:paraId="740D2DE0" w14:textId="77777777"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 xml:space="preserve">el </w:t>
      </w:r>
      <w:r w:rsidR="00E67720" w:rsidRPr="0081728B">
        <w:rPr>
          <w:i w:val="0"/>
          <w:sz w:val="20"/>
        </w:rPr>
        <w:t xml:space="preserve">Municipio de </w:t>
      </w:r>
      <w:r w:rsidR="0081728B" w:rsidRPr="0081728B">
        <w:rPr>
          <w:i w:val="0"/>
          <w:sz w:val="20"/>
        </w:rPr>
        <w:t>Mocorito</w:t>
      </w:r>
      <w:r w:rsidRPr="0081728B">
        <w:rPr>
          <w:i w:val="0"/>
          <w:sz w:val="20"/>
          <w:szCs w:val="20"/>
          <w:lang w:val="es-ES_tradnl"/>
        </w:rPr>
        <w:t xml:space="preserve"> </w:t>
      </w:r>
      <w:r w:rsidRPr="00A03B90">
        <w:rPr>
          <w:i w:val="0"/>
          <w:sz w:val="20"/>
          <w:szCs w:val="20"/>
          <w:lang w:val="es-ES_tradnl"/>
        </w:rPr>
        <w:t>lo notificará al contratista señalando las causas que la motivan, la fecha de su inicio y de la probable reanudación de los trabajos, así como las acciones que debe considerar en lo relativo a su personal, maquinaria y equipo de construcción.</w:t>
      </w:r>
    </w:p>
    <w:p w14:paraId="38A5D4A0" w14:textId="77777777" w:rsidR="004C1BDC" w:rsidRPr="00A03B90" w:rsidRDefault="004C1BDC" w:rsidP="004C1BDC">
      <w:pPr>
        <w:pStyle w:val="Texto0"/>
        <w:spacing w:after="46" w:line="240" w:lineRule="auto"/>
        <w:ind w:firstLine="0"/>
        <w:rPr>
          <w:i w:val="0"/>
          <w:sz w:val="20"/>
          <w:szCs w:val="20"/>
          <w:lang w:val="es-ES_tradnl"/>
        </w:rPr>
      </w:pPr>
    </w:p>
    <w:p w14:paraId="4CDAC77B" w14:textId="77777777"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t xml:space="preserve">La fecha de terminación de los trabajos se prorrogará en igual proporción al periodo que comprenda la suspensión de </w:t>
      </w:r>
      <w:proofErr w:type="gramStart"/>
      <w:r w:rsidRPr="00A03B90">
        <w:rPr>
          <w:i w:val="0"/>
          <w:sz w:val="20"/>
          <w:szCs w:val="20"/>
          <w:lang w:val="es-ES_tradnl"/>
        </w:rPr>
        <w:t>los mismos</w:t>
      </w:r>
      <w:proofErr w:type="gramEnd"/>
      <w:r w:rsidRPr="00A03B90">
        <w:rPr>
          <w:i w:val="0"/>
          <w:sz w:val="20"/>
          <w:szCs w:val="20"/>
          <w:lang w:val="es-ES_tradnl"/>
        </w:rPr>
        <w:t>, sin modificar el plazo de ejecución convenido. Lo anterior se formalizará mediante el acta circunstanciada de suspensión de los trabajos</w:t>
      </w:r>
      <w:r w:rsidR="002A258A">
        <w:rPr>
          <w:i w:val="0"/>
          <w:sz w:val="20"/>
          <w:szCs w:val="20"/>
          <w:lang w:val="es-ES_tradnl"/>
        </w:rPr>
        <w:t>.</w:t>
      </w:r>
    </w:p>
    <w:p w14:paraId="00238CDC" w14:textId="77777777" w:rsidR="002A258A" w:rsidRPr="00A03B90" w:rsidRDefault="002A258A" w:rsidP="004C1BDC">
      <w:pPr>
        <w:pStyle w:val="Texto0"/>
        <w:spacing w:after="46" w:line="240" w:lineRule="auto"/>
        <w:ind w:firstLine="0"/>
        <w:rPr>
          <w:i w:val="0"/>
          <w:sz w:val="20"/>
          <w:szCs w:val="20"/>
          <w:lang w:val="es-ES_tradnl"/>
        </w:rPr>
      </w:pPr>
    </w:p>
    <w:p w14:paraId="6EDF78DC" w14:textId="77777777"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14:paraId="0E2C7ED2" w14:textId="77777777" w:rsidR="004C1BDC" w:rsidRPr="00A03B90" w:rsidRDefault="004C1BDC" w:rsidP="004C1BDC">
      <w:pPr>
        <w:pStyle w:val="Textoindependiente21"/>
        <w:ind w:left="567" w:hanging="567"/>
        <w:rPr>
          <w:rFonts w:cs="Arial"/>
          <w:b/>
          <w:bCs/>
          <w:i w:val="0"/>
        </w:rPr>
      </w:pPr>
    </w:p>
    <w:p w14:paraId="5C09F98E" w14:textId="77777777"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 xml:space="preserve">Si durante la vigencia del contrato existen suspensiones de los trabajos cuyos periodos sean reducidos y difíciles de cuantificar, </w:t>
      </w:r>
      <w:r w:rsidR="00E67720">
        <w:rPr>
          <w:i w:val="0"/>
          <w:sz w:val="20"/>
        </w:rPr>
        <w:t xml:space="preserve">el </w:t>
      </w:r>
      <w:r w:rsidR="00E67720" w:rsidRPr="0081728B">
        <w:rPr>
          <w:i w:val="0"/>
          <w:sz w:val="20"/>
        </w:rPr>
        <w:t xml:space="preserve">Municipio de </w:t>
      </w:r>
      <w:r w:rsidR="0081728B" w:rsidRPr="0081728B">
        <w:rPr>
          <w:i w:val="0"/>
          <w:sz w:val="20"/>
        </w:rPr>
        <w:t>Mocorito</w:t>
      </w:r>
      <w:r w:rsidRPr="0081728B">
        <w:rPr>
          <w:i w:val="0"/>
          <w:sz w:val="20"/>
          <w:szCs w:val="20"/>
          <w:lang w:val="es-ES_tradnl"/>
        </w:rPr>
        <w:t xml:space="preserve"> </w:t>
      </w:r>
      <w:r w:rsidRPr="00A03B90">
        <w:rPr>
          <w:i w:val="0"/>
          <w:sz w:val="20"/>
          <w:szCs w:val="20"/>
          <w:lang w:val="es-ES_tradnl"/>
        </w:rPr>
        <w:t>y el contratista podrán acordar que los periodos sean agrupados y formalizados mediante la suscripción de una sola acta circunstanciada de suspensión de los trabajos.</w:t>
      </w:r>
    </w:p>
    <w:p w14:paraId="05B7B06E" w14:textId="77777777" w:rsidR="004C1BDC" w:rsidRPr="00A03B90" w:rsidRDefault="004C1BDC" w:rsidP="004C1BDC">
      <w:pPr>
        <w:pStyle w:val="Textoindependiente21"/>
        <w:ind w:left="567" w:hanging="567"/>
        <w:rPr>
          <w:rFonts w:cs="Arial"/>
          <w:b/>
          <w:bCs/>
          <w:i w:val="0"/>
        </w:rPr>
      </w:pPr>
    </w:p>
    <w:p w14:paraId="72F81864" w14:textId="77777777"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14:paraId="32CCA984" w14:textId="77777777" w:rsidR="004C1BDC" w:rsidRDefault="004C1BDC" w:rsidP="004C1BDC">
      <w:pPr>
        <w:pStyle w:val="Textoindependiente21"/>
        <w:ind w:left="567" w:hanging="567"/>
        <w:rPr>
          <w:rFonts w:cs="Arial"/>
          <w:b/>
          <w:bCs/>
          <w:i w:val="0"/>
          <w:lang w:val="es-MX"/>
        </w:rPr>
      </w:pPr>
    </w:p>
    <w:p w14:paraId="70900A16" w14:textId="77777777"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14:paraId="60DFE5BA" w14:textId="77777777" w:rsidR="004C1BDC" w:rsidRPr="00A03B90" w:rsidRDefault="004C1BDC" w:rsidP="004C1BDC">
      <w:pPr>
        <w:pStyle w:val="Textoindependiente21"/>
        <w:ind w:hanging="1134"/>
        <w:rPr>
          <w:rFonts w:cs="Arial"/>
          <w:bCs/>
          <w:i w:val="0"/>
          <w:lang w:val="es-MX"/>
        </w:rPr>
      </w:pPr>
    </w:p>
    <w:p w14:paraId="087CF49A" w14:textId="77777777"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del </w:t>
      </w:r>
      <w:r w:rsidR="00D0653D">
        <w:rPr>
          <w:rFonts w:cs="Arial"/>
          <w:i w:val="0"/>
          <w:lang w:val="es-ES"/>
        </w:rPr>
        <w:t>artículo</w:t>
      </w:r>
      <w:r w:rsidR="00843104">
        <w:rPr>
          <w:rFonts w:cs="Arial"/>
          <w:i w:val="0"/>
          <w:lang w:val="es-ES"/>
        </w:rPr>
        <w:t xml:space="preserve"> 85 </w:t>
      </w:r>
      <w:r w:rsidRPr="00A03B90">
        <w:rPr>
          <w:rFonts w:cs="Arial"/>
          <w:i w:val="0"/>
          <w:lang w:val="es-ES"/>
        </w:rPr>
        <w:t>de la Ley de Obras Públicas y Servicios Relacionados con 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 xml:space="preserve">el </w:t>
      </w:r>
      <w:r w:rsidR="00E67720" w:rsidRPr="0081728B">
        <w:rPr>
          <w:rFonts w:cs="Arial"/>
          <w:i w:val="0"/>
        </w:rPr>
        <w:t xml:space="preserve">Municipio de </w:t>
      </w:r>
      <w:r w:rsidR="0081728B" w:rsidRPr="0081728B">
        <w:rPr>
          <w:rFonts w:cs="Arial"/>
          <w:i w:val="0"/>
        </w:rPr>
        <w:t>Mocorito</w:t>
      </w:r>
      <w:r w:rsidRPr="0081728B">
        <w:rPr>
          <w:rFonts w:cs="Arial"/>
          <w:i w:val="0"/>
          <w:lang w:val="es-ES"/>
        </w:rPr>
        <w:t xml:space="preserve"> </w:t>
      </w:r>
      <w:r w:rsidRPr="00A03B90">
        <w:rPr>
          <w:rFonts w:cs="Arial"/>
          <w:i w:val="0"/>
          <w:lang w:val="es-ES"/>
        </w:rPr>
        <w:t xml:space="preserve">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En estos supuestos, la dependencia o entidad reembolsará al contratista los gastos no recuperables en que haya incurrido, siempre que éstos sean razonables, estén debidamente comprobados y se relacionen directamente con la operación correspondiente.</w:t>
      </w:r>
    </w:p>
    <w:p w14:paraId="3CC07E3B" w14:textId="77777777" w:rsidR="004C1BDC" w:rsidRPr="0031316B" w:rsidRDefault="004C1BDC" w:rsidP="004C1BDC">
      <w:pPr>
        <w:pStyle w:val="Textoindependiente21"/>
        <w:ind w:left="0"/>
        <w:rPr>
          <w:rFonts w:cs="Arial"/>
          <w:bCs/>
          <w:i w:val="0"/>
          <w:sz w:val="12"/>
          <w:lang w:val="es-MX"/>
        </w:rPr>
      </w:pPr>
    </w:p>
    <w:p w14:paraId="3FB75F72" w14:textId="77777777" w:rsidR="004C1BDC" w:rsidRPr="00A03B90" w:rsidRDefault="004C1BDC" w:rsidP="004C1BDC">
      <w:pPr>
        <w:pStyle w:val="ROMANOS"/>
        <w:spacing w:after="0" w:line="240" w:lineRule="auto"/>
        <w:ind w:left="0" w:firstLine="0"/>
        <w:rPr>
          <w:rFonts w:cs="Arial"/>
          <w:i w:val="0"/>
          <w:sz w:val="20"/>
        </w:rPr>
      </w:pPr>
      <w:r w:rsidRPr="00A03B90">
        <w:rPr>
          <w:rFonts w:cs="Arial"/>
          <w:i w:val="0"/>
          <w:sz w:val="20"/>
        </w:rPr>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 xml:space="preserve">el </w:t>
      </w:r>
      <w:r w:rsidR="00E67720" w:rsidRPr="0081728B">
        <w:rPr>
          <w:rFonts w:cs="Arial"/>
          <w:i w:val="0"/>
          <w:sz w:val="20"/>
        </w:rPr>
        <w:t>Municipio</w:t>
      </w:r>
      <w:r w:rsidR="00E67720" w:rsidRPr="007741CA">
        <w:rPr>
          <w:rFonts w:cs="Arial"/>
          <w:i w:val="0"/>
          <w:color w:val="FF0000"/>
          <w:sz w:val="20"/>
        </w:rPr>
        <w:t xml:space="preserve"> </w:t>
      </w:r>
      <w:r w:rsidR="00E67720" w:rsidRPr="0081728B">
        <w:rPr>
          <w:rFonts w:cs="Arial"/>
          <w:i w:val="0"/>
          <w:sz w:val="20"/>
        </w:rPr>
        <w:t xml:space="preserve">de </w:t>
      </w:r>
      <w:r w:rsidR="0081728B" w:rsidRPr="0081728B">
        <w:rPr>
          <w:rFonts w:cs="Arial"/>
          <w:i w:val="0"/>
          <w:sz w:val="20"/>
        </w:rPr>
        <w:t>Mocorito</w:t>
      </w:r>
      <w:r w:rsidRPr="0081728B">
        <w:rPr>
          <w:rFonts w:cs="Arial"/>
          <w:i w:val="0"/>
          <w:sz w:val="20"/>
        </w:rPr>
        <w:t xml:space="preserve">, </w:t>
      </w:r>
      <w:r w:rsidRPr="00A03B90">
        <w:rPr>
          <w:rFonts w:cs="Arial"/>
          <w:i w:val="0"/>
          <w:sz w:val="20"/>
        </w:rPr>
        <w:t>quien determinará lo conducente dentro de los 15 (quince) días naturales siguientes a la presentación del escrito respectivo; en caso de negativa, será necesario que el contratista obtenga de la autoridad judicial la declaratoria correspondiente, pero si</w:t>
      </w:r>
      <w:r w:rsidR="00132835">
        <w:rPr>
          <w:rFonts w:cs="Arial"/>
          <w:i w:val="0"/>
          <w:sz w:val="20"/>
        </w:rPr>
        <w:t xml:space="preserve"> el </w:t>
      </w:r>
      <w:r w:rsidR="00132835" w:rsidRPr="0081728B">
        <w:rPr>
          <w:rFonts w:cs="Arial"/>
          <w:i w:val="0"/>
          <w:sz w:val="20"/>
        </w:rPr>
        <w:t xml:space="preserve">Municipio de </w:t>
      </w:r>
      <w:r w:rsidR="0081728B" w:rsidRPr="0081728B">
        <w:rPr>
          <w:rFonts w:cs="Arial"/>
          <w:i w:val="0"/>
          <w:sz w:val="20"/>
        </w:rPr>
        <w:t xml:space="preserve">Mocorito </w:t>
      </w:r>
      <w:r w:rsidRPr="0081728B">
        <w:rPr>
          <w:rFonts w:cs="Arial"/>
          <w:i w:val="0"/>
          <w:sz w:val="20"/>
        </w:rPr>
        <w:t>no contesta en dicho plazo, se tendrá por aceptada la petición del contratista.</w:t>
      </w:r>
    </w:p>
    <w:p w14:paraId="78D57339" w14:textId="77777777" w:rsidR="004C1BDC" w:rsidRPr="00A03B90" w:rsidRDefault="004C1BDC" w:rsidP="004C1BDC">
      <w:pPr>
        <w:pStyle w:val="Textoindependiente21"/>
        <w:ind w:left="0"/>
        <w:rPr>
          <w:rFonts w:cs="Arial"/>
          <w:bCs/>
          <w:i w:val="0"/>
          <w:lang w:val="es-MX"/>
        </w:rPr>
      </w:pPr>
    </w:p>
    <w:p w14:paraId="2FB2579B" w14:textId="77777777" w:rsidR="004C1BDC" w:rsidRPr="00A03B90" w:rsidRDefault="004C1BDC" w:rsidP="004C1BDC">
      <w:pPr>
        <w:pStyle w:val="Textoindependiente21"/>
        <w:ind w:left="567" w:hanging="567"/>
        <w:rPr>
          <w:rFonts w:cs="Arial"/>
          <w:b/>
          <w:bCs/>
          <w:i w:val="0"/>
        </w:rPr>
      </w:pPr>
      <w:r w:rsidRPr="00A03B90">
        <w:rPr>
          <w:rFonts w:cs="Arial"/>
          <w:b/>
          <w:bCs/>
          <w:i w:val="0"/>
        </w:rPr>
        <w:t>6.1</w:t>
      </w:r>
      <w:r w:rsidR="00477CBF">
        <w:rPr>
          <w:rFonts w:cs="Arial"/>
          <w:b/>
          <w:bCs/>
          <w:i w:val="0"/>
        </w:rPr>
        <w:t>0</w:t>
      </w:r>
      <w:r w:rsidRPr="00A03B90">
        <w:rPr>
          <w:rFonts w:cs="Arial"/>
          <w:bCs/>
          <w:i w:val="0"/>
        </w:rPr>
        <w:tab/>
      </w:r>
      <w:r w:rsidRPr="00A03B90">
        <w:rPr>
          <w:rFonts w:cs="Arial"/>
          <w:b/>
          <w:bCs/>
          <w:i w:val="0"/>
        </w:rPr>
        <w:t>RESCISIÓN ADMINISTRATIVA DEL CONTRATO.</w:t>
      </w:r>
    </w:p>
    <w:p w14:paraId="67D79F8F" w14:textId="77777777" w:rsidR="004C1BDC" w:rsidRPr="0031316B" w:rsidRDefault="004C1BDC" w:rsidP="004C1BDC">
      <w:pPr>
        <w:pStyle w:val="Textoindependiente21"/>
        <w:ind w:hanging="1134"/>
        <w:rPr>
          <w:rFonts w:cs="Arial"/>
          <w:bCs/>
          <w:i w:val="0"/>
          <w:sz w:val="16"/>
        </w:rPr>
      </w:pPr>
    </w:p>
    <w:p w14:paraId="6CA01673" w14:textId="1D9FCAF6" w:rsidR="004C1BDC" w:rsidRDefault="00132835" w:rsidP="004C1BDC">
      <w:pPr>
        <w:pStyle w:val="Textoindependiente21"/>
        <w:ind w:left="0"/>
        <w:rPr>
          <w:rFonts w:cs="Arial"/>
          <w:bCs/>
          <w:i w:val="0"/>
        </w:rPr>
      </w:pPr>
      <w:r>
        <w:rPr>
          <w:rFonts w:cs="Arial"/>
          <w:i w:val="0"/>
        </w:rPr>
        <w:t>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r w:rsidR="004C1BDC" w:rsidRPr="0081728B">
        <w:rPr>
          <w:rFonts w:cs="Arial"/>
          <w:bCs/>
          <w:i w:val="0"/>
        </w:rPr>
        <w:t xml:space="preserve"> </w:t>
      </w:r>
      <w:r w:rsidR="004C1BDC" w:rsidRPr="00A03B90">
        <w:rPr>
          <w:rFonts w:cs="Arial"/>
          <w:bCs/>
          <w:i w:val="0"/>
        </w:rPr>
        <w:t>podrá rescindir administrativamente el contrato en caso de incumplimiento de las obligaciones a cargo del contratista</w:t>
      </w:r>
      <w:r w:rsidR="00A90512">
        <w:rPr>
          <w:rFonts w:cs="Arial"/>
          <w:bCs/>
          <w:i w:val="0"/>
        </w:rPr>
        <w:t xml:space="preserve"> o por contravención a las disposiciones de la Ley de Obras </w:t>
      </w:r>
      <w:proofErr w:type="spellStart"/>
      <w:r w:rsidR="00A90512">
        <w:rPr>
          <w:rFonts w:cs="Arial"/>
          <w:bCs/>
          <w:i w:val="0"/>
        </w:rPr>
        <w:t>Publicas</w:t>
      </w:r>
      <w:proofErr w:type="spellEnd"/>
      <w:r w:rsidR="00A90512">
        <w:rPr>
          <w:rFonts w:cs="Arial"/>
          <w:bCs/>
          <w:i w:val="0"/>
        </w:rPr>
        <w:t xml:space="preserve"> y Servicios Relacionados con las Mismas del Estado de Sinaloa.</w:t>
      </w:r>
      <w:bookmarkStart w:id="0" w:name="_GoBack"/>
      <w:bookmarkEnd w:id="0"/>
    </w:p>
    <w:p w14:paraId="548A2D2A" w14:textId="77777777" w:rsidR="00A90512" w:rsidRPr="00A90512" w:rsidRDefault="00A90512" w:rsidP="00A90512">
      <w:pPr>
        <w:jc w:val="both"/>
        <w:rPr>
          <w:rFonts w:cs="Arial"/>
          <w:i w:val="0"/>
        </w:rPr>
      </w:pPr>
      <w:r w:rsidRPr="00A90512">
        <w:rPr>
          <w:rFonts w:cs="Arial"/>
          <w:i w:val="0"/>
        </w:rPr>
        <w:lastRenderedPageBreak/>
        <w:t>El procedimiento de rescisión se llevará a cabo conforme a lo siguiente:</w:t>
      </w:r>
    </w:p>
    <w:p w14:paraId="53F399F8" w14:textId="77777777" w:rsidR="00A90512" w:rsidRPr="00A90512" w:rsidRDefault="00A90512" w:rsidP="00A90512">
      <w:pPr>
        <w:jc w:val="both"/>
        <w:rPr>
          <w:rFonts w:cs="Arial"/>
          <w:i w:val="0"/>
        </w:rPr>
      </w:pPr>
    </w:p>
    <w:p w14:paraId="4366A6A5"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Se iniciará a partir de que al Contratista le sea comunicado el incumplimiento en que haya incurrido, para que en un término de quince días hábiles exponga lo que a su derecho convenga y aporte, en su caso, las pruebas que estime pertinentes; y,</w:t>
      </w:r>
    </w:p>
    <w:p w14:paraId="5413E2D4" w14:textId="77777777" w:rsidR="00A90512" w:rsidRPr="00A90512" w:rsidRDefault="00A90512" w:rsidP="00A90512">
      <w:pPr>
        <w:tabs>
          <w:tab w:val="left" w:pos="851"/>
        </w:tabs>
        <w:ind w:left="851" w:hanging="851"/>
        <w:jc w:val="both"/>
        <w:rPr>
          <w:rFonts w:cs="Arial"/>
          <w:i w:val="0"/>
        </w:rPr>
      </w:pPr>
    </w:p>
    <w:p w14:paraId="19F1C585"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14:paraId="6B33455F" w14:textId="77777777" w:rsidR="00A90512" w:rsidRPr="00A90512" w:rsidRDefault="00A90512" w:rsidP="00A90512">
      <w:pPr>
        <w:jc w:val="both"/>
        <w:rPr>
          <w:rFonts w:cs="Arial"/>
          <w:i w:val="0"/>
        </w:rPr>
      </w:pPr>
    </w:p>
    <w:p w14:paraId="28F94759" w14:textId="77777777"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14:paraId="7E32E24B" w14:textId="77777777" w:rsidR="00A90512" w:rsidRPr="00A90512" w:rsidRDefault="00A90512" w:rsidP="00A90512">
      <w:pPr>
        <w:jc w:val="both"/>
        <w:rPr>
          <w:rFonts w:cs="Arial"/>
          <w:i w:val="0"/>
        </w:rPr>
      </w:pPr>
    </w:p>
    <w:p w14:paraId="01204399" w14:textId="77777777" w:rsidR="00A90512" w:rsidRPr="00A90512" w:rsidRDefault="00A90512" w:rsidP="00A90512">
      <w:pPr>
        <w:jc w:val="both"/>
        <w:rPr>
          <w:rFonts w:cs="Arial"/>
          <w:i w:val="0"/>
        </w:rPr>
      </w:pPr>
      <w:r w:rsidRPr="00A90512">
        <w:rPr>
          <w:rFonts w:cs="Arial"/>
          <w:i w:val="0"/>
        </w:rPr>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14:paraId="4DCDEADF" w14:textId="77777777" w:rsidR="00A90512" w:rsidRPr="00A90512" w:rsidRDefault="00A90512" w:rsidP="00A90512">
      <w:pPr>
        <w:jc w:val="both"/>
        <w:rPr>
          <w:rFonts w:cs="Arial"/>
          <w:i w:val="0"/>
        </w:rPr>
      </w:pPr>
      <w:r w:rsidRPr="00A90512">
        <w:rPr>
          <w:rFonts w:cs="Arial"/>
          <w:i w:val="0"/>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14:paraId="6FB83FE2" w14:textId="77777777" w:rsidR="00A90512" w:rsidRPr="00FB1E76" w:rsidRDefault="00A90512" w:rsidP="00A90512">
      <w:pPr>
        <w:rPr>
          <w:rFonts w:cs="Arial"/>
          <w:sz w:val="22"/>
          <w:szCs w:val="22"/>
        </w:rPr>
      </w:pPr>
    </w:p>
    <w:p w14:paraId="0A77A25D" w14:textId="77777777"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14:paraId="2A9C7492" w14:textId="77777777" w:rsidR="00094AED" w:rsidRPr="00365D89" w:rsidRDefault="00094AED" w:rsidP="00094AED">
      <w:pPr>
        <w:widowControl w:val="0"/>
        <w:jc w:val="both"/>
        <w:rPr>
          <w:i w:val="0"/>
        </w:rPr>
      </w:pPr>
    </w:p>
    <w:p w14:paraId="4F30D403" w14:textId="77777777"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 xml:space="preserve">el </w:t>
      </w:r>
      <w:r w:rsidR="00E67720" w:rsidRPr="0081728B">
        <w:rPr>
          <w:rFonts w:cs="Arial"/>
          <w:i w:val="0"/>
        </w:rPr>
        <w:t xml:space="preserve">Municipio de </w:t>
      </w:r>
      <w:r w:rsidR="0081728B" w:rsidRPr="0081728B">
        <w:rPr>
          <w:rFonts w:cs="Arial"/>
          <w:i w:val="0"/>
        </w:rPr>
        <w:t>Mocorito,</w:t>
      </w:r>
      <w:r w:rsidRPr="0081728B">
        <w:rPr>
          <w:bCs/>
          <w:i w:val="0"/>
        </w:rPr>
        <w:t xml:space="preserve"> </w:t>
      </w:r>
      <w:r w:rsidRPr="00094AED">
        <w:rPr>
          <w:bCs/>
          <w:i w:val="0"/>
        </w:rPr>
        <w:t>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14:paraId="1F42622A" w14:textId="77777777" w:rsidR="00094AED" w:rsidRPr="00094AED" w:rsidRDefault="00094AED" w:rsidP="00094AED">
      <w:pPr>
        <w:widowControl w:val="0"/>
        <w:jc w:val="both"/>
        <w:rPr>
          <w:bCs/>
          <w:i w:val="0"/>
        </w:rPr>
      </w:pPr>
    </w:p>
    <w:p w14:paraId="50BCAE63" w14:textId="77777777" w:rsidR="004C1BDC" w:rsidRPr="00A03B90" w:rsidRDefault="004C1BDC" w:rsidP="004C1BDC">
      <w:pPr>
        <w:ind w:left="567" w:hanging="567"/>
        <w:jc w:val="both"/>
        <w:rPr>
          <w:rFonts w:cs="Arial"/>
          <w:b/>
          <w:i w:val="0"/>
        </w:rPr>
      </w:pPr>
      <w:r w:rsidRPr="00A03B90">
        <w:rPr>
          <w:rFonts w:cs="Arial"/>
          <w:b/>
          <w:i w:val="0"/>
        </w:rPr>
        <w:t>6.1</w:t>
      </w:r>
      <w:r w:rsidR="00477CBF">
        <w:rPr>
          <w:rFonts w:cs="Arial"/>
          <w:b/>
          <w:i w:val="0"/>
        </w:rPr>
        <w:t>2</w:t>
      </w:r>
      <w:r w:rsidRPr="00A03B90">
        <w:rPr>
          <w:rFonts w:cs="Arial"/>
          <w:b/>
          <w:i w:val="0"/>
        </w:rPr>
        <w:tab/>
        <w:t>CONTROVERSIAS</w:t>
      </w:r>
    </w:p>
    <w:p w14:paraId="717AF097" w14:textId="77777777" w:rsidR="004C1BDC" w:rsidRPr="00A03B90" w:rsidRDefault="004C1BDC" w:rsidP="004C1BDC">
      <w:pPr>
        <w:pStyle w:val="Textoindependiente21"/>
        <w:ind w:left="0"/>
        <w:rPr>
          <w:rFonts w:cs="Arial"/>
          <w:i w:val="0"/>
        </w:rPr>
      </w:pPr>
    </w:p>
    <w:p w14:paraId="146CCEE3" w14:textId="77777777" w:rsidR="004C1BDC" w:rsidRPr="00A03B90" w:rsidRDefault="004C1BDC" w:rsidP="004C1BDC">
      <w:pPr>
        <w:pStyle w:val="Textoindependiente21"/>
        <w:ind w:left="0"/>
        <w:rPr>
          <w:rFonts w:cs="Arial"/>
          <w:i w:val="0"/>
        </w:rPr>
      </w:pPr>
      <w:r w:rsidRPr="00A03B90">
        <w:rPr>
          <w:rFonts w:cs="Arial"/>
          <w:i w:val="0"/>
        </w:rPr>
        <w:t xml:space="preserve">Las controversias que se susciten con motivo de esta </w:t>
      </w:r>
      <w:proofErr w:type="gramStart"/>
      <w:r w:rsidRPr="00A03B90">
        <w:rPr>
          <w:rFonts w:cs="Arial"/>
          <w:i w:val="0"/>
        </w:rPr>
        <w:t>licitación,</w:t>
      </w:r>
      <w:proofErr w:type="gramEnd"/>
      <w:r w:rsidRPr="00A03B90">
        <w:rPr>
          <w:rFonts w:cs="Arial"/>
          <w:i w:val="0"/>
        </w:rPr>
        <w:t xml:space="preserve">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demás disposiciones legales aplicables.</w:t>
      </w:r>
    </w:p>
    <w:p w14:paraId="2D49A206" w14:textId="77777777" w:rsidR="004C1BDC" w:rsidRPr="00A03B90" w:rsidRDefault="004C1BDC" w:rsidP="004C1BDC">
      <w:pPr>
        <w:pStyle w:val="Textoindependiente21"/>
        <w:ind w:left="0"/>
        <w:rPr>
          <w:rFonts w:cs="Arial"/>
          <w:i w:val="0"/>
        </w:rPr>
      </w:pPr>
    </w:p>
    <w:p w14:paraId="7CD9858F" w14:textId="77777777" w:rsidR="004C1BDC" w:rsidRPr="00A03B90" w:rsidRDefault="004C1BDC" w:rsidP="004C1BDC">
      <w:pPr>
        <w:ind w:left="567" w:hanging="567"/>
        <w:jc w:val="both"/>
        <w:rPr>
          <w:rFonts w:cs="Arial"/>
          <w:b/>
          <w:i w:val="0"/>
        </w:rPr>
      </w:pPr>
      <w:r w:rsidRPr="00A03B90">
        <w:rPr>
          <w:rFonts w:cs="Arial"/>
          <w:b/>
          <w:i w:val="0"/>
        </w:rPr>
        <w:t>7</w:t>
      </w:r>
      <w:r w:rsidRPr="00A03B90">
        <w:rPr>
          <w:rFonts w:cs="Arial"/>
          <w:b/>
          <w:i w:val="0"/>
        </w:rPr>
        <w:tab/>
        <w:t>CONFIDENCIALIDAD DE LA INFORMACIÓN.</w:t>
      </w:r>
    </w:p>
    <w:p w14:paraId="3FE5C6CB" w14:textId="77777777" w:rsidR="004C1BDC" w:rsidRPr="00A03B90" w:rsidRDefault="004C1BDC" w:rsidP="004C1BDC">
      <w:pPr>
        <w:jc w:val="both"/>
        <w:rPr>
          <w:rFonts w:cs="Arial"/>
          <w:bCs/>
          <w:i w:val="0"/>
        </w:rPr>
      </w:pPr>
    </w:p>
    <w:p w14:paraId="6D083FB9" w14:textId="77777777" w:rsidR="004C1BDC" w:rsidRPr="00A03B90" w:rsidRDefault="004C1BDC" w:rsidP="004C1BDC">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p>
    <w:p w14:paraId="70817E36" w14:textId="77777777" w:rsidR="00DF4E31" w:rsidRPr="00A03B90" w:rsidRDefault="00DF4E31" w:rsidP="004C1BDC">
      <w:pPr>
        <w:ind w:left="720" w:hanging="720"/>
        <w:jc w:val="both"/>
        <w:rPr>
          <w:rFonts w:cs="Arial"/>
          <w:i w:val="0"/>
        </w:rPr>
      </w:pPr>
    </w:p>
    <w:p w14:paraId="32D3CDF0" w14:textId="77777777" w:rsidR="004C1BDC" w:rsidRPr="0081728B" w:rsidRDefault="00450E78" w:rsidP="004C1BDC">
      <w:pPr>
        <w:ind w:left="567" w:hanging="567"/>
        <w:jc w:val="both"/>
        <w:rPr>
          <w:rFonts w:cs="Arial"/>
          <w:b/>
          <w:i w:val="0"/>
        </w:rPr>
      </w:pPr>
      <w:r w:rsidRPr="0081728B">
        <w:rPr>
          <w:rFonts w:cs="Arial"/>
          <w:b/>
          <w:i w:val="0"/>
        </w:rPr>
        <w:t>8</w:t>
      </w:r>
      <w:r w:rsidR="004C1BDC" w:rsidRPr="0081728B">
        <w:rPr>
          <w:rFonts w:cs="Arial"/>
          <w:b/>
          <w:i w:val="0"/>
        </w:rPr>
        <w:tab/>
        <w:t>INCONFORMIDADES</w:t>
      </w:r>
    </w:p>
    <w:p w14:paraId="02902E75" w14:textId="77777777" w:rsidR="004C1BDC" w:rsidRPr="0081728B" w:rsidRDefault="004C1BDC" w:rsidP="004C1BDC">
      <w:pPr>
        <w:jc w:val="both"/>
        <w:rPr>
          <w:rFonts w:cs="Arial"/>
          <w:i w:val="0"/>
        </w:rPr>
      </w:pPr>
    </w:p>
    <w:p w14:paraId="7052EFCE" w14:textId="77777777" w:rsidR="004C1BDC" w:rsidRPr="0081728B" w:rsidRDefault="004C1BDC" w:rsidP="00477CBF">
      <w:pPr>
        <w:pStyle w:val="Textoindependiente21"/>
        <w:ind w:left="0"/>
        <w:rPr>
          <w:i w:val="0"/>
          <w:lang w:val="es-ES"/>
        </w:rPr>
      </w:pPr>
      <w:r w:rsidRPr="0081728B">
        <w:rPr>
          <w:rFonts w:cs="Arial"/>
          <w:i w:val="0"/>
        </w:rPr>
        <w:t xml:space="preserve">Los licitantes podrán inconformarse por escrito ante el Órgano Interno de Control en </w:t>
      </w:r>
      <w:r w:rsidR="00E67720" w:rsidRPr="0081728B">
        <w:rPr>
          <w:rFonts w:cs="Arial"/>
          <w:i w:val="0"/>
        </w:rPr>
        <w:t xml:space="preserve">el Municipio de </w:t>
      </w:r>
      <w:r w:rsidR="0081728B" w:rsidRPr="0081728B">
        <w:rPr>
          <w:rFonts w:cs="Arial"/>
          <w:i w:val="0"/>
        </w:rPr>
        <w:t>Mocorito</w:t>
      </w:r>
      <w:r w:rsidRPr="0081728B">
        <w:rPr>
          <w:rFonts w:cs="Arial"/>
          <w:i w:val="0"/>
        </w:rPr>
        <w:t xml:space="preserve">, con domicilio en </w:t>
      </w:r>
      <w:r w:rsidR="0081728B" w:rsidRPr="0081728B">
        <w:rPr>
          <w:rFonts w:cs="Arial"/>
          <w:b/>
          <w:i w:val="0"/>
        </w:rPr>
        <w:t>Calle Hidalgo #32, Col</w:t>
      </w:r>
      <w:r w:rsidR="007C7388" w:rsidRPr="0081728B">
        <w:rPr>
          <w:rFonts w:cs="Arial"/>
          <w:b/>
          <w:i w:val="0"/>
        </w:rPr>
        <w:t xml:space="preserve"> Centro, </w:t>
      </w:r>
      <w:r w:rsidR="0081728B" w:rsidRPr="0081728B">
        <w:rPr>
          <w:rFonts w:cs="Arial"/>
          <w:b/>
          <w:i w:val="0"/>
        </w:rPr>
        <w:t>Mocorito</w:t>
      </w:r>
      <w:r w:rsidR="007C7388" w:rsidRPr="0081728B">
        <w:rPr>
          <w:rFonts w:cs="Arial"/>
          <w:b/>
          <w:i w:val="0"/>
        </w:rPr>
        <w:t>, Sinaloa, Código Postal 8</w:t>
      </w:r>
      <w:r w:rsidR="0081728B" w:rsidRPr="0081728B">
        <w:rPr>
          <w:rFonts w:cs="Arial"/>
          <w:b/>
          <w:i w:val="0"/>
        </w:rPr>
        <w:t>08</w:t>
      </w:r>
      <w:r w:rsidR="007C7388" w:rsidRPr="0081728B">
        <w:rPr>
          <w:rFonts w:cs="Arial"/>
          <w:b/>
          <w:i w:val="0"/>
        </w:rPr>
        <w:t>00</w:t>
      </w:r>
      <w:r w:rsidRPr="0081728B">
        <w:rPr>
          <w:rFonts w:cs="Arial"/>
          <w:i w:val="0"/>
        </w:rPr>
        <w:t xml:space="preserve">, en los términos de lo dispuesto por los artículos </w:t>
      </w:r>
      <w:r w:rsidR="00477CBF" w:rsidRPr="0081728B">
        <w:rPr>
          <w:rFonts w:cs="Arial"/>
          <w:i w:val="0"/>
        </w:rPr>
        <w:t>111</w:t>
      </w:r>
      <w:r w:rsidRPr="0081728B">
        <w:rPr>
          <w:rFonts w:cs="Arial"/>
          <w:i w:val="0"/>
        </w:rPr>
        <w:t xml:space="preserve"> y </w:t>
      </w:r>
      <w:r w:rsidR="00477CBF" w:rsidRPr="0081728B">
        <w:rPr>
          <w:rFonts w:cs="Arial"/>
          <w:i w:val="0"/>
        </w:rPr>
        <w:t>112</w:t>
      </w:r>
      <w:r w:rsidRPr="0081728B">
        <w:rPr>
          <w:rFonts w:cs="Arial"/>
          <w:i w:val="0"/>
        </w:rPr>
        <w:t xml:space="preserve"> de la Ley de Obras Públicas y Servicios Relacionados con las Mismas</w:t>
      </w:r>
      <w:r w:rsidR="00477CBF" w:rsidRPr="0081728B">
        <w:rPr>
          <w:rFonts w:cs="Arial"/>
          <w:i w:val="0"/>
        </w:rPr>
        <w:t xml:space="preserve"> del Estado de Sinaloa.</w:t>
      </w:r>
    </w:p>
    <w:sectPr w:rsidR="004C1BDC" w:rsidRPr="0081728B"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1B7A7" w14:textId="77777777" w:rsidR="00D5448E" w:rsidRDefault="00D5448E" w:rsidP="00D25FDD">
      <w:r>
        <w:separator/>
      </w:r>
    </w:p>
  </w:endnote>
  <w:endnote w:type="continuationSeparator" w:id="0">
    <w:p w14:paraId="7C5EAEF7" w14:textId="77777777" w:rsidR="00D5448E" w:rsidRDefault="00D5448E"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73B6" w14:textId="77777777" w:rsidR="00C20993" w:rsidRDefault="00C20993"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B0EC5A" w14:textId="77777777" w:rsidR="00C20993" w:rsidRDefault="00C20993">
    <w:pPr>
      <w:ind w:right="360"/>
      <w:jc w:val="right"/>
      <w:rPr>
        <w:rStyle w:val="Nmerodepgina"/>
      </w:rPr>
    </w:pPr>
  </w:p>
  <w:p w14:paraId="5D680D70" w14:textId="77777777" w:rsidR="00C20993" w:rsidRDefault="00C20993">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1EE0" w14:textId="113A7707" w:rsidR="00C20993" w:rsidRPr="00313413" w:rsidRDefault="00C20993"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Pr>
        <w:rStyle w:val="Nmerodepgina"/>
        <w:rFonts w:cs="Arial"/>
        <w:b/>
        <w:i w:val="0"/>
        <w:noProof/>
        <w:sz w:val="16"/>
        <w:szCs w:val="16"/>
      </w:rPr>
      <w:t>20</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Pr>
        <w:rStyle w:val="Nmerodepgina"/>
        <w:rFonts w:cs="Arial"/>
        <w:b/>
        <w:i w:val="0"/>
        <w:noProof/>
        <w:sz w:val="16"/>
        <w:szCs w:val="16"/>
      </w:rPr>
      <w:t>35</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03EB9" w14:textId="77777777" w:rsidR="00D5448E" w:rsidRDefault="00D5448E" w:rsidP="00D25FDD">
      <w:r>
        <w:separator/>
      </w:r>
    </w:p>
  </w:footnote>
  <w:footnote w:type="continuationSeparator" w:id="0">
    <w:p w14:paraId="04799F61" w14:textId="77777777" w:rsidR="00D5448E" w:rsidRDefault="00D5448E"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C20993" w14:paraId="1616888E" w14:textId="77777777" w:rsidTr="004C1BDC">
      <w:trPr>
        <w:cantSplit/>
        <w:trHeight w:val="1151"/>
      </w:trPr>
      <w:tc>
        <w:tcPr>
          <w:tcW w:w="9900" w:type="dxa"/>
        </w:tcPr>
        <w:p w14:paraId="2E5B26CE" w14:textId="77777777" w:rsidR="00C20993" w:rsidRPr="00A32492" w:rsidRDefault="00C20993" w:rsidP="00DC5390">
          <w:pPr>
            <w:pStyle w:val="Ttulo5"/>
            <w:tabs>
              <w:tab w:val="left" w:pos="-720"/>
              <w:tab w:val="left" w:pos="1152"/>
            </w:tabs>
            <w:ind w:left="284"/>
            <w:rPr>
              <w:b/>
              <w:i w:val="0"/>
              <w:color w:val="000000"/>
              <w:sz w:val="22"/>
            </w:rPr>
          </w:pPr>
          <w:r>
            <w:rPr>
              <w:b/>
              <w:i w:val="0"/>
              <w:color w:val="000000"/>
              <w:sz w:val="22"/>
            </w:rPr>
            <w:t>MUNICIPIO DE MOCORITO</w:t>
          </w:r>
        </w:p>
        <w:p w14:paraId="79EC6BD9" w14:textId="77777777" w:rsidR="00C20993" w:rsidRPr="00A32492" w:rsidRDefault="00C20993" w:rsidP="00DC5390">
          <w:pPr>
            <w:jc w:val="center"/>
            <w:rPr>
              <w:b/>
              <w:i w:val="0"/>
              <w:color w:val="000000"/>
              <w:sz w:val="22"/>
              <w:szCs w:val="22"/>
            </w:rPr>
          </w:pPr>
          <w:r>
            <w:rPr>
              <w:b/>
              <w:i w:val="0"/>
              <w:color w:val="000000"/>
              <w:sz w:val="22"/>
              <w:szCs w:val="22"/>
            </w:rPr>
            <w:t xml:space="preserve">DIRECCIÓN DE OBRAS PÚBLICAS </w:t>
          </w:r>
        </w:p>
        <w:p w14:paraId="7DF25AD1" w14:textId="77777777" w:rsidR="00C20993" w:rsidRDefault="00C20993" w:rsidP="005A2E8E">
          <w:pPr>
            <w:pStyle w:val="Ttulo5"/>
            <w:rPr>
              <w:b/>
              <w:i w:val="0"/>
              <w:color w:val="000000"/>
              <w:sz w:val="20"/>
            </w:rPr>
          </w:pPr>
        </w:p>
        <w:p w14:paraId="5592EED9" w14:textId="3CD33A2A" w:rsidR="00C20993" w:rsidRPr="00F036DD" w:rsidRDefault="00C20993" w:rsidP="005A2E8E">
          <w:pPr>
            <w:pStyle w:val="Ttulo5"/>
            <w:rPr>
              <w:b/>
              <w:i w:val="0"/>
              <w:sz w:val="20"/>
            </w:rPr>
          </w:pPr>
          <w:r>
            <w:rPr>
              <w:b/>
              <w:i w:val="0"/>
              <w:color w:val="000000"/>
              <w:sz w:val="20"/>
            </w:rPr>
            <w:t xml:space="preserve">CONVOCATORIA A LA </w:t>
          </w:r>
          <w:r w:rsidRPr="008975F1">
            <w:rPr>
              <w:b/>
              <w:i w:val="0"/>
              <w:color w:val="000000"/>
              <w:sz w:val="20"/>
            </w:rPr>
            <w:t>LICI</w:t>
          </w:r>
          <w:r>
            <w:rPr>
              <w:b/>
              <w:i w:val="0"/>
              <w:color w:val="000000"/>
              <w:sz w:val="20"/>
            </w:rPr>
            <w:t xml:space="preserve">TACIÓN PÚBLICA NACIONAL </w:t>
          </w:r>
          <w:r w:rsidRPr="008975F1">
            <w:rPr>
              <w:b/>
              <w:i w:val="0"/>
              <w:color w:val="000000"/>
              <w:sz w:val="20"/>
            </w:rPr>
            <w:t>No</w:t>
          </w:r>
          <w:r>
            <w:rPr>
              <w:b/>
              <w:i w:val="0"/>
              <w:color w:val="000000"/>
              <w:sz w:val="20"/>
            </w:rPr>
            <w:t xml:space="preserve">. </w:t>
          </w:r>
          <w:r>
            <w:rPr>
              <w:b/>
              <w:i w:val="0"/>
              <w:sz w:val="20"/>
            </w:rPr>
            <w:t>MOC-LPN-002-19</w:t>
          </w:r>
        </w:p>
        <w:p w14:paraId="00E1DC78" w14:textId="77777777" w:rsidR="00C20993" w:rsidRPr="00D46DA5" w:rsidRDefault="00C20993" w:rsidP="00DC5390">
          <w:pPr>
            <w:jc w:val="center"/>
            <w:rPr>
              <w:i w:val="0"/>
            </w:rPr>
          </w:pPr>
        </w:p>
        <w:p w14:paraId="73D38EB4" w14:textId="77777777" w:rsidR="00C20993" w:rsidRPr="005109E4" w:rsidRDefault="00C20993" w:rsidP="00BD79A3">
          <w:pPr>
            <w:pStyle w:val="Ttulo5"/>
            <w:rPr>
              <w:i w:val="0"/>
            </w:rPr>
          </w:pPr>
          <w:r>
            <w:rPr>
              <w:b/>
              <w:i w:val="0"/>
              <w:sz w:val="20"/>
            </w:rPr>
            <w:t>PARA LA CONTRATACIÓN DE OBRA PÚBLICA, SOBRE LA BASE DE PRECIOS UNITARIOS Y TIEMPO DETERMINADO MEDIANTE EL MECANISMO DE EVALUACIÓN BINARIO.</w:t>
          </w:r>
        </w:p>
      </w:tc>
    </w:tr>
  </w:tbl>
  <w:p w14:paraId="798163A8" w14:textId="77777777" w:rsidR="00C20993" w:rsidRDefault="00C20993" w:rsidP="004C1B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3A52" w14:textId="77777777" w:rsidR="00C20993" w:rsidRDefault="00C20993"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53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6" w15:restartNumberingAfterBreak="0">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E1258"/>
    <w:multiLevelType w:val="hybridMultilevel"/>
    <w:tmpl w:val="80304A20"/>
    <w:lvl w:ilvl="0" w:tplc="18FCFE5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791574"/>
    <w:multiLevelType w:val="hybridMultilevel"/>
    <w:tmpl w:val="FFD2B34C"/>
    <w:lvl w:ilvl="0" w:tplc="FBC42F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E032AE"/>
    <w:multiLevelType w:val="hybridMultilevel"/>
    <w:tmpl w:val="5DAADEB4"/>
    <w:lvl w:ilvl="0" w:tplc="18CEE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4" w15:restartNumberingAfterBreak="0">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6"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8" w15:restartNumberingAfterBreak="0">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758E1E70"/>
    <w:multiLevelType w:val="hybridMultilevel"/>
    <w:tmpl w:val="5E5A2DD4"/>
    <w:lvl w:ilvl="0" w:tplc="6262B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2" w15:restartNumberingAfterBreak="0">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3"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5"/>
  </w:num>
  <w:num w:numId="3">
    <w:abstractNumId w:val="30"/>
  </w:num>
  <w:num w:numId="4">
    <w:abstractNumId w:val="26"/>
  </w:num>
  <w:num w:numId="5">
    <w:abstractNumId w:val="32"/>
  </w:num>
  <w:num w:numId="6">
    <w:abstractNumId w:val="1"/>
  </w:num>
  <w:num w:numId="7">
    <w:abstractNumId w:val="43"/>
  </w:num>
  <w:num w:numId="8">
    <w:abstractNumId w:val="25"/>
  </w:num>
  <w:num w:numId="9">
    <w:abstractNumId w:val="41"/>
  </w:num>
  <w:num w:numId="10">
    <w:abstractNumId w:val="20"/>
  </w:num>
  <w:num w:numId="11">
    <w:abstractNumId w:val="36"/>
  </w:num>
  <w:num w:numId="12">
    <w:abstractNumId w:val="29"/>
  </w:num>
  <w:num w:numId="13">
    <w:abstractNumId w:val="16"/>
  </w:num>
  <w:num w:numId="14">
    <w:abstractNumId w:val="22"/>
  </w:num>
  <w:num w:numId="15">
    <w:abstractNumId w:val="3"/>
  </w:num>
  <w:num w:numId="16">
    <w:abstractNumId w:val="24"/>
  </w:num>
  <w:num w:numId="17">
    <w:abstractNumId w:val="18"/>
  </w:num>
  <w:num w:numId="18">
    <w:abstractNumId w:val="11"/>
  </w:num>
  <w:num w:numId="19">
    <w:abstractNumId w:val="7"/>
  </w:num>
  <w:num w:numId="20">
    <w:abstractNumId w:val="10"/>
  </w:num>
  <w:num w:numId="21">
    <w:abstractNumId w:val="17"/>
  </w:num>
  <w:num w:numId="22">
    <w:abstractNumId w:val="45"/>
  </w:num>
  <w:num w:numId="23">
    <w:abstractNumId w:val="6"/>
  </w:num>
  <w:num w:numId="24">
    <w:abstractNumId w:val="34"/>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2"/>
  </w:num>
  <w:num w:numId="39">
    <w:abstractNumId w:val="4"/>
  </w:num>
  <w:num w:numId="40">
    <w:abstractNumId w:val="9"/>
  </w:num>
  <w:num w:numId="41">
    <w:abstractNumId w:val="31"/>
  </w:num>
  <w:num w:numId="42">
    <w:abstractNumId w:val="27"/>
  </w:num>
  <w:num w:numId="43">
    <w:abstractNumId w:val="23"/>
  </w:num>
  <w:num w:numId="44">
    <w:abstractNumId w:val="8"/>
  </w:num>
  <w:num w:numId="45">
    <w:abstractNumId w:val="13"/>
  </w:num>
  <w:num w:numId="46">
    <w:abstractNumId w:val="40"/>
  </w:num>
  <w:num w:numId="47">
    <w:abstractNumId w:val="12"/>
  </w:num>
  <w:num w:numId="48">
    <w:abstractNumId w:val="1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02D"/>
    <w:rsid w:val="00000173"/>
    <w:rsid w:val="0000271E"/>
    <w:rsid w:val="000033FB"/>
    <w:rsid w:val="00005DAB"/>
    <w:rsid w:val="00012E5B"/>
    <w:rsid w:val="00015D4A"/>
    <w:rsid w:val="000168F1"/>
    <w:rsid w:val="000230B2"/>
    <w:rsid w:val="0002317D"/>
    <w:rsid w:val="00026642"/>
    <w:rsid w:val="000276EF"/>
    <w:rsid w:val="00031CEE"/>
    <w:rsid w:val="000353F8"/>
    <w:rsid w:val="0004089E"/>
    <w:rsid w:val="00042507"/>
    <w:rsid w:val="000461CC"/>
    <w:rsid w:val="0004621E"/>
    <w:rsid w:val="00051916"/>
    <w:rsid w:val="0005390F"/>
    <w:rsid w:val="0005696A"/>
    <w:rsid w:val="000632C1"/>
    <w:rsid w:val="00064744"/>
    <w:rsid w:val="00065E5E"/>
    <w:rsid w:val="00066B0B"/>
    <w:rsid w:val="000673BB"/>
    <w:rsid w:val="000711C1"/>
    <w:rsid w:val="00071326"/>
    <w:rsid w:val="00072D63"/>
    <w:rsid w:val="0007301A"/>
    <w:rsid w:val="000747FC"/>
    <w:rsid w:val="000750DE"/>
    <w:rsid w:val="0007540B"/>
    <w:rsid w:val="000756BD"/>
    <w:rsid w:val="0007612E"/>
    <w:rsid w:val="000763A5"/>
    <w:rsid w:val="00076889"/>
    <w:rsid w:val="000855C1"/>
    <w:rsid w:val="000861FE"/>
    <w:rsid w:val="0009196C"/>
    <w:rsid w:val="00093584"/>
    <w:rsid w:val="00094821"/>
    <w:rsid w:val="00094AED"/>
    <w:rsid w:val="00096E8A"/>
    <w:rsid w:val="000A026A"/>
    <w:rsid w:val="000A0387"/>
    <w:rsid w:val="000A07EB"/>
    <w:rsid w:val="000A2FF6"/>
    <w:rsid w:val="000A39AF"/>
    <w:rsid w:val="000A39DE"/>
    <w:rsid w:val="000A6B9B"/>
    <w:rsid w:val="000B011A"/>
    <w:rsid w:val="000B14AB"/>
    <w:rsid w:val="000B2C32"/>
    <w:rsid w:val="000B336B"/>
    <w:rsid w:val="000B53F3"/>
    <w:rsid w:val="000B7D92"/>
    <w:rsid w:val="000C55BC"/>
    <w:rsid w:val="000C5C27"/>
    <w:rsid w:val="000C6291"/>
    <w:rsid w:val="000C6643"/>
    <w:rsid w:val="000D0523"/>
    <w:rsid w:val="000D2C72"/>
    <w:rsid w:val="000D3521"/>
    <w:rsid w:val="000D7E23"/>
    <w:rsid w:val="000E36B5"/>
    <w:rsid w:val="000E75B0"/>
    <w:rsid w:val="000F2EDE"/>
    <w:rsid w:val="000F3250"/>
    <w:rsid w:val="000F58CF"/>
    <w:rsid w:val="000F7FE6"/>
    <w:rsid w:val="00102E4E"/>
    <w:rsid w:val="001058A9"/>
    <w:rsid w:val="00110F0A"/>
    <w:rsid w:val="00113EF1"/>
    <w:rsid w:val="00122F61"/>
    <w:rsid w:val="00132835"/>
    <w:rsid w:val="00132FB4"/>
    <w:rsid w:val="00133114"/>
    <w:rsid w:val="00133201"/>
    <w:rsid w:val="001345C0"/>
    <w:rsid w:val="00145247"/>
    <w:rsid w:val="0014526F"/>
    <w:rsid w:val="00146AE7"/>
    <w:rsid w:val="001479CC"/>
    <w:rsid w:val="0015088F"/>
    <w:rsid w:val="00151578"/>
    <w:rsid w:val="00152B5A"/>
    <w:rsid w:val="001536E8"/>
    <w:rsid w:val="00156836"/>
    <w:rsid w:val="0015725C"/>
    <w:rsid w:val="00163FF2"/>
    <w:rsid w:val="001657FB"/>
    <w:rsid w:val="001666A7"/>
    <w:rsid w:val="001707E4"/>
    <w:rsid w:val="00175A74"/>
    <w:rsid w:val="001837FD"/>
    <w:rsid w:val="00184C68"/>
    <w:rsid w:val="001865CA"/>
    <w:rsid w:val="00186DAB"/>
    <w:rsid w:val="00190E4B"/>
    <w:rsid w:val="00191072"/>
    <w:rsid w:val="00193152"/>
    <w:rsid w:val="00193A5F"/>
    <w:rsid w:val="0019553F"/>
    <w:rsid w:val="001A0EAA"/>
    <w:rsid w:val="001A136B"/>
    <w:rsid w:val="001B1444"/>
    <w:rsid w:val="001B7054"/>
    <w:rsid w:val="001C063C"/>
    <w:rsid w:val="001C0C2D"/>
    <w:rsid w:val="001C132D"/>
    <w:rsid w:val="001C7F38"/>
    <w:rsid w:val="001D02B1"/>
    <w:rsid w:val="001D03FC"/>
    <w:rsid w:val="001D53FF"/>
    <w:rsid w:val="001E48D4"/>
    <w:rsid w:val="001F12F6"/>
    <w:rsid w:val="001F1E3A"/>
    <w:rsid w:val="001F212E"/>
    <w:rsid w:val="001F46FC"/>
    <w:rsid w:val="001F4FC9"/>
    <w:rsid w:val="001F5C2F"/>
    <w:rsid w:val="002024CD"/>
    <w:rsid w:val="00203340"/>
    <w:rsid w:val="00204A9A"/>
    <w:rsid w:val="002062B5"/>
    <w:rsid w:val="00206FF9"/>
    <w:rsid w:val="00211A8D"/>
    <w:rsid w:val="00211D2F"/>
    <w:rsid w:val="00211DED"/>
    <w:rsid w:val="0021285B"/>
    <w:rsid w:val="00213316"/>
    <w:rsid w:val="0021465F"/>
    <w:rsid w:val="002146D3"/>
    <w:rsid w:val="00216CB7"/>
    <w:rsid w:val="00216FD1"/>
    <w:rsid w:val="00222279"/>
    <w:rsid w:val="0022324B"/>
    <w:rsid w:val="00224DD5"/>
    <w:rsid w:val="00225EF9"/>
    <w:rsid w:val="002262AE"/>
    <w:rsid w:val="00226407"/>
    <w:rsid w:val="002311AA"/>
    <w:rsid w:val="002318A8"/>
    <w:rsid w:val="002319BB"/>
    <w:rsid w:val="00235333"/>
    <w:rsid w:val="00237387"/>
    <w:rsid w:val="0024378E"/>
    <w:rsid w:val="0024683B"/>
    <w:rsid w:val="002470D5"/>
    <w:rsid w:val="00247ACD"/>
    <w:rsid w:val="00247E8C"/>
    <w:rsid w:val="00251ACF"/>
    <w:rsid w:val="00252AB0"/>
    <w:rsid w:val="002536AC"/>
    <w:rsid w:val="00257540"/>
    <w:rsid w:val="002614E6"/>
    <w:rsid w:val="00263282"/>
    <w:rsid w:val="00267F4F"/>
    <w:rsid w:val="00271218"/>
    <w:rsid w:val="00273B47"/>
    <w:rsid w:val="00274286"/>
    <w:rsid w:val="00274761"/>
    <w:rsid w:val="00276CFE"/>
    <w:rsid w:val="00284D20"/>
    <w:rsid w:val="0028563F"/>
    <w:rsid w:val="002879AF"/>
    <w:rsid w:val="00292582"/>
    <w:rsid w:val="002A0D41"/>
    <w:rsid w:val="002A258A"/>
    <w:rsid w:val="002A2658"/>
    <w:rsid w:val="002A47FE"/>
    <w:rsid w:val="002A620D"/>
    <w:rsid w:val="002B0A81"/>
    <w:rsid w:val="002B2CEE"/>
    <w:rsid w:val="002B39FE"/>
    <w:rsid w:val="002B3D8B"/>
    <w:rsid w:val="002B7AE6"/>
    <w:rsid w:val="002B7B03"/>
    <w:rsid w:val="002C06D6"/>
    <w:rsid w:val="002C1546"/>
    <w:rsid w:val="002C177D"/>
    <w:rsid w:val="002C48B9"/>
    <w:rsid w:val="002C56A8"/>
    <w:rsid w:val="002D0664"/>
    <w:rsid w:val="002D087F"/>
    <w:rsid w:val="002D2337"/>
    <w:rsid w:val="002D23D9"/>
    <w:rsid w:val="002D3285"/>
    <w:rsid w:val="002D7905"/>
    <w:rsid w:val="002E10DC"/>
    <w:rsid w:val="002E29D5"/>
    <w:rsid w:val="002E4C03"/>
    <w:rsid w:val="002E4EA1"/>
    <w:rsid w:val="002E4F2F"/>
    <w:rsid w:val="002E794E"/>
    <w:rsid w:val="002F1FCA"/>
    <w:rsid w:val="002F2A3B"/>
    <w:rsid w:val="003028D9"/>
    <w:rsid w:val="00303DD0"/>
    <w:rsid w:val="0030548D"/>
    <w:rsid w:val="0030577E"/>
    <w:rsid w:val="00305E52"/>
    <w:rsid w:val="003066B3"/>
    <w:rsid w:val="00310458"/>
    <w:rsid w:val="00310FC1"/>
    <w:rsid w:val="003129A7"/>
    <w:rsid w:val="0031316B"/>
    <w:rsid w:val="00313413"/>
    <w:rsid w:val="00313E0A"/>
    <w:rsid w:val="0032126D"/>
    <w:rsid w:val="0032306B"/>
    <w:rsid w:val="00323542"/>
    <w:rsid w:val="003243C5"/>
    <w:rsid w:val="0033131B"/>
    <w:rsid w:val="00331F17"/>
    <w:rsid w:val="003323E2"/>
    <w:rsid w:val="00335C36"/>
    <w:rsid w:val="003368AF"/>
    <w:rsid w:val="003376B7"/>
    <w:rsid w:val="00337956"/>
    <w:rsid w:val="00340BE1"/>
    <w:rsid w:val="003437E5"/>
    <w:rsid w:val="00352E97"/>
    <w:rsid w:val="00353DC4"/>
    <w:rsid w:val="0035699B"/>
    <w:rsid w:val="00356DAA"/>
    <w:rsid w:val="00360625"/>
    <w:rsid w:val="00360F13"/>
    <w:rsid w:val="003613CB"/>
    <w:rsid w:val="00362369"/>
    <w:rsid w:val="0036292E"/>
    <w:rsid w:val="00362E19"/>
    <w:rsid w:val="0036465E"/>
    <w:rsid w:val="00366583"/>
    <w:rsid w:val="003709FE"/>
    <w:rsid w:val="00371660"/>
    <w:rsid w:val="00371E39"/>
    <w:rsid w:val="00372B98"/>
    <w:rsid w:val="00373F03"/>
    <w:rsid w:val="00375735"/>
    <w:rsid w:val="003809DD"/>
    <w:rsid w:val="003813DA"/>
    <w:rsid w:val="00384F28"/>
    <w:rsid w:val="00390B46"/>
    <w:rsid w:val="00392B20"/>
    <w:rsid w:val="00392C4D"/>
    <w:rsid w:val="00392FF7"/>
    <w:rsid w:val="00394917"/>
    <w:rsid w:val="00394A23"/>
    <w:rsid w:val="00397459"/>
    <w:rsid w:val="003A273E"/>
    <w:rsid w:val="003A2A2E"/>
    <w:rsid w:val="003A55FB"/>
    <w:rsid w:val="003A6555"/>
    <w:rsid w:val="003A746A"/>
    <w:rsid w:val="003B3C1C"/>
    <w:rsid w:val="003B4535"/>
    <w:rsid w:val="003B5366"/>
    <w:rsid w:val="003B63A6"/>
    <w:rsid w:val="003B6951"/>
    <w:rsid w:val="003B7A32"/>
    <w:rsid w:val="003C1554"/>
    <w:rsid w:val="003C6E1A"/>
    <w:rsid w:val="003C7D27"/>
    <w:rsid w:val="003D4309"/>
    <w:rsid w:val="003D7CA1"/>
    <w:rsid w:val="003E1F80"/>
    <w:rsid w:val="003E5FD6"/>
    <w:rsid w:val="003F135E"/>
    <w:rsid w:val="003F2F76"/>
    <w:rsid w:val="00401579"/>
    <w:rsid w:val="0040695F"/>
    <w:rsid w:val="0041072B"/>
    <w:rsid w:val="00420AB6"/>
    <w:rsid w:val="00420CF8"/>
    <w:rsid w:val="004217A5"/>
    <w:rsid w:val="004227FF"/>
    <w:rsid w:val="004237FA"/>
    <w:rsid w:val="00423A3B"/>
    <w:rsid w:val="00423ADB"/>
    <w:rsid w:val="00423D20"/>
    <w:rsid w:val="00431FB8"/>
    <w:rsid w:val="0043205B"/>
    <w:rsid w:val="00432916"/>
    <w:rsid w:val="004333D5"/>
    <w:rsid w:val="0043477C"/>
    <w:rsid w:val="00434995"/>
    <w:rsid w:val="004359A7"/>
    <w:rsid w:val="00435C5E"/>
    <w:rsid w:val="004419A2"/>
    <w:rsid w:val="004476E5"/>
    <w:rsid w:val="00447BFF"/>
    <w:rsid w:val="00450E78"/>
    <w:rsid w:val="00454F42"/>
    <w:rsid w:val="00455EF5"/>
    <w:rsid w:val="004563DA"/>
    <w:rsid w:val="004566C1"/>
    <w:rsid w:val="004573B0"/>
    <w:rsid w:val="00457F05"/>
    <w:rsid w:val="0046301E"/>
    <w:rsid w:val="0047080C"/>
    <w:rsid w:val="004726DB"/>
    <w:rsid w:val="00474522"/>
    <w:rsid w:val="00476255"/>
    <w:rsid w:val="00477866"/>
    <w:rsid w:val="00477CBF"/>
    <w:rsid w:val="0048079F"/>
    <w:rsid w:val="004839CA"/>
    <w:rsid w:val="00485C7F"/>
    <w:rsid w:val="0048669D"/>
    <w:rsid w:val="004873D2"/>
    <w:rsid w:val="004929C8"/>
    <w:rsid w:val="004969E1"/>
    <w:rsid w:val="004A47B3"/>
    <w:rsid w:val="004B0022"/>
    <w:rsid w:val="004B0502"/>
    <w:rsid w:val="004B1259"/>
    <w:rsid w:val="004B6907"/>
    <w:rsid w:val="004C1BDC"/>
    <w:rsid w:val="004C273E"/>
    <w:rsid w:val="004C43B3"/>
    <w:rsid w:val="004C4AD6"/>
    <w:rsid w:val="004C4B23"/>
    <w:rsid w:val="004C59A2"/>
    <w:rsid w:val="004C5BD3"/>
    <w:rsid w:val="004C7CEE"/>
    <w:rsid w:val="004D0E5A"/>
    <w:rsid w:val="004D250F"/>
    <w:rsid w:val="004D2BDB"/>
    <w:rsid w:val="004D75E4"/>
    <w:rsid w:val="004E14EF"/>
    <w:rsid w:val="004E2117"/>
    <w:rsid w:val="004E31E2"/>
    <w:rsid w:val="004E69A9"/>
    <w:rsid w:val="004E6C72"/>
    <w:rsid w:val="004F680D"/>
    <w:rsid w:val="004F7926"/>
    <w:rsid w:val="004F7A06"/>
    <w:rsid w:val="0050060F"/>
    <w:rsid w:val="005011C6"/>
    <w:rsid w:val="005028BA"/>
    <w:rsid w:val="00503D7C"/>
    <w:rsid w:val="00505B04"/>
    <w:rsid w:val="00510B61"/>
    <w:rsid w:val="00520F46"/>
    <w:rsid w:val="00524280"/>
    <w:rsid w:val="00524EEE"/>
    <w:rsid w:val="00526A2A"/>
    <w:rsid w:val="005307C4"/>
    <w:rsid w:val="00534213"/>
    <w:rsid w:val="005374F4"/>
    <w:rsid w:val="00537B7A"/>
    <w:rsid w:val="00540004"/>
    <w:rsid w:val="00540357"/>
    <w:rsid w:val="00541791"/>
    <w:rsid w:val="00545549"/>
    <w:rsid w:val="00560C06"/>
    <w:rsid w:val="00565089"/>
    <w:rsid w:val="00567EF1"/>
    <w:rsid w:val="00581191"/>
    <w:rsid w:val="00583BD5"/>
    <w:rsid w:val="005854E5"/>
    <w:rsid w:val="005907D9"/>
    <w:rsid w:val="00594801"/>
    <w:rsid w:val="00595421"/>
    <w:rsid w:val="005A077C"/>
    <w:rsid w:val="005A2E8E"/>
    <w:rsid w:val="005A3D7B"/>
    <w:rsid w:val="005B3716"/>
    <w:rsid w:val="005B3DB9"/>
    <w:rsid w:val="005B4CA3"/>
    <w:rsid w:val="005C1B6A"/>
    <w:rsid w:val="005C3918"/>
    <w:rsid w:val="005C3E54"/>
    <w:rsid w:val="005C514D"/>
    <w:rsid w:val="005C5E99"/>
    <w:rsid w:val="005C5F9A"/>
    <w:rsid w:val="005C61CC"/>
    <w:rsid w:val="005C691B"/>
    <w:rsid w:val="005C6A6E"/>
    <w:rsid w:val="005D0029"/>
    <w:rsid w:val="005D60D1"/>
    <w:rsid w:val="005E6FE9"/>
    <w:rsid w:val="005E7463"/>
    <w:rsid w:val="005F0EEC"/>
    <w:rsid w:val="005F2131"/>
    <w:rsid w:val="005F323C"/>
    <w:rsid w:val="005F5DF5"/>
    <w:rsid w:val="006140C5"/>
    <w:rsid w:val="00615E92"/>
    <w:rsid w:val="006202A0"/>
    <w:rsid w:val="006202F6"/>
    <w:rsid w:val="006210CB"/>
    <w:rsid w:val="0062393C"/>
    <w:rsid w:val="00623F5B"/>
    <w:rsid w:val="0063106C"/>
    <w:rsid w:val="00631428"/>
    <w:rsid w:val="00632889"/>
    <w:rsid w:val="00632D41"/>
    <w:rsid w:val="006367AD"/>
    <w:rsid w:val="006379ED"/>
    <w:rsid w:val="00637C78"/>
    <w:rsid w:val="00640172"/>
    <w:rsid w:val="006411F3"/>
    <w:rsid w:val="00641367"/>
    <w:rsid w:val="00642819"/>
    <w:rsid w:val="00643C1C"/>
    <w:rsid w:val="0064446D"/>
    <w:rsid w:val="00644B29"/>
    <w:rsid w:val="006450E1"/>
    <w:rsid w:val="00647285"/>
    <w:rsid w:val="00647601"/>
    <w:rsid w:val="006478BD"/>
    <w:rsid w:val="006508DA"/>
    <w:rsid w:val="00652EE2"/>
    <w:rsid w:val="00654DDC"/>
    <w:rsid w:val="00663CED"/>
    <w:rsid w:val="006652C2"/>
    <w:rsid w:val="00666D93"/>
    <w:rsid w:val="00667F94"/>
    <w:rsid w:val="00670ABF"/>
    <w:rsid w:val="0067216B"/>
    <w:rsid w:val="006724BE"/>
    <w:rsid w:val="0068076F"/>
    <w:rsid w:val="00680AA5"/>
    <w:rsid w:val="00680DCB"/>
    <w:rsid w:val="00682D19"/>
    <w:rsid w:val="00683EEF"/>
    <w:rsid w:val="00686999"/>
    <w:rsid w:val="00692FD6"/>
    <w:rsid w:val="00695749"/>
    <w:rsid w:val="006A0152"/>
    <w:rsid w:val="006A0CFC"/>
    <w:rsid w:val="006A63D7"/>
    <w:rsid w:val="006B199C"/>
    <w:rsid w:val="006B28A7"/>
    <w:rsid w:val="006B341C"/>
    <w:rsid w:val="006B344D"/>
    <w:rsid w:val="006B3ADF"/>
    <w:rsid w:val="006B3D9B"/>
    <w:rsid w:val="006B4369"/>
    <w:rsid w:val="006C47FE"/>
    <w:rsid w:val="006C7206"/>
    <w:rsid w:val="006D49BF"/>
    <w:rsid w:val="006E273D"/>
    <w:rsid w:val="006E3750"/>
    <w:rsid w:val="006E5738"/>
    <w:rsid w:val="006E6570"/>
    <w:rsid w:val="006E7E55"/>
    <w:rsid w:val="006F75D7"/>
    <w:rsid w:val="00701401"/>
    <w:rsid w:val="00702F57"/>
    <w:rsid w:val="0070421C"/>
    <w:rsid w:val="00705BDB"/>
    <w:rsid w:val="0071281E"/>
    <w:rsid w:val="00713B7D"/>
    <w:rsid w:val="00714ABE"/>
    <w:rsid w:val="00716AFB"/>
    <w:rsid w:val="00720D17"/>
    <w:rsid w:val="00727386"/>
    <w:rsid w:val="00727AA3"/>
    <w:rsid w:val="00727C89"/>
    <w:rsid w:val="0073263E"/>
    <w:rsid w:val="0073301E"/>
    <w:rsid w:val="007332D9"/>
    <w:rsid w:val="00735E33"/>
    <w:rsid w:val="00737663"/>
    <w:rsid w:val="007435B7"/>
    <w:rsid w:val="00743787"/>
    <w:rsid w:val="00746705"/>
    <w:rsid w:val="007473D1"/>
    <w:rsid w:val="0075349E"/>
    <w:rsid w:val="00756074"/>
    <w:rsid w:val="007568EB"/>
    <w:rsid w:val="0075753B"/>
    <w:rsid w:val="00762185"/>
    <w:rsid w:val="00762F73"/>
    <w:rsid w:val="007671CF"/>
    <w:rsid w:val="00767C40"/>
    <w:rsid w:val="00771468"/>
    <w:rsid w:val="00773AC2"/>
    <w:rsid w:val="007741CA"/>
    <w:rsid w:val="00774D73"/>
    <w:rsid w:val="007814E0"/>
    <w:rsid w:val="0079553A"/>
    <w:rsid w:val="00796820"/>
    <w:rsid w:val="007A0634"/>
    <w:rsid w:val="007A07FB"/>
    <w:rsid w:val="007A0BE9"/>
    <w:rsid w:val="007A25A3"/>
    <w:rsid w:val="007A3E1F"/>
    <w:rsid w:val="007A477A"/>
    <w:rsid w:val="007A666E"/>
    <w:rsid w:val="007B0E14"/>
    <w:rsid w:val="007B3A86"/>
    <w:rsid w:val="007B64FB"/>
    <w:rsid w:val="007C04FF"/>
    <w:rsid w:val="007C359F"/>
    <w:rsid w:val="007C6514"/>
    <w:rsid w:val="007C6B3E"/>
    <w:rsid w:val="007C7388"/>
    <w:rsid w:val="007D03BF"/>
    <w:rsid w:val="007D2FF5"/>
    <w:rsid w:val="007D4639"/>
    <w:rsid w:val="007E1BB9"/>
    <w:rsid w:val="007E1DF8"/>
    <w:rsid w:val="007E3E8E"/>
    <w:rsid w:val="007E48F0"/>
    <w:rsid w:val="007E4ACF"/>
    <w:rsid w:val="007E4B66"/>
    <w:rsid w:val="007E72CF"/>
    <w:rsid w:val="007E7A8B"/>
    <w:rsid w:val="007F0E82"/>
    <w:rsid w:val="007F1AC1"/>
    <w:rsid w:val="007F5EE0"/>
    <w:rsid w:val="007F6C64"/>
    <w:rsid w:val="007F7521"/>
    <w:rsid w:val="007F77FA"/>
    <w:rsid w:val="007F7CD2"/>
    <w:rsid w:val="00802C7D"/>
    <w:rsid w:val="00804A95"/>
    <w:rsid w:val="00805B93"/>
    <w:rsid w:val="00806CF3"/>
    <w:rsid w:val="00811797"/>
    <w:rsid w:val="0081430B"/>
    <w:rsid w:val="00817087"/>
    <w:rsid w:val="0081728B"/>
    <w:rsid w:val="0081756A"/>
    <w:rsid w:val="00817ADD"/>
    <w:rsid w:val="0082062F"/>
    <w:rsid w:val="00821528"/>
    <w:rsid w:val="008221D2"/>
    <w:rsid w:val="00823626"/>
    <w:rsid w:val="008255FE"/>
    <w:rsid w:val="0083006F"/>
    <w:rsid w:val="00830DD1"/>
    <w:rsid w:val="00831BB8"/>
    <w:rsid w:val="00833344"/>
    <w:rsid w:val="008372AD"/>
    <w:rsid w:val="00837A53"/>
    <w:rsid w:val="00841F20"/>
    <w:rsid w:val="00843104"/>
    <w:rsid w:val="008470BE"/>
    <w:rsid w:val="0084721D"/>
    <w:rsid w:val="00847B48"/>
    <w:rsid w:val="00847DEE"/>
    <w:rsid w:val="0085100A"/>
    <w:rsid w:val="00852322"/>
    <w:rsid w:val="0085343E"/>
    <w:rsid w:val="00853760"/>
    <w:rsid w:val="00855C4E"/>
    <w:rsid w:val="00857F63"/>
    <w:rsid w:val="0086194D"/>
    <w:rsid w:val="00862D57"/>
    <w:rsid w:val="008652D9"/>
    <w:rsid w:val="00875B8F"/>
    <w:rsid w:val="008762E8"/>
    <w:rsid w:val="00876D16"/>
    <w:rsid w:val="00881333"/>
    <w:rsid w:val="0088225F"/>
    <w:rsid w:val="00882435"/>
    <w:rsid w:val="00885549"/>
    <w:rsid w:val="00890934"/>
    <w:rsid w:val="0089374B"/>
    <w:rsid w:val="00895BB0"/>
    <w:rsid w:val="008B30BE"/>
    <w:rsid w:val="008B3610"/>
    <w:rsid w:val="008B3EA0"/>
    <w:rsid w:val="008B4BEB"/>
    <w:rsid w:val="008B4E08"/>
    <w:rsid w:val="008C1949"/>
    <w:rsid w:val="008C29EE"/>
    <w:rsid w:val="008C4252"/>
    <w:rsid w:val="008C4C29"/>
    <w:rsid w:val="008D0DE3"/>
    <w:rsid w:val="008D14BD"/>
    <w:rsid w:val="008D283F"/>
    <w:rsid w:val="008D3CF1"/>
    <w:rsid w:val="008D5425"/>
    <w:rsid w:val="008E1FAF"/>
    <w:rsid w:val="008E5EBA"/>
    <w:rsid w:val="008E7D44"/>
    <w:rsid w:val="008F0167"/>
    <w:rsid w:val="008F4C5F"/>
    <w:rsid w:val="008F60F1"/>
    <w:rsid w:val="008F76E4"/>
    <w:rsid w:val="008F7F64"/>
    <w:rsid w:val="00900144"/>
    <w:rsid w:val="0090219B"/>
    <w:rsid w:val="00902CF4"/>
    <w:rsid w:val="00904A2A"/>
    <w:rsid w:val="00904A31"/>
    <w:rsid w:val="009068B7"/>
    <w:rsid w:val="00910792"/>
    <w:rsid w:val="009117EE"/>
    <w:rsid w:val="00911FEB"/>
    <w:rsid w:val="00912C72"/>
    <w:rsid w:val="00913531"/>
    <w:rsid w:val="009157AE"/>
    <w:rsid w:val="00921C2C"/>
    <w:rsid w:val="00922933"/>
    <w:rsid w:val="00923023"/>
    <w:rsid w:val="009231DB"/>
    <w:rsid w:val="00926F9D"/>
    <w:rsid w:val="009277D7"/>
    <w:rsid w:val="00932EB9"/>
    <w:rsid w:val="00933BC9"/>
    <w:rsid w:val="009347DC"/>
    <w:rsid w:val="00936879"/>
    <w:rsid w:val="009402B1"/>
    <w:rsid w:val="0094219A"/>
    <w:rsid w:val="00947EF6"/>
    <w:rsid w:val="009516F0"/>
    <w:rsid w:val="00952206"/>
    <w:rsid w:val="0095220A"/>
    <w:rsid w:val="009558EE"/>
    <w:rsid w:val="00961C5B"/>
    <w:rsid w:val="00962FBA"/>
    <w:rsid w:val="009648C2"/>
    <w:rsid w:val="00964930"/>
    <w:rsid w:val="0097171C"/>
    <w:rsid w:val="00971E41"/>
    <w:rsid w:val="00972EC2"/>
    <w:rsid w:val="009737A4"/>
    <w:rsid w:val="00977496"/>
    <w:rsid w:val="009805B5"/>
    <w:rsid w:val="009830F3"/>
    <w:rsid w:val="0098502A"/>
    <w:rsid w:val="00986E27"/>
    <w:rsid w:val="0099127E"/>
    <w:rsid w:val="0099131D"/>
    <w:rsid w:val="00992C1D"/>
    <w:rsid w:val="009950F1"/>
    <w:rsid w:val="009974A6"/>
    <w:rsid w:val="009A4C4E"/>
    <w:rsid w:val="009A5586"/>
    <w:rsid w:val="009B0088"/>
    <w:rsid w:val="009B079D"/>
    <w:rsid w:val="009B1F8B"/>
    <w:rsid w:val="009B2B3F"/>
    <w:rsid w:val="009B42F8"/>
    <w:rsid w:val="009B5588"/>
    <w:rsid w:val="009B5C1A"/>
    <w:rsid w:val="009B6C2C"/>
    <w:rsid w:val="009B7003"/>
    <w:rsid w:val="009C57BA"/>
    <w:rsid w:val="009C70DB"/>
    <w:rsid w:val="009C7FB3"/>
    <w:rsid w:val="009D3B57"/>
    <w:rsid w:val="009D6BDF"/>
    <w:rsid w:val="009E1F9D"/>
    <w:rsid w:val="009E2A31"/>
    <w:rsid w:val="009E2C46"/>
    <w:rsid w:val="009E3621"/>
    <w:rsid w:val="009E3E97"/>
    <w:rsid w:val="009E4445"/>
    <w:rsid w:val="009F40B1"/>
    <w:rsid w:val="009F492C"/>
    <w:rsid w:val="00A023E5"/>
    <w:rsid w:val="00A026FA"/>
    <w:rsid w:val="00A03B90"/>
    <w:rsid w:val="00A06973"/>
    <w:rsid w:val="00A07448"/>
    <w:rsid w:val="00A10A32"/>
    <w:rsid w:val="00A121A2"/>
    <w:rsid w:val="00A1658D"/>
    <w:rsid w:val="00A2115F"/>
    <w:rsid w:val="00A23FD9"/>
    <w:rsid w:val="00A27604"/>
    <w:rsid w:val="00A34E56"/>
    <w:rsid w:val="00A34E66"/>
    <w:rsid w:val="00A34F97"/>
    <w:rsid w:val="00A374BE"/>
    <w:rsid w:val="00A374F5"/>
    <w:rsid w:val="00A37D33"/>
    <w:rsid w:val="00A400D5"/>
    <w:rsid w:val="00A4153C"/>
    <w:rsid w:val="00A506A4"/>
    <w:rsid w:val="00A53B04"/>
    <w:rsid w:val="00A54CB1"/>
    <w:rsid w:val="00A55654"/>
    <w:rsid w:val="00A61571"/>
    <w:rsid w:val="00A631F2"/>
    <w:rsid w:val="00A63A77"/>
    <w:rsid w:val="00A6544E"/>
    <w:rsid w:val="00A6658B"/>
    <w:rsid w:val="00A669C1"/>
    <w:rsid w:val="00A7232E"/>
    <w:rsid w:val="00A727BE"/>
    <w:rsid w:val="00A763C1"/>
    <w:rsid w:val="00A80C58"/>
    <w:rsid w:val="00A81FA5"/>
    <w:rsid w:val="00A843FD"/>
    <w:rsid w:val="00A8441D"/>
    <w:rsid w:val="00A86974"/>
    <w:rsid w:val="00A876A2"/>
    <w:rsid w:val="00A90512"/>
    <w:rsid w:val="00A90EE1"/>
    <w:rsid w:val="00A94052"/>
    <w:rsid w:val="00A97139"/>
    <w:rsid w:val="00AA0B94"/>
    <w:rsid w:val="00AA209B"/>
    <w:rsid w:val="00AA553F"/>
    <w:rsid w:val="00AA57DE"/>
    <w:rsid w:val="00AA612A"/>
    <w:rsid w:val="00AA6544"/>
    <w:rsid w:val="00AC137E"/>
    <w:rsid w:val="00AC2B87"/>
    <w:rsid w:val="00AC57BC"/>
    <w:rsid w:val="00AC7A8A"/>
    <w:rsid w:val="00AD2449"/>
    <w:rsid w:val="00AD3A5C"/>
    <w:rsid w:val="00AD3B2F"/>
    <w:rsid w:val="00AD679F"/>
    <w:rsid w:val="00AE0F3B"/>
    <w:rsid w:val="00AE17DE"/>
    <w:rsid w:val="00AE40E7"/>
    <w:rsid w:val="00AF10AA"/>
    <w:rsid w:val="00AF1361"/>
    <w:rsid w:val="00AF28F3"/>
    <w:rsid w:val="00AF5138"/>
    <w:rsid w:val="00B00879"/>
    <w:rsid w:val="00B015A9"/>
    <w:rsid w:val="00B0417E"/>
    <w:rsid w:val="00B05CC4"/>
    <w:rsid w:val="00B1002D"/>
    <w:rsid w:val="00B11446"/>
    <w:rsid w:val="00B173BE"/>
    <w:rsid w:val="00B2178E"/>
    <w:rsid w:val="00B21F03"/>
    <w:rsid w:val="00B23F40"/>
    <w:rsid w:val="00B25853"/>
    <w:rsid w:val="00B26070"/>
    <w:rsid w:val="00B31F45"/>
    <w:rsid w:val="00B3388E"/>
    <w:rsid w:val="00B35592"/>
    <w:rsid w:val="00B36FC2"/>
    <w:rsid w:val="00B41565"/>
    <w:rsid w:val="00B41C6C"/>
    <w:rsid w:val="00B42CCB"/>
    <w:rsid w:val="00B43819"/>
    <w:rsid w:val="00B44AF9"/>
    <w:rsid w:val="00B4509E"/>
    <w:rsid w:val="00B467D0"/>
    <w:rsid w:val="00B47099"/>
    <w:rsid w:val="00B5186D"/>
    <w:rsid w:val="00B52277"/>
    <w:rsid w:val="00B5368D"/>
    <w:rsid w:val="00B5477E"/>
    <w:rsid w:val="00B54AA5"/>
    <w:rsid w:val="00B60606"/>
    <w:rsid w:val="00B63C49"/>
    <w:rsid w:val="00B676B4"/>
    <w:rsid w:val="00B678C8"/>
    <w:rsid w:val="00B76774"/>
    <w:rsid w:val="00B76D07"/>
    <w:rsid w:val="00B8364F"/>
    <w:rsid w:val="00B85AA8"/>
    <w:rsid w:val="00B85CD2"/>
    <w:rsid w:val="00B90F83"/>
    <w:rsid w:val="00B933BB"/>
    <w:rsid w:val="00B93A38"/>
    <w:rsid w:val="00B94874"/>
    <w:rsid w:val="00B94A66"/>
    <w:rsid w:val="00BA067A"/>
    <w:rsid w:val="00BA152B"/>
    <w:rsid w:val="00BA2397"/>
    <w:rsid w:val="00BA6180"/>
    <w:rsid w:val="00BA668E"/>
    <w:rsid w:val="00BB09E3"/>
    <w:rsid w:val="00BB1726"/>
    <w:rsid w:val="00BB1E43"/>
    <w:rsid w:val="00BC0503"/>
    <w:rsid w:val="00BC0B48"/>
    <w:rsid w:val="00BC6E7D"/>
    <w:rsid w:val="00BD0CF3"/>
    <w:rsid w:val="00BD427F"/>
    <w:rsid w:val="00BD5146"/>
    <w:rsid w:val="00BD79A3"/>
    <w:rsid w:val="00BE36D9"/>
    <w:rsid w:val="00BE5068"/>
    <w:rsid w:val="00BE7080"/>
    <w:rsid w:val="00BE7252"/>
    <w:rsid w:val="00BF00C6"/>
    <w:rsid w:val="00C00130"/>
    <w:rsid w:val="00C0077C"/>
    <w:rsid w:val="00C017E9"/>
    <w:rsid w:val="00C059EA"/>
    <w:rsid w:val="00C06267"/>
    <w:rsid w:val="00C108AE"/>
    <w:rsid w:val="00C121CD"/>
    <w:rsid w:val="00C12BFA"/>
    <w:rsid w:val="00C201A4"/>
    <w:rsid w:val="00C20993"/>
    <w:rsid w:val="00C228B9"/>
    <w:rsid w:val="00C243EA"/>
    <w:rsid w:val="00C24FEB"/>
    <w:rsid w:val="00C252E3"/>
    <w:rsid w:val="00C26DB6"/>
    <w:rsid w:val="00C3135F"/>
    <w:rsid w:val="00C3142F"/>
    <w:rsid w:val="00C31B0A"/>
    <w:rsid w:val="00C31D4B"/>
    <w:rsid w:val="00C33A67"/>
    <w:rsid w:val="00C378CF"/>
    <w:rsid w:val="00C40F90"/>
    <w:rsid w:val="00C44716"/>
    <w:rsid w:val="00C45B54"/>
    <w:rsid w:val="00C4677B"/>
    <w:rsid w:val="00C50439"/>
    <w:rsid w:val="00C51F3C"/>
    <w:rsid w:val="00C53399"/>
    <w:rsid w:val="00C603B8"/>
    <w:rsid w:val="00C66A88"/>
    <w:rsid w:val="00C66DAF"/>
    <w:rsid w:val="00C678CD"/>
    <w:rsid w:val="00C704EC"/>
    <w:rsid w:val="00C7074A"/>
    <w:rsid w:val="00C718CE"/>
    <w:rsid w:val="00C71E8F"/>
    <w:rsid w:val="00C75D46"/>
    <w:rsid w:val="00C76752"/>
    <w:rsid w:val="00C77BAB"/>
    <w:rsid w:val="00C82632"/>
    <w:rsid w:val="00C84345"/>
    <w:rsid w:val="00C85DCD"/>
    <w:rsid w:val="00C907CE"/>
    <w:rsid w:val="00C9379D"/>
    <w:rsid w:val="00C95152"/>
    <w:rsid w:val="00C97F75"/>
    <w:rsid w:val="00CA075E"/>
    <w:rsid w:val="00CA1DAA"/>
    <w:rsid w:val="00CA2B56"/>
    <w:rsid w:val="00CA3D5A"/>
    <w:rsid w:val="00CA40FF"/>
    <w:rsid w:val="00CA4547"/>
    <w:rsid w:val="00CA4568"/>
    <w:rsid w:val="00CB1998"/>
    <w:rsid w:val="00CB529A"/>
    <w:rsid w:val="00CB639F"/>
    <w:rsid w:val="00CB699A"/>
    <w:rsid w:val="00CC0C90"/>
    <w:rsid w:val="00CC0CEA"/>
    <w:rsid w:val="00CC27A1"/>
    <w:rsid w:val="00CC72C9"/>
    <w:rsid w:val="00CD01BB"/>
    <w:rsid w:val="00CD143A"/>
    <w:rsid w:val="00CD3FB5"/>
    <w:rsid w:val="00CD509A"/>
    <w:rsid w:val="00CD511B"/>
    <w:rsid w:val="00CD5796"/>
    <w:rsid w:val="00CD6577"/>
    <w:rsid w:val="00CE0B02"/>
    <w:rsid w:val="00CE3BA2"/>
    <w:rsid w:val="00CE5636"/>
    <w:rsid w:val="00CE6BA6"/>
    <w:rsid w:val="00CF0B06"/>
    <w:rsid w:val="00CF42AC"/>
    <w:rsid w:val="00CF4552"/>
    <w:rsid w:val="00D00EE1"/>
    <w:rsid w:val="00D02181"/>
    <w:rsid w:val="00D0333F"/>
    <w:rsid w:val="00D0653D"/>
    <w:rsid w:val="00D108AC"/>
    <w:rsid w:val="00D10DD8"/>
    <w:rsid w:val="00D118CF"/>
    <w:rsid w:val="00D13B62"/>
    <w:rsid w:val="00D14F88"/>
    <w:rsid w:val="00D15382"/>
    <w:rsid w:val="00D16DA9"/>
    <w:rsid w:val="00D2007C"/>
    <w:rsid w:val="00D214CE"/>
    <w:rsid w:val="00D25D08"/>
    <w:rsid w:val="00D25FDD"/>
    <w:rsid w:val="00D33C5E"/>
    <w:rsid w:val="00D36505"/>
    <w:rsid w:val="00D36775"/>
    <w:rsid w:val="00D36CF4"/>
    <w:rsid w:val="00D36DDD"/>
    <w:rsid w:val="00D415DD"/>
    <w:rsid w:val="00D425C2"/>
    <w:rsid w:val="00D430BC"/>
    <w:rsid w:val="00D47580"/>
    <w:rsid w:val="00D50B6E"/>
    <w:rsid w:val="00D5448E"/>
    <w:rsid w:val="00D63367"/>
    <w:rsid w:val="00D63EE5"/>
    <w:rsid w:val="00D64B46"/>
    <w:rsid w:val="00D66053"/>
    <w:rsid w:val="00D66074"/>
    <w:rsid w:val="00D66CC1"/>
    <w:rsid w:val="00D66FF1"/>
    <w:rsid w:val="00D67DEC"/>
    <w:rsid w:val="00D727FC"/>
    <w:rsid w:val="00D74B32"/>
    <w:rsid w:val="00D773AA"/>
    <w:rsid w:val="00D77B6B"/>
    <w:rsid w:val="00D77C39"/>
    <w:rsid w:val="00D802AD"/>
    <w:rsid w:val="00D813C8"/>
    <w:rsid w:val="00D83182"/>
    <w:rsid w:val="00D83904"/>
    <w:rsid w:val="00D86571"/>
    <w:rsid w:val="00D91862"/>
    <w:rsid w:val="00D93738"/>
    <w:rsid w:val="00D9436B"/>
    <w:rsid w:val="00D97833"/>
    <w:rsid w:val="00DA2851"/>
    <w:rsid w:val="00DA36F5"/>
    <w:rsid w:val="00DA4D7E"/>
    <w:rsid w:val="00DA71F7"/>
    <w:rsid w:val="00DA7637"/>
    <w:rsid w:val="00DB3048"/>
    <w:rsid w:val="00DB5ABD"/>
    <w:rsid w:val="00DB6134"/>
    <w:rsid w:val="00DC0A13"/>
    <w:rsid w:val="00DC19FC"/>
    <w:rsid w:val="00DC1E37"/>
    <w:rsid w:val="00DC2884"/>
    <w:rsid w:val="00DC2CD1"/>
    <w:rsid w:val="00DC2DE8"/>
    <w:rsid w:val="00DC5390"/>
    <w:rsid w:val="00DD1819"/>
    <w:rsid w:val="00DD20FC"/>
    <w:rsid w:val="00DD3BE8"/>
    <w:rsid w:val="00DD4398"/>
    <w:rsid w:val="00DD5986"/>
    <w:rsid w:val="00DD752F"/>
    <w:rsid w:val="00DE237F"/>
    <w:rsid w:val="00DE27A2"/>
    <w:rsid w:val="00DE61D0"/>
    <w:rsid w:val="00DF4E31"/>
    <w:rsid w:val="00E00C82"/>
    <w:rsid w:val="00E0202B"/>
    <w:rsid w:val="00E06510"/>
    <w:rsid w:val="00E10977"/>
    <w:rsid w:val="00E10CA9"/>
    <w:rsid w:val="00E10DB6"/>
    <w:rsid w:val="00E15006"/>
    <w:rsid w:val="00E16D94"/>
    <w:rsid w:val="00E17F99"/>
    <w:rsid w:val="00E201A7"/>
    <w:rsid w:val="00E22A2D"/>
    <w:rsid w:val="00E27608"/>
    <w:rsid w:val="00E27ABD"/>
    <w:rsid w:val="00E30463"/>
    <w:rsid w:val="00E310D4"/>
    <w:rsid w:val="00E33C74"/>
    <w:rsid w:val="00E3450F"/>
    <w:rsid w:val="00E409EE"/>
    <w:rsid w:val="00E41AA3"/>
    <w:rsid w:val="00E454F3"/>
    <w:rsid w:val="00E50417"/>
    <w:rsid w:val="00E536EB"/>
    <w:rsid w:val="00E633AC"/>
    <w:rsid w:val="00E6487C"/>
    <w:rsid w:val="00E6578C"/>
    <w:rsid w:val="00E66BD5"/>
    <w:rsid w:val="00E674BA"/>
    <w:rsid w:val="00E67720"/>
    <w:rsid w:val="00E709C5"/>
    <w:rsid w:val="00E70BE7"/>
    <w:rsid w:val="00E769E4"/>
    <w:rsid w:val="00E7784C"/>
    <w:rsid w:val="00E800B5"/>
    <w:rsid w:val="00E8465D"/>
    <w:rsid w:val="00E85AFE"/>
    <w:rsid w:val="00E90F55"/>
    <w:rsid w:val="00E9190D"/>
    <w:rsid w:val="00E920E4"/>
    <w:rsid w:val="00E926B5"/>
    <w:rsid w:val="00E931CA"/>
    <w:rsid w:val="00E938F6"/>
    <w:rsid w:val="00E948B7"/>
    <w:rsid w:val="00EA01CF"/>
    <w:rsid w:val="00EA3932"/>
    <w:rsid w:val="00EB09B9"/>
    <w:rsid w:val="00EB1879"/>
    <w:rsid w:val="00EB408E"/>
    <w:rsid w:val="00EB46AE"/>
    <w:rsid w:val="00EB68BC"/>
    <w:rsid w:val="00EC5254"/>
    <w:rsid w:val="00EC5AEE"/>
    <w:rsid w:val="00EC749F"/>
    <w:rsid w:val="00ED095F"/>
    <w:rsid w:val="00ED0DE9"/>
    <w:rsid w:val="00ED1EA1"/>
    <w:rsid w:val="00ED22BF"/>
    <w:rsid w:val="00ED2917"/>
    <w:rsid w:val="00ED32FE"/>
    <w:rsid w:val="00ED3551"/>
    <w:rsid w:val="00ED599A"/>
    <w:rsid w:val="00EE1B24"/>
    <w:rsid w:val="00EE3657"/>
    <w:rsid w:val="00EE4216"/>
    <w:rsid w:val="00EE5225"/>
    <w:rsid w:val="00EE70C0"/>
    <w:rsid w:val="00EE78C2"/>
    <w:rsid w:val="00EE7F07"/>
    <w:rsid w:val="00EE7F70"/>
    <w:rsid w:val="00F01F4C"/>
    <w:rsid w:val="00F03416"/>
    <w:rsid w:val="00F036DD"/>
    <w:rsid w:val="00F05E83"/>
    <w:rsid w:val="00F12EA3"/>
    <w:rsid w:val="00F15F50"/>
    <w:rsid w:val="00F17D21"/>
    <w:rsid w:val="00F17D7B"/>
    <w:rsid w:val="00F23178"/>
    <w:rsid w:val="00F235EC"/>
    <w:rsid w:val="00F23B8C"/>
    <w:rsid w:val="00F26619"/>
    <w:rsid w:val="00F26ABB"/>
    <w:rsid w:val="00F27F27"/>
    <w:rsid w:val="00F30ECA"/>
    <w:rsid w:val="00F334B1"/>
    <w:rsid w:val="00F3503B"/>
    <w:rsid w:val="00F3794C"/>
    <w:rsid w:val="00F40587"/>
    <w:rsid w:val="00F41030"/>
    <w:rsid w:val="00F41190"/>
    <w:rsid w:val="00F444C0"/>
    <w:rsid w:val="00F46518"/>
    <w:rsid w:val="00F46EBB"/>
    <w:rsid w:val="00F51F34"/>
    <w:rsid w:val="00F567D9"/>
    <w:rsid w:val="00F6351D"/>
    <w:rsid w:val="00F63FB3"/>
    <w:rsid w:val="00F661FB"/>
    <w:rsid w:val="00F66236"/>
    <w:rsid w:val="00F67524"/>
    <w:rsid w:val="00F70780"/>
    <w:rsid w:val="00F713A9"/>
    <w:rsid w:val="00F7193E"/>
    <w:rsid w:val="00F727A3"/>
    <w:rsid w:val="00F72BFF"/>
    <w:rsid w:val="00F730BE"/>
    <w:rsid w:val="00F75BB3"/>
    <w:rsid w:val="00F77CDD"/>
    <w:rsid w:val="00F80B19"/>
    <w:rsid w:val="00F8232D"/>
    <w:rsid w:val="00F873AC"/>
    <w:rsid w:val="00F916E7"/>
    <w:rsid w:val="00F91B9A"/>
    <w:rsid w:val="00F957EC"/>
    <w:rsid w:val="00F97981"/>
    <w:rsid w:val="00FA2533"/>
    <w:rsid w:val="00FA315E"/>
    <w:rsid w:val="00FA3493"/>
    <w:rsid w:val="00FA76F4"/>
    <w:rsid w:val="00FB1F04"/>
    <w:rsid w:val="00FB2E2A"/>
    <w:rsid w:val="00FB3EE9"/>
    <w:rsid w:val="00FB5EE6"/>
    <w:rsid w:val="00FB601F"/>
    <w:rsid w:val="00FC06BA"/>
    <w:rsid w:val="00FC08AB"/>
    <w:rsid w:val="00FC212E"/>
    <w:rsid w:val="00FC3559"/>
    <w:rsid w:val="00FD309E"/>
    <w:rsid w:val="00FD4345"/>
    <w:rsid w:val="00FD47B4"/>
    <w:rsid w:val="00FD5223"/>
    <w:rsid w:val="00FD6CE8"/>
    <w:rsid w:val="00FE3DB0"/>
    <w:rsid w:val="00FE558B"/>
    <w:rsid w:val="00FE7F6B"/>
    <w:rsid w:val="00FF0861"/>
    <w:rsid w:val="00FF2575"/>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2A747"/>
  <w15:docId w15:val="{2740362F-0DB6-4CED-8C5D-EDDD4586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49786">
      <w:bodyDiv w:val="1"/>
      <w:marLeft w:val="0"/>
      <w:marRight w:val="0"/>
      <w:marTop w:val="0"/>
      <w:marBottom w:val="0"/>
      <w:divBdr>
        <w:top w:val="none" w:sz="0" w:space="0" w:color="auto"/>
        <w:left w:val="none" w:sz="0" w:space="0" w:color="auto"/>
        <w:bottom w:val="none" w:sz="0" w:space="0" w:color="auto"/>
        <w:right w:val="none" w:sz="0" w:space="0" w:color="auto"/>
      </w:divBdr>
    </w:div>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09334-47C7-4830-9B04-B28C3148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18220</Words>
  <Characters>100214</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OP MOCORITO</cp:lastModifiedBy>
  <cp:revision>7</cp:revision>
  <cp:lastPrinted>2019-03-07T16:58:00Z</cp:lastPrinted>
  <dcterms:created xsi:type="dcterms:W3CDTF">2019-05-13T15:30:00Z</dcterms:created>
  <dcterms:modified xsi:type="dcterms:W3CDTF">2019-05-13T15:56:00Z</dcterms:modified>
</cp:coreProperties>
</file>