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856" w:rsidRPr="00E50B4A" w:rsidRDefault="00D41856" w:rsidP="001963F9">
      <w:pPr>
        <w:pStyle w:val="Ttulo"/>
        <w:rPr>
          <w:sz w:val="20"/>
          <w:szCs w:val="20"/>
        </w:rPr>
      </w:pPr>
      <w:r w:rsidRPr="00E50B4A">
        <w:rPr>
          <w:sz w:val="20"/>
          <w:szCs w:val="20"/>
        </w:rPr>
        <w:t>Gobierno del Estado de Sinaloa</w:t>
      </w:r>
    </w:p>
    <w:p w:rsidR="00D41856" w:rsidRPr="00E50B4A" w:rsidRDefault="00D41856" w:rsidP="00A8012C">
      <w:pPr>
        <w:spacing w:after="0" w:line="240" w:lineRule="auto"/>
        <w:jc w:val="center"/>
        <w:rPr>
          <w:rFonts w:ascii="Arial" w:hAnsi="Arial" w:cs="Arial"/>
          <w:b/>
          <w:sz w:val="20"/>
          <w:szCs w:val="20"/>
        </w:rPr>
      </w:pPr>
      <w:r w:rsidRPr="00E50B4A">
        <w:rPr>
          <w:rFonts w:ascii="Arial" w:hAnsi="Arial" w:cs="Arial"/>
          <w:b/>
          <w:sz w:val="20"/>
          <w:szCs w:val="20"/>
        </w:rPr>
        <w:t>Secretaría de Administración y Finanzas</w:t>
      </w:r>
    </w:p>
    <w:p w:rsidR="00D41856" w:rsidRPr="00E50B4A" w:rsidRDefault="00D41856" w:rsidP="00A8012C">
      <w:pPr>
        <w:spacing w:after="0" w:line="240" w:lineRule="auto"/>
        <w:jc w:val="center"/>
        <w:rPr>
          <w:rFonts w:ascii="Arial" w:hAnsi="Arial" w:cs="Arial"/>
          <w:b/>
          <w:sz w:val="20"/>
          <w:szCs w:val="20"/>
        </w:rPr>
      </w:pPr>
      <w:r w:rsidRPr="00E50B4A">
        <w:rPr>
          <w:rFonts w:ascii="Arial" w:hAnsi="Arial" w:cs="Arial"/>
          <w:b/>
          <w:sz w:val="20"/>
          <w:szCs w:val="20"/>
        </w:rPr>
        <w:t>Subsecretaría de Administración</w:t>
      </w:r>
    </w:p>
    <w:p w:rsidR="00A8012C" w:rsidRPr="00E50B4A" w:rsidRDefault="00A8012C" w:rsidP="00A8012C">
      <w:pPr>
        <w:spacing w:after="0" w:line="240" w:lineRule="auto"/>
        <w:jc w:val="center"/>
        <w:rPr>
          <w:rFonts w:ascii="Arial" w:hAnsi="Arial" w:cs="Arial"/>
          <w:b/>
          <w:sz w:val="20"/>
          <w:szCs w:val="20"/>
        </w:rPr>
      </w:pPr>
    </w:p>
    <w:p w:rsidR="00D41856" w:rsidRPr="00E50B4A" w:rsidRDefault="00D41856" w:rsidP="00A8012C">
      <w:pPr>
        <w:spacing w:after="0" w:line="240" w:lineRule="auto"/>
        <w:jc w:val="center"/>
        <w:rPr>
          <w:rFonts w:ascii="Arial" w:hAnsi="Arial" w:cs="Arial"/>
          <w:b/>
          <w:sz w:val="20"/>
          <w:szCs w:val="20"/>
        </w:rPr>
      </w:pPr>
      <w:r w:rsidRPr="00E50B4A">
        <w:rPr>
          <w:rFonts w:ascii="Arial" w:hAnsi="Arial" w:cs="Arial"/>
          <w:b/>
          <w:sz w:val="20"/>
          <w:szCs w:val="20"/>
        </w:rPr>
        <w:t>Convocatoria a la Licitación Públi</w:t>
      </w:r>
      <w:r w:rsidR="00CB6457" w:rsidRPr="00E50B4A">
        <w:rPr>
          <w:rFonts w:ascii="Arial" w:hAnsi="Arial" w:cs="Arial"/>
          <w:b/>
          <w:sz w:val="20"/>
          <w:szCs w:val="20"/>
        </w:rPr>
        <w:t>c</w:t>
      </w:r>
      <w:r w:rsidR="005E0D90">
        <w:rPr>
          <w:rFonts w:ascii="Arial" w:hAnsi="Arial" w:cs="Arial"/>
          <w:b/>
          <w:sz w:val="20"/>
          <w:szCs w:val="20"/>
        </w:rPr>
        <w:t xml:space="preserve">a Nacional Número GES </w:t>
      </w:r>
      <w:r w:rsidR="00FD7D7F">
        <w:rPr>
          <w:rFonts w:ascii="Arial" w:hAnsi="Arial" w:cs="Arial"/>
          <w:b/>
          <w:sz w:val="20"/>
          <w:szCs w:val="20"/>
        </w:rPr>
        <w:t>06</w:t>
      </w:r>
      <w:r w:rsidR="007B2D31">
        <w:rPr>
          <w:rFonts w:ascii="Arial" w:hAnsi="Arial" w:cs="Arial"/>
          <w:b/>
          <w:sz w:val="20"/>
          <w:szCs w:val="20"/>
        </w:rPr>
        <w:t>/2021</w:t>
      </w:r>
    </w:p>
    <w:p w:rsidR="00A8012C" w:rsidRPr="00FD7D7F" w:rsidRDefault="00A8012C" w:rsidP="00A8012C">
      <w:pPr>
        <w:spacing w:after="0" w:line="240" w:lineRule="auto"/>
        <w:jc w:val="center"/>
        <w:rPr>
          <w:rFonts w:ascii="Arial" w:hAnsi="Arial" w:cs="Arial"/>
          <w:b/>
          <w:sz w:val="20"/>
          <w:szCs w:val="20"/>
        </w:rPr>
      </w:pPr>
    </w:p>
    <w:p w:rsidR="00FD7D7F" w:rsidRPr="00FD7D7F" w:rsidRDefault="00FD7D7F" w:rsidP="00FD7D7F">
      <w:pPr>
        <w:pStyle w:val="Ttulo"/>
        <w:rPr>
          <w:sz w:val="20"/>
          <w:szCs w:val="20"/>
        </w:rPr>
      </w:pPr>
      <w:r w:rsidRPr="00FD7D7F">
        <w:rPr>
          <w:rFonts w:cs="Arial"/>
          <w:sz w:val="20"/>
          <w:szCs w:val="20"/>
          <w:shd w:val="clear" w:color="auto" w:fill="FFFFFF"/>
        </w:rPr>
        <w:t>Adquisición de vehículos, solicitados por el Sistema DIF Sinaloa</w:t>
      </w:r>
    </w:p>
    <w:p w:rsidR="00A8012C" w:rsidRPr="00FD7D7F" w:rsidRDefault="00A8012C" w:rsidP="00A8012C">
      <w:pPr>
        <w:tabs>
          <w:tab w:val="left" w:pos="-720"/>
        </w:tabs>
        <w:suppressAutoHyphens/>
        <w:spacing w:after="0" w:line="240" w:lineRule="auto"/>
        <w:jc w:val="center"/>
        <w:rPr>
          <w:rFonts w:ascii="Arial" w:hAnsi="Arial" w:cs="Arial"/>
          <w:b/>
          <w:iCs/>
          <w:sz w:val="20"/>
          <w:szCs w:val="20"/>
          <w:lang w:val="es-ES_tradnl"/>
        </w:rPr>
      </w:pPr>
    </w:p>
    <w:p w:rsidR="00260154" w:rsidRDefault="00D41856" w:rsidP="00A8012C">
      <w:pPr>
        <w:spacing w:after="0" w:line="240" w:lineRule="auto"/>
        <w:jc w:val="center"/>
        <w:rPr>
          <w:rFonts w:ascii="Arial" w:hAnsi="Arial" w:cs="Arial"/>
          <w:b/>
          <w:sz w:val="20"/>
          <w:szCs w:val="20"/>
          <w:lang w:val="pt-BR"/>
        </w:rPr>
      </w:pPr>
      <w:r w:rsidRPr="00FD7D7F">
        <w:rPr>
          <w:rFonts w:ascii="Arial" w:hAnsi="Arial" w:cs="Arial"/>
          <w:b/>
          <w:sz w:val="20"/>
          <w:szCs w:val="20"/>
          <w:lang w:val="pt-BR"/>
        </w:rPr>
        <w:t>A N E X O</w:t>
      </w:r>
      <w:proofErr w:type="gramStart"/>
      <w:r w:rsidRPr="00FD7D7F">
        <w:rPr>
          <w:rFonts w:ascii="Arial" w:hAnsi="Arial" w:cs="Arial"/>
          <w:b/>
          <w:sz w:val="20"/>
          <w:szCs w:val="20"/>
          <w:lang w:val="pt-BR"/>
        </w:rPr>
        <w:t xml:space="preserve">  </w:t>
      </w:r>
      <w:proofErr w:type="gramEnd"/>
      <w:r w:rsidR="00260154">
        <w:rPr>
          <w:rFonts w:ascii="Arial" w:hAnsi="Arial" w:cs="Arial"/>
          <w:b/>
          <w:sz w:val="20"/>
          <w:szCs w:val="20"/>
          <w:lang w:val="pt-BR"/>
        </w:rPr>
        <w:t>I</w:t>
      </w:r>
    </w:p>
    <w:p w:rsidR="00D41856" w:rsidRPr="002879B4" w:rsidRDefault="00D41856" w:rsidP="00A8012C">
      <w:pPr>
        <w:spacing w:after="0" w:line="240" w:lineRule="auto"/>
        <w:jc w:val="center"/>
        <w:rPr>
          <w:rFonts w:ascii="Arial" w:hAnsi="Arial" w:cs="Arial"/>
          <w:b/>
          <w:sz w:val="20"/>
          <w:szCs w:val="20"/>
          <w:lang w:val="pt-BR"/>
        </w:rPr>
      </w:pPr>
      <w:proofErr w:type="spellStart"/>
      <w:r w:rsidRPr="002879B4">
        <w:rPr>
          <w:rFonts w:ascii="Arial" w:hAnsi="Arial" w:cs="Arial"/>
          <w:b/>
          <w:sz w:val="20"/>
          <w:szCs w:val="20"/>
          <w:lang w:val="pt-BR"/>
        </w:rPr>
        <w:t>Especificaciones</w:t>
      </w:r>
      <w:proofErr w:type="spellEnd"/>
      <w:r w:rsidRPr="002879B4">
        <w:rPr>
          <w:rFonts w:ascii="Arial" w:hAnsi="Arial" w:cs="Arial"/>
          <w:b/>
          <w:sz w:val="20"/>
          <w:szCs w:val="20"/>
          <w:lang w:val="pt-BR"/>
        </w:rPr>
        <w:t xml:space="preserve"> Técnicas</w:t>
      </w:r>
    </w:p>
    <w:p w:rsidR="00491CE5" w:rsidRPr="002879B4" w:rsidRDefault="00491CE5" w:rsidP="00A8012C">
      <w:pPr>
        <w:spacing w:after="0" w:line="240" w:lineRule="auto"/>
        <w:jc w:val="center"/>
        <w:rPr>
          <w:rFonts w:ascii="Arial" w:hAnsi="Arial" w:cs="Arial"/>
          <w:b/>
          <w:lang w:val="pt-BR"/>
        </w:rPr>
      </w:pPr>
    </w:p>
    <w:tbl>
      <w:tblPr>
        <w:tblW w:w="9773" w:type="dxa"/>
        <w:tblInd w:w="55" w:type="dxa"/>
        <w:tblLayout w:type="fixed"/>
        <w:tblCellMar>
          <w:left w:w="70" w:type="dxa"/>
          <w:right w:w="70" w:type="dxa"/>
        </w:tblCellMar>
        <w:tblLook w:val="04A0" w:firstRow="1" w:lastRow="0" w:firstColumn="1" w:lastColumn="0" w:noHBand="0" w:noVBand="1"/>
      </w:tblPr>
      <w:tblGrid>
        <w:gridCol w:w="1008"/>
        <w:gridCol w:w="1134"/>
        <w:gridCol w:w="7631"/>
      </w:tblGrid>
      <w:tr w:rsidR="00FD7D7F" w:rsidRPr="00FD7D7F" w:rsidTr="00260154">
        <w:trPr>
          <w:trHeight w:val="450"/>
        </w:trPr>
        <w:tc>
          <w:tcPr>
            <w:tcW w:w="1008"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FD7D7F" w:rsidRPr="00FD7D7F" w:rsidRDefault="00FD7D7F" w:rsidP="00FD7D7F">
            <w:pPr>
              <w:spacing w:after="0" w:line="240" w:lineRule="auto"/>
              <w:jc w:val="center"/>
              <w:rPr>
                <w:rFonts w:ascii="Arial" w:hAnsi="Arial" w:cs="Arial"/>
                <w:b/>
                <w:bCs/>
                <w:color w:val="000000"/>
                <w:sz w:val="16"/>
                <w:szCs w:val="16"/>
              </w:rPr>
            </w:pPr>
            <w:r w:rsidRPr="00FD7D7F">
              <w:rPr>
                <w:rFonts w:ascii="Arial" w:hAnsi="Arial" w:cs="Arial"/>
                <w:b/>
                <w:bCs/>
                <w:color w:val="000000"/>
                <w:sz w:val="16"/>
                <w:szCs w:val="16"/>
              </w:rPr>
              <w:t>PARTIDA</w:t>
            </w:r>
          </w:p>
        </w:tc>
        <w:tc>
          <w:tcPr>
            <w:tcW w:w="1134" w:type="dxa"/>
            <w:tcBorders>
              <w:top w:val="single" w:sz="4" w:space="0" w:color="auto"/>
              <w:left w:val="nil"/>
              <w:bottom w:val="single" w:sz="4" w:space="0" w:color="auto"/>
              <w:right w:val="single" w:sz="4" w:space="0" w:color="auto"/>
            </w:tcBorders>
            <w:shd w:val="clear" w:color="000000" w:fill="A6A6A6"/>
            <w:vAlign w:val="center"/>
            <w:hideMark/>
          </w:tcPr>
          <w:p w:rsidR="00FD7D7F" w:rsidRPr="00FD7D7F" w:rsidRDefault="00FD7D7F" w:rsidP="00FD7D7F">
            <w:pPr>
              <w:spacing w:after="0" w:line="240" w:lineRule="auto"/>
              <w:jc w:val="center"/>
              <w:rPr>
                <w:rFonts w:ascii="Arial" w:hAnsi="Arial" w:cs="Arial"/>
                <w:b/>
                <w:bCs/>
                <w:color w:val="000000"/>
                <w:sz w:val="16"/>
                <w:szCs w:val="16"/>
              </w:rPr>
            </w:pPr>
            <w:r w:rsidRPr="00FD7D7F">
              <w:rPr>
                <w:rFonts w:ascii="Arial" w:hAnsi="Arial" w:cs="Arial"/>
                <w:b/>
                <w:bCs/>
                <w:color w:val="000000"/>
                <w:sz w:val="16"/>
                <w:szCs w:val="16"/>
              </w:rPr>
              <w:t>CANTIDAD</w:t>
            </w:r>
          </w:p>
        </w:tc>
        <w:tc>
          <w:tcPr>
            <w:tcW w:w="7631" w:type="dxa"/>
            <w:tcBorders>
              <w:top w:val="single" w:sz="4" w:space="0" w:color="auto"/>
              <w:left w:val="nil"/>
              <w:bottom w:val="single" w:sz="4" w:space="0" w:color="auto"/>
              <w:right w:val="single" w:sz="4" w:space="0" w:color="auto"/>
            </w:tcBorders>
            <w:shd w:val="clear" w:color="000000" w:fill="A6A6A6"/>
            <w:vAlign w:val="center"/>
            <w:hideMark/>
          </w:tcPr>
          <w:p w:rsidR="00FD7D7F" w:rsidRPr="00FD7D7F" w:rsidRDefault="00FD7D7F" w:rsidP="00FD7D7F">
            <w:pPr>
              <w:spacing w:after="0" w:line="240" w:lineRule="auto"/>
              <w:jc w:val="center"/>
              <w:rPr>
                <w:rFonts w:ascii="Arial" w:hAnsi="Arial" w:cs="Arial"/>
                <w:b/>
                <w:bCs/>
                <w:color w:val="000000"/>
                <w:sz w:val="16"/>
                <w:szCs w:val="16"/>
              </w:rPr>
            </w:pPr>
            <w:r w:rsidRPr="00FD7D7F">
              <w:rPr>
                <w:rFonts w:ascii="Arial" w:hAnsi="Arial" w:cs="Arial"/>
                <w:b/>
                <w:bCs/>
                <w:color w:val="000000"/>
                <w:sz w:val="16"/>
                <w:szCs w:val="16"/>
              </w:rPr>
              <w:t>DESCRIPCIÓN</w:t>
            </w:r>
          </w:p>
        </w:tc>
      </w:tr>
      <w:tr w:rsidR="00FD7D7F" w:rsidRPr="00FD7D7F" w:rsidTr="00BD1FF7">
        <w:trPr>
          <w:trHeight w:val="122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FD7D7F" w:rsidRPr="002879B4" w:rsidRDefault="00FD7D7F" w:rsidP="00FD7D7F">
            <w:pPr>
              <w:spacing w:after="0" w:line="240" w:lineRule="auto"/>
              <w:jc w:val="center"/>
              <w:rPr>
                <w:rFonts w:ascii="Arial" w:hAnsi="Arial" w:cs="Arial"/>
                <w:bCs/>
                <w:color w:val="000000"/>
                <w:sz w:val="20"/>
                <w:szCs w:val="20"/>
              </w:rPr>
            </w:pPr>
            <w:r w:rsidRPr="002879B4">
              <w:rPr>
                <w:rFonts w:ascii="Arial" w:hAnsi="Arial" w:cs="Arial"/>
                <w:bCs/>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FD7D7F" w:rsidRPr="002879B4" w:rsidRDefault="00FD7D7F" w:rsidP="00FD7D7F">
            <w:pPr>
              <w:spacing w:after="0" w:line="240" w:lineRule="auto"/>
              <w:jc w:val="center"/>
              <w:rPr>
                <w:rFonts w:ascii="Arial" w:hAnsi="Arial" w:cs="Arial"/>
                <w:bCs/>
                <w:color w:val="000000"/>
                <w:sz w:val="20"/>
                <w:szCs w:val="20"/>
              </w:rPr>
            </w:pPr>
            <w:r w:rsidRPr="002879B4">
              <w:rPr>
                <w:rFonts w:ascii="Arial" w:hAnsi="Arial" w:cs="Arial"/>
                <w:bCs/>
                <w:color w:val="000000"/>
                <w:sz w:val="20"/>
                <w:szCs w:val="20"/>
              </w:rPr>
              <w:t>1</w:t>
            </w:r>
          </w:p>
        </w:tc>
        <w:tc>
          <w:tcPr>
            <w:tcW w:w="7631" w:type="dxa"/>
            <w:tcBorders>
              <w:top w:val="nil"/>
              <w:left w:val="nil"/>
              <w:bottom w:val="single" w:sz="4" w:space="0" w:color="auto"/>
              <w:right w:val="single" w:sz="4" w:space="0" w:color="auto"/>
            </w:tcBorders>
            <w:shd w:val="clear" w:color="auto" w:fill="auto"/>
            <w:noWrap/>
            <w:vAlign w:val="center"/>
            <w:hideMark/>
          </w:tcPr>
          <w:p w:rsidR="00FD7D7F" w:rsidRPr="00FD7D7F" w:rsidRDefault="00FD7D7F" w:rsidP="00BD1FF7">
            <w:pPr>
              <w:spacing w:after="240" w:line="240" w:lineRule="auto"/>
              <w:jc w:val="both"/>
              <w:rPr>
                <w:rFonts w:ascii="Arial" w:hAnsi="Arial" w:cs="Arial"/>
                <w:b/>
                <w:bCs/>
                <w:color w:val="000000"/>
                <w:sz w:val="17"/>
                <w:szCs w:val="17"/>
              </w:rPr>
            </w:pPr>
            <w:r w:rsidRPr="00FD7D7F">
              <w:rPr>
                <w:rFonts w:ascii="Arial" w:hAnsi="Arial" w:cs="Arial"/>
                <w:b/>
                <w:bCs/>
                <w:color w:val="000000"/>
                <w:sz w:val="17"/>
                <w:szCs w:val="17"/>
              </w:rPr>
              <w:t>Camioneta tipo doble rodado con caja de redilas color de la pintura blanco, modelo 2021,</w:t>
            </w:r>
            <w:r w:rsidRPr="00FD7D7F">
              <w:rPr>
                <w:rFonts w:ascii="Arial" w:hAnsi="Arial" w:cs="Arial"/>
                <w:color w:val="000000"/>
                <w:sz w:val="17"/>
                <w:szCs w:val="17"/>
              </w:rPr>
              <w:t xml:space="preserve"> motor de 6.0 </w:t>
            </w:r>
            <w:proofErr w:type="spellStart"/>
            <w:r w:rsidRPr="00FD7D7F">
              <w:rPr>
                <w:rFonts w:ascii="Arial" w:hAnsi="Arial" w:cs="Arial"/>
                <w:color w:val="000000"/>
                <w:sz w:val="17"/>
                <w:szCs w:val="17"/>
              </w:rPr>
              <w:t>lts</w:t>
            </w:r>
            <w:proofErr w:type="spellEnd"/>
            <w:r w:rsidRPr="00FD7D7F">
              <w:rPr>
                <w:rFonts w:ascii="Arial" w:hAnsi="Arial" w:cs="Arial"/>
                <w:color w:val="000000"/>
                <w:sz w:val="17"/>
                <w:szCs w:val="17"/>
              </w:rPr>
              <w:t xml:space="preserve">. o superior a gasolina, V8, capacidad de carga 3,700 kg o superior, seguros eléctricos, aire acondicionado, vestidura en tela, audio AM/FM bocinas, bolsas de aire frontales, rin de acero 17", dirección hidráulica, frenos de disco en las 4 ruedas ABS, transmisión automática. Caja de redilas de 1.00 </w:t>
            </w:r>
            <w:proofErr w:type="spellStart"/>
            <w:r w:rsidRPr="00FD7D7F">
              <w:rPr>
                <w:rFonts w:ascii="Arial" w:hAnsi="Arial" w:cs="Arial"/>
                <w:color w:val="000000"/>
                <w:sz w:val="17"/>
                <w:szCs w:val="17"/>
              </w:rPr>
              <w:t>mt</w:t>
            </w:r>
            <w:proofErr w:type="spellEnd"/>
            <w:r w:rsidRPr="00FD7D7F">
              <w:rPr>
                <w:rFonts w:ascii="Arial" w:hAnsi="Arial" w:cs="Arial"/>
                <w:color w:val="000000"/>
                <w:sz w:val="17"/>
                <w:szCs w:val="17"/>
              </w:rPr>
              <w:t xml:space="preserve">. </w:t>
            </w:r>
            <w:proofErr w:type="gramStart"/>
            <w:r w:rsidRPr="00FD7D7F">
              <w:rPr>
                <w:rFonts w:ascii="Arial" w:hAnsi="Arial" w:cs="Arial"/>
                <w:color w:val="000000"/>
                <w:sz w:val="17"/>
                <w:szCs w:val="17"/>
              </w:rPr>
              <w:t>de</w:t>
            </w:r>
            <w:proofErr w:type="gramEnd"/>
            <w:r w:rsidRPr="00FD7D7F">
              <w:rPr>
                <w:rFonts w:ascii="Arial" w:hAnsi="Arial" w:cs="Arial"/>
                <w:color w:val="000000"/>
                <w:sz w:val="17"/>
                <w:szCs w:val="17"/>
              </w:rPr>
              <w:t xml:space="preserve"> altura. Alarma de control remoto. </w:t>
            </w:r>
            <w:r w:rsidRPr="00DC64E2">
              <w:rPr>
                <w:rFonts w:ascii="Arial" w:hAnsi="Arial" w:cs="Arial"/>
                <w:color w:val="000000"/>
                <w:sz w:val="17"/>
                <w:szCs w:val="17"/>
              </w:rPr>
              <w:t>Garantía de</w:t>
            </w:r>
            <w:r w:rsidR="0040391C">
              <w:rPr>
                <w:rFonts w:ascii="Arial" w:hAnsi="Arial" w:cs="Arial"/>
                <w:color w:val="000000"/>
                <w:sz w:val="17"/>
                <w:szCs w:val="17"/>
              </w:rPr>
              <w:t xml:space="preserve"> 3 años</w:t>
            </w:r>
            <w:r w:rsidRPr="00DC64E2">
              <w:rPr>
                <w:rFonts w:ascii="Arial" w:hAnsi="Arial" w:cs="Arial"/>
                <w:color w:val="000000"/>
                <w:sz w:val="17"/>
                <w:szCs w:val="17"/>
              </w:rPr>
              <w:t xml:space="preserve"> </w:t>
            </w:r>
            <w:r w:rsidR="00BD1FF7">
              <w:rPr>
                <w:rFonts w:ascii="Arial" w:hAnsi="Arial" w:cs="Arial"/>
                <w:color w:val="000000"/>
                <w:sz w:val="17"/>
                <w:szCs w:val="17"/>
              </w:rPr>
              <w:t xml:space="preserve"> o </w:t>
            </w:r>
            <w:r w:rsidRPr="00DC64E2">
              <w:rPr>
                <w:rFonts w:ascii="Arial" w:hAnsi="Arial" w:cs="Arial"/>
                <w:color w:val="000000"/>
                <w:sz w:val="17"/>
                <w:szCs w:val="17"/>
              </w:rPr>
              <w:t>60,000 k</w:t>
            </w:r>
            <w:r w:rsidR="00BD1FF7">
              <w:rPr>
                <w:rFonts w:ascii="Arial" w:hAnsi="Arial" w:cs="Arial"/>
                <w:color w:val="000000"/>
                <w:sz w:val="17"/>
                <w:szCs w:val="17"/>
              </w:rPr>
              <w:t>ilometros</w:t>
            </w:r>
            <w:bookmarkStart w:id="0" w:name="_GoBack"/>
            <w:bookmarkEnd w:id="0"/>
          </w:p>
        </w:tc>
      </w:tr>
      <w:tr w:rsidR="00FD7D7F" w:rsidRPr="00FD7D7F" w:rsidTr="00260154">
        <w:trPr>
          <w:trHeight w:val="4481"/>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FD7D7F" w:rsidRPr="002879B4" w:rsidRDefault="00FD7D7F" w:rsidP="00FD7D7F">
            <w:pPr>
              <w:spacing w:after="0" w:line="240" w:lineRule="auto"/>
              <w:jc w:val="center"/>
              <w:rPr>
                <w:rFonts w:ascii="Arial" w:hAnsi="Arial" w:cs="Arial"/>
                <w:bCs/>
                <w:color w:val="000000"/>
                <w:sz w:val="20"/>
                <w:szCs w:val="20"/>
              </w:rPr>
            </w:pPr>
            <w:r w:rsidRPr="002879B4">
              <w:rPr>
                <w:rFonts w:ascii="Arial" w:hAnsi="Arial" w:cs="Arial"/>
                <w:bCs/>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FD7D7F" w:rsidRPr="002879B4" w:rsidRDefault="00FD7D7F" w:rsidP="00FD7D7F">
            <w:pPr>
              <w:spacing w:after="0" w:line="240" w:lineRule="auto"/>
              <w:jc w:val="center"/>
              <w:rPr>
                <w:rFonts w:ascii="Arial" w:hAnsi="Arial" w:cs="Arial"/>
                <w:bCs/>
                <w:color w:val="000000"/>
                <w:sz w:val="20"/>
                <w:szCs w:val="20"/>
              </w:rPr>
            </w:pPr>
            <w:r w:rsidRPr="002879B4">
              <w:rPr>
                <w:rFonts w:ascii="Arial" w:hAnsi="Arial" w:cs="Arial"/>
                <w:bCs/>
                <w:color w:val="000000"/>
                <w:sz w:val="20"/>
                <w:szCs w:val="20"/>
              </w:rPr>
              <w:t>1</w:t>
            </w:r>
          </w:p>
        </w:tc>
        <w:tc>
          <w:tcPr>
            <w:tcW w:w="7631" w:type="dxa"/>
            <w:tcBorders>
              <w:top w:val="nil"/>
              <w:left w:val="nil"/>
              <w:bottom w:val="single" w:sz="4" w:space="0" w:color="auto"/>
              <w:right w:val="single" w:sz="4" w:space="0" w:color="auto"/>
            </w:tcBorders>
            <w:shd w:val="clear" w:color="auto" w:fill="auto"/>
            <w:vAlign w:val="center"/>
            <w:hideMark/>
          </w:tcPr>
          <w:p w:rsidR="00B65C0D" w:rsidRDefault="00FD7D7F" w:rsidP="00B65C0D">
            <w:pPr>
              <w:spacing w:after="0" w:line="240" w:lineRule="auto"/>
              <w:jc w:val="both"/>
              <w:rPr>
                <w:rFonts w:ascii="Arial" w:hAnsi="Arial" w:cs="Arial"/>
                <w:color w:val="000000"/>
                <w:sz w:val="17"/>
                <w:szCs w:val="17"/>
              </w:rPr>
            </w:pPr>
            <w:r w:rsidRPr="00FD7D7F">
              <w:rPr>
                <w:rFonts w:ascii="Arial" w:hAnsi="Arial" w:cs="Arial"/>
                <w:b/>
                <w:bCs/>
                <w:color w:val="000000"/>
                <w:sz w:val="17"/>
                <w:szCs w:val="17"/>
              </w:rPr>
              <w:t>Camión</w:t>
            </w:r>
            <w:r w:rsidRPr="00FD7D7F">
              <w:rPr>
                <w:rFonts w:ascii="Arial" w:hAnsi="Arial" w:cs="Arial"/>
                <w:color w:val="000000"/>
                <w:sz w:val="17"/>
                <w:szCs w:val="17"/>
              </w:rPr>
              <w:t xml:space="preserve">. </w:t>
            </w:r>
            <w:r w:rsidRPr="00AB2301">
              <w:rPr>
                <w:rFonts w:ascii="Arial" w:hAnsi="Arial" w:cs="Arial"/>
                <w:b/>
                <w:color w:val="000000"/>
                <w:sz w:val="17"/>
                <w:szCs w:val="17"/>
              </w:rPr>
              <w:t xml:space="preserve">Unidad camión color blanco 4x2 </w:t>
            </w:r>
            <w:r w:rsidRPr="00DC64E2">
              <w:rPr>
                <w:rFonts w:ascii="Arial" w:hAnsi="Arial" w:cs="Arial"/>
                <w:b/>
                <w:color w:val="000000"/>
                <w:sz w:val="17"/>
                <w:szCs w:val="17"/>
              </w:rPr>
              <w:t>modelo 2022</w:t>
            </w:r>
            <w:r w:rsidRPr="00DC64E2">
              <w:rPr>
                <w:rFonts w:ascii="Arial" w:hAnsi="Arial" w:cs="Arial"/>
                <w:color w:val="000000"/>
                <w:sz w:val="17"/>
                <w:szCs w:val="17"/>
              </w:rPr>
              <w:t xml:space="preserve"> equipado</w:t>
            </w:r>
            <w:r w:rsidRPr="00FD7D7F">
              <w:rPr>
                <w:rFonts w:ascii="Arial" w:hAnsi="Arial" w:cs="Arial"/>
                <w:color w:val="000000"/>
                <w:sz w:val="17"/>
                <w:szCs w:val="17"/>
              </w:rPr>
              <w:t xml:space="preserve"> con caja seca de 24 FT. -Motor  capacidad 222@2500 627@1100, configuración T300 4 x 2 -módulo de enfriamiento, sistema de escape, alternador 135 AMP (2) baterías 700/1.4KAF.</w:t>
            </w:r>
            <w:r>
              <w:rPr>
                <w:rFonts w:ascii="Arial" w:hAnsi="Arial" w:cs="Arial"/>
                <w:color w:val="000000"/>
                <w:sz w:val="17"/>
                <w:szCs w:val="17"/>
              </w:rPr>
              <w:t xml:space="preserve"> </w:t>
            </w:r>
            <w:r w:rsidRPr="00FD7D7F">
              <w:rPr>
                <w:rFonts w:ascii="Arial" w:hAnsi="Arial" w:cs="Arial"/>
                <w:color w:val="000000"/>
                <w:sz w:val="17"/>
                <w:szCs w:val="17"/>
              </w:rPr>
              <w:t xml:space="preserve">Transmisión y equipo 3 flechas con 2 puentes balero muelle de sección variable delantera, eje delantero 12,000 </w:t>
            </w:r>
            <w:proofErr w:type="spellStart"/>
            <w:r w:rsidRPr="00FD7D7F">
              <w:rPr>
                <w:rFonts w:ascii="Arial" w:hAnsi="Arial" w:cs="Arial"/>
                <w:color w:val="000000"/>
                <w:sz w:val="17"/>
                <w:szCs w:val="17"/>
              </w:rPr>
              <w:t>lbs</w:t>
            </w:r>
            <w:proofErr w:type="spellEnd"/>
            <w:r w:rsidRPr="00FD7D7F">
              <w:rPr>
                <w:rFonts w:ascii="Arial" w:hAnsi="Arial" w:cs="Arial"/>
                <w:color w:val="000000"/>
                <w:sz w:val="17"/>
                <w:szCs w:val="17"/>
              </w:rPr>
              <w:t xml:space="preserve"> mazas de hierro, dirección hidráulica de 13,200 k., eje trasero frenos incluidos en paquete de mazas de hierro suspensión mecánica, dirección hidráulica. </w:t>
            </w:r>
            <w:proofErr w:type="gramStart"/>
            <w:r w:rsidRPr="00FD7D7F">
              <w:rPr>
                <w:rFonts w:ascii="Arial" w:hAnsi="Arial" w:cs="Arial"/>
                <w:color w:val="000000"/>
                <w:sz w:val="17"/>
                <w:szCs w:val="17"/>
              </w:rPr>
              <w:t>llantas</w:t>
            </w:r>
            <w:proofErr w:type="gramEnd"/>
            <w:r w:rsidRPr="00FD7D7F">
              <w:rPr>
                <w:rFonts w:ascii="Arial" w:hAnsi="Arial" w:cs="Arial"/>
                <w:color w:val="000000"/>
                <w:sz w:val="17"/>
                <w:szCs w:val="17"/>
              </w:rPr>
              <w:t xml:space="preserve"> delantera y trasera 11R22.5 14PR rin de acero trasero y delantero 50344PW;22.5x8.25.  -tanque de combustible 378 litros, tapón con llave.</w:t>
            </w:r>
            <w:r w:rsidR="00B65C0D">
              <w:rPr>
                <w:rFonts w:ascii="Arial" w:hAnsi="Arial" w:cs="Arial"/>
                <w:color w:val="000000"/>
                <w:sz w:val="17"/>
                <w:szCs w:val="17"/>
              </w:rPr>
              <w:t xml:space="preserve"> -C</w:t>
            </w:r>
            <w:r w:rsidRPr="00FD7D7F">
              <w:rPr>
                <w:rFonts w:ascii="Arial" w:hAnsi="Arial" w:cs="Arial"/>
                <w:color w:val="000000"/>
                <w:sz w:val="17"/>
                <w:szCs w:val="17"/>
              </w:rPr>
              <w:t xml:space="preserve">abina convencional parabrisas curvo aire acondicionado y calefactor volante de 18" 4 rayos, asiento para neumático, radio, espejo convexo, elevadores eléctricos para ventana. -luces y señales, faros delanteros de halógeno, 5 luces marcadoras en techo de cabina, luces en guardafangos luces delanteras de alto y retroceso. </w:t>
            </w:r>
            <w:r w:rsidR="00B65C0D">
              <w:rPr>
                <w:rFonts w:ascii="Arial" w:hAnsi="Arial" w:cs="Arial"/>
                <w:color w:val="000000"/>
                <w:sz w:val="17"/>
                <w:szCs w:val="17"/>
              </w:rPr>
              <w:t>S</w:t>
            </w:r>
            <w:r w:rsidRPr="00FD7D7F">
              <w:rPr>
                <w:rFonts w:ascii="Arial" w:hAnsi="Arial" w:cs="Arial"/>
                <w:color w:val="000000"/>
                <w:sz w:val="17"/>
                <w:szCs w:val="17"/>
              </w:rPr>
              <w:t>istema neumático, 2 válvulas drenado automático, tanque de secador de aire con calefactor</w:t>
            </w:r>
            <w:r>
              <w:rPr>
                <w:rFonts w:ascii="Arial" w:hAnsi="Arial" w:cs="Arial"/>
                <w:color w:val="000000"/>
                <w:sz w:val="17"/>
                <w:szCs w:val="17"/>
              </w:rPr>
              <w:t xml:space="preserve">. </w:t>
            </w:r>
            <w:r w:rsidRPr="00FD7D7F">
              <w:rPr>
                <w:rFonts w:ascii="Arial" w:hAnsi="Arial" w:cs="Arial"/>
                <w:color w:val="000000"/>
                <w:sz w:val="17"/>
                <w:szCs w:val="17"/>
              </w:rPr>
              <w:t>Garantía de 1 año o 100,000 kilómetros.</w:t>
            </w:r>
          </w:p>
          <w:p w:rsidR="002879B4" w:rsidRDefault="002879B4" w:rsidP="00B65C0D">
            <w:pPr>
              <w:spacing w:after="0" w:line="240" w:lineRule="auto"/>
              <w:jc w:val="both"/>
              <w:rPr>
                <w:rFonts w:ascii="Arial" w:hAnsi="Arial" w:cs="Arial"/>
                <w:color w:val="000000"/>
                <w:sz w:val="17"/>
                <w:szCs w:val="17"/>
              </w:rPr>
            </w:pPr>
          </w:p>
          <w:p w:rsidR="00FD735E" w:rsidRDefault="00FD7D7F" w:rsidP="000E12BC">
            <w:pPr>
              <w:spacing w:after="0" w:line="240" w:lineRule="auto"/>
              <w:jc w:val="both"/>
              <w:rPr>
                <w:rFonts w:ascii="Arial" w:hAnsi="Arial" w:cs="Arial"/>
                <w:color w:val="000000"/>
                <w:sz w:val="17"/>
                <w:szCs w:val="17"/>
              </w:rPr>
            </w:pPr>
            <w:r w:rsidRPr="00FD7D7F">
              <w:rPr>
                <w:rFonts w:ascii="Arial" w:hAnsi="Arial" w:cs="Arial"/>
                <w:color w:val="000000"/>
                <w:sz w:val="17"/>
                <w:szCs w:val="17"/>
              </w:rPr>
              <w:t>Caja seca Medidas de caja exteriores largo 7.31 metros, ancho 2.60 metros y alto 2.70 metros</w:t>
            </w:r>
          </w:p>
          <w:p w:rsidR="00260154" w:rsidRDefault="00FD7D7F" w:rsidP="000E12BC">
            <w:pPr>
              <w:spacing w:after="0" w:line="240" w:lineRule="auto"/>
              <w:jc w:val="both"/>
              <w:rPr>
                <w:rFonts w:ascii="Arial" w:hAnsi="Arial" w:cs="Arial"/>
                <w:color w:val="000000"/>
                <w:sz w:val="17"/>
                <w:szCs w:val="17"/>
              </w:rPr>
            </w:pPr>
            <w:r w:rsidRPr="00FD7D7F">
              <w:rPr>
                <w:rFonts w:ascii="Arial" w:hAnsi="Arial" w:cs="Arial"/>
                <w:color w:val="000000"/>
                <w:sz w:val="17"/>
                <w:szCs w:val="17"/>
              </w:rPr>
              <w:t>-plataforma:</w:t>
            </w:r>
            <w:r w:rsidR="0040391C">
              <w:rPr>
                <w:rFonts w:ascii="Arial" w:hAnsi="Arial" w:cs="Arial"/>
                <w:color w:val="000000"/>
                <w:sz w:val="17"/>
                <w:szCs w:val="17"/>
              </w:rPr>
              <w:t xml:space="preserve"> </w:t>
            </w:r>
            <w:r w:rsidRPr="00FD7D7F">
              <w:rPr>
                <w:rFonts w:ascii="Arial" w:hAnsi="Arial" w:cs="Arial"/>
                <w:color w:val="000000"/>
                <w:sz w:val="17"/>
                <w:szCs w:val="17"/>
              </w:rPr>
              <w:t>chasis de acero lámina negra con canal U de 6" de alto cargadores del piso cana U de 4".</w:t>
            </w:r>
          </w:p>
          <w:p w:rsidR="0040391C" w:rsidRDefault="00FD7D7F" w:rsidP="00260154">
            <w:pPr>
              <w:spacing w:after="0" w:line="240" w:lineRule="auto"/>
              <w:jc w:val="both"/>
              <w:rPr>
                <w:rFonts w:ascii="Arial" w:hAnsi="Arial" w:cs="Arial"/>
                <w:color w:val="000000"/>
                <w:sz w:val="17"/>
                <w:szCs w:val="17"/>
              </w:rPr>
            </w:pPr>
            <w:r w:rsidRPr="00FD7D7F">
              <w:rPr>
                <w:rFonts w:ascii="Arial" w:hAnsi="Arial" w:cs="Arial"/>
                <w:color w:val="000000"/>
                <w:sz w:val="17"/>
                <w:szCs w:val="17"/>
              </w:rPr>
              <w:t>-</w:t>
            </w:r>
            <w:r w:rsidR="00260154">
              <w:rPr>
                <w:rFonts w:ascii="Arial" w:hAnsi="Arial" w:cs="Arial"/>
                <w:color w:val="000000"/>
                <w:sz w:val="17"/>
                <w:szCs w:val="17"/>
              </w:rPr>
              <w:t>E</w:t>
            </w:r>
            <w:r w:rsidRPr="00FD7D7F">
              <w:rPr>
                <w:rFonts w:ascii="Arial" w:hAnsi="Arial" w:cs="Arial"/>
                <w:color w:val="000000"/>
                <w:sz w:val="17"/>
                <w:szCs w:val="17"/>
              </w:rPr>
              <w:t xml:space="preserve">structura interior de paredes y techo en acero lámina negra calibre 14", forro interior paredes laterales, frontales y techo en lámina galvanizada, forro exterior fabricado en lámina de aluminio color blanco calibre 19, toldo paredes sin remaches fabricado de madera traslapada con forro de lámina negra </w:t>
            </w:r>
            <w:proofErr w:type="spellStart"/>
            <w:r w:rsidRPr="00FD7D7F">
              <w:rPr>
                <w:rFonts w:ascii="Arial" w:hAnsi="Arial" w:cs="Arial"/>
                <w:color w:val="000000"/>
                <w:sz w:val="17"/>
                <w:szCs w:val="17"/>
              </w:rPr>
              <w:t>antiderrapante</w:t>
            </w:r>
            <w:proofErr w:type="spellEnd"/>
            <w:r w:rsidRPr="00FD7D7F">
              <w:rPr>
                <w:rFonts w:ascii="Arial" w:hAnsi="Arial" w:cs="Arial"/>
                <w:color w:val="000000"/>
                <w:sz w:val="17"/>
                <w:szCs w:val="17"/>
              </w:rPr>
              <w:t>, marco y faldón trasero fabricado en acero negro al carbón, calibre 12 tipo estribo poliuretano, aplicación de 1 pulgada de espesor como aislante de temperatura externa en paredes y techo, bordas inferiores, superiores y radios frontal</w:t>
            </w:r>
            <w:r>
              <w:rPr>
                <w:rFonts w:ascii="Arial" w:hAnsi="Arial" w:cs="Arial"/>
                <w:color w:val="000000"/>
                <w:sz w:val="17"/>
                <w:szCs w:val="17"/>
              </w:rPr>
              <w:t>es de aluminio deslizantes en lá</w:t>
            </w:r>
            <w:r w:rsidRPr="00FD7D7F">
              <w:rPr>
                <w:rFonts w:ascii="Arial" w:hAnsi="Arial" w:cs="Arial"/>
                <w:color w:val="000000"/>
                <w:sz w:val="17"/>
                <w:szCs w:val="17"/>
              </w:rPr>
              <w:t xml:space="preserve">mina negra </w:t>
            </w:r>
            <w:proofErr w:type="spellStart"/>
            <w:r w:rsidRPr="00FD7D7F">
              <w:rPr>
                <w:rFonts w:ascii="Arial" w:hAnsi="Arial" w:cs="Arial"/>
                <w:color w:val="000000"/>
                <w:sz w:val="17"/>
                <w:szCs w:val="17"/>
              </w:rPr>
              <w:t>antiderrapante</w:t>
            </w:r>
            <w:proofErr w:type="spellEnd"/>
            <w:r w:rsidRPr="00FD7D7F">
              <w:rPr>
                <w:rFonts w:ascii="Arial" w:hAnsi="Arial" w:cs="Arial"/>
                <w:color w:val="000000"/>
                <w:sz w:val="17"/>
                <w:szCs w:val="17"/>
              </w:rPr>
              <w:t xml:space="preserve"> de 60 centímetros de alto. </w:t>
            </w:r>
          </w:p>
          <w:p w:rsidR="00FD7D7F" w:rsidRPr="00FD7D7F" w:rsidRDefault="00FD7D7F" w:rsidP="00260154">
            <w:pPr>
              <w:spacing w:after="0" w:line="240" w:lineRule="auto"/>
              <w:jc w:val="both"/>
              <w:rPr>
                <w:rFonts w:ascii="Arial" w:hAnsi="Arial" w:cs="Arial"/>
                <w:color w:val="000000"/>
                <w:sz w:val="17"/>
                <w:szCs w:val="17"/>
              </w:rPr>
            </w:pPr>
            <w:r w:rsidRPr="00FD7D7F">
              <w:rPr>
                <w:rFonts w:ascii="Arial" w:hAnsi="Arial" w:cs="Arial"/>
                <w:color w:val="000000"/>
                <w:sz w:val="17"/>
                <w:szCs w:val="17"/>
              </w:rPr>
              <w:t xml:space="preserve">Deberá incluir el primer servicio en la Agencia. Caja Seca con </w:t>
            </w:r>
            <w:r w:rsidR="000E12BC">
              <w:rPr>
                <w:rFonts w:ascii="Arial" w:hAnsi="Arial" w:cs="Arial"/>
                <w:color w:val="000000"/>
                <w:sz w:val="17"/>
                <w:szCs w:val="17"/>
              </w:rPr>
              <w:t xml:space="preserve">garantía de </w:t>
            </w:r>
            <w:r w:rsidR="000E12BC" w:rsidRPr="00FD7D7F">
              <w:rPr>
                <w:rFonts w:ascii="Arial" w:hAnsi="Arial" w:cs="Arial"/>
                <w:color w:val="000000"/>
                <w:sz w:val="17"/>
                <w:szCs w:val="17"/>
              </w:rPr>
              <w:t>un año</w:t>
            </w:r>
            <w:r w:rsidR="000E12BC">
              <w:rPr>
                <w:rFonts w:ascii="Arial" w:hAnsi="Arial" w:cs="Arial"/>
                <w:color w:val="000000"/>
                <w:sz w:val="17"/>
                <w:szCs w:val="17"/>
              </w:rPr>
              <w:t>.</w:t>
            </w:r>
          </w:p>
        </w:tc>
      </w:tr>
      <w:tr w:rsidR="00FD7D7F" w:rsidRPr="00FD7D7F" w:rsidTr="002879B4">
        <w:trPr>
          <w:trHeight w:val="86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FD7D7F" w:rsidRPr="002879B4" w:rsidRDefault="00FD7D7F" w:rsidP="00FD7D7F">
            <w:pPr>
              <w:spacing w:after="0" w:line="240" w:lineRule="auto"/>
              <w:jc w:val="center"/>
              <w:rPr>
                <w:rFonts w:ascii="Arial" w:hAnsi="Arial" w:cs="Arial"/>
                <w:bCs/>
                <w:color w:val="000000"/>
                <w:sz w:val="20"/>
                <w:szCs w:val="20"/>
              </w:rPr>
            </w:pPr>
            <w:r w:rsidRPr="002879B4">
              <w:rPr>
                <w:rFonts w:ascii="Arial" w:hAnsi="Arial" w:cs="Arial"/>
                <w:bCs/>
                <w:color w:val="000000"/>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rsidR="00FD7D7F" w:rsidRPr="002879B4" w:rsidRDefault="00FD7D7F" w:rsidP="00FD7D7F">
            <w:pPr>
              <w:spacing w:after="0" w:line="240" w:lineRule="auto"/>
              <w:jc w:val="center"/>
              <w:rPr>
                <w:rFonts w:ascii="Arial" w:hAnsi="Arial" w:cs="Arial"/>
                <w:bCs/>
                <w:color w:val="000000"/>
                <w:sz w:val="20"/>
                <w:szCs w:val="20"/>
              </w:rPr>
            </w:pPr>
            <w:r w:rsidRPr="002879B4">
              <w:rPr>
                <w:rFonts w:ascii="Arial" w:hAnsi="Arial" w:cs="Arial"/>
                <w:bCs/>
                <w:color w:val="000000"/>
                <w:sz w:val="20"/>
                <w:szCs w:val="20"/>
              </w:rPr>
              <w:t>2</w:t>
            </w:r>
          </w:p>
        </w:tc>
        <w:tc>
          <w:tcPr>
            <w:tcW w:w="7631" w:type="dxa"/>
            <w:tcBorders>
              <w:top w:val="nil"/>
              <w:left w:val="nil"/>
              <w:bottom w:val="single" w:sz="4" w:space="0" w:color="auto"/>
              <w:right w:val="single" w:sz="4" w:space="0" w:color="auto"/>
            </w:tcBorders>
            <w:shd w:val="clear" w:color="auto" w:fill="auto"/>
            <w:vAlign w:val="center"/>
            <w:hideMark/>
          </w:tcPr>
          <w:p w:rsidR="00FD7D7F" w:rsidRPr="00FD7D7F" w:rsidRDefault="00FD7D7F" w:rsidP="00FD7D7F">
            <w:pPr>
              <w:spacing w:after="0" w:line="240" w:lineRule="auto"/>
              <w:jc w:val="both"/>
              <w:rPr>
                <w:rFonts w:ascii="Arial" w:hAnsi="Arial" w:cs="Arial"/>
                <w:b/>
                <w:bCs/>
                <w:color w:val="000000"/>
                <w:sz w:val="17"/>
                <w:szCs w:val="17"/>
              </w:rPr>
            </w:pPr>
            <w:r w:rsidRPr="00FD7D7F">
              <w:rPr>
                <w:rFonts w:ascii="Arial" w:hAnsi="Arial" w:cs="Arial"/>
                <w:b/>
                <w:bCs/>
                <w:color w:val="000000"/>
                <w:sz w:val="17"/>
                <w:szCs w:val="17"/>
              </w:rPr>
              <w:t xml:space="preserve">Automóvil automático modelo 2021, </w:t>
            </w:r>
            <w:r w:rsidRPr="00FD7D7F">
              <w:rPr>
                <w:rFonts w:ascii="Arial" w:hAnsi="Arial" w:cs="Arial"/>
                <w:color w:val="000000"/>
                <w:sz w:val="17"/>
                <w:szCs w:val="17"/>
              </w:rPr>
              <w:t xml:space="preserve">motor 1.5, superior 1.6 de 107 o 118 HP, 4 cilindros transmisión automática, aire acondicionado. </w:t>
            </w:r>
            <w:proofErr w:type="gramStart"/>
            <w:r w:rsidRPr="00FD7D7F">
              <w:rPr>
                <w:rFonts w:ascii="Arial" w:hAnsi="Arial" w:cs="Arial"/>
                <w:color w:val="000000"/>
                <w:sz w:val="17"/>
                <w:szCs w:val="17"/>
              </w:rPr>
              <w:t>bolsas</w:t>
            </w:r>
            <w:proofErr w:type="gramEnd"/>
            <w:r w:rsidRPr="00FD7D7F">
              <w:rPr>
                <w:rFonts w:ascii="Arial" w:hAnsi="Arial" w:cs="Arial"/>
                <w:color w:val="000000"/>
                <w:sz w:val="17"/>
                <w:szCs w:val="17"/>
              </w:rPr>
              <w:t xml:space="preserve"> de aire frontales, laterales, frenos ABS espejos retrovisores, seguros eléctricos, alarma, cinturones de seguridad radio AM</w:t>
            </w:r>
            <w:r w:rsidR="00FA1B35">
              <w:rPr>
                <w:rFonts w:ascii="Arial" w:hAnsi="Arial" w:cs="Arial"/>
                <w:color w:val="000000"/>
                <w:sz w:val="17"/>
                <w:szCs w:val="17"/>
              </w:rPr>
              <w:t>/FM, entrada USB. Garantía de</w:t>
            </w:r>
            <w:r w:rsidRPr="00FD7D7F">
              <w:rPr>
                <w:rFonts w:ascii="Arial" w:hAnsi="Arial" w:cs="Arial"/>
                <w:color w:val="000000"/>
                <w:sz w:val="17"/>
                <w:szCs w:val="17"/>
              </w:rPr>
              <w:t xml:space="preserve"> un año ó 60,000. </w:t>
            </w:r>
          </w:p>
        </w:tc>
      </w:tr>
      <w:tr w:rsidR="00FD7D7F" w:rsidRPr="00FD7D7F" w:rsidTr="002879B4">
        <w:trPr>
          <w:trHeight w:val="99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FD7D7F" w:rsidRPr="002879B4" w:rsidRDefault="00FD7D7F" w:rsidP="00FD7D7F">
            <w:pPr>
              <w:spacing w:after="0" w:line="240" w:lineRule="auto"/>
              <w:jc w:val="center"/>
              <w:rPr>
                <w:rFonts w:ascii="Arial" w:hAnsi="Arial" w:cs="Arial"/>
                <w:bCs/>
                <w:color w:val="000000"/>
                <w:sz w:val="20"/>
                <w:szCs w:val="20"/>
              </w:rPr>
            </w:pPr>
            <w:r w:rsidRPr="002879B4">
              <w:rPr>
                <w:rFonts w:ascii="Arial" w:hAnsi="Arial" w:cs="Arial"/>
                <w:bCs/>
                <w:color w:val="000000"/>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FD7D7F" w:rsidRPr="002879B4" w:rsidRDefault="00FD7D7F" w:rsidP="00FD7D7F">
            <w:pPr>
              <w:spacing w:after="0" w:line="240" w:lineRule="auto"/>
              <w:jc w:val="center"/>
              <w:rPr>
                <w:rFonts w:ascii="Arial" w:hAnsi="Arial" w:cs="Arial"/>
                <w:bCs/>
                <w:color w:val="000000"/>
                <w:sz w:val="20"/>
                <w:szCs w:val="20"/>
              </w:rPr>
            </w:pPr>
            <w:r w:rsidRPr="002879B4">
              <w:rPr>
                <w:rFonts w:ascii="Arial" w:hAnsi="Arial" w:cs="Arial"/>
                <w:bCs/>
                <w:color w:val="000000"/>
                <w:sz w:val="20"/>
                <w:szCs w:val="20"/>
              </w:rPr>
              <w:t>1</w:t>
            </w:r>
          </w:p>
        </w:tc>
        <w:tc>
          <w:tcPr>
            <w:tcW w:w="7631" w:type="dxa"/>
            <w:tcBorders>
              <w:top w:val="nil"/>
              <w:left w:val="nil"/>
              <w:bottom w:val="single" w:sz="4" w:space="0" w:color="auto"/>
              <w:right w:val="single" w:sz="4" w:space="0" w:color="auto"/>
            </w:tcBorders>
            <w:shd w:val="clear" w:color="auto" w:fill="auto"/>
            <w:noWrap/>
            <w:vAlign w:val="center"/>
            <w:hideMark/>
          </w:tcPr>
          <w:p w:rsidR="00FD7D7F" w:rsidRPr="00FD7D7F" w:rsidRDefault="00FD7D7F" w:rsidP="00FD7D7F">
            <w:pPr>
              <w:spacing w:after="0" w:line="240" w:lineRule="auto"/>
              <w:jc w:val="both"/>
              <w:rPr>
                <w:rFonts w:ascii="Arial" w:hAnsi="Arial" w:cs="Arial"/>
                <w:b/>
                <w:bCs/>
                <w:color w:val="000000"/>
                <w:sz w:val="17"/>
                <w:szCs w:val="17"/>
              </w:rPr>
            </w:pPr>
            <w:r w:rsidRPr="00FD7D7F">
              <w:rPr>
                <w:rFonts w:ascii="Arial" w:hAnsi="Arial" w:cs="Arial"/>
                <w:b/>
                <w:bCs/>
                <w:color w:val="000000"/>
                <w:sz w:val="17"/>
                <w:szCs w:val="17"/>
              </w:rPr>
              <w:t xml:space="preserve">Camioneta </w:t>
            </w:r>
            <w:proofErr w:type="spellStart"/>
            <w:r w:rsidRPr="00FD7D7F">
              <w:rPr>
                <w:rFonts w:ascii="Arial" w:hAnsi="Arial" w:cs="Arial"/>
                <w:b/>
                <w:bCs/>
                <w:color w:val="000000"/>
                <w:sz w:val="17"/>
                <w:szCs w:val="17"/>
              </w:rPr>
              <w:t>suv</w:t>
            </w:r>
            <w:proofErr w:type="spellEnd"/>
            <w:r w:rsidRPr="00FD7D7F">
              <w:rPr>
                <w:rFonts w:ascii="Arial" w:hAnsi="Arial" w:cs="Arial"/>
                <w:b/>
                <w:bCs/>
                <w:color w:val="000000"/>
                <w:sz w:val="17"/>
                <w:szCs w:val="17"/>
              </w:rPr>
              <w:t xml:space="preserve"> modelo 2021 motor 3 cilindros, </w:t>
            </w:r>
            <w:r w:rsidRPr="00FD7D7F">
              <w:rPr>
                <w:rFonts w:ascii="Arial" w:hAnsi="Arial" w:cs="Arial"/>
                <w:color w:val="000000"/>
                <w:sz w:val="17"/>
                <w:szCs w:val="17"/>
              </w:rPr>
              <w:t xml:space="preserve">potencia 130HP @rpm, torque 140l-pie@2000 rpm, transmisión automática 6 velocidades, rin de aluminio 16", aire acondicionado, radio AM/FM, reproductor MP3, entrada para </w:t>
            </w:r>
            <w:proofErr w:type="spellStart"/>
            <w:r w:rsidRPr="00FD7D7F">
              <w:rPr>
                <w:rFonts w:ascii="Arial" w:hAnsi="Arial" w:cs="Arial"/>
                <w:color w:val="000000"/>
                <w:sz w:val="17"/>
                <w:szCs w:val="17"/>
              </w:rPr>
              <w:t>usb</w:t>
            </w:r>
            <w:proofErr w:type="spellEnd"/>
            <w:r w:rsidRPr="00FD7D7F">
              <w:rPr>
                <w:rFonts w:ascii="Arial" w:hAnsi="Arial" w:cs="Arial"/>
                <w:color w:val="000000"/>
                <w:sz w:val="17"/>
                <w:szCs w:val="17"/>
              </w:rPr>
              <w:t>, 6 bolsas de aire y frenos ABS, rines de acero de 14" cristales eléctricos, pantalla, alarma incluida</w:t>
            </w:r>
            <w:r w:rsidRPr="00FD7D7F">
              <w:rPr>
                <w:rFonts w:ascii="Arial" w:hAnsi="Arial" w:cs="Arial"/>
                <w:b/>
                <w:bCs/>
                <w:color w:val="000000"/>
                <w:sz w:val="17"/>
                <w:szCs w:val="17"/>
              </w:rPr>
              <w:t xml:space="preserve">. </w:t>
            </w:r>
            <w:r w:rsidRPr="00FD7D7F">
              <w:rPr>
                <w:rFonts w:ascii="Arial" w:hAnsi="Arial" w:cs="Arial"/>
                <w:color w:val="000000"/>
                <w:sz w:val="17"/>
                <w:szCs w:val="17"/>
              </w:rPr>
              <w:t xml:space="preserve"> Garantía de 3 años o 60,000 Kilómetros.</w:t>
            </w:r>
          </w:p>
        </w:tc>
      </w:tr>
      <w:tr w:rsidR="00FD7D7F" w:rsidRPr="00FD7D7F" w:rsidTr="00260154">
        <w:trPr>
          <w:trHeight w:val="1693"/>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FD7D7F" w:rsidRPr="002879B4" w:rsidRDefault="00FD7D7F" w:rsidP="00FD7D7F">
            <w:pPr>
              <w:spacing w:after="0" w:line="240" w:lineRule="auto"/>
              <w:jc w:val="center"/>
              <w:rPr>
                <w:rFonts w:ascii="Arial" w:hAnsi="Arial" w:cs="Arial"/>
                <w:bCs/>
                <w:color w:val="000000"/>
                <w:sz w:val="20"/>
                <w:szCs w:val="20"/>
              </w:rPr>
            </w:pPr>
            <w:r w:rsidRPr="002879B4">
              <w:rPr>
                <w:rFonts w:ascii="Arial" w:hAnsi="Arial" w:cs="Arial"/>
                <w:bCs/>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FD7D7F" w:rsidRPr="002879B4" w:rsidRDefault="00FD7D7F" w:rsidP="00FD7D7F">
            <w:pPr>
              <w:spacing w:after="0" w:line="240" w:lineRule="auto"/>
              <w:jc w:val="center"/>
              <w:rPr>
                <w:rFonts w:ascii="Arial" w:hAnsi="Arial" w:cs="Arial"/>
                <w:bCs/>
                <w:color w:val="000000"/>
                <w:sz w:val="20"/>
                <w:szCs w:val="20"/>
              </w:rPr>
            </w:pPr>
            <w:r w:rsidRPr="002879B4">
              <w:rPr>
                <w:rFonts w:ascii="Arial" w:hAnsi="Arial" w:cs="Arial"/>
                <w:bCs/>
                <w:color w:val="000000"/>
                <w:sz w:val="20"/>
                <w:szCs w:val="20"/>
              </w:rPr>
              <w:t>1</w:t>
            </w:r>
          </w:p>
        </w:tc>
        <w:tc>
          <w:tcPr>
            <w:tcW w:w="7631" w:type="dxa"/>
            <w:tcBorders>
              <w:top w:val="nil"/>
              <w:left w:val="nil"/>
              <w:bottom w:val="single" w:sz="4" w:space="0" w:color="auto"/>
              <w:right w:val="single" w:sz="4" w:space="0" w:color="auto"/>
            </w:tcBorders>
            <w:shd w:val="clear" w:color="auto" w:fill="auto"/>
            <w:vAlign w:val="center"/>
            <w:hideMark/>
          </w:tcPr>
          <w:p w:rsidR="00FD7D7F" w:rsidRPr="00FD7D7F" w:rsidRDefault="00FD7D7F" w:rsidP="00FD7D7F">
            <w:pPr>
              <w:spacing w:after="0" w:line="240" w:lineRule="auto"/>
              <w:jc w:val="both"/>
              <w:rPr>
                <w:rFonts w:ascii="Arial" w:hAnsi="Arial" w:cs="Arial"/>
                <w:b/>
                <w:bCs/>
                <w:color w:val="000000"/>
                <w:sz w:val="17"/>
                <w:szCs w:val="17"/>
              </w:rPr>
            </w:pPr>
            <w:r w:rsidRPr="00FD7D7F">
              <w:rPr>
                <w:rFonts w:ascii="Arial" w:hAnsi="Arial" w:cs="Arial"/>
                <w:b/>
                <w:bCs/>
                <w:color w:val="000000"/>
                <w:sz w:val="17"/>
                <w:szCs w:val="17"/>
              </w:rPr>
              <w:t xml:space="preserve">Camioneta modelo 2021 </w:t>
            </w:r>
            <w:r w:rsidRPr="00FD7D7F">
              <w:rPr>
                <w:rFonts w:ascii="Arial" w:hAnsi="Arial" w:cs="Arial"/>
                <w:color w:val="000000"/>
                <w:sz w:val="17"/>
                <w:szCs w:val="17"/>
              </w:rPr>
              <w:t xml:space="preserve">nueva motor 4 cilindros de 2.7 litros, 166  HP @5,200 RPM y 180 LB-PIE@ 4,000 RPM. Transmisión manual de 5 velocidades, tracción trasera, suspensión delantera doble horquilla con resortes helicoidales y trasera de eje rígido con muelles </w:t>
            </w:r>
            <w:proofErr w:type="spellStart"/>
            <w:r w:rsidRPr="00FD7D7F">
              <w:rPr>
                <w:rFonts w:ascii="Arial" w:hAnsi="Arial" w:cs="Arial"/>
                <w:color w:val="000000"/>
                <w:sz w:val="17"/>
                <w:szCs w:val="17"/>
              </w:rPr>
              <w:t>semielipticos</w:t>
            </w:r>
            <w:proofErr w:type="spellEnd"/>
            <w:r w:rsidRPr="00FD7D7F">
              <w:rPr>
                <w:rFonts w:ascii="Arial" w:hAnsi="Arial" w:cs="Arial"/>
                <w:color w:val="000000"/>
                <w:sz w:val="17"/>
                <w:szCs w:val="17"/>
              </w:rPr>
              <w:t xml:space="preserve">. </w:t>
            </w:r>
            <w:proofErr w:type="gramStart"/>
            <w:r w:rsidRPr="00FD7D7F">
              <w:rPr>
                <w:rFonts w:ascii="Arial" w:hAnsi="Arial" w:cs="Arial"/>
                <w:color w:val="000000"/>
                <w:sz w:val="17"/>
                <w:szCs w:val="17"/>
              </w:rPr>
              <w:t>frenos</w:t>
            </w:r>
            <w:proofErr w:type="gramEnd"/>
            <w:r w:rsidRPr="00FD7D7F">
              <w:rPr>
                <w:rFonts w:ascii="Arial" w:hAnsi="Arial" w:cs="Arial"/>
                <w:color w:val="000000"/>
                <w:sz w:val="17"/>
                <w:szCs w:val="17"/>
              </w:rPr>
              <w:t xml:space="preserve"> de disco de doble pistón delantero y tambor con ABS, VSC, 7 bolsas de aire y cinturones de seguridad de 3 puntos en todas las plazas zonas deformación controlada y zonas de distribución de energía con barras, rin de acero 17 faros de Halógeno audio con pantalla asientos de tela</w:t>
            </w:r>
            <w:r w:rsidRPr="00FD7D7F">
              <w:rPr>
                <w:rFonts w:ascii="Arial" w:hAnsi="Arial" w:cs="Arial"/>
                <w:b/>
                <w:bCs/>
                <w:color w:val="000000"/>
                <w:sz w:val="17"/>
                <w:szCs w:val="17"/>
              </w:rPr>
              <w:t xml:space="preserve">. </w:t>
            </w:r>
            <w:r w:rsidRPr="00FD7D7F">
              <w:rPr>
                <w:rFonts w:ascii="Arial" w:hAnsi="Arial" w:cs="Arial"/>
                <w:color w:val="000000"/>
                <w:sz w:val="17"/>
                <w:szCs w:val="17"/>
              </w:rPr>
              <w:t xml:space="preserve">Garantía de 3 años o 60,000 Kilómetros. </w:t>
            </w:r>
          </w:p>
        </w:tc>
      </w:tr>
      <w:tr w:rsidR="00FD7D7F" w:rsidRPr="00FD7D7F" w:rsidTr="00260154">
        <w:trPr>
          <w:trHeight w:val="300"/>
        </w:trPr>
        <w:tc>
          <w:tcPr>
            <w:tcW w:w="1008" w:type="dxa"/>
            <w:tcBorders>
              <w:top w:val="nil"/>
              <w:left w:val="nil"/>
              <w:bottom w:val="nil"/>
              <w:right w:val="nil"/>
            </w:tcBorders>
            <w:shd w:val="clear" w:color="auto" w:fill="auto"/>
            <w:vAlign w:val="center"/>
          </w:tcPr>
          <w:p w:rsidR="00FD7D7F" w:rsidRPr="00FD7D7F" w:rsidRDefault="00FD7D7F" w:rsidP="00FD7D7F">
            <w:pPr>
              <w:spacing w:after="0" w:line="240" w:lineRule="auto"/>
              <w:jc w:val="center"/>
              <w:rPr>
                <w:rFonts w:ascii="Arial" w:hAnsi="Arial" w:cs="Arial"/>
                <w:b/>
                <w:bCs/>
                <w:sz w:val="20"/>
                <w:szCs w:val="20"/>
              </w:rPr>
            </w:pPr>
          </w:p>
        </w:tc>
        <w:tc>
          <w:tcPr>
            <w:tcW w:w="1134" w:type="dxa"/>
            <w:tcBorders>
              <w:top w:val="nil"/>
              <w:left w:val="nil"/>
              <w:bottom w:val="nil"/>
              <w:right w:val="nil"/>
            </w:tcBorders>
            <w:shd w:val="clear" w:color="auto" w:fill="auto"/>
            <w:vAlign w:val="center"/>
          </w:tcPr>
          <w:p w:rsidR="00FD7D7F" w:rsidRPr="00FD7D7F" w:rsidRDefault="00FD7D7F" w:rsidP="00FD7D7F">
            <w:pPr>
              <w:spacing w:after="0" w:line="240" w:lineRule="auto"/>
              <w:jc w:val="center"/>
              <w:rPr>
                <w:rFonts w:ascii="Arial" w:hAnsi="Arial" w:cs="Arial"/>
                <w:b/>
                <w:bCs/>
                <w:sz w:val="20"/>
                <w:szCs w:val="20"/>
              </w:rPr>
            </w:pPr>
          </w:p>
        </w:tc>
        <w:tc>
          <w:tcPr>
            <w:tcW w:w="7631" w:type="dxa"/>
            <w:tcBorders>
              <w:top w:val="nil"/>
              <w:left w:val="nil"/>
              <w:bottom w:val="nil"/>
              <w:right w:val="nil"/>
            </w:tcBorders>
            <w:shd w:val="clear" w:color="auto" w:fill="auto"/>
            <w:vAlign w:val="center"/>
          </w:tcPr>
          <w:p w:rsidR="00FD7D7F" w:rsidRPr="00FD7D7F" w:rsidRDefault="00FD7D7F" w:rsidP="00FD7D7F">
            <w:pPr>
              <w:spacing w:after="0" w:line="240" w:lineRule="auto"/>
              <w:jc w:val="center"/>
              <w:rPr>
                <w:rFonts w:ascii="Arial" w:hAnsi="Arial" w:cs="Arial"/>
                <w:b/>
                <w:bCs/>
                <w:sz w:val="20"/>
                <w:szCs w:val="20"/>
              </w:rPr>
            </w:pPr>
          </w:p>
        </w:tc>
      </w:tr>
    </w:tbl>
    <w:p w:rsidR="00491CE5" w:rsidRDefault="00491CE5" w:rsidP="00A8012C">
      <w:pPr>
        <w:spacing w:after="0" w:line="240" w:lineRule="auto"/>
        <w:jc w:val="center"/>
        <w:rPr>
          <w:rFonts w:ascii="Arial" w:hAnsi="Arial" w:cs="Arial"/>
          <w:b/>
        </w:rPr>
      </w:pPr>
    </w:p>
    <w:p w:rsidR="002879B4" w:rsidRDefault="002879B4" w:rsidP="00A8012C">
      <w:pPr>
        <w:spacing w:after="0" w:line="240" w:lineRule="auto"/>
        <w:jc w:val="center"/>
        <w:rPr>
          <w:rFonts w:ascii="Arial" w:hAnsi="Arial" w:cs="Arial"/>
          <w:b/>
        </w:rPr>
      </w:pPr>
    </w:p>
    <w:p w:rsidR="00491CE5" w:rsidRDefault="00491CE5" w:rsidP="00A8012C">
      <w:pPr>
        <w:spacing w:after="0" w:line="240" w:lineRule="auto"/>
        <w:jc w:val="center"/>
        <w:rPr>
          <w:rFonts w:ascii="Arial" w:hAnsi="Arial" w:cs="Arial"/>
          <w:b/>
        </w:rPr>
      </w:pPr>
    </w:p>
    <w:p w:rsidR="00AB2301" w:rsidRDefault="00AB2301" w:rsidP="00A8012C">
      <w:pPr>
        <w:spacing w:after="0" w:line="240" w:lineRule="auto"/>
        <w:jc w:val="center"/>
        <w:rPr>
          <w:rFonts w:ascii="Arial" w:hAnsi="Arial" w:cs="Arial"/>
          <w:b/>
        </w:rPr>
      </w:pPr>
    </w:p>
    <w:p w:rsidR="005E0D90" w:rsidRDefault="005E0D90" w:rsidP="00A8012C">
      <w:pPr>
        <w:spacing w:after="0" w:line="240" w:lineRule="auto"/>
        <w:jc w:val="center"/>
        <w:rPr>
          <w:rFonts w:ascii="Arial" w:hAnsi="Arial" w:cs="Arial"/>
          <w:b/>
        </w:rPr>
      </w:pPr>
    </w:p>
    <w:p w:rsidR="00D41856" w:rsidRPr="00A8012C" w:rsidRDefault="00D41856" w:rsidP="00A8012C">
      <w:pPr>
        <w:spacing w:after="0" w:line="240" w:lineRule="auto"/>
        <w:jc w:val="center"/>
        <w:rPr>
          <w:rFonts w:ascii="Arial" w:hAnsi="Arial" w:cs="Arial"/>
          <w:b/>
        </w:rPr>
      </w:pPr>
      <w:r w:rsidRPr="00A8012C">
        <w:rPr>
          <w:rFonts w:ascii="Arial" w:hAnsi="Arial" w:cs="Arial"/>
          <w:b/>
        </w:rPr>
        <w:t>Gobierno del Estado de Sinaloa</w:t>
      </w:r>
    </w:p>
    <w:p w:rsidR="00D41856" w:rsidRPr="00A8012C" w:rsidRDefault="00D41856" w:rsidP="00A8012C">
      <w:pPr>
        <w:spacing w:after="0" w:line="240" w:lineRule="auto"/>
        <w:jc w:val="center"/>
        <w:rPr>
          <w:rFonts w:ascii="Arial" w:hAnsi="Arial" w:cs="Arial"/>
          <w:b/>
        </w:rPr>
      </w:pPr>
      <w:r w:rsidRPr="00A8012C">
        <w:rPr>
          <w:rFonts w:ascii="Arial" w:hAnsi="Arial" w:cs="Arial"/>
          <w:b/>
        </w:rPr>
        <w:t>Secretaría de Administración y Finanzas</w:t>
      </w:r>
    </w:p>
    <w:p w:rsidR="00D41856" w:rsidRPr="00A8012C" w:rsidRDefault="00D41856" w:rsidP="00A8012C">
      <w:pPr>
        <w:spacing w:after="0" w:line="240" w:lineRule="auto"/>
        <w:jc w:val="center"/>
        <w:rPr>
          <w:rFonts w:ascii="Arial" w:hAnsi="Arial" w:cs="Arial"/>
          <w:b/>
        </w:rPr>
      </w:pPr>
      <w:r w:rsidRPr="00A8012C">
        <w:rPr>
          <w:rFonts w:ascii="Arial" w:hAnsi="Arial" w:cs="Arial"/>
          <w:b/>
        </w:rPr>
        <w:t>Subsecretaría de Administración</w:t>
      </w:r>
    </w:p>
    <w:p w:rsidR="00D41856" w:rsidRPr="00A8012C" w:rsidRDefault="00D41856" w:rsidP="00A8012C">
      <w:pPr>
        <w:spacing w:after="0" w:line="240" w:lineRule="auto"/>
        <w:jc w:val="center"/>
        <w:rPr>
          <w:rFonts w:ascii="Arial" w:hAnsi="Arial" w:cs="Arial"/>
          <w:b/>
        </w:rPr>
      </w:pPr>
    </w:p>
    <w:p w:rsidR="00260154" w:rsidRPr="00E50B4A" w:rsidRDefault="00260154" w:rsidP="00260154">
      <w:pPr>
        <w:spacing w:after="0" w:line="240" w:lineRule="auto"/>
        <w:jc w:val="center"/>
        <w:rPr>
          <w:rFonts w:ascii="Arial" w:hAnsi="Arial" w:cs="Arial"/>
          <w:b/>
          <w:sz w:val="20"/>
          <w:szCs w:val="20"/>
        </w:rPr>
      </w:pPr>
      <w:r w:rsidRPr="00E50B4A">
        <w:rPr>
          <w:rFonts w:ascii="Arial" w:hAnsi="Arial" w:cs="Arial"/>
          <w:b/>
          <w:sz w:val="20"/>
          <w:szCs w:val="20"/>
        </w:rPr>
        <w:t>Convocatoria a la Licitación Públic</w:t>
      </w:r>
      <w:r>
        <w:rPr>
          <w:rFonts w:ascii="Arial" w:hAnsi="Arial" w:cs="Arial"/>
          <w:b/>
          <w:sz w:val="20"/>
          <w:szCs w:val="20"/>
        </w:rPr>
        <w:t>a Nacional Número GES 06/2021</w:t>
      </w:r>
    </w:p>
    <w:p w:rsidR="00260154" w:rsidRPr="00FD7D7F" w:rsidRDefault="00260154" w:rsidP="00260154">
      <w:pPr>
        <w:spacing w:after="0" w:line="240" w:lineRule="auto"/>
        <w:jc w:val="center"/>
        <w:rPr>
          <w:rFonts w:ascii="Arial" w:hAnsi="Arial" w:cs="Arial"/>
          <w:b/>
          <w:sz w:val="20"/>
          <w:szCs w:val="20"/>
        </w:rPr>
      </w:pPr>
    </w:p>
    <w:p w:rsidR="00260154" w:rsidRPr="00FD7D7F" w:rsidRDefault="00260154" w:rsidP="00260154">
      <w:pPr>
        <w:pStyle w:val="Ttulo"/>
        <w:rPr>
          <w:sz w:val="20"/>
          <w:szCs w:val="20"/>
        </w:rPr>
      </w:pPr>
      <w:r w:rsidRPr="00FD7D7F">
        <w:rPr>
          <w:rFonts w:cs="Arial"/>
          <w:sz w:val="20"/>
          <w:szCs w:val="20"/>
          <w:shd w:val="clear" w:color="auto" w:fill="FFFFFF"/>
        </w:rPr>
        <w:t>Adquisición de vehículos, solicitados por el Sistema DIF Sinaloa</w:t>
      </w:r>
    </w:p>
    <w:p w:rsidR="00A8012C" w:rsidRPr="00260154" w:rsidRDefault="00A8012C" w:rsidP="00A8012C">
      <w:pPr>
        <w:tabs>
          <w:tab w:val="left" w:pos="-720"/>
        </w:tabs>
        <w:suppressAutoHyphens/>
        <w:spacing w:after="0" w:line="240" w:lineRule="auto"/>
        <w:jc w:val="center"/>
        <w:rPr>
          <w:rFonts w:ascii="Arial" w:hAnsi="Arial" w:cs="Arial"/>
          <w:b/>
          <w:iCs/>
          <w:lang w:val="es-ES_tradnl"/>
        </w:rPr>
      </w:pPr>
    </w:p>
    <w:p w:rsidR="00D41856" w:rsidRDefault="00D41856" w:rsidP="00A8012C">
      <w:pPr>
        <w:spacing w:after="0" w:line="240" w:lineRule="auto"/>
        <w:jc w:val="center"/>
        <w:rPr>
          <w:rFonts w:ascii="Arial" w:hAnsi="Arial" w:cs="Arial"/>
          <w:b/>
        </w:rPr>
      </w:pPr>
      <w:r w:rsidRPr="00A8012C">
        <w:rPr>
          <w:rFonts w:ascii="Arial" w:hAnsi="Arial" w:cs="Arial"/>
          <w:b/>
        </w:rPr>
        <w:t>Anexo II</w:t>
      </w:r>
    </w:p>
    <w:p w:rsidR="00D41856" w:rsidRDefault="00D41856" w:rsidP="00A8012C">
      <w:pPr>
        <w:spacing w:after="0" w:line="240" w:lineRule="auto"/>
        <w:jc w:val="center"/>
        <w:rPr>
          <w:rFonts w:ascii="Arial" w:hAnsi="Arial" w:cs="Arial"/>
          <w:b/>
        </w:rPr>
      </w:pPr>
      <w:r w:rsidRPr="00A8012C">
        <w:rPr>
          <w:rFonts w:ascii="Arial" w:hAnsi="Arial" w:cs="Arial"/>
          <w:b/>
        </w:rPr>
        <w:t>Propuesta Económica</w:t>
      </w:r>
    </w:p>
    <w:p w:rsidR="00A8012C" w:rsidRDefault="00A8012C" w:rsidP="00A8012C">
      <w:pPr>
        <w:spacing w:after="0" w:line="240" w:lineRule="auto"/>
        <w:jc w:val="center"/>
        <w:rPr>
          <w:rFonts w:ascii="Arial" w:hAnsi="Arial" w:cs="Arial"/>
          <w:b/>
        </w:rPr>
      </w:pPr>
    </w:p>
    <w:tbl>
      <w:tblPr>
        <w:tblW w:w="9370" w:type="dxa"/>
        <w:tblInd w:w="55" w:type="dxa"/>
        <w:tblLayout w:type="fixed"/>
        <w:tblCellMar>
          <w:left w:w="70" w:type="dxa"/>
          <w:right w:w="70" w:type="dxa"/>
        </w:tblCellMar>
        <w:tblLook w:val="04A0" w:firstRow="1" w:lastRow="0" w:firstColumn="1" w:lastColumn="0" w:noHBand="0" w:noVBand="1"/>
      </w:tblPr>
      <w:tblGrid>
        <w:gridCol w:w="1008"/>
        <w:gridCol w:w="1134"/>
        <w:gridCol w:w="4394"/>
        <w:gridCol w:w="1417"/>
        <w:gridCol w:w="1417"/>
      </w:tblGrid>
      <w:tr w:rsidR="006E2B7B" w:rsidRPr="006E2B7B" w:rsidTr="006E2B7B">
        <w:trPr>
          <w:trHeight w:val="450"/>
        </w:trPr>
        <w:tc>
          <w:tcPr>
            <w:tcW w:w="1008"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6E2B7B" w:rsidRPr="006E2B7B" w:rsidRDefault="006E2B7B" w:rsidP="006E2B7B">
            <w:pPr>
              <w:spacing w:after="0" w:line="240" w:lineRule="auto"/>
              <w:jc w:val="center"/>
              <w:rPr>
                <w:rFonts w:ascii="Arial" w:hAnsi="Arial" w:cs="Arial"/>
                <w:b/>
                <w:bCs/>
                <w:color w:val="000000"/>
                <w:sz w:val="20"/>
                <w:szCs w:val="20"/>
              </w:rPr>
            </w:pPr>
            <w:r w:rsidRPr="006E2B7B">
              <w:rPr>
                <w:rFonts w:ascii="Arial" w:hAnsi="Arial" w:cs="Arial"/>
                <w:b/>
                <w:bCs/>
                <w:color w:val="000000"/>
                <w:sz w:val="20"/>
                <w:szCs w:val="20"/>
              </w:rPr>
              <w:t>Partida</w:t>
            </w:r>
          </w:p>
        </w:tc>
        <w:tc>
          <w:tcPr>
            <w:tcW w:w="1134" w:type="dxa"/>
            <w:tcBorders>
              <w:top w:val="single" w:sz="4" w:space="0" w:color="auto"/>
              <w:left w:val="nil"/>
              <w:bottom w:val="single" w:sz="4" w:space="0" w:color="auto"/>
              <w:right w:val="single" w:sz="4" w:space="0" w:color="auto"/>
            </w:tcBorders>
            <w:shd w:val="clear" w:color="000000" w:fill="A6A6A6"/>
            <w:vAlign w:val="center"/>
            <w:hideMark/>
          </w:tcPr>
          <w:p w:rsidR="006E2B7B" w:rsidRPr="006E2B7B" w:rsidRDefault="006E2B7B" w:rsidP="006E2B7B">
            <w:pPr>
              <w:spacing w:after="0" w:line="240" w:lineRule="auto"/>
              <w:jc w:val="center"/>
              <w:rPr>
                <w:rFonts w:ascii="Arial" w:hAnsi="Arial" w:cs="Arial"/>
                <w:b/>
                <w:bCs/>
                <w:color w:val="000000"/>
                <w:sz w:val="20"/>
                <w:szCs w:val="20"/>
              </w:rPr>
            </w:pPr>
            <w:r w:rsidRPr="006E2B7B">
              <w:rPr>
                <w:rFonts w:ascii="Arial" w:hAnsi="Arial" w:cs="Arial"/>
                <w:b/>
                <w:bCs/>
                <w:color w:val="000000"/>
                <w:sz w:val="20"/>
                <w:szCs w:val="20"/>
              </w:rPr>
              <w:t>Cantidad</w:t>
            </w:r>
          </w:p>
        </w:tc>
        <w:tc>
          <w:tcPr>
            <w:tcW w:w="4394" w:type="dxa"/>
            <w:tcBorders>
              <w:top w:val="single" w:sz="4" w:space="0" w:color="auto"/>
              <w:left w:val="nil"/>
              <w:bottom w:val="single" w:sz="4" w:space="0" w:color="auto"/>
              <w:right w:val="single" w:sz="4" w:space="0" w:color="auto"/>
            </w:tcBorders>
            <w:shd w:val="clear" w:color="000000" w:fill="A6A6A6"/>
            <w:vAlign w:val="center"/>
            <w:hideMark/>
          </w:tcPr>
          <w:p w:rsidR="006E2B7B" w:rsidRPr="006E2B7B" w:rsidRDefault="006E2B7B" w:rsidP="006E2B7B">
            <w:pPr>
              <w:spacing w:after="0" w:line="240" w:lineRule="auto"/>
              <w:jc w:val="center"/>
              <w:rPr>
                <w:rFonts w:ascii="Arial" w:hAnsi="Arial" w:cs="Arial"/>
                <w:b/>
                <w:bCs/>
                <w:color w:val="000000"/>
                <w:sz w:val="20"/>
                <w:szCs w:val="20"/>
              </w:rPr>
            </w:pPr>
            <w:r w:rsidRPr="006E2B7B">
              <w:rPr>
                <w:rFonts w:ascii="Arial" w:hAnsi="Arial" w:cs="Arial"/>
                <w:b/>
                <w:bCs/>
                <w:color w:val="000000"/>
                <w:sz w:val="20"/>
                <w:szCs w:val="20"/>
              </w:rPr>
              <w:t>Descripción</w:t>
            </w:r>
          </w:p>
        </w:tc>
        <w:tc>
          <w:tcPr>
            <w:tcW w:w="1417" w:type="dxa"/>
            <w:tcBorders>
              <w:top w:val="single" w:sz="4" w:space="0" w:color="auto"/>
              <w:left w:val="nil"/>
              <w:bottom w:val="single" w:sz="4" w:space="0" w:color="auto"/>
              <w:right w:val="single" w:sz="4" w:space="0" w:color="auto"/>
            </w:tcBorders>
            <w:shd w:val="clear" w:color="000000" w:fill="A6A6A6"/>
            <w:vAlign w:val="center"/>
          </w:tcPr>
          <w:p w:rsidR="006E2B7B" w:rsidRPr="006E2B7B" w:rsidRDefault="006E2B7B" w:rsidP="006E2B7B">
            <w:pPr>
              <w:spacing w:after="0" w:line="240" w:lineRule="auto"/>
              <w:jc w:val="center"/>
              <w:rPr>
                <w:rFonts w:ascii="Arial" w:hAnsi="Arial" w:cs="Arial"/>
                <w:b/>
                <w:bCs/>
                <w:color w:val="000000"/>
                <w:sz w:val="20"/>
                <w:szCs w:val="20"/>
              </w:rPr>
            </w:pPr>
            <w:r w:rsidRPr="006E2B7B">
              <w:rPr>
                <w:rFonts w:ascii="Arial" w:hAnsi="Arial" w:cs="Arial"/>
                <w:b/>
                <w:bCs/>
                <w:color w:val="000000"/>
                <w:sz w:val="20"/>
                <w:szCs w:val="20"/>
              </w:rPr>
              <w:t>Costo Unitario</w:t>
            </w:r>
          </w:p>
        </w:tc>
        <w:tc>
          <w:tcPr>
            <w:tcW w:w="1417" w:type="dxa"/>
            <w:tcBorders>
              <w:top w:val="single" w:sz="4" w:space="0" w:color="auto"/>
              <w:left w:val="single" w:sz="4" w:space="0" w:color="auto"/>
              <w:bottom w:val="single" w:sz="4" w:space="0" w:color="auto"/>
              <w:right w:val="single" w:sz="4" w:space="0" w:color="auto"/>
            </w:tcBorders>
            <w:shd w:val="clear" w:color="000000" w:fill="A6A6A6"/>
            <w:vAlign w:val="center"/>
          </w:tcPr>
          <w:p w:rsidR="006E2B7B" w:rsidRPr="006E2B7B" w:rsidRDefault="006E2B7B" w:rsidP="006E2B7B">
            <w:pPr>
              <w:spacing w:after="0" w:line="240" w:lineRule="auto"/>
              <w:jc w:val="center"/>
              <w:rPr>
                <w:rFonts w:ascii="Arial" w:hAnsi="Arial" w:cs="Arial"/>
                <w:b/>
                <w:bCs/>
                <w:color w:val="000000"/>
                <w:sz w:val="20"/>
                <w:szCs w:val="20"/>
              </w:rPr>
            </w:pPr>
            <w:r w:rsidRPr="006E2B7B">
              <w:rPr>
                <w:rFonts w:ascii="Arial" w:hAnsi="Arial" w:cs="Arial"/>
                <w:b/>
                <w:bCs/>
                <w:color w:val="000000"/>
                <w:sz w:val="20"/>
                <w:szCs w:val="20"/>
              </w:rPr>
              <w:t>Importe</w:t>
            </w:r>
          </w:p>
        </w:tc>
      </w:tr>
      <w:tr w:rsidR="006E2B7B" w:rsidRPr="006E2B7B" w:rsidTr="006E2B7B">
        <w:trPr>
          <w:trHeight w:val="207"/>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E2B7B" w:rsidRPr="006E2B7B" w:rsidRDefault="006E2B7B" w:rsidP="006E2B7B">
            <w:pPr>
              <w:spacing w:after="0" w:line="240" w:lineRule="auto"/>
              <w:jc w:val="center"/>
              <w:rPr>
                <w:rFonts w:ascii="Arial" w:hAnsi="Arial" w:cs="Arial"/>
                <w:bCs/>
                <w:color w:val="000000"/>
                <w:sz w:val="20"/>
                <w:szCs w:val="20"/>
              </w:rPr>
            </w:pPr>
            <w:r w:rsidRPr="006E2B7B">
              <w:rPr>
                <w:rFonts w:ascii="Arial" w:hAnsi="Arial" w:cs="Arial"/>
                <w:bCs/>
                <w:color w:val="00000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6E2B7B" w:rsidRPr="006E2B7B" w:rsidRDefault="006E2B7B" w:rsidP="006E2B7B">
            <w:pPr>
              <w:spacing w:after="0" w:line="240" w:lineRule="auto"/>
              <w:jc w:val="center"/>
              <w:rPr>
                <w:rFonts w:ascii="Arial" w:hAnsi="Arial" w:cs="Arial"/>
                <w:bCs/>
                <w:color w:val="000000"/>
                <w:sz w:val="20"/>
                <w:szCs w:val="20"/>
              </w:rPr>
            </w:pPr>
            <w:r w:rsidRPr="006E2B7B">
              <w:rPr>
                <w:rFonts w:ascii="Arial" w:hAnsi="Arial" w:cs="Arial"/>
                <w:bCs/>
                <w:color w:val="000000"/>
                <w:sz w:val="20"/>
                <w:szCs w:val="20"/>
              </w:rPr>
              <w:t>1</w:t>
            </w:r>
          </w:p>
        </w:tc>
        <w:tc>
          <w:tcPr>
            <w:tcW w:w="4394" w:type="dxa"/>
            <w:tcBorders>
              <w:top w:val="nil"/>
              <w:left w:val="nil"/>
              <w:bottom w:val="single" w:sz="4" w:space="0" w:color="auto"/>
              <w:right w:val="single" w:sz="4" w:space="0" w:color="auto"/>
            </w:tcBorders>
            <w:shd w:val="clear" w:color="auto" w:fill="auto"/>
            <w:noWrap/>
            <w:vAlign w:val="center"/>
            <w:hideMark/>
          </w:tcPr>
          <w:p w:rsidR="006E2B7B" w:rsidRPr="006E2B7B" w:rsidRDefault="006E2B7B" w:rsidP="006E2B7B">
            <w:pPr>
              <w:spacing w:after="0" w:line="240" w:lineRule="auto"/>
              <w:jc w:val="both"/>
              <w:rPr>
                <w:rFonts w:ascii="Arial" w:hAnsi="Arial" w:cs="Arial"/>
                <w:bCs/>
                <w:color w:val="000000"/>
                <w:sz w:val="20"/>
                <w:szCs w:val="20"/>
              </w:rPr>
            </w:pPr>
            <w:r w:rsidRPr="006E2B7B">
              <w:rPr>
                <w:rFonts w:ascii="Arial" w:hAnsi="Arial" w:cs="Arial"/>
                <w:bCs/>
                <w:color w:val="000000"/>
                <w:sz w:val="20"/>
                <w:szCs w:val="20"/>
              </w:rPr>
              <w:t>Camioneta tipo doble rodado con caja de redilas color de la pintura blanco, modelo 2021</w:t>
            </w:r>
          </w:p>
        </w:tc>
        <w:tc>
          <w:tcPr>
            <w:tcW w:w="1417" w:type="dxa"/>
            <w:tcBorders>
              <w:top w:val="single" w:sz="4" w:space="0" w:color="auto"/>
              <w:left w:val="nil"/>
              <w:bottom w:val="single" w:sz="4" w:space="0" w:color="auto"/>
              <w:right w:val="single" w:sz="4" w:space="0" w:color="auto"/>
            </w:tcBorders>
            <w:vAlign w:val="center"/>
          </w:tcPr>
          <w:p w:rsidR="006E2B7B" w:rsidRPr="006E2B7B" w:rsidRDefault="006E2B7B" w:rsidP="006E2B7B">
            <w:pPr>
              <w:spacing w:after="0" w:line="240" w:lineRule="auto"/>
              <w:jc w:val="both"/>
              <w:rPr>
                <w:rFonts w:ascii="Arial" w:hAnsi="Arial" w:cs="Arial"/>
                <w:bCs/>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E2B7B" w:rsidRPr="006E2B7B" w:rsidRDefault="006E2B7B" w:rsidP="006E2B7B">
            <w:pPr>
              <w:spacing w:after="0" w:line="240" w:lineRule="auto"/>
              <w:jc w:val="both"/>
              <w:rPr>
                <w:rFonts w:ascii="Arial" w:hAnsi="Arial" w:cs="Arial"/>
                <w:bCs/>
                <w:color w:val="000000"/>
                <w:sz w:val="20"/>
                <w:szCs w:val="20"/>
              </w:rPr>
            </w:pPr>
          </w:p>
        </w:tc>
      </w:tr>
      <w:tr w:rsidR="006E2B7B" w:rsidRPr="006E2B7B" w:rsidTr="006E2B7B">
        <w:trPr>
          <w:trHeight w:val="48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E2B7B" w:rsidRPr="006E2B7B" w:rsidRDefault="006E2B7B" w:rsidP="006E2B7B">
            <w:pPr>
              <w:spacing w:after="0" w:line="240" w:lineRule="auto"/>
              <w:jc w:val="center"/>
              <w:rPr>
                <w:rFonts w:ascii="Arial" w:hAnsi="Arial" w:cs="Arial"/>
                <w:bCs/>
                <w:color w:val="000000"/>
                <w:sz w:val="20"/>
                <w:szCs w:val="20"/>
              </w:rPr>
            </w:pPr>
            <w:r w:rsidRPr="006E2B7B">
              <w:rPr>
                <w:rFonts w:ascii="Arial" w:hAnsi="Arial" w:cs="Arial"/>
                <w:bCs/>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6E2B7B" w:rsidRPr="006E2B7B" w:rsidRDefault="006E2B7B" w:rsidP="006E2B7B">
            <w:pPr>
              <w:spacing w:after="0" w:line="240" w:lineRule="auto"/>
              <w:jc w:val="center"/>
              <w:rPr>
                <w:rFonts w:ascii="Arial" w:hAnsi="Arial" w:cs="Arial"/>
                <w:bCs/>
                <w:color w:val="000000"/>
                <w:sz w:val="20"/>
                <w:szCs w:val="20"/>
              </w:rPr>
            </w:pPr>
            <w:r w:rsidRPr="006E2B7B">
              <w:rPr>
                <w:rFonts w:ascii="Arial" w:hAnsi="Arial" w:cs="Arial"/>
                <w:bCs/>
                <w:color w:val="000000"/>
                <w:sz w:val="20"/>
                <w:szCs w:val="20"/>
              </w:rPr>
              <w:t>1</w:t>
            </w:r>
          </w:p>
        </w:tc>
        <w:tc>
          <w:tcPr>
            <w:tcW w:w="4394" w:type="dxa"/>
            <w:tcBorders>
              <w:top w:val="nil"/>
              <w:left w:val="nil"/>
              <w:bottom w:val="single" w:sz="4" w:space="0" w:color="auto"/>
              <w:right w:val="single" w:sz="4" w:space="0" w:color="auto"/>
            </w:tcBorders>
            <w:shd w:val="clear" w:color="auto" w:fill="auto"/>
            <w:vAlign w:val="center"/>
            <w:hideMark/>
          </w:tcPr>
          <w:p w:rsidR="006E2B7B" w:rsidRPr="00DC64E2" w:rsidRDefault="006E2B7B" w:rsidP="006E2B7B">
            <w:pPr>
              <w:spacing w:after="0" w:line="240" w:lineRule="auto"/>
              <w:jc w:val="both"/>
              <w:rPr>
                <w:rFonts w:ascii="Arial" w:hAnsi="Arial" w:cs="Arial"/>
                <w:color w:val="000000"/>
                <w:sz w:val="20"/>
                <w:szCs w:val="20"/>
              </w:rPr>
            </w:pPr>
            <w:r w:rsidRPr="00DC64E2">
              <w:rPr>
                <w:rFonts w:ascii="Arial" w:hAnsi="Arial" w:cs="Arial"/>
                <w:color w:val="000000"/>
                <w:sz w:val="20"/>
                <w:szCs w:val="20"/>
              </w:rPr>
              <w:t xml:space="preserve">Camión color blanco 4x2 modelo 2022 equipado con caja seca de 24 FT. </w:t>
            </w:r>
          </w:p>
        </w:tc>
        <w:tc>
          <w:tcPr>
            <w:tcW w:w="1417" w:type="dxa"/>
            <w:tcBorders>
              <w:top w:val="single" w:sz="4" w:space="0" w:color="auto"/>
              <w:left w:val="nil"/>
              <w:bottom w:val="single" w:sz="4" w:space="0" w:color="auto"/>
              <w:right w:val="single" w:sz="4" w:space="0" w:color="auto"/>
            </w:tcBorders>
            <w:vAlign w:val="center"/>
          </w:tcPr>
          <w:p w:rsidR="006E2B7B" w:rsidRPr="00DC64E2" w:rsidRDefault="006E2B7B" w:rsidP="006E2B7B">
            <w:pPr>
              <w:spacing w:after="0" w:line="240" w:lineRule="auto"/>
              <w:jc w:val="both"/>
              <w:rPr>
                <w:rFonts w:ascii="Arial" w:hAnsi="Arial" w:cs="Arial"/>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E2B7B" w:rsidRPr="006E2B7B" w:rsidRDefault="006E2B7B" w:rsidP="006E2B7B">
            <w:pPr>
              <w:spacing w:after="0" w:line="240" w:lineRule="auto"/>
              <w:jc w:val="both"/>
              <w:rPr>
                <w:rFonts w:ascii="Arial" w:hAnsi="Arial" w:cs="Arial"/>
                <w:color w:val="000000"/>
                <w:sz w:val="20"/>
                <w:szCs w:val="20"/>
              </w:rPr>
            </w:pPr>
          </w:p>
        </w:tc>
      </w:tr>
      <w:tr w:rsidR="006E2B7B" w:rsidRPr="006E2B7B" w:rsidTr="006E2B7B">
        <w:trPr>
          <w:trHeight w:val="421"/>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E2B7B" w:rsidRPr="006E2B7B" w:rsidRDefault="006E2B7B" w:rsidP="006E2B7B">
            <w:pPr>
              <w:spacing w:after="0" w:line="240" w:lineRule="auto"/>
              <w:jc w:val="center"/>
              <w:rPr>
                <w:rFonts w:ascii="Arial" w:hAnsi="Arial" w:cs="Arial"/>
                <w:bCs/>
                <w:color w:val="000000"/>
                <w:sz w:val="20"/>
                <w:szCs w:val="20"/>
              </w:rPr>
            </w:pPr>
            <w:r w:rsidRPr="006E2B7B">
              <w:rPr>
                <w:rFonts w:ascii="Arial" w:hAnsi="Arial" w:cs="Arial"/>
                <w:bCs/>
                <w:color w:val="000000"/>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rsidR="006E2B7B" w:rsidRPr="006E2B7B" w:rsidRDefault="006E2B7B" w:rsidP="006E2B7B">
            <w:pPr>
              <w:spacing w:after="0" w:line="240" w:lineRule="auto"/>
              <w:jc w:val="center"/>
              <w:rPr>
                <w:rFonts w:ascii="Arial" w:hAnsi="Arial" w:cs="Arial"/>
                <w:bCs/>
                <w:color w:val="000000"/>
                <w:sz w:val="20"/>
                <w:szCs w:val="20"/>
              </w:rPr>
            </w:pPr>
            <w:r w:rsidRPr="006E2B7B">
              <w:rPr>
                <w:rFonts w:ascii="Arial" w:hAnsi="Arial" w:cs="Arial"/>
                <w:bCs/>
                <w:color w:val="000000"/>
                <w:sz w:val="20"/>
                <w:szCs w:val="20"/>
              </w:rPr>
              <w:t>2</w:t>
            </w:r>
          </w:p>
        </w:tc>
        <w:tc>
          <w:tcPr>
            <w:tcW w:w="4394" w:type="dxa"/>
            <w:tcBorders>
              <w:top w:val="nil"/>
              <w:left w:val="nil"/>
              <w:bottom w:val="single" w:sz="4" w:space="0" w:color="auto"/>
              <w:right w:val="single" w:sz="4" w:space="0" w:color="auto"/>
            </w:tcBorders>
            <w:shd w:val="clear" w:color="auto" w:fill="auto"/>
            <w:vAlign w:val="center"/>
            <w:hideMark/>
          </w:tcPr>
          <w:p w:rsidR="006E2B7B" w:rsidRPr="006E2B7B" w:rsidRDefault="006E2B7B" w:rsidP="006E2B7B">
            <w:pPr>
              <w:spacing w:after="0" w:line="240" w:lineRule="auto"/>
              <w:jc w:val="both"/>
              <w:rPr>
                <w:rFonts w:ascii="Arial" w:hAnsi="Arial" w:cs="Arial"/>
                <w:b/>
                <w:bCs/>
                <w:color w:val="000000"/>
                <w:sz w:val="20"/>
                <w:szCs w:val="20"/>
              </w:rPr>
            </w:pPr>
            <w:r w:rsidRPr="006E2B7B">
              <w:rPr>
                <w:rFonts w:ascii="Arial" w:hAnsi="Arial" w:cs="Arial"/>
                <w:bCs/>
                <w:color w:val="000000"/>
                <w:sz w:val="20"/>
                <w:szCs w:val="20"/>
              </w:rPr>
              <w:t>Automóvil automático, sedán, modelo 2021</w:t>
            </w:r>
            <w:r w:rsidRPr="006E2B7B">
              <w:rPr>
                <w:rFonts w:ascii="Arial" w:hAnsi="Arial" w:cs="Arial"/>
                <w:color w:val="000000"/>
                <w:sz w:val="20"/>
                <w:szCs w:val="20"/>
              </w:rPr>
              <w:t xml:space="preserve"> </w:t>
            </w:r>
          </w:p>
        </w:tc>
        <w:tc>
          <w:tcPr>
            <w:tcW w:w="1417" w:type="dxa"/>
            <w:tcBorders>
              <w:top w:val="single" w:sz="4" w:space="0" w:color="auto"/>
              <w:left w:val="nil"/>
              <w:bottom w:val="single" w:sz="4" w:space="0" w:color="auto"/>
              <w:right w:val="single" w:sz="4" w:space="0" w:color="auto"/>
            </w:tcBorders>
            <w:vAlign w:val="center"/>
          </w:tcPr>
          <w:p w:rsidR="006E2B7B" w:rsidRPr="006E2B7B" w:rsidRDefault="006E2B7B" w:rsidP="006E2B7B">
            <w:pPr>
              <w:spacing w:after="0" w:line="240" w:lineRule="auto"/>
              <w:jc w:val="both"/>
              <w:rPr>
                <w:rFonts w:ascii="Arial" w:hAnsi="Arial" w:cs="Arial"/>
                <w:bCs/>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E2B7B" w:rsidRPr="006E2B7B" w:rsidRDefault="006E2B7B" w:rsidP="006E2B7B">
            <w:pPr>
              <w:spacing w:after="0" w:line="240" w:lineRule="auto"/>
              <w:jc w:val="both"/>
              <w:rPr>
                <w:rFonts w:ascii="Arial" w:hAnsi="Arial" w:cs="Arial"/>
                <w:bCs/>
                <w:color w:val="000000"/>
                <w:sz w:val="20"/>
                <w:szCs w:val="20"/>
              </w:rPr>
            </w:pPr>
          </w:p>
        </w:tc>
      </w:tr>
      <w:tr w:rsidR="006E2B7B" w:rsidRPr="006E2B7B" w:rsidTr="006E2B7B">
        <w:trPr>
          <w:trHeight w:val="413"/>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E2B7B" w:rsidRPr="006E2B7B" w:rsidRDefault="006E2B7B" w:rsidP="006E2B7B">
            <w:pPr>
              <w:spacing w:after="0" w:line="240" w:lineRule="auto"/>
              <w:jc w:val="center"/>
              <w:rPr>
                <w:rFonts w:ascii="Arial" w:hAnsi="Arial" w:cs="Arial"/>
                <w:bCs/>
                <w:color w:val="000000"/>
                <w:sz w:val="20"/>
                <w:szCs w:val="20"/>
              </w:rPr>
            </w:pPr>
            <w:r w:rsidRPr="006E2B7B">
              <w:rPr>
                <w:rFonts w:ascii="Arial" w:hAnsi="Arial" w:cs="Arial"/>
                <w:bCs/>
                <w:color w:val="000000"/>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6E2B7B" w:rsidRPr="006E2B7B" w:rsidRDefault="006E2B7B" w:rsidP="006E2B7B">
            <w:pPr>
              <w:spacing w:after="0" w:line="240" w:lineRule="auto"/>
              <w:jc w:val="center"/>
              <w:rPr>
                <w:rFonts w:ascii="Arial" w:hAnsi="Arial" w:cs="Arial"/>
                <w:bCs/>
                <w:color w:val="000000"/>
                <w:sz w:val="20"/>
                <w:szCs w:val="20"/>
              </w:rPr>
            </w:pPr>
            <w:r w:rsidRPr="006E2B7B">
              <w:rPr>
                <w:rFonts w:ascii="Arial" w:hAnsi="Arial" w:cs="Arial"/>
                <w:bCs/>
                <w:color w:val="000000"/>
                <w:sz w:val="20"/>
                <w:szCs w:val="20"/>
              </w:rPr>
              <w:t>1</w:t>
            </w:r>
          </w:p>
        </w:tc>
        <w:tc>
          <w:tcPr>
            <w:tcW w:w="4394" w:type="dxa"/>
            <w:tcBorders>
              <w:top w:val="nil"/>
              <w:left w:val="nil"/>
              <w:bottom w:val="single" w:sz="4" w:space="0" w:color="auto"/>
              <w:right w:val="single" w:sz="4" w:space="0" w:color="auto"/>
            </w:tcBorders>
            <w:shd w:val="clear" w:color="auto" w:fill="auto"/>
            <w:noWrap/>
            <w:vAlign w:val="center"/>
            <w:hideMark/>
          </w:tcPr>
          <w:p w:rsidR="006E2B7B" w:rsidRPr="006E2B7B" w:rsidRDefault="00F86F9A" w:rsidP="00F86F9A">
            <w:pPr>
              <w:spacing w:after="0" w:line="240" w:lineRule="auto"/>
              <w:jc w:val="both"/>
              <w:rPr>
                <w:rFonts w:ascii="Arial" w:hAnsi="Arial" w:cs="Arial"/>
                <w:bCs/>
                <w:color w:val="000000"/>
                <w:sz w:val="20"/>
                <w:szCs w:val="20"/>
              </w:rPr>
            </w:pPr>
            <w:r>
              <w:rPr>
                <w:rFonts w:ascii="Arial" w:hAnsi="Arial" w:cs="Arial"/>
                <w:bCs/>
                <w:color w:val="000000"/>
                <w:sz w:val="20"/>
                <w:szCs w:val="20"/>
              </w:rPr>
              <w:t>Camioneta SUV</w:t>
            </w:r>
            <w:r w:rsidR="006E2B7B" w:rsidRPr="006E2B7B">
              <w:rPr>
                <w:rFonts w:ascii="Arial" w:hAnsi="Arial" w:cs="Arial"/>
                <w:bCs/>
                <w:color w:val="000000"/>
                <w:sz w:val="20"/>
                <w:szCs w:val="20"/>
              </w:rPr>
              <w:t xml:space="preserve"> modelo 2021 </w:t>
            </w:r>
          </w:p>
        </w:tc>
        <w:tc>
          <w:tcPr>
            <w:tcW w:w="1417" w:type="dxa"/>
            <w:tcBorders>
              <w:top w:val="single" w:sz="4" w:space="0" w:color="auto"/>
              <w:left w:val="nil"/>
              <w:bottom w:val="single" w:sz="4" w:space="0" w:color="auto"/>
              <w:right w:val="single" w:sz="4" w:space="0" w:color="auto"/>
            </w:tcBorders>
            <w:vAlign w:val="center"/>
          </w:tcPr>
          <w:p w:rsidR="006E2B7B" w:rsidRPr="006E2B7B" w:rsidRDefault="006E2B7B" w:rsidP="006E2B7B">
            <w:pPr>
              <w:spacing w:after="0" w:line="240" w:lineRule="auto"/>
              <w:jc w:val="both"/>
              <w:rPr>
                <w:rFonts w:ascii="Arial" w:hAnsi="Arial" w:cs="Arial"/>
                <w:bCs/>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E2B7B" w:rsidRPr="006E2B7B" w:rsidRDefault="006E2B7B" w:rsidP="006E2B7B">
            <w:pPr>
              <w:spacing w:after="0" w:line="240" w:lineRule="auto"/>
              <w:jc w:val="both"/>
              <w:rPr>
                <w:rFonts w:ascii="Arial" w:hAnsi="Arial" w:cs="Arial"/>
                <w:bCs/>
                <w:color w:val="000000"/>
                <w:sz w:val="20"/>
                <w:szCs w:val="20"/>
              </w:rPr>
            </w:pPr>
          </w:p>
        </w:tc>
      </w:tr>
      <w:tr w:rsidR="006E2B7B" w:rsidRPr="006E2B7B" w:rsidTr="006E2B7B">
        <w:trPr>
          <w:trHeight w:val="417"/>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6E2B7B" w:rsidRPr="006E2B7B" w:rsidRDefault="006E2B7B" w:rsidP="006E2B7B">
            <w:pPr>
              <w:spacing w:after="0" w:line="240" w:lineRule="auto"/>
              <w:jc w:val="center"/>
              <w:rPr>
                <w:rFonts w:ascii="Arial" w:hAnsi="Arial" w:cs="Arial"/>
                <w:bCs/>
                <w:color w:val="000000"/>
                <w:sz w:val="20"/>
                <w:szCs w:val="20"/>
              </w:rPr>
            </w:pPr>
            <w:r w:rsidRPr="006E2B7B">
              <w:rPr>
                <w:rFonts w:ascii="Arial" w:hAnsi="Arial" w:cs="Arial"/>
                <w:bCs/>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6E2B7B" w:rsidRPr="006E2B7B" w:rsidRDefault="006E2B7B" w:rsidP="006E2B7B">
            <w:pPr>
              <w:spacing w:after="0" w:line="240" w:lineRule="auto"/>
              <w:jc w:val="center"/>
              <w:rPr>
                <w:rFonts w:ascii="Arial" w:hAnsi="Arial" w:cs="Arial"/>
                <w:bCs/>
                <w:color w:val="000000"/>
                <w:sz w:val="20"/>
                <w:szCs w:val="20"/>
              </w:rPr>
            </w:pPr>
            <w:r w:rsidRPr="006E2B7B">
              <w:rPr>
                <w:rFonts w:ascii="Arial" w:hAnsi="Arial" w:cs="Arial"/>
                <w:bCs/>
                <w:color w:val="000000"/>
                <w:sz w:val="20"/>
                <w:szCs w:val="20"/>
              </w:rPr>
              <w:t>1</w:t>
            </w:r>
          </w:p>
        </w:tc>
        <w:tc>
          <w:tcPr>
            <w:tcW w:w="4394" w:type="dxa"/>
            <w:tcBorders>
              <w:top w:val="nil"/>
              <w:left w:val="nil"/>
              <w:bottom w:val="single" w:sz="4" w:space="0" w:color="auto"/>
              <w:right w:val="single" w:sz="4" w:space="0" w:color="auto"/>
            </w:tcBorders>
            <w:shd w:val="clear" w:color="auto" w:fill="auto"/>
            <w:vAlign w:val="center"/>
            <w:hideMark/>
          </w:tcPr>
          <w:p w:rsidR="006E2B7B" w:rsidRPr="006E2B7B" w:rsidRDefault="006E2B7B" w:rsidP="006E2B7B">
            <w:pPr>
              <w:spacing w:after="0" w:line="240" w:lineRule="auto"/>
              <w:jc w:val="both"/>
              <w:rPr>
                <w:rFonts w:ascii="Arial" w:hAnsi="Arial" w:cs="Arial"/>
                <w:b/>
                <w:bCs/>
                <w:color w:val="000000"/>
                <w:sz w:val="20"/>
                <w:szCs w:val="20"/>
              </w:rPr>
            </w:pPr>
            <w:r w:rsidRPr="006E2B7B">
              <w:rPr>
                <w:rFonts w:ascii="Arial" w:hAnsi="Arial" w:cs="Arial"/>
                <w:bCs/>
                <w:color w:val="000000"/>
                <w:sz w:val="20"/>
                <w:szCs w:val="20"/>
              </w:rPr>
              <w:t>Camioneta pick up modelo 2021</w:t>
            </w:r>
            <w:r w:rsidRPr="006E2B7B">
              <w:rPr>
                <w:rFonts w:ascii="Arial" w:hAnsi="Arial" w:cs="Arial"/>
                <w:color w:val="000000"/>
                <w:sz w:val="20"/>
                <w:szCs w:val="20"/>
              </w:rPr>
              <w:t xml:space="preserve"> </w:t>
            </w:r>
          </w:p>
        </w:tc>
        <w:tc>
          <w:tcPr>
            <w:tcW w:w="1417" w:type="dxa"/>
            <w:tcBorders>
              <w:top w:val="single" w:sz="4" w:space="0" w:color="auto"/>
              <w:left w:val="nil"/>
              <w:bottom w:val="single" w:sz="4" w:space="0" w:color="auto"/>
              <w:right w:val="single" w:sz="4" w:space="0" w:color="auto"/>
            </w:tcBorders>
            <w:vAlign w:val="center"/>
          </w:tcPr>
          <w:p w:rsidR="006E2B7B" w:rsidRPr="006E2B7B" w:rsidRDefault="006E2B7B" w:rsidP="006E2B7B">
            <w:pPr>
              <w:spacing w:after="0" w:line="240" w:lineRule="auto"/>
              <w:jc w:val="both"/>
              <w:rPr>
                <w:rFonts w:ascii="Arial" w:hAnsi="Arial" w:cs="Arial"/>
                <w:bCs/>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E2B7B" w:rsidRPr="006E2B7B" w:rsidRDefault="006E2B7B" w:rsidP="006E2B7B">
            <w:pPr>
              <w:spacing w:after="0" w:line="240" w:lineRule="auto"/>
              <w:jc w:val="both"/>
              <w:rPr>
                <w:rFonts w:ascii="Arial" w:hAnsi="Arial" w:cs="Arial"/>
                <w:bCs/>
                <w:color w:val="000000"/>
                <w:sz w:val="20"/>
                <w:szCs w:val="20"/>
              </w:rPr>
            </w:pPr>
          </w:p>
        </w:tc>
      </w:tr>
      <w:tr w:rsidR="006E2B7B" w:rsidRPr="006E2B7B" w:rsidTr="006E2B7B">
        <w:trPr>
          <w:trHeight w:val="300"/>
        </w:trPr>
        <w:tc>
          <w:tcPr>
            <w:tcW w:w="6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2B7B" w:rsidRPr="006E2B7B" w:rsidRDefault="006E2B7B" w:rsidP="006E2B7B">
            <w:pPr>
              <w:spacing w:after="0" w:line="240" w:lineRule="auto"/>
              <w:jc w:val="right"/>
              <w:rPr>
                <w:rFonts w:ascii="Arial" w:hAnsi="Arial" w:cs="Arial"/>
                <w:b/>
                <w:bCs/>
                <w:sz w:val="20"/>
                <w:szCs w:val="20"/>
              </w:rPr>
            </w:pPr>
            <w:r w:rsidRPr="006E2B7B">
              <w:rPr>
                <w:rFonts w:ascii="Arial" w:hAnsi="Arial" w:cs="Arial"/>
                <w:b/>
                <w:bCs/>
                <w:sz w:val="20"/>
                <w:szCs w:val="20"/>
              </w:rPr>
              <w:t>Subtotal</w:t>
            </w:r>
          </w:p>
        </w:tc>
        <w:tc>
          <w:tcPr>
            <w:tcW w:w="1417" w:type="dxa"/>
            <w:tcBorders>
              <w:top w:val="single" w:sz="4" w:space="0" w:color="auto"/>
              <w:left w:val="single" w:sz="4" w:space="0" w:color="auto"/>
              <w:bottom w:val="single" w:sz="4" w:space="0" w:color="auto"/>
              <w:right w:val="single" w:sz="4" w:space="0" w:color="auto"/>
            </w:tcBorders>
            <w:vAlign w:val="center"/>
          </w:tcPr>
          <w:p w:rsidR="006E2B7B" w:rsidRPr="006E2B7B" w:rsidRDefault="006E2B7B" w:rsidP="006E2B7B">
            <w:pPr>
              <w:spacing w:after="0" w:line="240" w:lineRule="auto"/>
              <w:jc w:val="center"/>
              <w:rPr>
                <w:rFonts w:ascii="Arial" w:hAnsi="Arial" w:cs="Arial"/>
                <w:b/>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E2B7B" w:rsidRPr="006E2B7B" w:rsidRDefault="006E2B7B" w:rsidP="006E2B7B">
            <w:pPr>
              <w:spacing w:after="0" w:line="240" w:lineRule="auto"/>
              <w:jc w:val="center"/>
              <w:rPr>
                <w:rFonts w:ascii="Arial" w:hAnsi="Arial" w:cs="Arial"/>
                <w:b/>
                <w:bCs/>
                <w:sz w:val="20"/>
                <w:szCs w:val="20"/>
              </w:rPr>
            </w:pPr>
          </w:p>
        </w:tc>
      </w:tr>
      <w:tr w:rsidR="006E2B7B" w:rsidRPr="006E2B7B" w:rsidTr="006E2B7B">
        <w:trPr>
          <w:trHeight w:val="300"/>
        </w:trPr>
        <w:tc>
          <w:tcPr>
            <w:tcW w:w="6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2B7B" w:rsidRPr="006E2B7B" w:rsidRDefault="006E2B7B" w:rsidP="006E2B7B">
            <w:pPr>
              <w:spacing w:after="0" w:line="240" w:lineRule="auto"/>
              <w:jc w:val="right"/>
              <w:rPr>
                <w:rFonts w:ascii="Arial" w:hAnsi="Arial" w:cs="Arial"/>
                <w:b/>
                <w:bCs/>
                <w:sz w:val="20"/>
                <w:szCs w:val="20"/>
              </w:rPr>
            </w:pPr>
            <w:r w:rsidRPr="006E2B7B">
              <w:rPr>
                <w:rFonts w:ascii="Arial" w:hAnsi="Arial" w:cs="Arial"/>
                <w:b/>
                <w:bCs/>
                <w:sz w:val="20"/>
                <w:szCs w:val="20"/>
              </w:rPr>
              <w:t>I.V.A.</w:t>
            </w:r>
          </w:p>
        </w:tc>
        <w:tc>
          <w:tcPr>
            <w:tcW w:w="1417" w:type="dxa"/>
            <w:tcBorders>
              <w:top w:val="single" w:sz="4" w:space="0" w:color="auto"/>
              <w:left w:val="single" w:sz="4" w:space="0" w:color="auto"/>
              <w:bottom w:val="single" w:sz="4" w:space="0" w:color="auto"/>
              <w:right w:val="single" w:sz="4" w:space="0" w:color="auto"/>
            </w:tcBorders>
            <w:vAlign w:val="center"/>
          </w:tcPr>
          <w:p w:rsidR="006E2B7B" w:rsidRPr="006E2B7B" w:rsidRDefault="006E2B7B" w:rsidP="006E2B7B">
            <w:pPr>
              <w:spacing w:after="0" w:line="240" w:lineRule="auto"/>
              <w:jc w:val="center"/>
              <w:rPr>
                <w:rFonts w:ascii="Arial" w:hAnsi="Arial" w:cs="Arial"/>
                <w:b/>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E2B7B" w:rsidRPr="006E2B7B" w:rsidRDefault="006E2B7B" w:rsidP="006E2B7B">
            <w:pPr>
              <w:spacing w:after="0" w:line="240" w:lineRule="auto"/>
              <w:jc w:val="center"/>
              <w:rPr>
                <w:rFonts w:ascii="Arial" w:hAnsi="Arial" w:cs="Arial"/>
                <w:b/>
                <w:bCs/>
                <w:sz w:val="20"/>
                <w:szCs w:val="20"/>
              </w:rPr>
            </w:pPr>
          </w:p>
        </w:tc>
      </w:tr>
      <w:tr w:rsidR="006E2B7B" w:rsidRPr="006E2B7B" w:rsidTr="006E2B7B">
        <w:trPr>
          <w:trHeight w:val="300"/>
        </w:trPr>
        <w:tc>
          <w:tcPr>
            <w:tcW w:w="6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2B7B" w:rsidRPr="006E2B7B" w:rsidRDefault="006E2B7B" w:rsidP="006E2B7B">
            <w:pPr>
              <w:spacing w:after="0" w:line="240" w:lineRule="auto"/>
              <w:jc w:val="right"/>
              <w:rPr>
                <w:rFonts w:ascii="Arial" w:hAnsi="Arial" w:cs="Arial"/>
                <w:b/>
                <w:bCs/>
                <w:sz w:val="20"/>
                <w:szCs w:val="20"/>
              </w:rPr>
            </w:pPr>
            <w:r w:rsidRPr="006E2B7B">
              <w:rPr>
                <w:rFonts w:ascii="Arial" w:hAnsi="Arial" w:cs="Arial"/>
                <w:b/>
                <w:bCs/>
                <w:sz w:val="20"/>
                <w:szCs w:val="20"/>
              </w:rPr>
              <w:t>Total</w:t>
            </w:r>
          </w:p>
        </w:tc>
        <w:tc>
          <w:tcPr>
            <w:tcW w:w="1417" w:type="dxa"/>
            <w:tcBorders>
              <w:top w:val="single" w:sz="4" w:space="0" w:color="auto"/>
              <w:left w:val="single" w:sz="4" w:space="0" w:color="auto"/>
              <w:bottom w:val="single" w:sz="4" w:space="0" w:color="auto"/>
              <w:right w:val="single" w:sz="4" w:space="0" w:color="auto"/>
            </w:tcBorders>
            <w:vAlign w:val="center"/>
          </w:tcPr>
          <w:p w:rsidR="006E2B7B" w:rsidRPr="006E2B7B" w:rsidRDefault="006E2B7B" w:rsidP="006E2B7B">
            <w:pPr>
              <w:spacing w:after="0" w:line="240" w:lineRule="auto"/>
              <w:jc w:val="center"/>
              <w:rPr>
                <w:rFonts w:ascii="Arial" w:hAnsi="Arial" w:cs="Arial"/>
                <w:b/>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E2B7B" w:rsidRPr="006E2B7B" w:rsidRDefault="006E2B7B" w:rsidP="006E2B7B">
            <w:pPr>
              <w:spacing w:after="0" w:line="240" w:lineRule="auto"/>
              <w:jc w:val="center"/>
              <w:rPr>
                <w:rFonts w:ascii="Arial" w:hAnsi="Arial" w:cs="Arial"/>
                <w:b/>
                <w:bCs/>
                <w:sz w:val="20"/>
                <w:szCs w:val="20"/>
              </w:rPr>
            </w:pPr>
          </w:p>
        </w:tc>
      </w:tr>
    </w:tbl>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F86F9A" w:rsidRDefault="00F86F9A" w:rsidP="000B6285">
      <w:pPr>
        <w:spacing w:after="0" w:line="240" w:lineRule="auto"/>
        <w:jc w:val="center"/>
        <w:rPr>
          <w:rFonts w:ascii="Arial" w:hAnsi="Arial" w:cs="Arial"/>
          <w:b/>
          <w:sz w:val="18"/>
          <w:szCs w:val="18"/>
        </w:rPr>
      </w:pPr>
    </w:p>
    <w:p w:rsidR="00F86F9A" w:rsidRDefault="00F86F9A"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5E0D90" w:rsidRDefault="005E0D90"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076EFE" w:rsidRPr="00887142" w:rsidRDefault="00076EFE" w:rsidP="00887142">
      <w:pPr>
        <w:spacing w:after="0" w:line="240" w:lineRule="auto"/>
        <w:jc w:val="center"/>
        <w:rPr>
          <w:rFonts w:ascii="Arial" w:hAnsi="Arial" w:cs="Arial"/>
          <w:b/>
          <w:sz w:val="20"/>
          <w:szCs w:val="20"/>
        </w:rPr>
      </w:pPr>
      <w:r w:rsidRPr="00887142">
        <w:rPr>
          <w:rFonts w:ascii="Arial" w:hAnsi="Arial" w:cs="Arial"/>
          <w:b/>
          <w:sz w:val="20"/>
          <w:szCs w:val="20"/>
        </w:rPr>
        <w:t>Gobierno del Estado de Sinaloa</w:t>
      </w:r>
    </w:p>
    <w:p w:rsidR="00076EFE" w:rsidRPr="00887142" w:rsidRDefault="00076EFE" w:rsidP="00887142">
      <w:pPr>
        <w:spacing w:after="0" w:line="240" w:lineRule="auto"/>
        <w:jc w:val="center"/>
        <w:rPr>
          <w:rFonts w:ascii="Arial" w:hAnsi="Arial" w:cs="Arial"/>
          <w:b/>
          <w:sz w:val="20"/>
          <w:szCs w:val="20"/>
        </w:rPr>
      </w:pPr>
      <w:r w:rsidRPr="00887142">
        <w:rPr>
          <w:rFonts w:ascii="Arial" w:hAnsi="Arial" w:cs="Arial"/>
          <w:b/>
          <w:sz w:val="20"/>
          <w:szCs w:val="20"/>
        </w:rPr>
        <w:t>Secretaría de Administración y Finanzas</w:t>
      </w:r>
    </w:p>
    <w:p w:rsidR="00076EFE" w:rsidRPr="00887142" w:rsidRDefault="00076EFE" w:rsidP="00887142">
      <w:pPr>
        <w:spacing w:after="0" w:line="240" w:lineRule="auto"/>
        <w:jc w:val="center"/>
        <w:rPr>
          <w:rFonts w:ascii="Arial" w:hAnsi="Arial" w:cs="Arial"/>
          <w:b/>
          <w:sz w:val="20"/>
          <w:szCs w:val="20"/>
        </w:rPr>
      </w:pPr>
      <w:r w:rsidRPr="00887142">
        <w:rPr>
          <w:rFonts w:ascii="Arial" w:hAnsi="Arial" w:cs="Arial"/>
          <w:b/>
          <w:sz w:val="20"/>
          <w:szCs w:val="20"/>
        </w:rPr>
        <w:t>Subsecretaría de Administración</w:t>
      </w:r>
    </w:p>
    <w:p w:rsidR="00076EFE" w:rsidRPr="00887142" w:rsidRDefault="00076EFE" w:rsidP="00887142">
      <w:pPr>
        <w:spacing w:after="0" w:line="240" w:lineRule="auto"/>
        <w:jc w:val="center"/>
        <w:rPr>
          <w:rFonts w:ascii="Arial" w:hAnsi="Arial" w:cs="Arial"/>
          <w:b/>
          <w:sz w:val="20"/>
          <w:szCs w:val="20"/>
        </w:rPr>
      </w:pPr>
    </w:p>
    <w:p w:rsidR="00525144" w:rsidRPr="00E50B4A" w:rsidRDefault="00525144" w:rsidP="00525144">
      <w:pPr>
        <w:spacing w:after="0" w:line="240" w:lineRule="auto"/>
        <w:jc w:val="center"/>
        <w:rPr>
          <w:rFonts w:ascii="Arial" w:hAnsi="Arial" w:cs="Arial"/>
          <w:b/>
          <w:sz w:val="20"/>
          <w:szCs w:val="20"/>
        </w:rPr>
      </w:pPr>
      <w:r w:rsidRPr="00E50B4A">
        <w:rPr>
          <w:rFonts w:ascii="Arial" w:hAnsi="Arial" w:cs="Arial"/>
          <w:b/>
          <w:sz w:val="20"/>
          <w:szCs w:val="20"/>
        </w:rPr>
        <w:t>Convocatoria a la Licitación Públic</w:t>
      </w:r>
      <w:r>
        <w:rPr>
          <w:rFonts w:ascii="Arial" w:hAnsi="Arial" w:cs="Arial"/>
          <w:b/>
          <w:sz w:val="20"/>
          <w:szCs w:val="20"/>
        </w:rPr>
        <w:t>a Nacional Número GES 06/2021</w:t>
      </w:r>
    </w:p>
    <w:p w:rsidR="00525144" w:rsidRPr="00FD7D7F" w:rsidRDefault="00525144" w:rsidP="00525144">
      <w:pPr>
        <w:spacing w:after="0" w:line="240" w:lineRule="auto"/>
        <w:jc w:val="center"/>
        <w:rPr>
          <w:rFonts w:ascii="Arial" w:hAnsi="Arial" w:cs="Arial"/>
          <w:b/>
          <w:sz w:val="20"/>
          <w:szCs w:val="20"/>
        </w:rPr>
      </w:pPr>
    </w:p>
    <w:p w:rsidR="00525144" w:rsidRPr="00FD7D7F" w:rsidRDefault="00525144" w:rsidP="00525144">
      <w:pPr>
        <w:pStyle w:val="Ttulo"/>
        <w:rPr>
          <w:sz w:val="20"/>
          <w:szCs w:val="20"/>
        </w:rPr>
      </w:pPr>
      <w:r w:rsidRPr="00FD7D7F">
        <w:rPr>
          <w:rFonts w:cs="Arial"/>
          <w:sz w:val="20"/>
          <w:szCs w:val="20"/>
          <w:shd w:val="clear" w:color="auto" w:fill="FFFFFF"/>
        </w:rPr>
        <w:t>Adquisición de vehículos, solicitados por el Sistema DIF Sinaloa</w:t>
      </w:r>
    </w:p>
    <w:p w:rsidR="00887142" w:rsidRPr="00525144" w:rsidRDefault="00887142" w:rsidP="00887142">
      <w:pPr>
        <w:tabs>
          <w:tab w:val="left" w:pos="-720"/>
        </w:tabs>
        <w:suppressAutoHyphens/>
        <w:spacing w:after="0" w:line="240" w:lineRule="auto"/>
        <w:jc w:val="center"/>
        <w:rPr>
          <w:rFonts w:ascii="Arial" w:hAnsi="Arial" w:cs="Arial"/>
          <w:b/>
          <w:iCs/>
          <w:sz w:val="20"/>
          <w:szCs w:val="20"/>
          <w:lang w:val="es-ES_tradnl"/>
        </w:rPr>
      </w:pPr>
    </w:p>
    <w:p w:rsidR="000B6285" w:rsidRPr="00887142" w:rsidRDefault="000B6285" w:rsidP="00887142">
      <w:pPr>
        <w:spacing w:after="0" w:line="240" w:lineRule="auto"/>
        <w:jc w:val="center"/>
        <w:rPr>
          <w:rFonts w:ascii="Arial" w:hAnsi="Arial" w:cs="Arial"/>
          <w:b/>
          <w:sz w:val="20"/>
          <w:szCs w:val="20"/>
        </w:rPr>
      </w:pPr>
      <w:r w:rsidRPr="00887142">
        <w:rPr>
          <w:rFonts w:ascii="Arial" w:hAnsi="Arial" w:cs="Arial"/>
          <w:b/>
          <w:sz w:val="20"/>
          <w:szCs w:val="20"/>
        </w:rPr>
        <w:t>Anexo III</w:t>
      </w:r>
    </w:p>
    <w:p w:rsidR="0017033F" w:rsidRPr="00887142" w:rsidRDefault="0017033F" w:rsidP="00887142">
      <w:pPr>
        <w:spacing w:after="0" w:line="240" w:lineRule="auto"/>
        <w:jc w:val="center"/>
        <w:rPr>
          <w:rFonts w:ascii="Arial" w:hAnsi="Arial" w:cs="Arial"/>
          <w:b/>
          <w:sz w:val="20"/>
          <w:szCs w:val="20"/>
        </w:rPr>
      </w:pPr>
    </w:p>
    <w:p w:rsidR="000B6285" w:rsidRPr="00887142" w:rsidRDefault="000B6285" w:rsidP="00887142">
      <w:pPr>
        <w:spacing w:after="0" w:line="240" w:lineRule="auto"/>
        <w:jc w:val="center"/>
        <w:rPr>
          <w:rFonts w:ascii="Arial" w:hAnsi="Arial" w:cs="Arial"/>
          <w:b/>
          <w:sz w:val="20"/>
          <w:szCs w:val="20"/>
        </w:rPr>
      </w:pPr>
      <w:r w:rsidRPr="00887142">
        <w:rPr>
          <w:rFonts w:ascii="Arial" w:hAnsi="Arial" w:cs="Arial"/>
          <w:b/>
          <w:sz w:val="20"/>
          <w:szCs w:val="20"/>
        </w:rPr>
        <w:t>Escrito de Participación para la Junta de Aclaraciones</w:t>
      </w:r>
    </w:p>
    <w:p w:rsidR="000B6285" w:rsidRPr="004E4F7E" w:rsidRDefault="000B6285" w:rsidP="000B6285">
      <w:pPr>
        <w:pStyle w:val="Ttulo"/>
        <w:rPr>
          <w:rFonts w:cs="Arial"/>
          <w:sz w:val="18"/>
          <w:szCs w:val="18"/>
          <w:lang w:val="es-MX"/>
        </w:rPr>
      </w:pPr>
    </w:p>
    <w:p w:rsidR="00197F94" w:rsidRPr="000B6285" w:rsidRDefault="00197F94" w:rsidP="000B6285">
      <w:pPr>
        <w:spacing w:after="0" w:line="240" w:lineRule="auto"/>
        <w:ind w:left="6372" w:firstLine="708"/>
        <w:jc w:val="both"/>
        <w:rPr>
          <w:rFonts w:ascii="Arial" w:hAnsi="Arial" w:cs="Arial"/>
          <w:sz w:val="18"/>
          <w:szCs w:val="18"/>
        </w:rPr>
      </w:pPr>
      <w:r w:rsidRPr="000B6285">
        <w:rPr>
          <w:rFonts w:ascii="Arial" w:hAnsi="Arial" w:cs="Arial"/>
          <w:sz w:val="18"/>
          <w:szCs w:val="18"/>
        </w:rPr>
        <w:t>Lugar y Fecha:</w:t>
      </w:r>
    </w:p>
    <w:p w:rsidR="00197F94" w:rsidRPr="000B6285" w:rsidRDefault="00197F94" w:rsidP="000B6285">
      <w:pPr>
        <w:spacing w:after="0" w:line="240" w:lineRule="auto"/>
        <w:jc w:val="both"/>
        <w:rPr>
          <w:rFonts w:ascii="Arial" w:hAnsi="Arial" w:cs="Arial"/>
          <w:b/>
          <w:sz w:val="18"/>
          <w:szCs w:val="18"/>
        </w:rPr>
      </w:pPr>
      <w:r w:rsidRPr="000B6285">
        <w:rPr>
          <w:rFonts w:ascii="Arial" w:hAnsi="Arial" w:cs="Arial"/>
          <w:b/>
          <w:sz w:val="18"/>
          <w:szCs w:val="18"/>
        </w:rPr>
        <w:t>Secretaría de Administración y Finanzas</w:t>
      </w:r>
    </w:p>
    <w:p w:rsidR="00197F94" w:rsidRPr="000B6285" w:rsidRDefault="00197F94" w:rsidP="000B6285">
      <w:pPr>
        <w:spacing w:after="0" w:line="240" w:lineRule="auto"/>
        <w:jc w:val="both"/>
        <w:rPr>
          <w:rFonts w:ascii="Arial" w:hAnsi="Arial" w:cs="Arial"/>
          <w:b/>
          <w:sz w:val="18"/>
          <w:szCs w:val="18"/>
        </w:rPr>
      </w:pPr>
      <w:proofErr w:type="gramStart"/>
      <w:r w:rsidRPr="000B6285">
        <w:rPr>
          <w:rFonts w:ascii="Arial" w:hAnsi="Arial" w:cs="Arial"/>
          <w:b/>
          <w:sz w:val="18"/>
          <w:szCs w:val="18"/>
        </w:rPr>
        <w:t>del</w:t>
      </w:r>
      <w:proofErr w:type="gramEnd"/>
      <w:r w:rsidRPr="000B6285">
        <w:rPr>
          <w:rFonts w:ascii="Arial" w:hAnsi="Arial" w:cs="Arial"/>
          <w:b/>
          <w:sz w:val="18"/>
          <w:szCs w:val="18"/>
        </w:rPr>
        <w:t xml:space="preserve"> Gobierno del Estado de Sinaloa</w:t>
      </w:r>
    </w:p>
    <w:p w:rsidR="00197F94" w:rsidRPr="000B6285" w:rsidRDefault="00197F94" w:rsidP="000B6285">
      <w:pPr>
        <w:spacing w:after="0" w:line="240" w:lineRule="auto"/>
        <w:ind w:left="4956" w:firstLine="708"/>
        <w:jc w:val="both"/>
        <w:rPr>
          <w:rFonts w:ascii="Arial" w:hAnsi="Arial" w:cs="Arial"/>
          <w:b/>
          <w:sz w:val="18"/>
          <w:szCs w:val="18"/>
        </w:rPr>
      </w:pPr>
      <w:proofErr w:type="spellStart"/>
      <w:r w:rsidRPr="000B6285">
        <w:rPr>
          <w:rFonts w:ascii="Arial" w:hAnsi="Arial" w:cs="Arial"/>
          <w:sz w:val="18"/>
          <w:szCs w:val="18"/>
        </w:rPr>
        <w:t>At´n</w:t>
      </w:r>
      <w:proofErr w:type="spellEnd"/>
      <w:r w:rsidRPr="000B6285">
        <w:rPr>
          <w:rFonts w:ascii="Arial" w:hAnsi="Arial" w:cs="Arial"/>
          <w:sz w:val="18"/>
          <w:szCs w:val="18"/>
        </w:rPr>
        <w:t>.-</w:t>
      </w:r>
      <w:r w:rsidRPr="000B6285">
        <w:rPr>
          <w:rFonts w:ascii="Arial" w:hAnsi="Arial" w:cs="Arial"/>
          <w:sz w:val="18"/>
          <w:szCs w:val="18"/>
        </w:rPr>
        <w:tab/>
      </w:r>
      <w:r w:rsidR="00887142">
        <w:rPr>
          <w:rFonts w:ascii="Arial" w:hAnsi="Arial" w:cs="Arial"/>
          <w:b/>
          <w:sz w:val="18"/>
          <w:szCs w:val="18"/>
        </w:rPr>
        <w:t>Ing. Ismael Carreón Ruelas</w:t>
      </w:r>
    </w:p>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00887142">
        <w:rPr>
          <w:rFonts w:ascii="Arial" w:hAnsi="Arial" w:cs="Arial"/>
          <w:sz w:val="18"/>
          <w:szCs w:val="18"/>
        </w:rPr>
        <w:t>Subsecretario</w:t>
      </w:r>
      <w:r w:rsidRPr="000B6285">
        <w:rPr>
          <w:rFonts w:ascii="Arial" w:hAnsi="Arial" w:cs="Arial"/>
          <w:sz w:val="18"/>
          <w:szCs w:val="18"/>
        </w:rPr>
        <w:t xml:space="preserve"> de Administración</w:t>
      </w:r>
    </w:p>
    <w:p w:rsidR="00197F94" w:rsidRPr="000B6285" w:rsidRDefault="00197F94" w:rsidP="000B6285">
      <w:pPr>
        <w:spacing w:after="0" w:line="240" w:lineRule="auto"/>
        <w:rPr>
          <w:rFonts w:ascii="Arial" w:hAnsi="Arial" w:cs="Arial"/>
          <w:sz w:val="18"/>
          <w:szCs w:val="18"/>
        </w:rPr>
      </w:pPr>
      <w:r w:rsidRPr="000B6285">
        <w:rPr>
          <w:rFonts w:ascii="Arial" w:hAnsi="Arial" w:cs="Arial"/>
          <w:b/>
          <w:sz w:val="18"/>
          <w:szCs w:val="18"/>
        </w:rPr>
        <w:t>Ref.</w:t>
      </w:r>
      <w:r w:rsidRPr="000B6285">
        <w:rPr>
          <w:rFonts w:ascii="Arial" w:hAnsi="Arial" w:cs="Arial"/>
          <w:sz w:val="18"/>
          <w:szCs w:val="18"/>
        </w:rPr>
        <w:t xml:space="preserve"> Licitación Pública Nacional No. GES </w:t>
      </w:r>
      <w:r w:rsidR="00525144">
        <w:rPr>
          <w:rFonts w:ascii="Arial" w:hAnsi="Arial" w:cs="Arial"/>
          <w:sz w:val="18"/>
          <w:szCs w:val="18"/>
        </w:rPr>
        <w:t>06</w:t>
      </w:r>
      <w:r w:rsidR="008A5BBD">
        <w:rPr>
          <w:rFonts w:ascii="Arial" w:hAnsi="Arial" w:cs="Arial"/>
          <w:sz w:val="18"/>
          <w:szCs w:val="18"/>
        </w:rPr>
        <w:t>/2021</w:t>
      </w:r>
    </w:p>
    <w:p w:rsidR="00197F94" w:rsidRPr="000B6285" w:rsidRDefault="00197F94" w:rsidP="000B6285">
      <w:pPr>
        <w:spacing w:after="0" w:line="240" w:lineRule="auto"/>
        <w:rPr>
          <w:rFonts w:ascii="Arial" w:hAnsi="Arial" w:cs="Arial"/>
          <w:sz w:val="18"/>
          <w:szCs w:val="18"/>
        </w:rPr>
      </w:pPr>
    </w:p>
    <w:p w:rsidR="00197F94" w:rsidRPr="000B6285" w:rsidRDefault="00197F94" w:rsidP="000B6285">
      <w:pPr>
        <w:spacing w:after="0" w:line="240" w:lineRule="auto"/>
        <w:jc w:val="both"/>
        <w:rPr>
          <w:rFonts w:ascii="Arial" w:hAnsi="Arial" w:cs="Arial"/>
          <w:sz w:val="18"/>
          <w:szCs w:val="18"/>
        </w:rPr>
      </w:pPr>
      <w:r w:rsidRPr="000B6285">
        <w:rPr>
          <w:rFonts w:ascii="Arial" w:hAnsi="Arial" w:cs="Arial"/>
          <w:sz w:val="18"/>
          <w:szCs w:val="18"/>
        </w:rPr>
        <w:t xml:space="preserve">Por medio del presente, me permito manifestar el interés de la empresa  </w:t>
      </w:r>
      <w:r w:rsidRPr="000B6285">
        <w:rPr>
          <w:rFonts w:ascii="Arial" w:hAnsi="Arial" w:cs="Arial"/>
          <w:sz w:val="18"/>
          <w:szCs w:val="18"/>
          <w:u w:val="single"/>
        </w:rPr>
        <w:t>(nombre de la empresa),</w:t>
      </w:r>
      <w:r w:rsidRPr="000B6285">
        <w:rPr>
          <w:rFonts w:ascii="Arial" w:hAnsi="Arial" w:cs="Arial"/>
          <w:sz w:val="18"/>
          <w:szCs w:val="18"/>
        </w:rPr>
        <w:t xml:space="preserve"> de participar en </w:t>
      </w:r>
      <w:smartTag w:uri="urn:schemas-microsoft-com:office:smarttags" w:element="PersonName">
        <w:smartTagPr>
          <w:attr w:name="ProductID" w:val="la LICITACIￓN PUBLICA"/>
        </w:smartTagPr>
        <w:r w:rsidRPr="000B6285">
          <w:rPr>
            <w:rFonts w:ascii="Arial" w:hAnsi="Arial" w:cs="Arial"/>
            <w:sz w:val="18"/>
            <w:szCs w:val="18"/>
          </w:rPr>
          <w:t>la LICITACIÓN PUBLICA</w:t>
        </w:r>
      </w:smartTag>
      <w:r w:rsidRPr="000B6285">
        <w:rPr>
          <w:rFonts w:ascii="Arial" w:hAnsi="Arial" w:cs="Arial"/>
          <w:sz w:val="18"/>
          <w:szCs w:val="18"/>
        </w:rPr>
        <w:t xml:space="preserve"> NACIONAL NÚMERO </w:t>
      </w:r>
      <w:r w:rsidRPr="000B6285">
        <w:rPr>
          <w:rFonts w:ascii="Arial" w:hAnsi="Arial" w:cs="Arial"/>
          <w:sz w:val="18"/>
          <w:szCs w:val="18"/>
          <w:u w:val="single"/>
        </w:rPr>
        <w:t xml:space="preserve">(NÚMERO), </w:t>
      </w:r>
      <w:r w:rsidRPr="000B6285">
        <w:rPr>
          <w:rFonts w:ascii="Arial" w:hAnsi="Arial" w:cs="Arial"/>
          <w:sz w:val="18"/>
          <w:szCs w:val="18"/>
        </w:rPr>
        <w:t xml:space="preserve">convocada por esa Subsecretaría a su digno cargo, en atención a lo anterior, me permito señalar la información legal de </w:t>
      </w:r>
      <w:r w:rsidR="00887142" w:rsidRPr="000B6285">
        <w:rPr>
          <w:rFonts w:ascii="Arial" w:hAnsi="Arial" w:cs="Arial"/>
          <w:sz w:val="18"/>
          <w:szCs w:val="18"/>
        </w:rPr>
        <w:t>mí</w:t>
      </w:r>
      <w:r w:rsidRPr="000B6285">
        <w:rPr>
          <w:rFonts w:ascii="Arial" w:hAnsi="Arial" w:cs="Arial"/>
          <w:sz w:val="18"/>
          <w:szCs w:val="18"/>
        </w:rPr>
        <w:t xml:space="preserve"> representada:</w:t>
      </w:r>
    </w:p>
    <w:p w:rsidR="00197F94" w:rsidRPr="000B6285" w:rsidRDefault="00197F94" w:rsidP="000B6285">
      <w:pPr>
        <w:spacing w:after="0" w:line="240" w:lineRule="auto"/>
        <w:rPr>
          <w:rFonts w:ascii="Arial" w:hAnsi="Arial" w:cs="Arial"/>
          <w:sz w:val="18"/>
          <w:szCs w:val="18"/>
        </w:rPr>
      </w:pPr>
    </w:p>
    <w:p w:rsidR="00197F94" w:rsidRPr="000B6285" w:rsidRDefault="00197F94" w:rsidP="000B6285">
      <w:pPr>
        <w:spacing w:after="0" w:line="240" w:lineRule="auto"/>
        <w:rPr>
          <w:rFonts w:ascii="Arial" w:hAnsi="Arial" w:cs="Arial"/>
          <w:sz w:val="18"/>
          <w:szCs w:val="18"/>
        </w:rPr>
      </w:pPr>
    </w:p>
    <w:tbl>
      <w:tblPr>
        <w:tblW w:w="10314" w:type="dxa"/>
        <w:tblLook w:val="04A0" w:firstRow="1" w:lastRow="0" w:firstColumn="1" w:lastColumn="0" w:noHBand="0" w:noVBand="1"/>
      </w:tblPr>
      <w:tblGrid>
        <w:gridCol w:w="5157"/>
        <w:gridCol w:w="5157"/>
      </w:tblGrid>
      <w:tr w:rsidR="00197F94" w:rsidRPr="000B6285" w:rsidTr="00461402">
        <w:trPr>
          <w:trHeight w:val="266"/>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Registro Federal de Contribuyentes:</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rPr>
          <w:trHeight w:val="286"/>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Domicilio Fiscal (calle, numero, colonia):</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Delegación o Municipio:</w:t>
            </w:r>
          </w:p>
        </w:tc>
      </w:tr>
      <w:tr w:rsidR="00197F94" w:rsidRPr="000B6285" w:rsidTr="00461402">
        <w:trPr>
          <w:trHeight w:val="275"/>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Código Postal: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Entidad Federativa:</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Teléfono:</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Fax:</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Correo Electrónico</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rPr>
          <w:trHeight w:val="371"/>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Representante Legal: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Correo Electrónico:</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 Escritura Pública en la que consta su acta constitutiva:</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rPr>
          <w:trHeight w:val="507"/>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Datos de inscripción ante el Registro Público de la Propiedad y del Comercio:</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 xml:space="preserve">Nombre, número y lugar del Notario Público ante el cual se dio </w:t>
            </w:r>
            <w:proofErr w:type="spellStart"/>
            <w:r w:rsidRPr="000B6285">
              <w:rPr>
                <w:rFonts w:ascii="Arial" w:hAnsi="Arial" w:cs="Arial"/>
                <w:sz w:val="18"/>
                <w:szCs w:val="18"/>
              </w:rPr>
              <w:t>fé</w:t>
            </w:r>
            <w:proofErr w:type="spellEnd"/>
            <w:r w:rsidRPr="000B6285">
              <w:rPr>
                <w:rFonts w:ascii="Arial" w:hAnsi="Arial" w:cs="Arial"/>
                <w:sz w:val="18"/>
                <w:szCs w:val="18"/>
              </w:rPr>
              <w:t xml:space="preserve"> de la misma:</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Relación de Accionistas:</w:t>
            </w:r>
          </w:p>
        </w:tc>
        <w:tc>
          <w:tcPr>
            <w:tcW w:w="5157" w:type="dxa"/>
          </w:tcPr>
          <w:p w:rsidR="00197F94" w:rsidRPr="000B6285" w:rsidRDefault="00F52031" w:rsidP="000B6285">
            <w:pPr>
              <w:spacing w:after="0" w:line="240" w:lineRule="auto"/>
              <w:rPr>
                <w:rFonts w:ascii="Arial" w:hAnsi="Arial" w:cs="Arial"/>
                <w:sz w:val="18"/>
                <w:szCs w:val="18"/>
              </w:rPr>
            </w:pPr>
            <w:r>
              <w:rPr>
                <w:rFonts w:ascii="Arial" w:hAnsi="Arial" w:cs="Arial"/>
                <w:sz w:val="18"/>
                <w:szCs w:val="18"/>
              </w:rPr>
              <w:t xml:space="preserve">Apellido </w:t>
            </w:r>
            <w:r w:rsidR="00197F94" w:rsidRPr="000B6285">
              <w:rPr>
                <w:rFonts w:ascii="Arial" w:hAnsi="Arial" w:cs="Arial"/>
                <w:sz w:val="18"/>
                <w:szCs w:val="18"/>
              </w:rPr>
              <w:t>Paterno, Apellido Materno, Nombre (s)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Descripción del Objeto Social: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Transcribir en forma completa el objeto social, tal como aparece en su Acta Constitutiva tratándose de personas morales o Actividad Preponderante tratándose de personas físicas: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D334B0" w:rsidP="000B6285">
            <w:pPr>
              <w:spacing w:after="0" w:line="240" w:lineRule="auto"/>
              <w:rPr>
                <w:rFonts w:ascii="Arial" w:hAnsi="Arial" w:cs="Arial"/>
                <w:sz w:val="18"/>
                <w:szCs w:val="18"/>
              </w:rPr>
            </w:pPr>
            <w:r>
              <w:rPr>
                <w:rFonts w:ascii="Arial" w:hAnsi="Arial" w:cs="Arial"/>
                <w:sz w:val="18"/>
                <w:szCs w:val="18"/>
              </w:rPr>
              <w:t>Reformas al Acta Constitutiva</w:t>
            </w:r>
            <w:r w:rsidR="00197F94" w:rsidRPr="000B6285">
              <w:rPr>
                <w:rFonts w:ascii="Arial" w:hAnsi="Arial" w:cs="Arial"/>
                <w:sz w:val="18"/>
                <w:szCs w:val="18"/>
              </w:rPr>
              <w:t>:</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Si existen (en su caso manifestarlas, junto con datos registrales)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Nombre del apoderado o representante legal: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Apellido Paterno, Apellido Materno, Nombre (s)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Datos del documento mediante el cual acredita su personalidad y facultades</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 Escritura Pública en la que consta su Acta Constitutiva:</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Fecha:</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Nombre, número y lugar del Notario Público ante el cual se protocolizo la misma:</w:t>
            </w:r>
          </w:p>
        </w:tc>
        <w:tc>
          <w:tcPr>
            <w:tcW w:w="5157" w:type="dxa"/>
          </w:tcPr>
          <w:p w:rsidR="00197F94" w:rsidRPr="000B6285" w:rsidRDefault="00197F94" w:rsidP="000B6285">
            <w:pPr>
              <w:spacing w:after="0" w:line="240" w:lineRule="auto"/>
              <w:rPr>
                <w:rFonts w:ascii="Arial" w:hAnsi="Arial" w:cs="Arial"/>
                <w:sz w:val="18"/>
                <w:szCs w:val="18"/>
              </w:rPr>
            </w:pPr>
          </w:p>
        </w:tc>
      </w:tr>
    </w:tbl>
    <w:p w:rsidR="00197F94" w:rsidRPr="000B6285" w:rsidRDefault="00197F94" w:rsidP="000B6285">
      <w:pPr>
        <w:spacing w:after="0" w:line="240" w:lineRule="auto"/>
        <w:rPr>
          <w:rFonts w:ascii="Arial" w:hAnsi="Arial" w:cs="Arial"/>
          <w:sz w:val="18"/>
          <w:szCs w:val="18"/>
        </w:rPr>
      </w:pPr>
    </w:p>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Lo anterior es con la finalidad de dar cumplimiento a las disposiciones legales que correspondan y a las Bases y Anexos de la Licit</w:t>
      </w:r>
      <w:r w:rsidR="005E0D90">
        <w:rPr>
          <w:rFonts w:ascii="Arial" w:hAnsi="Arial" w:cs="Arial"/>
          <w:sz w:val="18"/>
          <w:szCs w:val="18"/>
        </w:rPr>
        <w:t xml:space="preserve">ación Pública Nacional No. GES </w:t>
      </w:r>
      <w:r w:rsidR="00525144">
        <w:rPr>
          <w:rFonts w:ascii="Arial" w:hAnsi="Arial" w:cs="Arial"/>
          <w:sz w:val="18"/>
          <w:szCs w:val="18"/>
        </w:rPr>
        <w:t>06</w:t>
      </w:r>
      <w:r w:rsidR="00370C97">
        <w:rPr>
          <w:rFonts w:ascii="Arial" w:hAnsi="Arial" w:cs="Arial"/>
          <w:sz w:val="18"/>
          <w:szCs w:val="18"/>
        </w:rPr>
        <w:t>/202</w:t>
      </w:r>
      <w:r w:rsidR="00525144">
        <w:rPr>
          <w:rFonts w:ascii="Arial" w:hAnsi="Arial" w:cs="Arial"/>
          <w:sz w:val="18"/>
          <w:szCs w:val="18"/>
        </w:rPr>
        <w:t>1</w:t>
      </w:r>
      <w:r w:rsidRPr="000B6285">
        <w:rPr>
          <w:rFonts w:ascii="Arial" w:hAnsi="Arial" w:cs="Arial"/>
          <w:sz w:val="18"/>
          <w:szCs w:val="18"/>
        </w:rPr>
        <w:t>.</w:t>
      </w:r>
    </w:p>
    <w:p w:rsidR="00197F94" w:rsidRPr="000B6285" w:rsidRDefault="00197F94" w:rsidP="000B6285">
      <w:pPr>
        <w:spacing w:after="0" w:line="240" w:lineRule="auto"/>
        <w:jc w:val="center"/>
        <w:rPr>
          <w:rFonts w:ascii="Arial" w:hAnsi="Arial" w:cs="Arial"/>
          <w:sz w:val="18"/>
          <w:szCs w:val="18"/>
        </w:rPr>
      </w:pPr>
      <w:r w:rsidRPr="000B6285">
        <w:rPr>
          <w:rFonts w:ascii="Arial" w:hAnsi="Arial" w:cs="Arial"/>
          <w:sz w:val="18"/>
          <w:szCs w:val="18"/>
        </w:rPr>
        <w:t>Protesto lo necesario</w:t>
      </w:r>
    </w:p>
    <w:p w:rsidR="00197F94" w:rsidRPr="000B6285" w:rsidRDefault="00197F94" w:rsidP="000B6285">
      <w:pPr>
        <w:spacing w:after="0" w:line="240" w:lineRule="auto"/>
        <w:jc w:val="center"/>
        <w:rPr>
          <w:rFonts w:ascii="Arial" w:hAnsi="Arial" w:cs="Arial"/>
          <w:sz w:val="18"/>
          <w:szCs w:val="18"/>
        </w:rPr>
      </w:pPr>
      <w:r w:rsidRPr="000B6285">
        <w:rPr>
          <w:rFonts w:ascii="Arial" w:hAnsi="Arial" w:cs="Arial"/>
          <w:sz w:val="18"/>
          <w:szCs w:val="18"/>
        </w:rPr>
        <w:t>(Firma autógrafa original)</w:t>
      </w:r>
    </w:p>
    <w:p w:rsidR="00197F94" w:rsidRPr="00887142" w:rsidRDefault="00197F94" w:rsidP="000B6285">
      <w:pPr>
        <w:spacing w:after="0" w:line="240" w:lineRule="auto"/>
        <w:rPr>
          <w:rFonts w:ascii="Arial" w:hAnsi="Arial" w:cs="Arial"/>
          <w:sz w:val="10"/>
          <w:szCs w:val="10"/>
        </w:rPr>
      </w:pPr>
    </w:p>
    <w:p w:rsidR="00197F94" w:rsidRPr="000B6285" w:rsidRDefault="00197F94" w:rsidP="000B6285">
      <w:pPr>
        <w:spacing w:after="0" w:line="240" w:lineRule="auto"/>
        <w:jc w:val="both"/>
        <w:rPr>
          <w:rFonts w:ascii="Arial" w:hAnsi="Arial" w:cs="Arial"/>
          <w:sz w:val="17"/>
          <w:szCs w:val="17"/>
        </w:rPr>
      </w:pPr>
      <w:r w:rsidRPr="000B6285">
        <w:rPr>
          <w:rFonts w:ascii="Arial" w:hAnsi="Arial" w:cs="Arial"/>
          <w:b/>
          <w:sz w:val="17"/>
          <w:szCs w:val="17"/>
        </w:rPr>
        <w:t>Nota:</w:t>
      </w:r>
      <w:r w:rsidRPr="000B6285">
        <w:rPr>
          <w:rFonts w:ascii="Arial" w:hAnsi="Arial" w:cs="Arial"/>
          <w:sz w:val="17"/>
          <w:szCs w:val="17"/>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rsidR="00D41856" w:rsidRDefault="00D41856" w:rsidP="000B6285">
      <w:pPr>
        <w:spacing w:after="0" w:line="240" w:lineRule="auto"/>
        <w:jc w:val="center"/>
        <w:rPr>
          <w:rFonts w:ascii="Arial" w:hAnsi="Arial" w:cs="Arial"/>
          <w:sz w:val="18"/>
          <w:szCs w:val="18"/>
        </w:rPr>
      </w:pPr>
    </w:p>
    <w:p w:rsidR="00525144" w:rsidRDefault="00525144" w:rsidP="000B6285">
      <w:pPr>
        <w:spacing w:after="0" w:line="240" w:lineRule="auto"/>
        <w:jc w:val="center"/>
        <w:rPr>
          <w:rFonts w:ascii="Arial" w:hAnsi="Arial" w:cs="Arial"/>
          <w:sz w:val="20"/>
          <w:szCs w:val="20"/>
        </w:rPr>
      </w:pPr>
    </w:p>
    <w:p w:rsidR="00076EFE" w:rsidRPr="00887142" w:rsidRDefault="00076EFE" w:rsidP="000B6285">
      <w:pPr>
        <w:spacing w:after="0" w:line="240" w:lineRule="auto"/>
        <w:jc w:val="center"/>
        <w:rPr>
          <w:rFonts w:ascii="Arial" w:hAnsi="Arial" w:cs="Arial"/>
          <w:b/>
        </w:rPr>
      </w:pPr>
      <w:r w:rsidRPr="00887142">
        <w:rPr>
          <w:rFonts w:ascii="Arial" w:hAnsi="Arial" w:cs="Arial"/>
          <w:b/>
        </w:rPr>
        <w:t>Gobierno del Estado de Sinaloa</w:t>
      </w:r>
    </w:p>
    <w:p w:rsidR="00076EFE" w:rsidRPr="00887142" w:rsidRDefault="00076EFE" w:rsidP="000B6285">
      <w:pPr>
        <w:spacing w:after="0" w:line="240" w:lineRule="auto"/>
        <w:jc w:val="center"/>
        <w:rPr>
          <w:rFonts w:ascii="Arial" w:hAnsi="Arial" w:cs="Arial"/>
          <w:b/>
        </w:rPr>
      </w:pPr>
      <w:r w:rsidRPr="00887142">
        <w:rPr>
          <w:rFonts w:ascii="Arial" w:hAnsi="Arial" w:cs="Arial"/>
          <w:b/>
        </w:rPr>
        <w:t>Secretaría de Administración y Finanzas</w:t>
      </w:r>
    </w:p>
    <w:p w:rsidR="00076EFE" w:rsidRPr="00887142" w:rsidRDefault="00076EFE" w:rsidP="000B6285">
      <w:pPr>
        <w:spacing w:after="0" w:line="240" w:lineRule="auto"/>
        <w:jc w:val="center"/>
        <w:rPr>
          <w:rFonts w:ascii="Arial" w:hAnsi="Arial" w:cs="Arial"/>
          <w:b/>
        </w:rPr>
      </w:pPr>
      <w:r w:rsidRPr="00887142">
        <w:rPr>
          <w:rFonts w:ascii="Arial" w:hAnsi="Arial" w:cs="Arial"/>
          <w:b/>
        </w:rPr>
        <w:t>Subsecretaría de Administración</w:t>
      </w:r>
    </w:p>
    <w:p w:rsidR="00076EFE" w:rsidRPr="00887142" w:rsidRDefault="00076EFE" w:rsidP="000B6285">
      <w:pPr>
        <w:spacing w:after="0" w:line="240" w:lineRule="auto"/>
        <w:jc w:val="center"/>
        <w:rPr>
          <w:rFonts w:ascii="Arial" w:hAnsi="Arial" w:cs="Arial"/>
          <w:b/>
        </w:rPr>
      </w:pPr>
    </w:p>
    <w:p w:rsidR="00525144" w:rsidRPr="00E50B4A" w:rsidRDefault="00525144" w:rsidP="00525144">
      <w:pPr>
        <w:spacing w:after="0" w:line="240" w:lineRule="auto"/>
        <w:jc w:val="center"/>
        <w:rPr>
          <w:rFonts w:ascii="Arial" w:hAnsi="Arial" w:cs="Arial"/>
          <w:b/>
          <w:sz w:val="20"/>
          <w:szCs w:val="20"/>
        </w:rPr>
      </w:pPr>
      <w:r w:rsidRPr="00E50B4A">
        <w:rPr>
          <w:rFonts w:ascii="Arial" w:hAnsi="Arial" w:cs="Arial"/>
          <w:b/>
          <w:sz w:val="20"/>
          <w:szCs w:val="20"/>
        </w:rPr>
        <w:t>Convocatoria a la Licitación Públic</w:t>
      </w:r>
      <w:r>
        <w:rPr>
          <w:rFonts w:ascii="Arial" w:hAnsi="Arial" w:cs="Arial"/>
          <w:b/>
          <w:sz w:val="20"/>
          <w:szCs w:val="20"/>
        </w:rPr>
        <w:t>a Nacional Número GES 06/2021</w:t>
      </w:r>
    </w:p>
    <w:p w:rsidR="00525144" w:rsidRPr="00FD7D7F" w:rsidRDefault="00525144" w:rsidP="00525144">
      <w:pPr>
        <w:spacing w:after="0" w:line="240" w:lineRule="auto"/>
        <w:jc w:val="center"/>
        <w:rPr>
          <w:rFonts w:ascii="Arial" w:hAnsi="Arial" w:cs="Arial"/>
          <w:b/>
          <w:sz w:val="20"/>
          <w:szCs w:val="20"/>
        </w:rPr>
      </w:pPr>
    </w:p>
    <w:p w:rsidR="00525144" w:rsidRDefault="00525144" w:rsidP="00525144">
      <w:pPr>
        <w:pStyle w:val="Ttulo"/>
        <w:rPr>
          <w:rFonts w:cs="Arial"/>
          <w:sz w:val="20"/>
          <w:szCs w:val="20"/>
          <w:shd w:val="clear" w:color="auto" w:fill="FFFFFF"/>
        </w:rPr>
      </w:pPr>
      <w:r w:rsidRPr="00FD7D7F">
        <w:rPr>
          <w:rFonts w:cs="Arial"/>
          <w:sz w:val="20"/>
          <w:szCs w:val="20"/>
          <w:shd w:val="clear" w:color="auto" w:fill="FFFFFF"/>
        </w:rPr>
        <w:t>Adquisición de vehículos, solicitados por el Sistema DIF Sinaloa</w:t>
      </w:r>
    </w:p>
    <w:p w:rsidR="00525144" w:rsidRPr="00FD7D7F" w:rsidRDefault="00525144" w:rsidP="00525144">
      <w:pPr>
        <w:pStyle w:val="Ttulo"/>
        <w:rPr>
          <w:sz w:val="20"/>
          <w:szCs w:val="20"/>
        </w:rPr>
      </w:pPr>
    </w:p>
    <w:p w:rsidR="00670A35" w:rsidRPr="00670A35" w:rsidRDefault="00670A35" w:rsidP="00670A35">
      <w:pPr>
        <w:spacing w:after="0" w:line="240" w:lineRule="auto"/>
        <w:jc w:val="center"/>
        <w:rPr>
          <w:rFonts w:ascii="Arial" w:hAnsi="Arial" w:cs="Arial"/>
          <w:b/>
        </w:rPr>
      </w:pPr>
      <w:r w:rsidRPr="00670A35">
        <w:rPr>
          <w:rFonts w:ascii="Arial" w:hAnsi="Arial" w:cs="Arial"/>
          <w:b/>
        </w:rPr>
        <w:t>Anexo III bis</w:t>
      </w:r>
    </w:p>
    <w:p w:rsidR="00670A35" w:rsidRPr="00670A35" w:rsidRDefault="00670A35" w:rsidP="00670A35">
      <w:pPr>
        <w:spacing w:after="0" w:line="240" w:lineRule="auto"/>
        <w:jc w:val="center"/>
        <w:rPr>
          <w:rFonts w:ascii="Arial" w:hAnsi="Arial" w:cs="Arial"/>
          <w:b/>
        </w:rPr>
      </w:pPr>
      <w:r w:rsidRPr="00670A35">
        <w:rPr>
          <w:rFonts w:ascii="Arial" w:hAnsi="Arial" w:cs="Arial"/>
          <w:b/>
        </w:rPr>
        <w:t>Formato para la presentación de preguntas para la Junta de Aclaraciones.</w:t>
      </w:r>
    </w:p>
    <w:p w:rsidR="00670A35" w:rsidRPr="00670A35" w:rsidRDefault="00670A35" w:rsidP="00670A35">
      <w:pPr>
        <w:pStyle w:val="Ttulo"/>
        <w:rPr>
          <w:rFonts w:cs="Arial"/>
          <w:sz w:val="22"/>
          <w:szCs w:val="22"/>
          <w:lang w:val="es-MX"/>
        </w:rPr>
      </w:pPr>
    </w:p>
    <w:p w:rsidR="00670A35" w:rsidRPr="00670A35" w:rsidRDefault="00670A35" w:rsidP="00670A35">
      <w:pPr>
        <w:tabs>
          <w:tab w:val="left" w:pos="5580"/>
          <w:tab w:val="left" w:pos="7260"/>
        </w:tabs>
        <w:spacing w:after="0"/>
        <w:jc w:val="both"/>
        <w:outlineLvl w:val="0"/>
        <w:rPr>
          <w:rFonts w:ascii="Arial" w:hAnsi="Arial" w:cs="Arial"/>
          <w:b/>
        </w:rPr>
      </w:pPr>
      <w:r w:rsidRPr="00670A35">
        <w:rPr>
          <w:rFonts w:ascii="Arial" w:hAnsi="Arial" w:cs="Arial"/>
          <w:b/>
        </w:rPr>
        <w:t>Solicitudes de aclaración efectuadas por:</w:t>
      </w:r>
    </w:p>
    <w:p w:rsidR="00670A35" w:rsidRDefault="00670A35" w:rsidP="00670A35">
      <w:pPr>
        <w:spacing w:after="0"/>
        <w:jc w:val="both"/>
        <w:rPr>
          <w:rFonts w:ascii="Arial" w:hAnsi="Arial" w:cs="Arial"/>
          <w:b/>
          <w:u w:val="single"/>
        </w:rPr>
      </w:pPr>
    </w:p>
    <w:p w:rsidR="00670A35" w:rsidRDefault="00670A35" w:rsidP="00670A35">
      <w:pPr>
        <w:spacing w:after="0"/>
        <w:jc w:val="both"/>
        <w:rPr>
          <w:rFonts w:ascii="Arial" w:hAnsi="Arial" w:cs="Arial"/>
          <w:b/>
          <w:u w:val="single"/>
        </w:rPr>
      </w:pPr>
      <w:r w:rsidRPr="008F6930">
        <w:rPr>
          <w:rFonts w:ascii="Arial" w:hAnsi="Arial" w:cs="Arial"/>
          <w:b/>
          <w:u w:val="single"/>
        </w:rPr>
        <w:t>Nombre de la empresa:</w:t>
      </w:r>
    </w:p>
    <w:p w:rsidR="00670A35" w:rsidRPr="008F6930" w:rsidRDefault="00670A35" w:rsidP="00670A35">
      <w:pPr>
        <w:spacing w:after="0"/>
        <w:jc w:val="both"/>
        <w:rPr>
          <w:rFonts w:ascii="Arial" w:hAnsi="Arial" w:cs="Arial"/>
          <w:b/>
          <w:u w:val="single"/>
        </w:rPr>
      </w:pPr>
    </w:p>
    <w:p w:rsidR="00670A35" w:rsidRPr="008F6930" w:rsidRDefault="00670A35" w:rsidP="00670A35">
      <w:pPr>
        <w:tabs>
          <w:tab w:val="left" w:pos="5580"/>
          <w:tab w:val="left" w:pos="7260"/>
        </w:tabs>
        <w:spacing w:after="0"/>
        <w:jc w:val="both"/>
        <w:outlineLvl w:val="0"/>
        <w:rPr>
          <w:rFonts w:ascii="Arial" w:hAnsi="Arial" w:cs="Arial"/>
          <w:b/>
          <w:color w:val="FF0000"/>
        </w:rPr>
      </w:pPr>
      <w:r w:rsidRPr="008F6930">
        <w:rPr>
          <w:rFonts w:ascii="Arial" w:hAnsi="Arial" w:cs="Arial"/>
          <w:b/>
          <w:color w:val="FF0000"/>
        </w:rPr>
        <w:t>(Las preguntas a las respuestas se agrupan prefere</w:t>
      </w:r>
      <w:r>
        <w:rPr>
          <w:rFonts w:ascii="Arial" w:hAnsi="Arial" w:cs="Arial"/>
          <w:b/>
          <w:color w:val="FF0000"/>
        </w:rPr>
        <w:t>n</w:t>
      </w:r>
      <w:r w:rsidRPr="008F6930">
        <w:rPr>
          <w:rFonts w:ascii="Arial" w:hAnsi="Arial" w:cs="Arial"/>
          <w:b/>
          <w:color w:val="FF0000"/>
        </w:rPr>
        <w:t xml:space="preserve">temente por tema o numeral de la convocatoria a la licitación para proceder a su respuesta): </w:t>
      </w:r>
    </w:p>
    <w:p w:rsidR="00670A35" w:rsidRPr="008F6930" w:rsidRDefault="00670A35" w:rsidP="00670A35">
      <w:pPr>
        <w:spacing w:after="0"/>
        <w:jc w:val="both"/>
        <w:rPr>
          <w:rFonts w:ascii="Arial" w:hAnsi="Arial" w:cs="Arial"/>
          <w:b/>
          <w:u w:val="single"/>
        </w:rPr>
      </w:pPr>
    </w:p>
    <w:p w:rsidR="00670A35" w:rsidRPr="008F6930" w:rsidRDefault="00670A35" w:rsidP="00670A35">
      <w:pPr>
        <w:spacing w:after="0"/>
        <w:jc w:val="both"/>
        <w:rPr>
          <w:rFonts w:ascii="Arial" w:hAnsi="Arial" w:cs="Arial"/>
          <w:b/>
          <w:u w:val="single"/>
        </w:rPr>
      </w:pPr>
      <w:r w:rsidRPr="008F6930">
        <w:rPr>
          <w:rFonts w:ascii="Arial" w:hAnsi="Arial" w:cs="Arial"/>
          <w:b/>
          <w:u w:val="single"/>
        </w:rPr>
        <w:t>Ejemplo:</w:t>
      </w:r>
    </w:p>
    <w:p w:rsidR="00670A35" w:rsidRPr="008F6930" w:rsidRDefault="00670A35" w:rsidP="00670A35">
      <w:pPr>
        <w:spacing w:after="0"/>
        <w:jc w:val="both"/>
        <w:rPr>
          <w:rFonts w:ascii="Arial" w:hAnsi="Arial" w:cs="Arial"/>
          <w:b/>
          <w:u w:val="single"/>
        </w:rPr>
      </w:pPr>
    </w:p>
    <w:p w:rsidR="00670A35" w:rsidRPr="008F6930" w:rsidRDefault="00670A35" w:rsidP="00670A35">
      <w:pPr>
        <w:numPr>
          <w:ilvl w:val="0"/>
          <w:numId w:val="10"/>
        </w:numPr>
        <w:spacing w:after="0" w:line="240" w:lineRule="auto"/>
        <w:jc w:val="both"/>
        <w:rPr>
          <w:rFonts w:ascii="Arial" w:hAnsi="Arial" w:cs="Arial"/>
          <w:b/>
        </w:rPr>
      </w:pPr>
      <w:r w:rsidRPr="008F6930">
        <w:rPr>
          <w:rFonts w:ascii="Arial" w:hAnsi="Arial" w:cs="Arial"/>
          <w:b/>
        </w:rPr>
        <w:t>Preguntas administrativas:</w:t>
      </w:r>
    </w:p>
    <w:p w:rsidR="00670A35" w:rsidRPr="008F6930" w:rsidRDefault="00670A35" w:rsidP="00670A35">
      <w:pPr>
        <w:spacing w:after="0"/>
        <w:jc w:val="both"/>
        <w:rPr>
          <w:rFonts w:ascii="Arial" w:hAnsi="Arial" w:cs="Arial"/>
          <w:b/>
        </w:rPr>
      </w:pPr>
    </w:p>
    <w:p w:rsidR="00670A35" w:rsidRPr="00414540" w:rsidRDefault="00670A35" w:rsidP="00670A35">
      <w:pPr>
        <w:spacing w:after="0"/>
        <w:jc w:val="both"/>
        <w:rPr>
          <w:rFonts w:ascii="Arial" w:hAnsi="Arial" w:cs="Arial"/>
          <w:b/>
          <w:color w:val="FF0000"/>
        </w:rPr>
      </w:pPr>
      <w:r w:rsidRPr="008F6930">
        <w:rPr>
          <w:rFonts w:ascii="Arial" w:hAnsi="Arial" w:cs="Arial"/>
          <w:b/>
        </w:rPr>
        <w:t xml:space="preserve">1.- Pregunta ----------------? </w:t>
      </w:r>
      <w:r w:rsidRPr="00414540">
        <w:rPr>
          <w:rFonts w:ascii="Arial" w:hAnsi="Arial" w:cs="Arial"/>
          <w:b/>
          <w:color w:val="FF0000"/>
        </w:rPr>
        <w:t>(Licitante)</w:t>
      </w:r>
    </w:p>
    <w:p w:rsidR="00670A35" w:rsidRPr="008F6930" w:rsidRDefault="00670A35" w:rsidP="00670A35">
      <w:pPr>
        <w:spacing w:after="0"/>
        <w:jc w:val="both"/>
        <w:rPr>
          <w:rFonts w:ascii="Arial" w:hAnsi="Arial" w:cs="Arial"/>
          <w:b/>
        </w:rPr>
      </w:pPr>
    </w:p>
    <w:p w:rsidR="00670A35" w:rsidRPr="00414540" w:rsidRDefault="00670A35" w:rsidP="00670A35">
      <w:pPr>
        <w:pStyle w:val="Prrafodelista"/>
        <w:ind w:left="0"/>
        <w:contextualSpacing w:val="0"/>
        <w:rPr>
          <w:rFonts w:ascii="Arial" w:hAnsi="Arial" w:cs="Arial"/>
          <w:b/>
          <w:caps/>
          <w:color w:val="FF0000"/>
          <w:lang w:val="es-MX"/>
        </w:rPr>
      </w:pPr>
      <w:r w:rsidRPr="008F6930">
        <w:rPr>
          <w:rFonts w:ascii="Arial" w:hAnsi="Arial" w:cs="Arial"/>
          <w:b/>
          <w:caps/>
          <w:lang w:val="es-MX"/>
        </w:rPr>
        <w:t>R</w:t>
      </w:r>
      <w:r w:rsidRPr="008F6930">
        <w:rPr>
          <w:rFonts w:ascii="Arial" w:hAnsi="Arial" w:cs="Arial"/>
          <w:b/>
          <w:lang w:val="es-MX"/>
        </w:rPr>
        <w:t>espuesta</w:t>
      </w:r>
      <w:r w:rsidRPr="008F6930">
        <w:rPr>
          <w:rFonts w:ascii="Arial" w:hAnsi="Arial" w:cs="Arial"/>
          <w:b/>
          <w:caps/>
          <w:lang w:val="es-MX"/>
        </w:rPr>
        <w:t xml:space="preserve">: --------------  </w:t>
      </w:r>
      <w:r w:rsidRPr="00414540">
        <w:rPr>
          <w:rFonts w:ascii="Arial" w:hAnsi="Arial" w:cs="Arial"/>
          <w:b/>
          <w:caps/>
          <w:color w:val="FF0000"/>
          <w:lang w:val="es-MX"/>
        </w:rPr>
        <w:t>(</w:t>
      </w:r>
      <w:r w:rsidRPr="00414540">
        <w:rPr>
          <w:rFonts w:ascii="Arial" w:hAnsi="Arial" w:cs="Arial"/>
          <w:b/>
          <w:color w:val="FF0000"/>
          <w:lang w:val="es-MX"/>
        </w:rPr>
        <w:t>Convocante)</w:t>
      </w:r>
    </w:p>
    <w:p w:rsidR="00670A35" w:rsidRDefault="00670A35" w:rsidP="00670A35">
      <w:pPr>
        <w:pStyle w:val="Prrafodelista"/>
        <w:ind w:left="0"/>
        <w:contextualSpacing w:val="0"/>
        <w:rPr>
          <w:rFonts w:ascii="Arial" w:hAnsi="Arial" w:cs="Arial"/>
          <w:b/>
          <w:caps/>
          <w:lang w:val="es-MX"/>
        </w:rPr>
      </w:pPr>
    </w:p>
    <w:p w:rsidR="00670A35" w:rsidRPr="008F6930" w:rsidRDefault="00670A35" w:rsidP="00670A35">
      <w:pPr>
        <w:pStyle w:val="Prrafodelista"/>
        <w:ind w:left="0"/>
        <w:contextualSpacing w:val="0"/>
        <w:rPr>
          <w:rFonts w:ascii="Arial" w:hAnsi="Arial" w:cs="Arial"/>
          <w:b/>
          <w:caps/>
          <w:lang w:val="es-MX"/>
        </w:rPr>
      </w:pPr>
      <w:r w:rsidRPr="008F6930">
        <w:rPr>
          <w:rFonts w:ascii="Arial" w:hAnsi="Arial" w:cs="Arial"/>
          <w:b/>
          <w:caps/>
          <w:lang w:val="es-MX"/>
        </w:rPr>
        <w:t>2.- -------------</w:t>
      </w:r>
    </w:p>
    <w:p w:rsidR="00670A35" w:rsidRDefault="00670A35" w:rsidP="00670A35">
      <w:pPr>
        <w:spacing w:after="0"/>
        <w:ind w:left="360"/>
        <w:jc w:val="both"/>
        <w:rPr>
          <w:rFonts w:ascii="Arial" w:hAnsi="Arial" w:cs="Arial"/>
          <w:b/>
        </w:rPr>
      </w:pPr>
    </w:p>
    <w:p w:rsidR="00670A35" w:rsidRDefault="00670A35" w:rsidP="00670A35">
      <w:pPr>
        <w:spacing w:after="0"/>
        <w:ind w:left="360"/>
        <w:jc w:val="both"/>
        <w:rPr>
          <w:rFonts w:ascii="Arial" w:hAnsi="Arial" w:cs="Arial"/>
          <w:b/>
        </w:rPr>
      </w:pPr>
    </w:p>
    <w:p w:rsidR="00670A35" w:rsidRDefault="00670A35" w:rsidP="00670A35">
      <w:pPr>
        <w:spacing w:after="0"/>
        <w:ind w:left="360"/>
        <w:jc w:val="both"/>
        <w:rPr>
          <w:rFonts w:ascii="Arial" w:hAnsi="Arial" w:cs="Arial"/>
          <w:b/>
        </w:rPr>
      </w:pPr>
    </w:p>
    <w:p w:rsidR="00670A35" w:rsidRPr="008F6930" w:rsidRDefault="00670A35" w:rsidP="00670A35">
      <w:pPr>
        <w:numPr>
          <w:ilvl w:val="0"/>
          <w:numId w:val="10"/>
        </w:numPr>
        <w:spacing w:after="0" w:line="240" w:lineRule="auto"/>
        <w:jc w:val="both"/>
        <w:rPr>
          <w:rFonts w:ascii="Arial" w:hAnsi="Arial" w:cs="Arial"/>
          <w:b/>
        </w:rPr>
      </w:pPr>
      <w:r w:rsidRPr="008F6930">
        <w:rPr>
          <w:rFonts w:ascii="Arial" w:hAnsi="Arial" w:cs="Arial"/>
          <w:b/>
        </w:rPr>
        <w:t>Preguntas Técnicas:</w:t>
      </w:r>
    </w:p>
    <w:p w:rsidR="00670A35" w:rsidRPr="008F6930" w:rsidRDefault="00670A35" w:rsidP="00670A35">
      <w:pPr>
        <w:pStyle w:val="Prrafodelista"/>
        <w:ind w:left="0"/>
        <w:contextualSpacing w:val="0"/>
        <w:rPr>
          <w:rFonts w:ascii="Arial" w:hAnsi="Arial" w:cs="Arial"/>
          <w:b/>
          <w:caps/>
          <w:lang w:val="es-MX"/>
        </w:rPr>
      </w:pPr>
    </w:p>
    <w:p w:rsidR="00670A35" w:rsidRPr="00414540" w:rsidRDefault="00670A35" w:rsidP="00670A35">
      <w:pPr>
        <w:spacing w:after="0"/>
        <w:jc w:val="both"/>
        <w:rPr>
          <w:rFonts w:ascii="Arial" w:hAnsi="Arial" w:cs="Arial"/>
          <w:b/>
          <w:color w:val="FF0000"/>
        </w:rPr>
      </w:pPr>
      <w:r w:rsidRPr="008F6930">
        <w:rPr>
          <w:rFonts w:ascii="Arial" w:hAnsi="Arial" w:cs="Arial"/>
          <w:b/>
        </w:rPr>
        <w:t xml:space="preserve">1.- Pregunta ----------------? </w:t>
      </w:r>
      <w:r w:rsidRPr="00414540">
        <w:rPr>
          <w:rFonts w:ascii="Arial" w:hAnsi="Arial" w:cs="Arial"/>
          <w:b/>
          <w:color w:val="FF0000"/>
        </w:rPr>
        <w:t>(Licitante)</w:t>
      </w:r>
    </w:p>
    <w:p w:rsidR="00670A35" w:rsidRPr="008F6930" w:rsidRDefault="00670A35" w:rsidP="00670A35">
      <w:pPr>
        <w:spacing w:after="0"/>
        <w:jc w:val="both"/>
        <w:rPr>
          <w:rFonts w:ascii="Arial" w:hAnsi="Arial" w:cs="Arial"/>
          <w:b/>
        </w:rPr>
      </w:pPr>
    </w:p>
    <w:p w:rsidR="00670A35" w:rsidRPr="00414540" w:rsidRDefault="00670A35" w:rsidP="00670A35">
      <w:pPr>
        <w:pStyle w:val="Prrafodelista"/>
        <w:ind w:left="0"/>
        <w:contextualSpacing w:val="0"/>
        <w:rPr>
          <w:rFonts w:ascii="Arial" w:hAnsi="Arial" w:cs="Arial"/>
          <w:b/>
          <w:caps/>
          <w:color w:val="FF0000"/>
          <w:lang w:val="es-MX"/>
        </w:rPr>
      </w:pPr>
      <w:r w:rsidRPr="008F6930">
        <w:rPr>
          <w:rFonts w:ascii="Arial" w:hAnsi="Arial" w:cs="Arial"/>
          <w:b/>
          <w:caps/>
          <w:lang w:val="es-MX"/>
        </w:rPr>
        <w:t>R</w:t>
      </w:r>
      <w:r w:rsidRPr="008F6930">
        <w:rPr>
          <w:rFonts w:ascii="Arial" w:hAnsi="Arial" w:cs="Arial"/>
          <w:b/>
          <w:lang w:val="es-MX"/>
        </w:rPr>
        <w:t>espuesta</w:t>
      </w:r>
      <w:r w:rsidRPr="008F6930">
        <w:rPr>
          <w:rFonts w:ascii="Arial" w:hAnsi="Arial" w:cs="Arial"/>
          <w:b/>
          <w:caps/>
          <w:lang w:val="es-MX"/>
        </w:rPr>
        <w:t xml:space="preserve">: --------------  </w:t>
      </w:r>
      <w:r w:rsidRPr="00414540">
        <w:rPr>
          <w:rFonts w:ascii="Arial" w:hAnsi="Arial" w:cs="Arial"/>
          <w:b/>
          <w:caps/>
          <w:color w:val="FF0000"/>
          <w:lang w:val="es-MX"/>
        </w:rPr>
        <w:t>(</w:t>
      </w:r>
      <w:r w:rsidRPr="00414540">
        <w:rPr>
          <w:rFonts w:ascii="Arial" w:hAnsi="Arial" w:cs="Arial"/>
          <w:b/>
          <w:color w:val="FF0000"/>
          <w:lang w:val="es-MX"/>
        </w:rPr>
        <w:t>Área Técnica</w:t>
      </w:r>
      <w:r w:rsidRPr="00414540">
        <w:rPr>
          <w:rFonts w:ascii="Arial" w:hAnsi="Arial" w:cs="Arial"/>
          <w:b/>
          <w:caps/>
          <w:color w:val="FF0000"/>
          <w:lang w:val="es-MX"/>
        </w:rPr>
        <w:t>)</w:t>
      </w:r>
    </w:p>
    <w:p w:rsidR="00670A35" w:rsidRDefault="00670A35" w:rsidP="00670A35">
      <w:pPr>
        <w:pStyle w:val="Prrafodelista"/>
        <w:ind w:left="0"/>
        <w:contextualSpacing w:val="0"/>
        <w:rPr>
          <w:rFonts w:ascii="Arial" w:hAnsi="Arial" w:cs="Arial"/>
          <w:b/>
          <w:caps/>
          <w:lang w:val="es-MX"/>
        </w:rPr>
      </w:pPr>
    </w:p>
    <w:p w:rsidR="00670A35" w:rsidRDefault="00670A35" w:rsidP="00670A35">
      <w:pPr>
        <w:pStyle w:val="Prrafodelista"/>
        <w:ind w:left="0"/>
        <w:contextualSpacing w:val="0"/>
        <w:rPr>
          <w:rFonts w:ascii="Arial" w:hAnsi="Arial" w:cs="Arial"/>
          <w:b/>
          <w:caps/>
          <w:lang w:val="es-MX"/>
        </w:rPr>
      </w:pPr>
    </w:p>
    <w:p w:rsidR="00670A35" w:rsidRPr="008F6930" w:rsidRDefault="00670A35" w:rsidP="00670A35">
      <w:pPr>
        <w:pStyle w:val="Prrafodelista"/>
        <w:ind w:left="0"/>
        <w:contextualSpacing w:val="0"/>
        <w:rPr>
          <w:rFonts w:ascii="Arial" w:hAnsi="Arial" w:cs="Arial"/>
          <w:b/>
          <w:caps/>
          <w:lang w:val="es-MX"/>
        </w:rPr>
      </w:pPr>
      <w:r w:rsidRPr="008F6930">
        <w:rPr>
          <w:rFonts w:ascii="Arial" w:hAnsi="Arial" w:cs="Arial"/>
          <w:b/>
          <w:caps/>
          <w:lang w:val="es-MX"/>
        </w:rPr>
        <w:t>2.- -------------</w:t>
      </w:r>
    </w:p>
    <w:p w:rsidR="00670A35" w:rsidRDefault="00670A35" w:rsidP="00670A35">
      <w:pPr>
        <w:pStyle w:val="Prrafodelista"/>
        <w:ind w:left="0"/>
        <w:contextualSpacing w:val="0"/>
        <w:jc w:val="both"/>
        <w:rPr>
          <w:rFonts w:ascii="Arial" w:hAnsi="Arial" w:cs="Arial"/>
          <w:b/>
          <w:color w:val="FF0000"/>
          <w:lang w:val="es-MX"/>
        </w:rPr>
      </w:pPr>
    </w:p>
    <w:p w:rsidR="00670A35" w:rsidRDefault="00670A35" w:rsidP="00670A35">
      <w:pPr>
        <w:pStyle w:val="Prrafodelista"/>
        <w:ind w:left="0"/>
        <w:contextualSpacing w:val="0"/>
        <w:jc w:val="both"/>
        <w:rPr>
          <w:rFonts w:ascii="Arial" w:hAnsi="Arial" w:cs="Arial"/>
          <w:b/>
          <w:color w:val="FF0000"/>
          <w:lang w:val="es-MX"/>
        </w:rPr>
      </w:pPr>
    </w:p>
    <w:p w:rsidR="00670A35" w:rsidRPr="007840E4" w:rsidRDefault="00670A35" w:rsidP="00670A35">
      <w:pPr>
        <w:pStyle w:val="Prrafodelista"/>
        <w:ind w:left="0"/>
        <w:contextualSpacing w:val="0"/>
        <w:jc w:val="both"/>
        <w:rPr>
          <w:rFonts w:ascii="Arial" w:hAnsi="Arial" w:cs="Arial"/>
          <w:b/>
          <w:caps/>
          <w:color w:val="FF0000"/>
          <w:lang w:val="es-MX"/>
        </w:rPr>
      </w:pPr>
      <w:r>
        <w:rPr>
          <w:rFonts w:ascii="Arial" w:hAnsi="Arial" w:cs="Arial"/>
          <w:b/>
          <w:color w:val="FF0000"/>
          <w:lang w:val="es-MX"/>
        </w:rPr>
        <w:t>N</w:t>
      </w:r>
      <w:r w:rsidRPr="007840E4">
        <w:rPr>
          <w:rFonts w:ascii="Arial" w:hAnsi="Arial" w:cs="Arial"/>
          <w:b/>
          <w:color w:val="FF0000"/>
          <w:lang w:val="es-MX"/>
        </w:rPr>
        <w:t xml:space="preserve">ota: </w:t>
      </w:r>
      <w:r>
        <w:rPr>
          <w:rFonts w:ascii="Arial" w:hAnsi="Arial" w:cs="Arial"/>
          <w:b/>
          <w:color w:val="FF0000"/>
          <w:lang w:val="es-MX"/>
        </w:rPr>
        <w:t>S</w:t>
      </w:r>
      <w:r w:rsidRPr="007840E4">
        <w:rPr>
          <w:rFonts w:ascii="Arial" w:hAnsi="Arial" w:cs="Arial"/>
          <w:b/>
          <w:color w:val="FF0000"/>
          <w:lang w:val="es-MX"/>
        </w:rPr>
        <w:t xml:space="preserve">e deberá utilizar tipo </w:t>
      </w:r>
      <w:r>
        <w:rPr>
          <w:rFonts w:ascii="Arial" w:hAnsi="Arial" w:cs="Arial"/>
          <w:b/>
          <w:color w:val="FF0000"/>
          <w:lang w:val="es-MX"/>
        </w:rPr>
        <w:t xml:space="preserve">de </w:t>
      </w:r>
      <w:r w:rsidRPr="007840E4">
        <w:rPr>
          <w:rFonts w:ascii="Arial" w:hAnsi="Arial" w:cs="Arial"/>
          <w:b/>
          <w:color w:val="FF0000"/>
          <w:lang w:val="es-MX"/>
        </w:rPr>
        <w:t xml:space="preserve">letra </w:t>
      </w:r>
      <w:r>
        <w:rPr>
          <w:rFonts w:ascii="Arial" w:hAnsi="Arial" w:cs="Arial"/>
          <w:b/>
          <w:color w:val="FF0000"/>
          <w:lang w:val="es-MX"/>
        </w:rPr>
        <w:t>A</w:t>
      </w:r>
      <w:r w:rsidRPr="007840E4">
        <w:rPr>
          <w:rFonts w:ascii="Arial" w:hAnsi="Arial" w:cs="Arial"/>
          <w:b/>
          <w:color w:val="FF0000"/>
          <w:lang w:val="es-MX"/>
        </w:rPr>
        <w:t>rial 1</w:t>
      </w:r>
      <w:r w:rsidR="00525144">
        <w:rPr>
          <w:rFonts w:ascii="Arial" w:hAnsi="Arial" w:cs="Arial"/>
          <w:b/>
          <w:color w:val="FF0000"/>
          <w:lang w:val="es-MX"/>
        </w:rPr>
        <w:t>0</w:t>
      </w:r>
      <w:r w:rsidRPr="007840E4">
        <w:rPr>
          <w:rFonts w:ascii="Arial" w:hAnsi="Arial" w:cs="Arial"/>
          <w:b/>
          <w:color w:val="FF0000"/>
          <w:lang w:val="es-MX"/>
        </w:rPr>
        <w:t>, no se deberán insertar tablas</w:t>
      </w:r>
      <w:r>
        <w:rPr>
          <w:rFonts w:ascii="Arial" w:hAnsi="Arial" w:cs="Arial"/>
          <w:b/>
          <w:color w:val="FF0000"/>
          <w:lang w:val="es-MX"/>
        </w:rPr>
        <w:t>, ni viñetas, ni imágenes.</w:t>
      </w:r>
    </w:p>
    <w:p w:rsidR="00670A35" w:rsidRPr="00D050AE" w:rsidRDefault="00670A35" w:rsidP="00670A35">
      <w:pPr>
        <w:spacing w:after="0" w:line="240" w:lineRule="auto"/>
        <w:jc w:val="both"/>
        <w:rPr>
          <w:rFonts w:ascii="Arial" w:hAnsi="Arial" w:cs="Arial"/>
        </w:rPr>
      </w:pPr>
    </w:p>
    <w:p w:rsidR="00670A35" w:rsidRPr="00D050AE" w:rsidRDefault="00670A35" w:rsidP="00670A35">
      <w:pPr>
        <w:spacing w:after="0" w:line="240" w:lineRule="auto"/>
        <w:jc w:val="both"/>
        <w:rPr>
          <w:rFonts w:ascii="Arial" w:hAnsi="Arial" w:cs="Arial"/>
        </w:rPr>
      </w:pPr>
    </w:p>
    <w:p w:rsidR="00670A35" w:rsidRPr="00D050AE" w:rsidRDefault="00670A35" w:rsidP="00670A35">
      <w:pPr>
        <w:spacing w:after="0" w:line="240" w:lineRule="auto"/>
        <w:jc w:val="both"/>
        <w:rPr>
          <w:rFonts w:ascii="Arial" w:hAnsi="Arial" w:cs="Arial"/>
        </w:rPr>
      </w:pPr>
    </w:p>
    <w:p w:rsidR="000B6285" w:rsidRPr="00D050AE" w:rsidRDefault="000B6285" w:rsidP="000B6285">
      <w:pPr>
        <w:spacing w:after="0" w:line="240" w:lineRule="auto"/>
        <w:jc w:val="both"/>
        <w:rPr>
          <w:rFonts w:ascii="Arial" w:hAnsi="Arial" w:cs="Arial"/>
        </w:rPr>
      </w:pPr>
    </w:p>
    <w:p w:rsidR="000B6285" w:rsidRDefault="000B6285" w:rsidP="000B6285">
      <w:pPr>
        <w:spacing w:after="0" w:line="240" w:lineRule="auto"/>
        <w:jc w:val="both"/>
        <w:rPr>
          <w:rFonts w:ascii="Arial" w:hAnsi="Arial" w:cs="Arial"/>
          <w:sz w:val="12"/>
          <w:szCs w:val="12"/>
        </w:rPr>
      </w:pPr>
    </w:p>
    <w:p w:rsidR="000B6285" w:rsidRDefault="000B6285" w:rsidP="000B6285">
      <w:pPr>
        <w:spacing w:after="0" w:line="240" w:lineRule="auto"/>
        <w:jc w:val="both"/>
        <w:rPr>
          <w:rFonts w:ascii="Arial" w:hAnsi="Arial" w:cs="Arial"/>
          <w:sz w:val="12"/>
          <w:szCs w:val="12"/>
        </w:rPr>
      </w:pPr>
    </w:p>
    <w:p w:rsidR="000B6285" w:rsidRPr="000B6285" w:rsidRDefault="000B6285" w:rsidP="000B6285">
      <w:pPr>
        <w:spacing w:after="0" w:line="240" w:lineRule="auto"/>
        <w:jc w:val="both"/>
        <w:rPr>
          <w:rFonts w:ascii="Arial" w:hAnsi="Arial" w:cs="Arial"/>
          <w:sz w:val="12"/>
          <w:szCs w:val="12"/>
        </w:rPr>
        <w:sectPr w:rsidR="000B6285" w:rsidRPr="000B6285" w:rsidSect="004E4F7E">
          <w:pgSz w:w="12240" w:h="15840"/>
          <w:pgMar w:top="851" w:right="1134" w:bottom="851" w:left="1418" w:header="709" w:footer="709" w:gutter="0"/>
          <w:cols w:space="708"/>
          <w:docGrid w:linePitch="360"/>
        </w:sectPr>
      </w:pPr>
    </w:p>
    <w:p w:rsidR="00076EFE" w:rsidRPr="00887142" w:rsidRDefault="00076EFE" w:rsidP="000B6285">
      <w:pPr>
        <w:spacing w:after="0" w:line="240" w:lineRule="auto"/>
        <w:jc w:val="center"/>
        <w:rPr>
          <w:rFonts w:ascii="Arial" w:hAnsi="Arial" w:cs="Arial"/>
          <w:b/>
          <w:sz w:val="20"/>
          <w:szCs w:val="20"/>
        </w:rPr>
      </w:pPr>
      <w:r w:rsidRPr="00887142">
        <w:rPr>
          <w:rFonts w:ascii="Arial" w:hAnsi="Arial" w:cs="Arial"/>
          <w:b/>
          <w:sz w:val="20"/>
          <w:szCs w:val="20"/>
        </w:rPr>
        <w:lastRenderedPageBreak/>
        <w:t>Gobierno del Estado de Sinaloa</w:t>
      </w:r>
    </w:p>
    <w:p w:rsidR="00076EFE" w:rsidRPr="00887142" w:rsidRDefault="00076EFE" w:rsidP="000B6285">
      <w:pPr>
        <w:spacing w:after="0" w:line="240" w:lineRule="auto"/>
        <w:jc w:val="center"/>
        <w:rPr>
          <w:rFonts w:ascii="Arial" w:hAnsi="Arial" w:cs="Arial"/>
          <w:b/>
          <w:sz w:val="20"/>
          <w:szCs w:val="20"/>
        </w:rPr>
      </w:pPr>
      <w:r w:rsidRPr="00887142">
        <w:rPr>
          <w:rFonts w:ascii="Arial" w:hAnsi="Arial" w:cs="Arial"/>
          <w:b/>
          <w:sz w:val="20"/>
          <w:szCs w:val="20"/>
        </w:rPr>
        <w:t>Secretaría de Administración y Finanzas</w:t>
      </w:r>
    </w:p>
    <w:p w:rsidR="00076EFE" w:rsidRPr="00887142" w:rsidRDefault="00076EFE" w:rsidP="000B6285">
      <w:pPr>
        <w:spacing w:after="0" w:line="240" w:lineRule="auto"/>
        <w:jc w:val="center"/>
        <w:rPr>
          <w:rFonts w:ascii="Arial" w:hAnsi="Arial" w:cs="Arial"/>
          <w:b/>
          <w:sz w:val="20"/>
          <w:szCs w:val="20"/>
        </w:rPr>
      </w:pPr>
      <w:r w:rsidRPr="00887142">
        <w:rPr>
          <w:rFonts w:ascii="Arial" w:hAnsi="Arial" w:cs="Arial"/>
          <w:b/>
          <w:sz w:val="20"/>
          <w:szCs w:val="20"/>
        </w:rPr>
        <w:t>Subsecretaría de Administración</w:t>
      </w:r>
    </w:p>
    <w:p w:rsidR="00076EFE" w:rsidRPr="00887142" w:rsidRDefault="00076EFE" w:rsidP="000B6285">
      <w:pPr>
        <w:spacing w:after="0" w:line="240" w:lineRule="auto"/>
        <w:jc w:val="center"/>
        <w:rPr>
          <w:rFonts w:ascii="Arial" w:hAnsi="Arial" w:cs="Arial"/>
          <w:b/>
          <w:sz w:val="20"/>
          <w:szCs w:val="20"/>
        </w:rPr>
      </w:pPr>
    </w:p>
    <w:p w:rsidR="00525144" w:rsidRPr="00E50B4A" w:rsidRDefault="00525144" w:rsidP="00525144">
      <w:pPr>
        <w:spacing w:after="0" w:line="240" w:lineRule="auto"/>
        <w:jc w:val="center"/>
        <w:rPr>
          <w:rFonts w:ascii="Arial" w:hAnsi="Arial" w:cs="Arial"/>
          <w:b/>
          <w:sz w:val="20"/>
          <w:szCs w:val="20"/>
        </w:rPr>
      </w:pPr>
      <w:r w:rsidRPr="00E50B4A">
        <w:rPr>
          <w:rFonts w:ascii="Arial" w:hAnsi="Arial" w:cs="Arial"/>
          <w:b/>
          <w:sz w:val="20"/>
          <w:szCs w:val="20"/>
        </w:rPr>
        <w:t>Convocatoria a la Licitación Públic</w:t>
      </w:r>
      <w:r>
        <w:rPr>
          <w:rFonts w:ascii="Arial" w:hAnsi="Arial" w:cs="Arial"/>
          <w:b/>
          <w:sz w:val="20"/>
          <w:szCs w:val="20"/>
        </w:rPr>
        <w:t>a Nacional Número GES 06/2021</w:t>
      </w:r>
    </w:p>
    <w:p w:rsidR="00525144" w:rsidRPr="00FD7D7F" w:rsidRDefault="00525144" w:rsidP="00525144">
      <w:pPr>
        <w:spacing w:after="0" w:line="240" w:lineRule="auto"/>
        <w:jc w:val="center"/>
        <w:rPr>
          <w:rFonts w:ascii="Arial" w:hAnsi="Arial" w:cs="Arial"/>
          <w:b/>
          <w:sz w:val="20"/>
          <w:szCs w:val="20"/>
        </w:rPr>
      </w:pPr>
    </w:p>
    <w:p w:rsidR="00525144" w:rsidRPr="00FD7D7F" w:rsidRDefault="00525144" w:rsidP="00525144">
      <w:pPr>
        <w:pStyle w:val="Ttulo"/>
        <w:rPr>
          <w:sz w:val="20"/>
          <w:szCs w:val="20"/>
        </w:rPr>
      </w:pPr>
      <w:r w:rsidRPr="00FD7D7F">
        <w:rPr>
          <w:rFonts w:cs="Arial"/>
          <w:sz w:val="20"/>
          <w:szCs w:val="20"/>
          <w:shd w:val="clear" w:color="auto" w:fill="FFFFFF"/>
        </w:rPr>
        <w:t>Adquisición de vehículos, solicitados por el Sistema DIF Sinaloa</w:t>
      </w:r>
    </w:p>
    <w:p w:rsidR="000B6285" w:rsidRPr="00887142" w:rsidRDefault="000B6285" w:rsidP="000B6285">
      <w:pPr>
        <w:spacing w:after="0" w:line="240" w:lineRule="auto"/>
        <w:jc w:val="center"/>
        <w:rPr>
          <w:rFonts w:ascii="Arial" w:hAnsi="Arial" w:cs="Arial"/>
          <w:b/>
          <w:sz w:val="20"/>
          <w:szCs w:val="20"/>
          <w:lang w:val="pt-BR"/>
        </w:rPr>
      </w:pPr>
      <w:r w:rsidRPr="00887142">
        <w:rPr>
          <w:rFonts w:ascii="Arial" w:hAnsi="Arial" w:cs="Arial"/>
          <w:b/>
          <w:sz w:val="20"/>
          <w:szCs w:val="20"/>
          <w:lang w:val="pt-BR"/>
        </w:rPr>
        <w:t>Anexo IV</w:t>
      </w:r>
    </w:p>
    <w:p w:rsidR="000B6285" w:rsidRPr="00887142" w:rsidRDefault="000B6285" w:rsidP="000B6285">
      <w:pPr>
        <w:spacing w:after="0" w:line="240" w:lineRule="auto"/>
        <w:jc w:val="center"/>
        <w:rPr>
          <w:rFonts w:ascii="Arial" w:hAnsi="Arial" w:cs="Arial"/>
          <w:b/>
          <w:sz w:val="20"/>
          <w:szCs w:val="20"/>
          <w:lang w:val="pt-BR"/>
        </w:rPr>
      </w:pPr>
      <w:r w:rsidRPr="00887142">
        <w:rPr>
          <w:rFonts w:ascii="Arial" w:hAnsi="Arial" w:cs="Arial"/>
          <w:b/>
          <w:sz w:val="20"/>
          <w:szCs w:val="20"/>
          <w:lang w:val="pt-BR"/>
        </w:rPr>
        <w:t>(Modelo de Contrato)</w:t>
      </w:r>
    </w:p>
    <w:p w:rsidR="000B6285" w:rsidRPr="00887142" w:rsidRDefault="000B6285" w:rsidP="000B6285">
      <w:pPr>
        <w:pStyle w:val="Ttulo"/>
        <w:rPr>
          <w:rFonts w:cs="Arial"/>
          <w:sz w:val="20"/>
          <w:szCs w:val="20"/>
          <w:lang w:val="pt-BR"/>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 xml:space="preserve">Contrato para la adquisición de -----, que celebran por una parte </w:t>
      </w:r>
      <w:r w:rsidRPr="005F748E">
        <w:rPr>
          <w:rFonts w:ascii="Arial" w:hAnsi="Arial" w:cs="Arial"/>
          <w:b/>
          <w:sz w:val="19"/>
          <w:szCs w:val="19"/>
          <w:lang w:val="es-ES_tradnl"/>
        </w:rPr>
        <w:t>Gobierno del Estado de Sinaloa</w:t>
      </w:r>
      <w:r w:rsidRPr="005F748E">
        <w:rPr>
          <w:rFonts w:ascii="Arial" w:hAnsi="Arial" w:cs="Arial"/>
          <w:sz w:val="19"/>
          <w:szCs w:val="19"/>
          <w:lang w:val="es-ES_tradnl"/>
        </w:rPr>
        <w:t xml:space="preserve">, representado en este acto por la Lic. -------, Subsecretaria de Administración  de la Secretaría de Administración y Finanzas, a quien en lo sucesivo se le denominará </w:t>
      </w:r>
      <w:r w:rsidRPr="005F748E">
        <w:rPr>
          <w:rFonts w:ascii="Arial" w:hAnsi="Arial" w:cs="Arial"/>
          <w:b/>
          <w:sz w:val="19"/>
          <w:szCs w:val="19"/>
          <w:lang w:val="es-ES_tradnl"/>
        </w:rPr>
        <w:t>“El Estado”</w:t>
      </w:r>
      <w:r w:rsidRPr="005F748E">
        <w:rPr>
          <w:rFonts w:ascii="Arial" w:hAnsi="Arial" w:cs="Arial"/>
          <w:sz w:val="19"/>
          <w:szCs w:val="19"/>
          <w:lang w:val="es-ES_tradnl"/>
        </w:rPr>
        <w:t xml:space="preserve"> y por la otra parte la empresa: -------, representada por el C. ------, a la que en lo sucesivo se le denominará </w:t>
      </w:r>
      <w:r w:rsidRPr="005F748E">
        <w:rPr>
          <w:rFonts w:ascii="Arial" w:hAnsi="Arial" w:cs="Arial"/>
          <w:b/>
          <w:sz w:val="19"/>
          <w:szCs w:val="19"/>
          <w:lang w:val="es-ES_tradnl"/>
        </w:rPr>
        <w:t>“La Empresa”</w:t>
      </w:r>
      <w:r w:rsidRPr="005F748E">
        <w:rPr>
          <w:rFonts w:ascii="Arial" w:hAnsi="Arial" w:cs="Arial"/>
          <w:sz w:val="19"/>
          <w:szCs w:val="19"/>
          <w:lang w:val="es-ES_tradnl"/>
        </w:rPr>
        <w:t>, al tenor de las siguientes declaraciones y cláusulas:</w:t>
      </w:r>
    </w:p>
    <w:p w:rsidR="00D050AE" w:rsidRPr="005F748E" w:rsidRDefault="00D050AE" w:rsidP="00D050AE">
      <w:pPr>
        <w:spacing w:after="0" w:line="240" w:lineRule="auto"/>
        <w:jc w:val="both"/>
        <w:rPr>
          <w:rFonts w:ascii="Arial" w:hAnsi="Arial" w:cs="Arial"/>
          <w:sz w:val="19"/>
          <w:szCs w:val="19"/>
          <w:lang w:val="es-ES_tradnl"/>
        </w:rPr>
      </w:pPr>
    </w:p>
    <w:p w:rsidR="00D050AE" w:rsidRPr="00E17DE4" w:rsidRDefault="00D050AE" w:rsidP="00F006CA">
      <w:pPr>
        <w:spacing w:after="0" w:line="240" w:lineRule="auto"/>
        <w:jc w:val="center"/>
        <w:rPr>
          <w:rFonts w:ascii="Arial" w:hAnsi="Arial" w:cs="Arial"/>
          <w:sz w:val="19"/>
          <w:szCs w:val="19"/>
          <w:lang w:val="pt-BR"/>
        </w:rPr>
      </w:pPr>
      <w:r w:rsidRPr="00E17DE4">
        <w:rPr>
          <w:rFonts w:ascii="Arial" w:hAnsi="Arial" w:cs="Arial"/>
          <w:b/>
          <w:sz w:val="19"/>
          <w:szCs w:val="19"/>
          <w:lang w:val="pt-BR"/>
        </w:rPr>
        <w:t>D e c l a r a c i o n e s</w:t>
      </w:r>
    </w:p>
    <w:p w:rsidR="00D050AE" w:rsidRPr="00E17DE4" w:rsidRDefault="00D050AE" w:rsidP="00D050AE">
      <w:pPr>
        <w:spacing w:after="0" w:line="240" w:lineRule="auto"/>
        <w:jc w:val="both"/>
        <w:rPr>
          <w:rFonts w:ascii="Arial" w:hAnsi="Arial" w:cs="Arial"/>
          <w:sz w:val="19"/>
          <w:szCs w:val="19"/>
          <w:lang w:val="pt-BR"/>
        </w:rPr>
      </w:pPr>
    </w:p>
    <w:p w:rsidR="00D050AE" w:rsidRPr="005F748E" w:rsidRDefault="00D050AE" w:rsidP="00D050AE">
      <w:pPr>
        <w:numPr>
          <w:ilvl w:val="0"/>
          <w:numId w:val="5"/>
        </w:numPr>
        <w:spacing w:after="0" w:line="240" w:lineRule="auto"/>
        <w:ind w:left="0" w:firstLine="0"/>
        <w:jc w:val="both"/>
        <w:rPr>
          <w:rFonts w:ascii="Arial" w:hAnsi="Arial" w:cs="Arial"/>
          <w:sz w:val="19"/>
          <w:szCs w:val="19"/>
          <w:lang w:val="es-ES_tradnl"/>
        </w:rPr>
      </w:pPr>
      <w:r w:rsidRPr="005F748E">
        <w:rPr>
          <w:rFonts w:ascii="Arial" w:hAnsi="Arial" w:cs="Arial"/>
          <w:b/>
          <w:sz w:val="19"/>
          <w:szCs w:val="19"/>
          <w:lang w:val="es-ES_tradnl"/>
        </w:rPr>
        <w:t>“El Estado”</w:t>
      </w:r>
      <w:r w:rsidRPr="005F748E">
        <w:rPr>
          <w:rFonts w:ascii="Arial" w:hAnsi="Arial" w:cs="Arial"/>
          <w:sz w:val="19"/>
          <w:szCs w:val="19"/>
          <w:lang w:val="es-ES_tradnl"/>
        </w:rPr>
        <w:t xml:space="preserve"> , a través de su representante, declara:</w:t>
      </w:r>
    </w:p>
    <w:p w:rsidR="00D050AE" w:rsidRPr="005F748E" w:rsidRDefault="00D050AE" w:rsidP="00D050AE">
      <w:pPr>
        <w:spacing w:after="0" w:line="240" w:lineRule="auto"/>
        <w:jc w:val="both"/>
        <w:rPr>
          <w:rFonts w:ascii="Arial" w:hAnsi="Arial" w:cs="Arial"/>
          <w:sz w:val="10"/>
          <w:szCs w:val="10"/>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I.1.</w:t>
      </w:r>
      <w:r w:rsidR="00D050AE" w:rsidRPr="005F748E">
        <w:rPr>
          <w:rFonts w:ascii="Arial" w:hAnsi="Arial" w:cs="Arial"/>
          <w:sz w:val="19"/>
          <w:szCs w:val="19"/>
          <w:lang w:val="es-ES_tradnl"/>
        </w:rPr>
        <w:t>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I.2.</w:t>
      </w:r>
      <w:r w:rsidR="00D050AE" w:rsidRPr="005F748E">
        <w:rPr>
          <w:rFonts w:ascii="Arial" w:hAnsi="Arial" w:cs="Arial"/>
          <w:sz w:val="19"/>
          <w:szCs w:val="19"/>
          <w:lang w:val="es-ES_tradnl"/>
        </w:rPr>
        <w:t>Que es su representante legal y Subsecretaria de Administración, y cuenta con las facultades suficientes para suscribir el presente contrato otorgadas por el Poder Ejecutivo del Gobierno del Estado de Sinaloa, conforme al poder notarial consignado</w:t>
      </w:r>
      <w:r w:rsidR="00D050AE">
        <w:rPr>
          <w:rFonts w:ascii="Arial" w:hAnsi="Arial" w:cs="Arial"/>
          <w:sz w:val="19"/>
          <w:szCs w:val="19"/>
          <w:lang w:val="es-ES_tradnl"/>
        </w:rPr>
        <w:t xml:space="preserve"> en Escritura Pública No. ----, del Volumen ----, de fecha -------</w:t>
      </w:r>
      <w:r w:rsidR="00D050AE" w:rsidRPr="005F748E">
        <w:rPr>
          <w:rFonts w:ascii="Arial" w:hAnsi="Arial" w:cs="Arial"/>
          <w:sz w:val="19"/>
          <w:szCs w:val="19"/>
          <w:lang w:val="es-ES_tradnl"/>
        </w:rPr>
        <w:t>, del protocolo a carg</w:t>
      </w:r>
      <w:r w:rsidR="00D050AE">
        <w:rPr>
          <w:rFonts w:ascii="Arial" w:hAnsi="Arial" w:cs="Arial"/>
          <w:sz w:val="19"/>
          <w:szCs w:val="19"/>
          <w:lang w:val="es-ES_tradnl"/>
        </w:rPr>
        <w:t>o del Notario Público Número ----, Licenciado ----------</w:t>
      </w:r>
      <w:r w:rsidR="00D050AE" w:rsidRPr="005F748E">
        <w:rPr>
          <w:rFonts w:ascii="Arial" w:hAnsi="Arial" w:cs="Arial"/>
          <w:sz w:val="19"/>
          <w:szCs w:val="19"/>
          <w:lang w:val="es-ES_tradnl"/>
        </w:rPr>
        <w:t xml:space="preserve"> de esta ciudad.</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I.3.</w:t>
      </w:r>
      <w:r w:rsidR="00D050AE" w:rsidRPr="005F748E">
        <w:rPr>
          <w:rFonts w:ascii="Arial" w:hAnsi="Arial" w:cs="Arial"/>
          <w:sz w:val="19"/>
          <w:szCs w:val="19"/>
          <w:lang w:val="es-ES_tradnl"/>
        </w:rPr>
        <w:t xml:space="preserve">Que requiere de la adquisición de ---- para la (dependencia solicitante), cuya descripción se detalla en la </w:t>
      </w:r>
      <w:r w:rsidRPr="005F748E">
        <w:rPr>
          <w:rFonts w:ascii="Arial" w:hAnsi="Arial" w:cs="Arial"/>
          <w:sz w:val="19"/>
          <w:szCs w:val="19"/>
          <w:lang w:val="es-ES_tradnl"/>
        </w:rPr>
        <w:t>Cláusula</w:t>
      </w:r>
      <w:r w:rsidR="00D050AE" w:rsidRPr="005F748E">
        <w:rPr>
          <w:rFonts w:ascii="Arial" w:hAnsi="Arial" w:cs="Arial"/>
          <w:sz w:val="19"/>
          <w:szCs w:val="19"/>
          <w:lang w:val="es-ES_tradnl"/>
        </w:rPr>
        <w:t xml:space="preserve"> Primera de este Contrato, para lo cual se cuenta con los recursos presupuestales correspondientes.</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I.4.</w:t>
      </w:r>
      <w:r w:rsidR="00D050AE" w:rsidRPr="005F748E">
        <w:rPr>
          <w:rFonts w:ascii="Arial" w:hAnsi="Arial" w:cs="Arial"/>
          <w:sz w:val="19"/>
          <w:szCs w:val="19"/>
          <w:lang w:val="es-ES_tradnl"/>
        </w:rPr>
        <w:t>Que en términos del Artículo 36, de la Ley de Adquisiciones, Arrendamientos, Servicios y Administración de Bienes Muebles para el Estado de Sinaloa, se procedió a emitir la convocatoria correspondiente para llevar a cabo la Licitación Pú</w:t>
      </w:r>
      <w:r w:rsidR="00370C97">
        <w:rPr>
          <w:rFonts w:ascii="Arial" w:hAnsi="Arial" w:cs="Arial"/>
          <w:sz w:val="19"/>
          <w:szCs w:val="19"/>
          <w:lang w:val="es-ES_tradnl"/>
        </w:rPr>
        <w:t>blica N</w:t>
      </w:r>
      <w:r w:rsidR="00525144">
        <w:rPr>
          <w:rFonts w:ascii="Arial" w:hAnsi="Arial" w:cs="Arial"/>
          <w:sz w:val="19"/>
          <w:szCs w:val="19"/>
          <w:lang w:val="es-ES_tradnl"/>
        </w:rPr>
        <w:t>acional No. GES ---- /2021</w:t>
      </w:r>
      <w:r w:rsidR="00D050AE" w:rsidRPr="005F748E">
        <w:rPr>
          <w:rFonts w:ascii="Arial" w:hAnsi="Arial" w:cs="Arial"/>
          <w:sz w:val="19"/>
          <w:szCs w:val="19"/>
          <w:lang w:val="es-ES_tradnl"/>
        </w:rPr>
        <w:t xml:space="preserve">, habiéndose emitido el dictamen correspondiente mediante el cual se adjudicó el presente contrato a favor de </w:t>
      </w:r>
      <w:r w:rsidR="00D050AE" w:rsidRPr="005F748E">
        <w:rPr>
          <w:rFonts w:ascii="Arial" w:hAnsi="Arial" w:cs="Arial"/>
          <w:b/>
          <w:sz w:val="19"/>
          <w:szCs w:val="19"/>
          <w:lang w:val="es-ES_tradnl"/>
        </w:rPr>
        <w:t>“La Empresa”</w:t>
      </w:r>
      <w:r w:rsidR="00D050AE" w:rsidRPr="005F748E">
        <w:rPr>
          <w:rFonts w:ascii="Arial" w:hAnsi="Arial" w:cs="Arial"/>
          <w:sz w:val="19"/>
          <w:szCs w:val="19"/>
          <w:lang w:val="es-ES_tradnl"/>
        </w:rPr>
        <w:t xml:space="preserve"> </w:t>
      </w:r>
      <w:proofErr w:type="spellStart"/>
      <w:r w:rsidR="00D050AE" w:rsidRPr="005F748E">
        <w:rPr>
          <w:rFonts w:ascii="Arial" w:hAnsi="Arial" w:cs="Arial"/>
          <w:sz w:val="19"/>
          <w:szCs w:val="19"/>
          <w:lang w:val="es-ES_tradnl"/>
        </w:rPr>
        <w:t>signante</w:t>
      </w:r>
      <w:proofErr w:type="spellEnd"/>
      <w:r w:rsidR="00D050AE" w:rsidRPr="005F748E">
        <w:rPr>
          <w:rFonts w:ascii="Arial" w:hAnsi="Arial" w:cs="Arial"/>
          <w:sz w:val="19"/>
          <w:szCs w:val="19"/>
          <w:lang w:val="es-ES_tradnl"/>
        </w:rPr>
        <w:t>.</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I.5.</w:t>
      </w:r>
      <w:r w:rsidR="00D050AE" w:rsidRPr="005F748E">
        <w:rPr>
          <w:rFonts w:ascii="Arial" w:hAnsi="Arial" w:cs="Arial"/>
          <w:sz w:val="19"/>
          <w:szCs w:val="19"/>
          <w:lang w:val="es-ES_tradnl"/>
        </w:rPr>
        <w:t>La autorización de los recursos para la presente contratación se llevó a cabo mediante ------ con cargo a --------.</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I.6.</w:t>
      </w:r>
      <w:r w:rsidR="00D050AE" w:rsidRPr="005F748E">
        <w:rPr>
          <w:rFonts w:ascii="Arial" w:hAnsi="Arial" w:cs="Arial"/>
          <w:sz w:val="19"/>
          <w:szCs w:val="19"/>
          <w:lang w:val="es-ES_tradnl"/>
        </w:rPr>
        <w:t xml:space="preserve">Señala como su domicilio el ubicado en Avenida Insurgentes s/n, Colonia Centro Sinaloa, C.P. 80129 en la ciudad de </w:t>
      </w:r>
      <w:r w:rsidR="00170F45" w:rsidRPr="005F748E">
        <w:rPr>
          <w:rFonts w:ascii="Arial" w:hAnsi="Arial" w:cs="Arial"/>
          <w:sz w:val="19"/>
          <w:szCs w:val="19"/>
          <w:lang w:val="es-ES_tradnl"/>
        </w:rPr>
        <w:t>Culiacán</w:t>
      </w:r>
      <w:r w:rsidR="00D050AE" w:rsidRPr="005F748E">
        <w:rPr>
          <w:rFonts w:ascii="Arial" w:hAnsi="Arial" w:cs="Arial"/>
          <w:sz w:val="19"/>
          <w:szCs w:val="19"/>
          <w:lang w:val="es-ES_tradnl"/>
        </w:rPr>
        <w:t>, Sinaloa, mismo que se precisa para todos los fines y efectos legales de este contrato.</w:t>
      </w:r>
    </w:p>
    <w:p w:rsidR="00D050AE" w:rsidRPr="005F748E" w:rsidRDefault="00D050AE" w:rsidP="00D050AE">
      <w:pPr>
        <w:spacing w:after="0" w:line="240" w:lineRule="auto"/>
        <w:jc w:val="both"/>
        <w:rPr>
          <w:rFonts w:ascii="Arial" w:hAnsi="Arial" w:cs="Arial"/>
          <w:b/>
          <w:sz w:val="19"/>
          <w:szCs w:val="19"/>
          <w:lang w:val="es-ES_tradnl"/>
        </w:rPr>
      </w:pPr>
    </w:p>
    <w:p w:rsidR="00D050AE" w:rsidRPr="005F748E" w:rsidRDefault="00D050AE" w:rsidP="00D050AE">
      <w:pPr>
        <w:numPr>
          <w:ilvl w:val="0"/>
          <w:numId w:val="5"/>
        </w:numPr>
        <w:spacing w:after="0" w:line="240" w:lineRule="auto"/>
        <w:ind w:left="0" w:firstLine="0"/>
        <w:jc w:val="both"/>
        <w:rPr>
          <w:rFonts w:ascii="Arial" w:hAnsi="Arial" w:cs="Arial"/>
          <w:sz w:val="19"/>
          <w:szCs w:val="19"/>
          <w:lang w:val="es-ES_tradnl"/>
        </w:rPr>
      </w:pPr>
      <w:r w:rsidRPr="005F748E">
        <w:rPr>
          <w:rFonts w:ascii="Arial" w:hAnsi="Arial" w:cs="Arial"/>
          <w:b/>
          <w:sz w:val="19"/>
          <w:szCs w:val="19"/>
          <w:lang w:val="es-ES_tradnl"/>
        </w:rPr>
        <w:t>“La Empresa”</w:t>
      </w:r>
      <w:r w:rsidRPr="005F748E">
        <w:rPr>
          <w:rFonts w:ascii="Arial" w:hAnsi="Arial" w:cs="Arial"/>
          <w:sz w:val="19"/>
          <w:szCs w:val="19"/>
          <w:lang w:val="es-ES_tradnl"/>
        </w:rPr>
        <w:t>, a través de su representante, declara:</w:t>
      </w:r>
    </w:p>
    <w:p w:rsidR="00D050AE" w:rsidRPr="005F748E" w:rsidRDefault="00D050AE" w:rsidP="00D050AE">
      <w:pPr>
        <w:spacing w:after="0" w:line="240" w:lineRule="auto"/>
        <w:jc w:val="both"/>
        <w:rPr>
          <w:rFonts w:ascii="Arial" w:hAnsi="Arial" w:cs="Arial"/>
          <w:sz w:val="10"/>
          <w:szCs w:val="10"/>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II.1</w:t>
      </w:r>
      <w:r w:rsidRPr="005F748E">
        <w:rPr>
          <w:rFonts w:ascii="Arial" w:hAnsi="Arial" w:cs="Arial"/>
          <w:sz w:val="19"/>
          <w:szCs w:val="19"/>
          <w:lang w:val="es-ES_tradnl"/>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II.2</w:t>
      </w:r>
      <w:r w:rsidRPr="005F748E">
        <w:rPr>
          <w:rFonts w:ascii="Arial" w:hAnsi="Arial" w:cs="Arial"/>
          <w:sz w:val="19"/>
          <w:szCs w:val="19"/>
          <w:lang w:val="es-ES_tradnl"/>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rsidR="00D050AE" w:rsidRPr="005F748E" w:rsidRDefault="00D050AE" w:rsidP="00D050AE">
      <w:pPr>
        <w:spacing w:after="0" w:line="240" w:lineRule="auto"/>
        <w:jc w:val="both"/>
        <w:rPr>
          <w:rFonts w:ascii="Arial" w:hAnsi="Arial" w:cs="Arial"/>
          <w:sz w:val="19"/>
          <w:szCs w:val="19"/>
          <w:lang w:val="es-ES_tradnl"/>
        </w:rPr>
      </w:pPr>
    </w:p>
    <w:p w:rsidR="00FD062C"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II.3</w:t>
      </w:r>
      <w:r w:rsidRPr="005F748E">
        <w:rPr>
          <w:rFonts w:ascii="Arial" w:hAnsi="Arial" w:cs="Arial"/>
          <w:sz w:val="19"/>
          <w:szCs w:val="19"/>
          <w:lang w:val="es-ES_tradnl"/>
        </w:rPr>
        <w:tab/>
        <w:t>Que su objeto social entre otros es la (se menciona la actividad de la empresa)</w:t>
      </w: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 xml:space="preserve"> </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II.4</w:t>
      </w:r>
      <w:r w:rsidRPr="005F748E">
        <w:rPr>
          <w:rFonts w:ascii="Arial" w:hAnsi="Arial" w:cs="Arial"/>
          <w:sz w:val="19"/>
          <w:szCs w:val="19"/>
          <w:lang w:val="es-ES_tradnl"/>
        </w:rPr>
        <w:tab/>
        <w:t>Que cuenta con la capacidad administrativa, técnica y financiera suficiente para cumplir con las obligaciones derivadas del presente contrato.</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lastRenderedPageBreak/>
        <w:t>II.5</w:t>
      </w:r>
      <w:r w:rsidRPr="005F748E">
        <w:rPr>
          <w:rFonts w:ascii="Arial" w:hAnsi="Arial" w:cs="Arial"/>
          <w:sz w:val="19"/>
          <w:szCs w:val="19"/>
          <w:lang w:val="es-ES_tradnl"/>
        </w:rPr>
        <w:tab/>
        <w:t xml:space="preserve">Que señala como domicilio de </w:t>
      </w:r>
      <w:r w:rsidRPr="005F748E">
        <w:rPr>
          <w:rFonts w:ascii="Arial" w:hAnsi="Arial" w:cs="Arial"/>
          <w:b/>
          <w:sz w:val="19"/>
          <w:szCs w:val="19"/>
          <w:lang w:val="es-ES_tradnl"/>
        </w:rPr>
        <w:t>“La Empresa”</w:t>
      </w:r>
      <w:r w:rsidRPr="005F748E">
        <w:rPr>
          <w:rFonts w:ascii="Arial" w:hAnsi="Arial" w:cs="Arial"/>
          <w:sz w:val="19"/>
          <w:szCs w:val="19"/>
          <w:lang w:val="es-ES_tradnl"/>
        </w:rPr>
        <w:t xml:space="preserve"> el ubicado en  calle ------- número -----, colonia -----, (nombre de la ciudad) mismo que se precisa para todos los fines y efectos legales de este contrato.</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D050AE" w:rsidP="00D050AE">
      <w:pPr>
        <w:numPr>
          <w:ilvl w:val="0"/>
          <w:numId w:val="5"/>
        </w:numPr>
        <w:spacing w:after="0" w:line="240" w:lineRule="auto"/>
        <w:ind w:left="0" w:firstLine="0"/>
        <w:jc w:val="both"/>
        <w:rPr>
          <w:rFonts w:ascii="Arial" w:hAnsi="Arial" w:cs="Arial"/>
          <w:sz w:val="19"/>
          <w:szCs w:val="19"/>
          <w:lang w:val="es-ES_tradnl"/>
        </w:rPr>
      </w:pPr>
      <w:r w:rsidRPr="005F748E">
        <w:rPr>
          <w:rFonts w:ascii="Arial" w:hAnsi="Arial" w:cs="Arial"/>
          <w:sz w:val="19"/>
          <w:szCs w:val="19"/>
          <w:lang w:val="es-ES_tradnl"/>
        </w:rPr>
        <w:t>De las partes.</w:t>
      </w:r>
    </w:p>
    <w:p w:rsidR="00D050AE" w:rsidRPr="006B0A04" w:rsidRDefault="00D050AE" w:rsidP="00D050AE">
      <w:pPr>
        <w:suppressAutoHyphens/>
        <w:spacing w:after="0" w:line="240" w:lineRule="auto"/>
        <w:jc w:val="both"/>
        <w:rPr>
          <w:rFonts w:ascii="Arial" w:hAnsi="Arial" w:cs="Arial"/>
          <w:spacing w:val="-2"/>
          <w:sz w:val="10"/>
          <w:szCs w:val="10"/>
          <w:lang w:val="es-ES_tradnl"/>
        </w:rPr>
      </w:pP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De conformidad con lo anterior, las partes manifiestan que se reconocen recíprocamente la personalidad con la que comparecen, por lo cual proceden a celebrar el presente contrato de acuerdo a las siguientes:</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170F45">
      <w:pPr>
        <w:tabs>
          <w:tab w:val="left" w:pos="-720"/>
          <w:tab w:val="left" w:pos="0"/>
          <w:tab w:val="left" w:pos="720"/>
        </w:tabs>
        <w:suppressAutoHyphens/>
        <w:spacing w:after="0" w:line="240" w:lineRule="auto"/>
        <w:jc w:val="center"/>
        <w:rPr>
          <w:rFonts w:ascii="Arial" w:hAnsi="Arial" w:cs="Arial"/>
          <w:spacing w:val="-2"/>
          <w:sz w:val="19"/>
          <w:szCs w:val="19"/>
          <w:lang w:val="es-ES_tradnl"/>
        </w:rPr>
      </w:pPr>
      <w:r w:rsidRPr="005F748E">
        <w:rPr>
          <w:rFonts w:ascii="Arial" w:hAnsi="Arial" w:cs="Arial"/>
          <w:b/>
          <w:spacing w:val="-2"/>
          <w:sz w:val="19"/>
          <w:szCs w:val="19"/>
          <w:lang w:val="es-ES_tradnl"/>
        </w:rPr>
        <w:t xml:space="preserve">C </w:t>
      </w:r>
      <w:proofErr w:type="spellStart"/>
      <w:r w:rsidRPr="005F748E">
        <w:rPr>
          <w:rFonts w:ascii="Arial" w:hAnsi="Arial" w:cs="Arial"/>
          <w:b/>
          <w:spacing w:val="-2"/>
          <w:sz w:val="19"/>
          <w:szCs w:val="19"/>
          <w:lang w:val="es-ES_tradnl"/>
        </w:rPr>
        <w:t>l a</w:t>
      </w:r>
      <w:proofErr w:type="spellEnd"/>
      <w:r w:rsidRPr="005F748E">
        <w:rPr>
          <w:rFonts w:ascii="Arial" w:hAnsi="Arial" w:cs="Arial"/>
          <w:b/>
          <w:spacing w:val="-2"/>
          <w:sz w:val="19"/>
          <w:szCs w:val="19"/>
          <w:lang w:val="es-ES_tradnl"/>
        </w:rPr>
        <w:t xml:space="preserve"> u s u </w:t>
      </w:r>
      <w:proofErr w:type="spellStart"/>
      <w:r w:rsidRPr="005F748E">
        <w:rPr>
          <w:rFonts w:ascii="Arial" w:hAnsi="Arial" w:cs="Arial"/>
          <w:b/>
          <w:spacing w:val="-2"/>
          <w:sz w:val="19"/>
          <w:szCs w:val="19"/>
          <w:lang w:val="es-ES_tradnl"/>
        </w:rPr>
        <w:t>l a</w:t>
      </w:r>
      <w:proofErr w:type="spellEnd"/>
      <w:r w:rsidRPr="005F748E">
        <w:rPr>
          <w:rFonts w:ascii="Arial" w:hAnsi="Arial" w:cs="Arial"/>
          <w:b/>
          <w:spacing w:val="-2"/>
          <w:sz w:val="19"/>
          <w:szCs w:val="19"/>
          <w:lang w:val="es-ES_tradnl"/>
        </w:rPr>
        <w:t xml:space="preserve"> s</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Primera.- Objeto:</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 xml:space="preserve">Por medio del presente contrato,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vende y </w:t>
      </w: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compra, en precio fijo, lo siguiente:</w:t>
      </w:r>
    </w:p>
    <w:p w:rsidR="00D050AE" w:rsidRPr="005F748E" w:rsidRDefault="00D050AE" w:rsidP="00D050AE">
      <w:pPr>
        <w:pStyle w:val="Piedepgina"/>
        <w:jc w:val="both"/>
        <w:rPr>
          <w:rFonts w:ascii="Arial" w:hAnsi="Arial" w:cs="Arial"/>
          <w:sz w:val="19"/>
          <w:szCs w:val="19"/>
        </w:rPr>
      </w:pPr>
    </w:p>
    <w:tbl>
      <w:tblPr>
        <w:tblW w:w="9700" w:type="dxa"/>
        <w:jc w:val="center"/>
        <w:tblInd w:w="228" w:type="dxa"/>
        <w:tblCellMar>
          <w:left w:w="70" w:type="dxa"/>
          <w:right w:w="70" w:type="dxa"/>
        </w:tblCellMar>
        <w:tblLook w:val="04A0" w:firstRow="1" w:lastRow="0" w:firstColumn="1" w:lastColumn="0" w:noHBand="0" w:noVBand="1"/>
      </w:tblPr>
      <w:tblGrid>
        <w:gridCol w:w="710"/>
        <w:gridCol w:w="874"/>
        <w:gridCol w:w="5560"/>
        <w:gridCol w:w="1393"/>
        <w:gridCol w:w="1163"/>
      </w:tblGrid>
      <w:tr w:rsidR="00D050AE" w:rsidRPr="005F748E" w:rsidTr="00AD7298">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IMPORTE</w:t>
            </w:r>
          </w:p>
        </w:tc>
      </w:tr>
      <w:tr w:rsidR="00D050AE" w:rsidRPr="005F748E" w:rsidTr="00AD7298">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center"/>
              <w:rPr>
                <w:rFonts w:ascii="Arial" w:hAnsi="Arial" w:cs="Arial"/>
                <w:sz w:val="19"/>
                <w:szCs w:val="19"/>
              </w:rPr>
            </w:pPr>
            <w:r w:rsidRPr="005F748E">
              <w:rPr>
                <w:rFonts w:ascii="Arial" w:hAnsi="Arial" w:cs="Arial"/>
                <w:sz w:val="19"/>
                <w:szCs w:val="19"/>
              </w:rPr>
              <w:t>1</w:t>
            </w:r>
          </w:p>
        </w:tc>
        <w:tc>
          <w:tcPr>
            <w:tcW w:w="874"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D050AE" w:rsidRPr="005F748E" w:rsidRDefault="00D050AE" w:rsidP="00D050AE">
            <w:pPr>
              <w:spacing w:after="0" w:line="240" w:lineRule="auto"/>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center"/>
              <w:rPr>
                <w:rFonts w:ascii="Arial" w:hAnsi="Arial" w:cs="Arial"/>
                <w:sz w:val="19"/>
                <w:szCs w:val="19"/>
              </w:rPr>
            </w:pPr>
            <w:r w:rsidRPr="005F748E">
              <w:rPr>
                <w:rFonts w:ascii="Arial" w:hAnsi="Arial" w:cs="Arial"/>
                <w:sz w:val="19"/>
                <w:szCs w:val="19"/>
              </w:rPr>
              <w:t>2</w:t>
            </w:r>
          </w:p>
        </w:tc>
        <w:tc>
          <w:tcPr>
            <w:tcW w:w="874"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D050AE" w:rsidRPr="005F748E" w:rsidRDefault="00D050AE" w:rsidP="00D050AE">
            <w:pPr>
              <w:spacing w:after="0" w:line="240" w:lineRule="auto"/>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center"/>
              <w:rPr>
                <w:rFonts w:ascii="Arial" w:hAnsi="Arial" w:cs="Arial"/>
                <w:sz w:val="19"/>
                <w:szCs w:val="19"/>
              </w:rPr>
            </w:pPr>
            <w:r w:rsidRPr="005F748E">
              <w:rPr>
                <w:rFonts w:ascii="Arial" w:hAnsi="Arial" w:cs="Arial"/>
                <w:sz w:val="19"/>
                <w:szCs w:val="19"/>
              </w:rPr>
              <w:t>3</w:t>
            </w:r>
          </w:p>
        </w:tc>
        <w:tc>
          <w:tcPr>
            <w:tcW w:w="874"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D050AE" w:rsidRPr="005F748E" w:rsidRDefault="00D050AE" w:rsidP="00D050AE">
            <w:pPr>
              <w:spacing w:after="0" w:line="240" w:lineRule="auto"/>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right"/>
              <w:rPr>
                <w:rFonts w:ascii="Arial" w:hAnsi="Arial" w:cs="Arial"/>
                <w:sz w:val="19"/>
                <w:szCs w:val="19"/>
              </w:rPr>
            </w:pPr>
            <w:r w:rsidRPr="005F748E">
              <w:rPr>
                <w:rFonts w:ascii="Arial" w:hAnsi="Arial" w:cs="Arial"/>
                <w:sz w:val="19"/>
                <w:szCs w:val="19"/>
              </w:rPr>
              <w:t>SUB-TOTAL</w:t>
            </w:r>
          </w:p>
        </w:tc>
        <w:tc>
          <w:tcPr>
            <w:tcW w:w="1393" w:type="dxa"/>
            <w:tcBorders>
              <w:top w:val="single" w:sz="18" w:space="0" w:color="auto"/>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single" w:sz="18" w:space="0" w:color="auto"/>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right"/>
              <w:rPr>
                <w:rFonts w:ascii="Arial" w:hAnsi="Arial" w:cs="Arial"/>
                <w:sz w:val="19"/>
                <w:szCs w:val="19"/>
              </w:rPr>
            </w:pPr>
            <w:r w:rsidRPr="005F748E">
              <w:rPr>
                <w:rFonts w:ascii="Arial" w:hAnsi="Arial" w:cs="Arial"/>
                <w:sz w:val="19"/>
                <w:szCs w:val="19"/>
              </w:rPr>
              <w:t>I.V.A.</w:t>
            </w: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right"/>
              <w:rPr>
                <w:rFonts w:ascii="Arial" w:hAnsi="Arial" w:cs="Arial"/>
                <w:sz w:val="19"/>
                <w:szCs w:val="19"/>
              </w:rPr>
            </w:pPr>
            <w:r w:rsidRPr="005F748E">
              <w:rPr>
                <w:rFonts w:ascii="Arial" w:hAnsi="Arial" w:cs="Arial"/>
                <w:sz w:val="19"/>
                <w:szCs w:val="19"/>
              </w:rPr>
              <w:t>TOTAL</w:t>
            </w: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bl>
    <w:p w:rsidR="00D050AE" w:rsidRPr="005F748E" w:rsidRDefault="00D050AE" w:rsidP="00D050AE">
      <w:pPr>
        <w:autoSpaceDE w:val="0"/>
        <w:autoSpaceDN w:val="0"/>
        <w:adjustRightInd w:val="0"/>
        <w:spacing w:after="0" w:line="240" w:lineRule="auto"/>
        <w:jc w:val="both"/>
        <w:rPr>
          <w:rFonts w:ascii="Arial" w:hAnsi="Arial" w:cs="Arial"/>
          <w:sz w:val="19"/>
          <w:szCs w:val="19"/>
        </w:rPr>
      </w:pPr>
    </w:p>
    <w:p w:rsidR="00D050AE" w:rsidRPr="005F748E" w:rsidRDefault="00D050AE" w:rsidP="00D050AE">
      <w:pPr>
        <w:autoSpaceDE w:val="0"/>
        <w:autoSpaceDN w:val="0"/>
        <w:adjustRightInd w:val="0"/>
        <w:spacing w:after="0" w:line="240" w:lineRule="auto"/>
        <w:jc w:val="both"/>
        <w:rPr>
          <w:rFonts w:ascii="Arial" w:hAnsi="Arial" w:cs="Arial"/>
          <w:sz w:val="19"/>
          <w:szCs w:val="19"/>
        </w:rPr>
      </w:pPr>
      <w:r w:rsidRPr="005F748E">
        <w:rPr>
          <w:rFonts w:ascii="Arial" w:hAnsi="Arial" w:cs="Arial"/>
          <w:sz w:val="19"/>
          <w:szCs w:val="19"/>
        </w:rPr>
        <w:t xml:space="preserve">Los bienes antes referidos deberán cumplir con las características y especificaciones contenidas en el Anexo (1, 2 </w:t>
      </w:r>
      <w:proofErr w:type="spellStart"/>
      <w:r w:rsidRPr="005F748E">
        <w:rPr>
          <w:rFonts w:ascii="Arial" w:hAnsi="Arial" w:cs="Arial"/>
          <w:sz w:val="19"/>
          <w:szCs w:val="19"/>
        </w:rPr>
        <w:t>etc</w:t>
      </w:r>
      <w:proofErr w:type="spellEnd"/>
      <w:r w:rsidRPr="005F748E">
        <w:rPr>
          <w:rFonts w:ascii="Arial" w:hAnsi="Arial" w:cs="Arial"/>
          <w:sz w:val="19"/>
          <w:szCs w:val="19"/>
        </w:rPr>
        <w:t>) el cual forma parte del presente contrato.</w:t>
      </w:r>
    </w:p>
    <w:p w:rsidR="00D050AE" w:rsidRPr="005F748E" w:rsidRDefault="00D050AE" w:rsidP="00D050AE">
      <w:pPr>
        <w:autoSpaceDE w:val="0"/>
        <w:autoSpaceDN w:val="0"/>
        <w:adjustRightInd w:val="0"/>
        <w:spacing w:after="0" w:line="240" w:lineRule="auto"/>
        <w:jc w:val="both"/>
        <w:rPr>
          <w:rFonts w:ascii="Arial" w:hAnsi="Arial" w:cs="Arial"/>
          <w:sz w:val="19"/>
          <w:szCs w:val="19"/>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Segunda.- Monto del Contrato.</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pagará a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como valor de operación total por la adquisición de los bienes objeto del presente contrato la cantidad de $------- (</w:t>
      </w:r>
      <w:r w:rsidR="00170F45" w:rsidRPr="005F748E">
        <w:rPr>
          <w:rFonts w:ascii="Arial" w:hAnsi="Arial" w:cs="Arial"/>
          <w:spacing w:val="-2"/>
          <w:sz w:val="19"/>
          <w:szCs w:val="19"/>
          <w:lang w:val="es-ES_tradnl"/>
        </w:rPr>
        <w:t>número</w:t>
      </w:r>
      <w:r w:rsidRPr="005F748E">
        <w:rPr>
          <w:rFonts w:ascii="Arial" w:hAnsi="Arial" w:cs="Arial"/>
          <w:spacing w:val="-2"/>
          <w:sz w:val="19"/>
          <w:szCs w:val="19"/>
          <w:lang w:val="es-ES_tradnl"/>
        </w:rPr>
        <w:t xml:space="preserve"> y letra), incluyendo el Impuesto al Valor Agregado.</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spacing w:val="-2"/>
          <w:sz w:val="19"/>
          <w:szCs w:val="19"/>
          <w:lang w:val="es-ES_tradnl"/>
        </w:rPr>
      </w:pPr>
      <w:r w:rsidRPr="005F748E">
        <w:rPr>
          <w:rFonts w:ascii="Arial" w:hAnsi="Arial" w:cs="Arial"/>
          <w:b/>
          <w:spacing w:val="-2"/>
          <w:sz w:val="19"/>
          <w:szCs w:val="19"/>
          <w:lang w:val="es-ES_tradnl"/>
        </w:rPr>
        <w:t>Tercera.- Forma de Pago.</w:t>
      </w:r>
    </w:p>
    <w:p w:rsidR="00D050AE" w:rsidRPr="005F748E" w:rsidRDefault="00D050AE" w:rsidP="00D050AE">
      <w:pPr>
        <w:tabs>
          <w:tab w:val="left" w:pos="-720"/>
        </w:tabs>
        <w:suppressAutoHyphens/>
        <w:spacing w:after="0" w:line="240" w:lineRule="auto"/>
        <w:jc w:val="both"/>
        <w:rPr>
          <w:rFonts w:ascii="Arial" w:hAnsi="Arial" w:cs="Arial"/>
          <w:b/>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pagará a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un anticipo del -----% del importe total del presente contrato y el resto a la entrega y aceptación de los bienes y/o equipos.</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Los pagos se efectuarán en la Caja General de la Secretaría de Administración y Finanzas ubicada en el primer piso de la Unidad Administrativa de Gobierno del Estado de Sinaloa en la ciudad de Culiacán, Sinaloa.</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r w:rsidRPr="005F748E">
        <w:rPr>
          <w:rFonts w:ascii="Arial" w:hAnsi="Arial" w:cs="Arial"/>
          <w:b/>
          <w:bCs/>
          <w:spacing w:val="-2"/>
          <w:sz w:val="19"/>
          <w:szCs w:val="19"/>
          <w:lang w:val="es-ES_tradnl"/>
        </w:rPr>
        <w:t>Cuarta.- Lugar y Plazo de entrega:</w:t>
      </w: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se compromete a entregar a </w:t>
      </w:r>
      <w:r w:rsidRPr="005F748E">
        <w:rPr>
          <w:rFonts w:ascii="Arial" w:hAnsi="Arial" w:cs="Arial"/>
          <w:b/>
          <w:bCs/>
          <w:spacing w:val="-2"/>
          <w:sz w:val="19"/>
          <w:szCs w:val="19"/>
          <w:lang w:val="es-ES_tradnl"/>
        </w:rPr>
        <w:t>“El Estado”</w:t>
      </w:r>
      <w:r w:rsidRPr="005F748E">
        <w:rPr>
          <w:rFonts w:ascii="Arial" w:hAnsi="Arial" w:cs="Arial"/>
          <w:bCs/>
          <w:spacing w:val="-2"/>
          <w:sz w:val="19"/>
          <w:szCs w:val="19"/>
          <w:lang w:val="es-ES_tradnl"/>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se obliga a entregar los bienes y/o equipos contratados en un plazo de ---- días hábiles contados a partir de la entrega del anticipo dicho plazo no podrá ampliarse ni habrá condonación de sanciones cuando el retraso se deba a causas imputables a </w:t>
      </w:r>
      <w:r w:rsidRPr="005F748E">
        <w:rPr>
          <w:rFonts w:ascii="Arial" w:hAnsi="Arial" w:cs="Arial"/>
          <w:b/>
          <w:bCs/>
          <w:spacing w:val="-2"/>
          <w:sz w:val="19"/>
          <w:szCs w:val="19"/>
          <w:lang w:val="es-ES_tradnl"/>
        </w:rPr>
        <w:t>”La Empresa”.</w:t>
      </w:r>
    </w:p>
    <w:p w:rsidR="00D050AE" w:rsidRPr="005F748E" w:rsidRDefault="00D050AE" w:rsidP="00D050AE">
      <w:pPr>
        <w:spacing w:after="0" w:line="240" w:lineRule="auto"/>
        <w:jc w:val="both"/>
        <w:rPr>
          <w:rFonts w:ascii="Arial" w:hAnsi="Arial" w:cs="Arial"/>
          <w:b/>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Quinta.-Obligaciones de</w:t>
      </w:r>
      <w:r w:rsidR="00170F45">
        <w:rPr>
          <w:rFonts w:ascii="Arial" w:hAnsi="Arial" w:cs="Arial"/>
          <w:b/>
          <w:sz w:val="19"/>
          <w:szCs w:val="19"/>
        </w:rPr>
        <w:t xml:space="preserve"> </w:t>
      </w:r>
      <w:r w:rsidRPr="005F748E">
        <w:rPr>
          <w:rFonts w:ascii="Arial" w:hAnsi="Arial" w:cs="Arial"/>
          <w:b/>
          <w:sz w:val="19"/>
          <w:szCs w:val="19"/>
        </w:rPr>
        <w:t>“La Empresa”.</w:t>
      </w:r>
      <w:r w:rsidR="00170F45">
        <w:rPr>
          <w:rFonts w:ascii="Arial" w:hAnsi="Arial" w:cs="Arial"/>
          <w:b/>
          <w:sz w:val="19"/>
          <w:szCs w:val="19"/>
        </w:rPr>
        <w:t xml:space="preserve"> </w:t>
      </w:r>
      <w:r w:rsidRPr="005F748E">
        <w:rPr>
          <w:rFonts w:ascii="Arial" w:hAnsi="Arial" w:cs="Arial"/>
          <w:sz w:val="19"/>
          <w:szCs w:val="19"/>
        </w:rPr>
        <w:t>Para el debido cumplimiento de este contrato,</w:t>
      </w:r>
      <w:r w:rsidR="00170F45">
        <w:rPr>
          <w:rFonts w:ascii="Arial" w:hAnsi="Arial" w:cs="Arial"/>
          <w:sz w:val="19"/>
          <w:szCs w:val="19"/>
        </w:rPr>
        <w:t xml:space="preserve"> </w:t>
      </w:r>
      <w:r w:rsidRPr="005F748E">
        <w:rPr>
          <w:rFonts w:ascii="Arial" w:hAnsi="Arial" w:cs="Arial"/>
          <w:b/>
          <w:sz w:val="19"/>
          <w:szCs w:val="19"/>
        </w:rPr>
        <w:t>“La Empresa”</w:t>
      </w:r>
      <w:r w:rsidRPr="005F748E">
        <w:rPr>
          <w:rFonts w:ascii="Arial" w:hAnsi="Arial" w:cs="Arial"/>
          <w:sz w:val="19"/>
          <w:szCs w:val="19"/>
        </w:rPr>
        <w:t xml:space="preserve"> se obliga 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6"/>
        </w:numPr>
        <w:spacing w:after="0" w:line="240" w:lineRule="auto"/>
        <w:ind w:left="0" w:firstLine="0"/>
        <w:jc w:val="both"/>
        <w:rPr>
          <w:rFonts w:ascii="Arial" w:hAnsi="Arial" w:cs="Arial"/>
          <w:sz w:val="19"/>
          <w:szCs w:val="19"/>
        </w:rPr>
      </w:pPr>
      <w:r w:rsidRPr="005F748E">
        <w:rPr>
          <w:rFonts w:ascii="Arial" w:hAnsi="Arial" w:cs="Arial"/>
          <w:sz w:val="19"/>
          <w:szCs w:val="19"/>
        </w:rPr>
        <w:lastRenderedPageBreak/>
        <w:t xml:space="preserve">Cumplir en tiempo y forma con la entrega de los bienes y/o equipos objeto de este contrato, a satisfacción de </w:t>
      </w:r>
      <w:r w:rsidRPr="005F748E">
        <w:rPr>
          <w:rFonts w:ascii="Arial" w:hAnsi="Arial" w:cs="Arial"/>
          <w:b/>
          <w:sz w:val="19"/>
          <w:szCs w:val="19"/>
        </w:rPr>
        <w:t>“El Estado”</w:t>
      </w:r>
      <w:r w:rsidRPr="005F748E">
        <w:rPr>
          <w:rFonts w:ascii="Arial" w:hAnsi="Arial" w:cs="Arial"/>
          <w:sz w:val="19"/>
          <w:szCs w:val="19"/>
        </w:rPr>
        <w:t xml:space="preserve"> y conforme a lo establecido dentro del clausulado de este instrumento jurídico y a la normatividad aplicable en la materia.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6"/>
        </w:numPr>
        <w:spacing w:after="0" w:line="240" w:lineRule="auto"/>
        <w:ind w:left="0" w:firstLine="0"/>
        <w:jc w:val="both"/>
        <w:rPr>
          <w:rFonts w:ascii="Arial" w:hAnsi="Arial" w:cs="Arial"/>
          <w:sz w:val="19"/>
          <w:szCs w:val="19"/>
        </w:rPr>
      </w:pPr>
      <w:r w:rsidRPr="005F748E">
        <w:rPr>
          <w:rFonts w:ascii="Arial" w:hAnsi="Arial" w:cs="Arial"/>
          <w:sz w:val="19"/>
          <w:szCs w:val="19"/>
        </w:rPr>
        <w:t xml:space="preserve">Entregar los bienes y/o equipos objeto de este contrato, con las características técnicas ofertadas pro </w:t>
      </w:r>
      <w:r w:rsidRPr="005F748E">
        <w:rPr>
          <w:rFonts w:ascii="Arial" w:hAnsi="Arial" w:cs="Arial"/>
          <w:b/>
          <w:sz w:val="19"/>
          <w:szCs w:val="19"/>
        </w:rPr>
        <w:t>“La Empresa”</w:t>
      </w:r>
      <w:r w:rsidRPr="005F748E">
        <w:rPr>
          <w:rFonts w:ascii="Arial" w:hAnsi="Arial" w:cs="Arial"/>
          <w:sz w:val="19"/>
          <w:szCs w:val="19"/>
        </w:rPr>
        <w:t xml:space="preserve"> conforme al concurso que determinó su adjudicación.</w:t>
      </w:r>
    </w:p>
    <w:p w:rsidR="00D050AE" w:rsidRPr="005F748E" w:rsidRDefault="00D050AE" w:rsidP="00D050AE">
      <w:pPr>
        <w:pStyle w:val="Prrafodelista"/>
        <w:ind w:left="0"/>
        <w:jc w:val="both"/>
        <w:rPr>
          <w:rFonts w:ascii="Arial" w:hAnsi="Arial" w:cs="Arial"/>
          <w:sz w:val="19"/>
          <w:szCs w:val="19"/>
        </w:rPr>
      </w:pPr>
    </w:p>
    <w:p w:rsidR="00D050AE" w:rsidRPr="005F748E" w:rsidRDefault="00D050AE" w:rsidP="00D050AE">
      <w:pPr>
        <w:numPr>
          <w:ilvl w:val="0"/>
          <w:numId w:val="6"/>
        </w:numPr>
        <w:spacing w:after="0" w:line="240" w:lineRule="auto"/>
        <w:ind w:left="0" w:firstLine="0"/>
        <w:jc w:val="both"/>
        <w:rPr>
          <w:rFonts w:ascii="Arial" w:hAnsi="Arial" w:cs="Arial"/>
          <w:sz w:val="19"/>
          <w:szCs w:val="19"/>
        </w:rPr>
      </w:pPr>
      <w:r w:rsidRPr="005F748E">
        <w:rPr>
          <w:rFonts w:ascii="Arial" w:hAnsi="Arial" w:cs="Arial"/>
          <w:sz w:val="19"/>
          <w:szCs w:val="19"/>
        </w:rPr>
        <w:t xml:space="preserve">No ceder total o parcialmente los derechos y obligaciones derivados de este instrumento jurídico a favor de persona alguna, con excepción de los derechos de cobro, en cuyo caso se deberá contar con el consentimiento de </w:t>
      </w:r>
      <w:r w:rsidRPr="005F748E">
        <w:rPr>
          <w:rFonts w:ascii="Arial" w:hAnsi="Arial" w:cs="Arial"/>
          <w:b/>
          <w:sz w:val="19"/>
          <w:szCs w:val="19"/>
        </w:rPr>
        <w:t>“El Estado”</w:t>
      </w:r>
      <w:r w:rsidRPr="005F748E">
        <w:rPr>
          <w:rFonts w:ascii="Arial" w:hAnsi="Arial" w:cs="Arial"/>
          <w:sz w:val="19"/>
          <w:szCs w:val="19"/>
        </w:rPr>
        <w:t>.</w:t>
      </w:r>
    </w:p>
    <w:p w:rsidR="00D050AE" w:rsidRPr="005F748E" w:rsidRDefault="00D050AE" w:rsidP="00D050AE">
      <w:pPr>
        <w:pStyle w:val="Prrafodelista"/>
        <w:ind w:left="0"/>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Sexta.- Fianza de anticipo y de cumplimiento de contrato.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Fianza del Anticipo.</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Indicación del porcentaje e importe total garantizado con número y letra.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Referencia de que la fianza se otorga atendiendo a todas las estipulaciones contenidas en el contrato.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información correspondiente al número de contrato, su fecha de firma así como la especificación de las obligaciones garantizadas.</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la denominación o nombre del proveedor o fiado, domicilio legal y fiscal, registro federal de contribuyentes.</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vigencia de la fianza será hasta su total amortización, mediante la entrega de los bienes o la devolución total o parcial, según sea el caso, de la cantidad que por concepto de anticipo recibe su fiado.</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fianza solo podrá ser cancelada cuando así lo autorice expresamente y por escrito Gobierno del Estado de Sinaloa.</w:t>
      </w:r>
    </w:p>
    <w:p w:rsidR="00D050AE" w:rsidRPr="006B0A04" w:rsidRDefault="00D050AE" w:rsidP="00D050AE">
      <w:pPr>
        <w:pStyle w:val="Prrafodelista"/>
        <w:ind w:left="0"/>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Señalar el domicilio de la afianzadora en esta localidad para oír y recibir notificaciones de esta dependencia.</w:t>
      </w:r>
    </w:p>
    <w:p w:rsidR="00D050AE" w:rsidRPr="006B0A04" w:rsidRDefault="00D050AE" w:rsidP="00D050AE">
      <w:pPr>
        <w:pStyle w:val="Prrafodelista"/>
        <w:ind w:left="0"/>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D050AE" w:rsidRPr="006B0A04" w:rsidRDefault="00D050AE" w:rsidP="00D050AE">
      <w:pPr>
        <w:pStyle w:val="Prrafodelista"/>
        <w:ind w:left="0"/>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Las partes acuerdan que para la cancelación de esta fianza será requisito indispensable la aprobación mediante manifestación expresa y por escrito de </w:t>
      </w:r>
      <w:r w:rsidRPr="005F748E">
        <w:rPr>
          <w:rFonts w:ascii="Arial" w:hAnsi="Arial" w:cs="Arial"/>
          <w:b/>
          <w:sz w:val="19"/>
          <w:szCs w:val="19"/>
        </w:rPr>
        <w:t>“El Estado”.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Fianza para el cumplimiento del contrato.</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La garantía deberá constituirse por </w:t>
      </w:r>
      <w:r w:rsidRPr="005F748E">
        <w:rPr>
          <w:rFonts w:ascii="Arial" w:hAnsi="Arial" w:cs="Arial"/>
          <w:b/>
          <w:sz w:val="19"/>
          <w:szCs w:val="19"/>
        </w:rPr>
        <w:t>“La Empresa”</w:t>
      </w:r>
      <w:r w:rsidRPr="005F748E">
        <w:rPr>
          <w:rFonts w:ascii="Arial" w:hAnsi="Arial" w:cs="Arial"/>
          <w:sz w:val="19"/>
          <w:szCs w:val="19"/>
        </w:rPr>
        <w:t xml:space="preserve"> mediante fianza expedida por una  institución debidamente autorizada en los términos de la Ley Federal de instituciones de Fianzas, en Moneda Nacional (peso mexicano), por un importe del 10% (diez por ciento) del monto total del contrato sin considerar el I.V.A. a favor de la Secretaría de Administración y Finanzas del Gobierno del Estado de Sinaloa, y deberá contener los siguientes requisitos: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lastRenderedPageBreak/>
        <w:t>Indicación del porcentaje e importe total garantizado con número y letra.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Referencia de que la fianza se otorga atendiendo a todas las estipulaciones contenidas en el contrato.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información correspondiente al número de contrato, su fecha de firma, así como la especificación de las obligaciones garantizadas.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la denominación o nombre del proveedor o fiado.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fianza solo podrá ser cancelada cuando así lo autorice expresamente y por escrito Gobierno del Estado de Sinaloa.</w:t>
      </w:r>
    </w:p>
    <w:p w:rsidR="00D050AE" w:rsidRPr="005F748E" w:rsidRDefault="00D050AE" w:rsidP="00D050AE">
      <w:pPr>
        <w:pStyle w:val="Prrafodelista"/>
        <w:ind w:left="0"/>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Señalar el domicilio de la afianzadora en esta localidad para oír y recibir notificaciones de esta dependencia.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5F748E">
        <w:rPr>
          <w:rFonts w:ascii="Arial" w:hAnsi="Arial" w:cs="Arial"/>
          <w:b/>
          <w:sz w:val="19"/>
          <w:szCs w:val="19"/>
        </w:rPr>
        <w:t>“El Estado”</w:t>
      </w:r>
      <w:r w:rsidRPr="005F748E">
        <w:rPr>
          <w:rFonts w:ascii="Arial" w:hAnsi="Arial" w:cs="Arial"/>
          <w:sz w:val="19"/>
          <w:szCs w:val="19"/>
        </w:rPr>
        <w:t>.</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Las garantías de anticipo y cumplimiento, junto con el comprobante que acredite el pago de las mismas a la afianzadora deberán presentarse dentro de los 10 (diez) días naturales siguientes a la firma del presente contrato en Avenida Insurgentes s/n entre las calles José Aguilar Barraza y 16 de Septiembre, Colonia Centro Sinaloa, C.P. 80129, Culiacán, Sinaloa.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Séptima.- Garantías de los equipos.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Si dentro del periodo de garantía se presenta algún defecto o cualquiera de las circunstancias anteriores, </w:t>
      </w:r>
      <w:r w:rsidRPr="005F748E">
        <w:rPr>
          <w:rFonts w:ascii="Arial" w:hAnsi="Arial" w:cs="Arial"/>
          <w:b/>
          <w:sz w:val="19"/>
          <w:szCs w:val="19"/>
        </w:rPr>
        <w:t>“La Empresa”</w:t>
      </w:r>
      <w:r w:rsidRPr="005F748E">
        <w:rPr>
          <w:rFonts w:ascii="Arial" w:hAnsi="Arial" w:cs="Arial"/>
          <w:sz w:val="19"/>
          <w:szCs w:val="19"/>
        </w:rPr>
        <w:t xml:space="preserve"> queda obligada a sustituir los bienes y/o equipos defectuosos en un periodo no mayor a 20 (veinte) días naturales contados a partir de su notificación sin cargo adicional para </w:t>
      </w:r>
      <w:r w:rsidRPr="005F748E">
        <w:rPr>
          <w:rFonts w:ascii="Arial" w:hAnsi="Arial" w:cs="Arial"/>
          <w:b/>
          <w:sz w:val="19"/>
          <w:szCs w:val="19"/>
        </w:rPr>
        <w:t>“El Estado”</w:t>
      </w:r>
      <w:r w:rsidRPr="005F748E">
        <w:rPr>
          <w:rFonts w:ascii="Arial" w:hAnsi="Arial" w:cs="Arial"/>
          <w:sz w:val="19"/>
          <w:szCs w:val="19"/>
        </w:rPr>
        <w:t>.</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se obliga a responder de los defectos y vicios ocultos de los bienes y/o equipos, así como de cualquier otra responsabilidad en las que hubiera incurrido, en los términos señalados en este contrato y en la legislación vigente.</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La forma de empaque y transporte que debe utilizar, serán los que </w:t>
      </w:r>
      <w:r w:rsidRPr="005F748E">
        <w:rPr>
          <w:rFonts w:ascii="Arial" w:hAnsi="Arial" w:cs="Arial"/>
          <w:b/>
          <w:sz w:val="19"/>
          <w:szCs w:val="19"/>
        </w:rPr>
        <w:t>“La Empresa”</w:t>
      </w:r>
      <w:r w:rsidRPr="005F748E">
        <w:rPr>
          <w:rFonts w:ascii="Arial" w:hAnsi="Arial" w:cs="Arial"/>
          <w:sz w:val="19"/>
          <w:szCs w:val="19"/>
        </w:rPr>
        <w:t xml:space="preserve"> determine como idóneos, toda vez que la integridad de los bienes y/o equipos es su responsabilidad hasta el momento de la aceptación de los mismos, los costos que se originen por estos conceptos son por cuenta de </w:t>
      </w:r>
      <w:r w:rsidRPr="005F748E">
        <w:rPr>
          <w:rFonts w:ascii="Arial" w:hAnsi="Arial" w:cs="Arial"/>
          <w:b/>
          <w:sz w:val="19"/>
          <w:szCs w:val="19"/>
        </w:rPr>
        <w:t>“La Empresa”</w:t>
      </w:r>
      <w:r w:rsidRPr="005F748E">
        <w:rPr>
          <w:rFonts w:ascii="Arial" w:hAnsi="Arial" w:cs="Arial"/>
          <w:sz w:val="19"/>
          <w:szCs w:val="19"/>
        </w:rPr>
        <w:t>.</w:t>
      </w: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lastRenderedPageBreak/>
        <w:t>“La Empresa”</w:t>
      </w:r>
      <w:r w:rsidRPr="005F748E">
        <w:rPr>
          <w:rFonts w:ascii="Arial" w:hAnsi="Arial" w:cs="Arial"/>
          <w:sz w:val="19"/>
          <w:szCs w:val="19"/>
        </w:rPr>
        <w:t xml:space="preserve"> deberá cubrir todos los seguros de transporte de conservación, </w:t>
      </w:r>
      <w:proofErr w:type="spellStart"/>
      <w:r w:rsidRPr="005F748E">
        <w:rPr>
          <w:rFonts w:ascii="Arial" w:hAnsi="Arial" w:cs="Arial"/>
          <w:sz w:val="19"/>
          <w:szCs w:val="19"/>
        </w:rPr>
        <w:t>etc</w:t>
      </w:r>
      <w:proofErr w:type="spellEnd"/>
      <w:r w:rsidRPr="005F748E">
        <w:rPr>
          <w:rFonts w:ascii="Arial" w:hAnsi="Arial" w:cs="Arial"/>
          <w:sz w:val="19"/>
          <w:szCs w:val="19"/>
        </w:rPr>
        <w:t>, que requieran los bienes y/o equipos hasta el momento de la firma del acta señalada en la Cláusula Cuarta.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
          <w:bCs/>
          <w:sz w:val="19"/>
          <w:szCs w:val="19"/>
        </w:rPr>
        <w:t>Octava.- Límite de responsabilidades.</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En caso de incumplimiento de este contrato, la responsabilidad de </w:t>
      </w:r>
      <w:r w:rsidRPr="005F748E">
        <w:rPr>
          <w:rFonts w:ascii="Arial" w:hAnsi="Arial" w:cs="Arial"/>
          <w:b/>
          <w:bCs/>
          <w:sz w:val="19"/>
          <w:szCs w:val="19"/>
        </w:rPr>
        <w:t>“La Empresa”</w:t>
      </w:r>
      <w:r w:rsidRPr="005F748E">
        <w:rPr>
          <w:rFonts w:ascii="Arial" w:hAnsi="Arial" w:cs="Arial"/>
          <w:bCs/>
          <w:sz w:val="19"/>
          <w:szCs w:val="19"/>
        </w:rPr>
        <w:t>, independientemente de la forma de acción que se ejercite, consiste en:</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numPr>
          <w:ilvl w:val="0"/>
          <w:numId w:val="9"/>
        </w:numPr>
        <w:spacing w:after="0" w:line="240" w:lineRule="auto"/>
        <w:ind w:left="0" w:firstLine="0"/>
        <w:jc w:val="both"/>
        <w:rPr>
          <w:rFonts w:ascii="Arial" w:hAnsi="Arial" w:cs="Arial"/>
          <w:bCs/>
          <w:sz w:val="19"/>
          <w:szCs w:val="19"/>
        </w:rPr>
      </w:pPr>
      <w:r w:rsidRPr="005F748E">
        <w:rPr>
          <w:rFonts w:ascii="Arial" w:hAnsi="Arial" w:cs="Arial"/>
          <w:bCs/>
          <w:sz w:val="19"/>
          <w:szCs w:val="19"/>
        </w:rPr>
        <w:t xml:space="preserve">Que </w:t>
      </w:r>
      <w:r w:rsidRPr="005F748E">
        <w:rPr>
          <w:rFonts w:ascii="Arial" w:hAnsi="Arial" w:cs="Arial"/>
          <w:b/>
          <w:bCs/>
          <w:sz w:val="19"/>
          <w:szCs w:val="19"/>
        </w:rPr>
        <w:t>“El Estado”</w:t>
      </w:r>
      <w:r w:rsidRPr="005F748E">
        <w:rPr>
          <w:rFonts w:ascii="Arial" w:hAnsi="Arial" w:cs="Arial"/>
          <w:bCs/>
          <w:sz w:val="19"/>
          <w:szCs w:val="19"/>
        </w:rPr>
        <w:t xml:space="preserve"> le haga efectiva la fianza entregada para garantizar el cumplimiento del presente contrato.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numPr>
          <w:ilvl w:val="0"/>
          <w:numId w:val="9"/>
        </w:numPr>
        <w:spacing w:after="0" w:line="240" w:lineRule="auto"/>
        <w:ind w:left="0" w:firstLine="0"/>
        <w:jc w:val="both"/>
        <w:rPr>
          <w:rFonts w:ascii="Arial" w:hAnsi="Arial" w:cs="Arial"/>
          <w:bCs/>
          <w:sz w:val="19"/>
          <w:szCs w:val="19"/>
        </w:rPr>
      </w:pPr>
      <w:r w:rsidRPr="005F748E">
        <w:rPr>
          <w:rFonts w:ascii="Arial" w:hAnsi="Arial" w:cs="Arial"/>
          <w:bCs/>
          <w:sz w:val="19"/>
          <w:szCs w:val="19"/>
        </w:rPr>
        <w:t xml:space="preserve">Reintegrar a </w:t>
      </w:r>
      <w:r w:rsidRPr="005F748E">
        <w:rPr>
          <w:rFonts w:ascii="Arial" w:hAnsi="Arial" w:cs="Arial"/>
          <w:b/>
          <w:bCs/>
          <w:sz w:val="19"/>
          <w:szCs w:val="19"/>
        </w:rPr>
        <w:t>“El Estado”</w:t>
      </w:r>
      <w:r w:rsidRPr="005F748E">
        <w:rPr>
          <w:rFonts w:ascii="Arial" w:hAnsi="Arial" w:cs="Arial"/>
          <w:bCs/>
          <w:sz w:val="19"/>
          <w:szCs w:val="19"/>
        </w:rPr>
        <w:t xml:space="preserve"> cabalmente los recursos económicos que le hayan sido entregados hasta el momento del incumplimiento de cualquiera de las cláusulas y condiciones del presente contrato.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El pago por el límite de responsabilidades referido, que se derive del incumplimiento de los términos y condiciones de este contrato, atribuibles a </w:t>
      </w:r>
      <w:r w:rsidRPr="005F748E">
        <w:rPr>
          <w:rFonts w:ascii="Arial" w:hAnsi="Arial" w:cs="Arial"/>
          <w:b/>
          <w:bCs/>
          <w:sz w:val="19"/>
          <w:szCs w:val="19"/>
        </w:rPr>
        <w:t>“La Empresa”</w:t>
      </w:r>
      <w:r w:rsidRPr="005F748E">
        <w:rPr>
          <w:rFonts w:ascii="Arial" w:hAnsi="Arial" w:cs="Arial"/>
          <w:bCs/>
          <w:sz w:val="19"/>
          <w:szCs w:val="19"/>
        </w:rPr>
        <w:t xml:space="preserve"> será efectuado de inmediato a la notificación que </w:t>
      </w:r>
      <w:r w:rsidRPr="005F748E">
        <w:rPr>
          <w:rFonts w:ascii="Arial" w:hAnsi="Arial" w:cs="Arial"/>
          <w:b/>
          <w:bCs/>
          <w:sz w:val="19"/>
          <w:szCs w:val="19"/>
        </w:rPr>
        <w:t>“El Estado”</w:t>
      </w:r>
      <w:r w:rsidRPr="005F748E">
        <w:rPr>
          <w:rFonts w:ascii="Arial" w:hAnsi="Arial" w:cs="Arial"/>
          <w:bCs/>
          <w:sz w:val="19"/>
          <w:szCs w:val="19"/>
        </w:rPr>
        <w:t xml:space="preserve"> le realice por escrito a </w:t>
      </w:r>
      <w:r w:rsidRPr="005F748E">
        <w:rPr>
          <w:rFonts w:ascii="Arial" w:hAnsi="Arial" w:cs="Arial"/>
          <w:b/>
          <w:bCs/>
          <w:sz w:val="19"/>
          <w:szCs w:val="19"/>
        </w:rPr>
        <w:t>“La Empresa”</w:t>
      </w:r>
      <w:r w:rsidRPr="005F748E">
        <w:rPr>
          <w:rFonts w:ascii="Arial" w:hAnsi="Arial" w:cs="Arial"/>
          <w:bCs/>
          <w:sz w:val="19"/>
          <w:szCs w:val="19"/>
        </w:rPr>
        <w:t>.</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Independientemente de lo anterior, para los efectos dispuestos por el Artículo 83 Fracción III, de la Ley de Adquisiciones, Arrendamientos, Servicios y Administración de Bienes Muebles para el Estado de Sinaloa, </w:t>
      </w:r>
      <w:r w:rsidRPr="005F748E">
        <w:rPr>
          <w:rFonts w:ascii="Arial" w:hAnsi="Arial" w:cs="Arial"/>
          <w:b/>
          <w:bCs/>
          <w:sz w:val="19"/>
          <w:szCs w:val="19"/>
        </w:rPr>
        <w:t>“El Estado”</w:t>
      </w:r>
      <w:r w:rsidRPr="005F748E">
        <w:rPr>
          <w:rFonts w:ascii="Arial" w:hAnsi="Arial" w:cs="Arial"/>
          <w:bCs/>
          <w:sz w:val="19"/>
          <w:szCs w:val="19"/>
        </w:rPr>
        <w:t xml:space="preserve"> dará vista a la Secretaría de Transparencia y Rendición de Cuentas, de cualquier incumplimiento en que </w:t>
      </w:r>
      <w:r w:rsidRPr="005F748E">
        <w:rPr>
          <w:rFonts w:ascii="Arial" w:hAnsi="Arial" w:cs="Arial"/>
          <w:b/>
          <w:bCs/>
          <w:sz w:val="19"/>
          <w:szCs w:val="19"/>
        </w:rPr>
        <w:t>“La Empresa”</w:t>
      </w:r>
      <w:r w:rsidRPr="005F748E">
        <w:rPr>
          <w:rFonts w:ascii="Arial" w:hAnsi="Arial" w:cs="Arial"/>
          <w:bCs/>
          <w:sz w:val="19"/>
          <w:szCs w:val="19"/>
        </w:rPr>
        <w:t xml:space="preserve"> hubiese incurrido.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
          <w:bCs/>
          <w:sz w:val="19"/>
          <w:szCs w:val="19"/>
        </w:rPr>
        <w:t>Novena.- “La Empresa”</w:t>
      </w:r>
      <w:r w:rsidRPr="005F748E">
        <w:rPr>
          <w:rFonts w:ascii="Arial" w:hAnsi="Arial" w:cs="Arial"/>
          <w:bCs/>
          <w:sz w:val="19"/>
          <w:szCs w:val="19"/>
        </w:rPr>
        <w:t xml:space="preserve"> será responsable absoluto de obtener las licencias autorizaciones y permisos necesarios para el cumplimiento del presente contrato y en los casos en que se infrinjan derechos de autor, patentes o marcas, </w:t>
      </w:r>
      <w:r w:rsidRPr="005F748E">
        <w:rPr>
          <w:rFonts w:ascii="Arial" w:hAnsi="Arial" w:cs="Arial"/>
          <w:b/>
          <w:bCs/>
          <w:sz w:val="19"/>
          <w:szCs w:val="19"/>
        </w:rPr>
        <w:t>“El Estado”</w:t>
      </w:r>
      <w:r w:rsidRPr="005F748E">
        <w:rPr>
          <w:rFonts w:ascii="Arial" w:hAnsi="Arial" w:cs="Arial"/>
          <w:bCs/>
          <w:sz w:val="19"/>
          <w:szCs w:val="19"/>
        </w:rPr>
        <w:t xml:space="preserve"> queda liberado de cualquier responsabilidad en caso de que se someta a </w:t>
      </w:r>
      <w:r w:rsidRPr="005F748E">
        <w:rPr>
          <w:rFonts w:ascii="Arial" w:hAnsi="Arial" w:cs="Arial"/>
          <w:b/>
          <w:bCs/>
          <w:sz w:val="19"/>
          <w:szCs w:val="19"/>
        </w:rPr>
        <w:t>“La Empresa”</w:t>
      </w:r>
      <w:r w:rsidRPr="005F748E">
        <w:rPr>
          <w:rFonts w:ascii="Arial" w:hAnsi="Arial" w:cs="Arial"/>
          <w:bCs/>
          <w:sz w:val="19"/>
          <w:szCs w:val="19"/>
        </w:rPr>
        <w:t xml:space="preserve"> a juicio o proceso por este concepto.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
          <w:bCs/>
          <w:sz w:val="19"/>
          <w:szCs w:val="19"/>
        </w:rPr>
        <w:t>Décima.- Penas convencionales.</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En el caso de que </w:t>
      </w:r>
      <w:r w:rsidRPr="005F748E">
        <w:rPr>
          <w:rFonts w:ascii="Arial" w:hAnsi="Arial" w:cs="Arial"/>
          <w:b/>
          <w:bCs/>
          <w:sz w:val="19"/>
          <w:szCs w:val="19"/>
        </w:rPr>
        <w:t>“La Empresa”</w:t>
      </w:r>
      <w:r w:rsidRPr="005F748E">
        <w:rPr>
          <w:rFonts w:ascii="Arial" w:hAnsi="Arial" w:cs="Arial"/>
          <w:bCs/>
          <w:sz w:val="19"/>
          <w:szCs w:val="19"/>
        </w:rPr>
        <w:t xml:space="preserve"> se atrase en la entrega de </w:t>
      </w:r>
      <w:proofErr w:type="spellStart"/>
      <w:r w:rsidRPr="005F748E">
        <w:rPr>
          <w:rFonts w:ascii="Arial" w:hAnsi="Arial" w:cs="Arial"/>
          <w:bCs/>
          <w:sz w:val="19"/>
          <w:szCs w:val="19"/>
        </w:rPr>
        <w:t>lo</w:t>
      </w:r>
      <w:proofErr w:type="spellEnd"/>
      <w:r w:rsidRPr="005F748E">
        <w:rPr>
          <w:rFonts w:ascii="Arial" w:hAnsi="Arial" w:cs="Arial"/>
          <w:bCs/>
          <w:sz w:val="19"/>
          <w:szCs w:val="19"/>
        </w:rPr>
        <w:t xml:space="preserve">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garantía de cumplimiento del contrato.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Para el efecto anterior </w:t>
      </w:r>
      <w:r w:rsidRPr="005F748E">
        <w:rPr>
          <w:rFonts w:ascii="Arial" w:hAnsi="Arial" w:cs="Arial"/>
          <w:b/>
          <w:bCs/>
          <w:sz w:val="19"/>
          <w:szCs w:val="19"/>
        </w:rPr>
        <w:t>“El Estado”</w:t>
      </w:r>
      <w:r w:rsidRPr="005F748E">
        <w:rPr>
          <w:rFonts w:ascii="Arial" w:hAnsi="Arial" w:cs="Arial"/>
          <w:bCs/>
          <w:sz w:val="19"/>
          <w:szCs w:val="19"/>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El pago de los bienes y/o servicios quedará condicionado, proporcionalmente al pago que </w:t>
      </w:r>
      <w:r w:rsidRPr="005F748E">
        <w:rPr>
          <w:rFonts w:ascii="Arial" w:hAnsi="Arial" w:cs="Arial"/>
          <w:b/>
          <w:bCs/>
          <w:sz w:val="19"/>
          <w:szCs w:val="19"/>
        </w:rPr>
        <w:t>“La Empresa”</w:t>
      </w:r>
      <w:r w:rsidRPr="005F748E">
        <w:rPr>
          <w:rFonts w:ascii="Arial" w:hAnsi="Arial" w:cs="Arial"/>
          <w:bCs/>
          <w:sz w:val="19"/>
          <w:szCs w:val="19"/>
        </w:rPr>
        <w:t xml:space="preserve"> debe efectuar por concepto de penas convencionales por atraso, en el entendido de que en el supuesto de que sea rescindido el contrato, no procederá el cobro de dichas penas ni la contabilización de las mismas al hacer efectiva la garantía.</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En caso de rescisión del presente contrato. La aplicación de la garantía de cumplimiento será proporcional al monto de las obligaciones incumplidas.</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Además de las sanciones anteriormente mencionadas, serán aplicables todas aquellas que correspondan al incumplimiento de las condiciones, cláusulas y obligaciones señaladas en el presente contrato.</w:t>
      </w: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r w:rsidRPr="005F748E">
        <w:rPr>
          <w:rFonts w:ascii="Arial" w:hAnsi="Arial" w:cs="Arial"/>
          <w:b/>
          <w:bCs/>
          <w:spacing w:val="-2"/>
          <w:sz w:val="19"/>
          <w:szCs w:val="19"/>
          <w:lang w:val="es-ES_tradnl"/>
        </w:rPr>
        <w:t>Décima Primera.- Rescisión.</w:t>
      </w: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
          <w:bCs/>
          <w:spacing w:val="-2"/>
          <w:sz w:val="19"/>
          <w:szCs w:val="19"/>
          <w:lang w:val="es-ES_tradnl"/>
        </w:rPr>
        <w:t>“El Estado”</w:t>
      </w:r>
      <w:r w:rsidRPr="005F748E">
        <w:rPr>
          <w:rFonts w:ascii="Arial" w:hAnsi="Arial" w:cs="Arial"/>
          <w:bCs/>
          <w:spacing w:val="-2"/>
          <w:sz w:val="19"/>
          <w:szCs w:val="19"/>
          <w:lang w:val="es-ES_tradnl"/>
        </w:rPr>
        <w:t xml:space="preserve"> podrá rescindir administrativamente este contrato sin necesidad de declaración judicial, cuando </w:t>
      </w: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incurra en incumplimiento de las obligaciones derivadas de la cláusulas del presente contrato, conforme al procedimiento establecido en el Artículo 65 de la Ley de Adquisiciones, Arrendamientos, Servicios y Administración de Bienes Muebles para el Estado de Sinaloa, que sustancialmente consiste en:</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lastRenderedPageBreak/>
        <w:t xml:space="preserve">I.- Se iniciará a partir de que a </w:t>
      </w: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le sea comunicado por escrito el incumplimiento en que haya incurrido, para que en un término de cinco días hábiles exponga lo que a su derecho convenga y aporte, en su caso, las pruebas que estime pertinentes.</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II.- Transcurrido el término a que se refiere la fracción anterior, </w:t>
      </w:r>
      <w:r w:rsidRPr="005F748E">
        <w:rPr>
          <w:rFonts w:ascii="Arial" w:hAnsi="Arial" w:cs="Arial"/>
          <w:b/>
          <w:bCs/>
          <w:spacing w:val="-2"/>
          <w:sz w:val="19"/>
          <w:szCs w:val="19"/>
          <w:lang w:val="es-ES_tradnl"/>
        </w:rPr>
        <w:t>“El Estado”</w:t>
      </w:r>
      <w:r w:rsidRPr="005F748E">
        <w:rPr>
          <w:rFonts w:ascii="Arial" w:hAnsi="Arial" w:cs="Arial"/>
          <w:bCs/>
          <w:spacing w:val="-2"/>
          <w:sz w:val="19"/>
          <w:szCs w:val="19"/>
          <w:lang w:val="es-ES_tradnl"/>
        </w:rPr>
        <w:t xml:space="preserve"> contará con un plazo de quince días para resolver, considerando los argumentos y pruebas que hubiere hecho valer a </w:t>
      </w:r>
      <w:r w:rsidRPr="005F748E">
        <w:rPr>
          <w:rFonts w:ascii="Arial" w:hAnsi="Arial" w:cs="Arial"/>
          <w:b/>
          <w:bCs/>
          <w:spacing w:val="-2"/>
          <w:sz w:val="19"/>
          <w:szCs w:val="19"/>
          <w:lang w:val="es-ES_tradnl"/>
        </w:rPr>
        <w:t>“La Empresa”.</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III.- Rescindido el contrato se formulará el finiquito correspondiente a efecto de hacer constar los pagos que deba efectuar a </w:t>
      </w:r>
      <w:r w:rsidRPr="005F748E">
        <w:rPr>
          <w:rFonts w:ascii="Arial" w:hAnsi="Arial" w:cs="Arial"/>
          <w:b/>
          <w:bCs/>
          <w:spacing w:val="-2"/>
          <w:sz w:val="19"/>
          <w:szCs w:val="19"/>
          <w:lang w:val="es-ES_tradnl"/>
        </w:rPr>
        <w:t xml:space="preserve">“El Estado” </w:t>
      </w:r>
      <w:r w:rsidRPr="005F748E">
        <w:rPr>
          <w:rFonts w:ascii="Arial" w:hAnsi="Arial" w:cs="Arial"/>
          <w:bCs/>
          <w:spacing w:val="-2"/>
          <w:sz w:val="19"/>
          <w:szCs w:val="19"/>
          <w:lang w:val="es-ES_tradnl"/>
        </w:rPr>
        <w:t>por concepto de los bienes recibidos hasta el momento de la rescisión.</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Una vez rescindido este contrato, no procederá el cobro de penalizaciones ni la contabilización de las mismas para hacer efectiva la garantía de cumplimiento, siempre que estas causas sean el motivo de la rescisión. </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 xml:space="preserve">Cuando </w:t>
      </w: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rescinda el presente contrato, sin perjuicio del ejercicio de las demás acciones que procedan, aplicará lo establecido en la </w:t>
      </w:r>
      <w:r w:rsidR="00170F45" w:rsidRPr="005F748E">
        <w:rPr>
          <w:rFonts w:ascii="Arial" w:hAnsi="Arial" w:cs="Arial"/>
          <w:spacing w:val="-2"/>
          <w:sz w:val="19"/>
          <w:szCs w:val="19"/>
          <w:lang w:val="es-ES_tradnl"/>
        </w:rPr>
        <w:t>Cláusula</w:t>
      </w:r>
      <w:r w:rsidRPr="005F748E">
        <w:rPr>
          <w:rFonts w:ascii="Arial" w:hAnsi="Arial" w:cs="Arial"/>
          <w:spacing w:val="-2"/>
          <w:sz w:val="19"/>
          <w:szCs w:val="19"/>
          <w:lang w:val="es-ES_tradnl"/>
        </w:rPr>
        <w:t xml:space="preserve"> “Limites de responsabilidades”</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Décima Segunda.- Reconocimiento contractual.</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Las partes manifiestan que en la celebración del presente contrato no ha habido error o vicio o lesión alguna que vicien el consentimiento.</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Décima Tercera.- Sostenimiento.</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Décima Cuarta.- Jurisdicción.</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 xml:space="preserve">Para el cumplimiento del presente contrato, así como para todo aquello que no </w:t>
      </w:r>
      <w:r w:rsidR="00670A35" w:rsidRPr="005F748E">
        <w:rPr>
          <w:rFonts w:ascii="Arial" w:hAnsi="Arial" w:cs="Arial"/>
          <w:spacing w:val="-2"/>
          <w:sz w:val="19"/>
          <w:szCs w:val="19"/>
          <w:lang w:val="es-ES_tradnl"/>
        </w:rPr>
        <w:t>esté</w:t>
      </w:r>
      <w:r w:rsidRPr="005F748E">
        <w:rPr>
          <w:rFonts w:ascii="Arial" w:hAnsi="Arial" w:cs="Arial"/>
          <w:spacing w:val="-2"/>
          <w:sz w:val="19"/>
          <w:szCs w:val="19"/>
          <w:lang w:val="es-ES_tradnl"/>
        </w:rPr>
        <w:t xml:space="preserve">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renuncia al fuero, competencia y jurisdicción que pudiera corresponderle por razones de su domicilio presente, futuro o cualquier otra causa.</w:t>
      </w:r>
    </w:p>
    <w:p w:rsidR="00D050AE" w:rsidRPr="005F748E" w:rsidRDefault="00D050AE" w:rsidP="00D050AE">
      <w:pPr>
        <w:tabs>
          <w:tab w:val="left" w:pos="-720"/>
        </w:tabs>
        <w:suppressAutoHyphens/>
        <w:spacing w:after="0" w:line="240" w:lineRule="auto"/>
        <w:jc w:val="both"/>
        <w:rPr>
          <w:rFonts w:ascii="Arial" w:hAnsi="Arial" w:cs="Arial"/>
          <w:sz w:val="19"/>
          <w:szCs w:val="19"/>
        </w:rPr>
      </w:pPr>
    </w:p>
    <w:p w:rsidR="00D050AE" w:rsidRPr="005F748E" w:rsidRDefault="00D050AE" w:rsidP="00D050AE">
      <w:pPr>
        <w:tabs>
          <w:tab w:val="left" w:pos="-720"/>
        </w:tabs>
        <w:suppressAutoHyphens/>
        <w:spacing w:after="0" w:line="240" w:lineRule="auto"/>
        <w:jc w:val="both"/>
        <w:rPr>
          <w:rFonts w:ascii="Arial" w:hAnsi="Arial" w:cs="Arial"/>
          <w:sz w:val="19"/>
          <w:szCs w:val="19"/>
          <w:lang w:val="es-ES_tradnl"/>
        </w:rPr>
      </w:pPr>
      <w:r w:rsidRPr="005F748E">
        <w:rPr>
          <w:rFonts w:ascii="Arial" w:hAnsi="Arial" w:cs="Arial"/>
          <w:sz w:val="19"/>
          <w:szCs w:val="19"/>
          <w:lang w:val="es-ES_tradnl"/>
        </w:rPr>
        <w:t xml:space="preserve">Leído que fue el presente contrato y enteradas las partes de su contenido y alcance legal, lo firman en la ciudad de </w:t>
      </w:r>
      <w:r w:rsidR="00170F45" w:rsidRPr="005F748E">
        <w:rPr>
          <w:rFonts w:ascii="Arial" w:hAnsi="Arial" w:cs="Arial"/>
          <w:sz w:val="19"/>
          <w:szCs w:val="19"/>
          <w:lang w:val="es-ES_tradnl"/>
        </w:rPr>
        <w:t>Culiacán</w:t>
      </w:r>
      <w:r w:rsidRPr="005F748E">
        <w:rPr>
          <w:rFonts w:ascii="Arial" w:hAnsi="Arial" w:cs="Arial"/>
          <w:sz w:val="19"/>
          <w:szCs w:val="19"/>
          <w:lang w:val="es-ES_tradnl"/>
        </w:rPr>
        <w:t>,</w:t>
      </w:r>
      <w:r w:rsidR="00FD062C">
        <w:rPr>
          <w:rFonts w:ascii="Arial" w:hAnsi="Arial" w:cs="Arial"/>
          <w:sz w:val="19"/>
          <w:szCs w:val="19"/>
          <w:lang w:val="es-ES_tradnl"/>
        </w:rPr>
        <w:t xml:space="preserve"> Sinaloa, el día ------- de 202</w:t>
      </w:r>
      <w:r w:rsidR="00525144">
        <w:rPr>
          <w:rFonts w:ascii="Arial" w:hAnsi="Arial" w:cs="Arial"/>
          <w:sz w:val="19"/>
          <w:szCs w:val="19"/>
          <w:lang w:val="es-ES_tradnl"/>
        </w:rPr>
        <w:t>1</w:t>
      </w:r>
      <w:r w:rsidRPr="005F748E">
        <w:rPr>
          <w:rFonts w:ascii="Arial" w:hAnsi="Arial" w:cs="Arial"/>
          <w:sz w:val="19"/>
          <w:szCs w:val="19"/>
          <w:lang w:val="es-ES_tradnl"/>
        </w:rPr>
        <w:t>.</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spacing w:after="0" w:line="240" w:lineRule="auto"/>
        <w:jc w:val="both"/>
        <w:rPr>
          <w:rFonts w:ascii="Arial" w:hAnsi="Arial" w:cs="Arial"/>
          <w:b/>
          <w:sz w:val="19"/>
          <w:szCs w:val="19"/>
        </w:rPr>
      </w:pPr>
    </w:p>
    <w:tbl>
      <w:tblPr>
        <w:tblW w:w="9781" w:type="dxa"/>
        <w:tblInd w:w="108" w:type="dxa"/>
        <w:tblLook w:val="01E0" w:firstRow="1" w:lastRow="1" w:firstColumn="1" w:lastColumn="1" w:noHBand="0" w:noVBand="0"/>
      </w:tblPr>
      <w:tblGrid>
        <w:gridCol w:w="4395"/>
        <w:gridCol w:w="1417"/>
        <w:gridCol w:w="3969"/>
      </w:tblGrid>
      <w:tr w:rsidR="00D050AE" w:rsidRPr="005F748E" w:rsidTr="00D050AE">
        <w:tc>
          <w:tcPr>
            <w:tcW w:w="4395" w:type="dxa"/>
          </w:tcPr>
          <w:p w:rsidR="00D050AE" w:rsidRPr="005F748E" w:rsidRDefault="00D050AE" w:rsidP="00D050AE">
            <w:pPr>
              <w:spacing w:after="0" w:line="240" w:lineRule="auto"/>
              <w:jc w:val="center"/>
              <w:rPr>
                <w:rFonts w:ascii="Arial" w:hAnsi="Arial" w:cs="Arial"/>
                <w:sz w:val="19"/>
                <w:szCs w:val="19"/>
              </w:rPr>
            </w:pPr>
            <w:r w:rsidRPr="005F748E">
              <w:rPr>
                <w:rFonts w:ascii="Arial" w:hAnsi="Arial" w:cs="Arial"/>
                <w:b/>
                <w:sz w:val="19"/>
                <w:szCs w:val="19"/>
              </w:rPr>
              <w:t>POR “EL ESTADO”</w:t>
            </w: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center"/>
              <w:rPr>
                <w:rFonts w:ascii="Arial" w:hAnsi="Arial" w:cs="Arial"/>
                <w:sz w:val="19"/>
                <w:szCs w:val="19"/>
              </w:rPr>
            </w:pPr>
            <w:r w:rsidRPr="005F748E">
              <w:rPr>
                <w:rFonts w:ascii="Arial" w:hAnsi="Arial" w:cs="Arial"/>
                <w:b/>
                <w:sz w:val="19"/>
                <w:szCs w:val="19"/>
              </w:rPr>
              <w:t>POR “LA EMPRESA”</w:t>
            </w: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Borders>
              <w:bottom w:val="single" w:sz="4" w:space="0" w:color="000000"/>
            </w:tcBorders>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Borders>
              <w:bottom w:val="single" w:sz="4" w:space="0" w:color="000000"/>
            </w:tcBorders>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9781" w:type="dxa"/>
            <w:gridSpan w:val="3"/>
          </w:tcPr>
          <w:p w:rsidR="00D050AE" w:rsidRPr="005F748E" w:rsidRDefault="00D050AE" w:rsidP="00D050AE">
            <w:pPr>
              <w:spacing w:after="0" w:line="240" w:lineRule="auto"/>
              <w:jc w:val="center"/>
              <w:rPr>
                <w:rFonts w:ascii="Arial" w:hAnsi="Arial" w:cs="Arial"/>
                <w:b/>
                <w:sz w:val="19"/>
                <w:szCs w:val="19"/>
              </w:rPr>
            </w:pPr>
            <w:r w:rsidRPr="005F748E">
              <w:rPr>
                <w:rFonts w:ascii="Arial" w:hAnsi="Arial" w:cs="Arial"/>
                <w:b/>
                <w:sz w:val="19"/>
                <w:szCs w:val="19"/>
              </w:rPr>
              <w:t>T E S T I G O S</w:t>
            </w:r>
          </w:p>
        </w:tc>
      </w:tr>
      <w:tr w:rsidR="00D050AE" w:rsidRPr="005F748E" w:rsidTr="00D050AE">
        <w:tc>
          <w:tcPr>
            <w:tcW w:w="4395" w:type="dxa"/>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Borders>
              <w:bottom w:val="single" w:sz="4" w:space="0" w:color="000000"/>
            </w:tcBorders>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b/>
                <w:sz w:val="19"/>
                <w:szCs w:val="19"/>
              </w:rPr>
            </w:pPr>
          </w:p>
        </w:tc>
        <w:tc>
          <w:tcPr>
            <w:tcW w:w="3969" w:type="dxa"/>
            <w:tcBorders>
              <w:bottom w:val="single" w:sz="4" w:space="0" w:color="000000"/>
            </w:tcBorders>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lang w:val="pt-BR"/>
              </w:rPr>
            </w:pPr>
          </w:p>
        </w:tc>
      </w:tr>
    </w:tbl>
    <w:p w:rsidR="00D050AE" w:rsidRPr="005F748E" w:rsidRDefault="00D050AE" w:rsidP="00D050AE">
      <w:pPr>
        <w:spacing w:after="0" w:line="240" w:lineRule="auto"/>
        <w:jc w:val="both"/>
        <w:rPr>
          <w:rFonts w:ascii="Arial" w:hAnsi="Arial" w:cs="Arial"/>
          <w:sz w:val="19"/>
          <w:szCs w:val="19"/>
        </w:rPr>
      </w:pPr>
    </w:p>
    <w:p w:rsidR="00197F94" w:rsidRPr="000B6285" w:rsidRDefault="00197F94" w:rsidP="000B6285">
      <w:pPr>
        <w:spacing w:after="0" w:line="240" w:lineRule="auto"/>
        <w:jc w:val="center"/>
        <w:rPr>
          <w:rFonts w:ascii="Arial" w:hAnsi="Arial" w:cs="Arial"/>
          <w:b/>
          <w:iCs/>
          <w:sz w:val="10"/>
          <w:szCs w:val="10"/>
        </w:rPr>
      </w:pPr>
    </w:p>
    <w:sectPr w:rsidR="00197F94" w:rsidRPr="000B6285" w:rsidSect="004E4F7E">
      <w:headerReference w:type="default" r:id="rId9"/>
      <w:footerReference w:type="default" r:id="rId10"/>
      <w:pgSz w:w="12240" w:h="15840" w:code="1"/>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154" w:rsidRDefault="00260154">
      <w:pPr>
        <w:spacing w:after="0" w:line="240" w:lineRule="auto"/>
      </w:pPr>
      <w:r>
        <w:separator/>
      </w:r>
    </w:p>
  </w:endnote>
  <w:endnote w:type="continuationSeparator" w:id="0">
    <w:p w:rsidR="00260154" w:rsidRDefault="00260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54" w:rsidRPr="00242F36" w:rsidRDefault="00260154" w:rsidP="00461402">
    <w:pPr>
      <w:pStyle w:val="Piedepgina"/>
      <w:ind w:right="360"/>
      <w:jc w:val="right"/>
      <w:rPr>
        <w:rFonts w:ascii="Arial" w:hAnsi="Arial" w:cs="Arial"/>
        <w:sz w:val="18"/>
        <w:szCs w:val="18"/>
      </w:rPr>
    </w:pPr>
  </w:p>
  <w:p w:rsidR="00260154" w:rsidRDefault="002601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154" w:rsidRDefault="00260154">
      <w:pPr>
        <w:spacing w:after="0" w:line="240" w:lineRule="auto"/>
      </w:pPr>
      <w:r>
        <w:separator/>
      </w:r>
    </w:p>
  </w:footnote>
  <w:footnote w:type="continuationSeparator" w:id="0">
    <w:p w:rsidR="00260154" w:rsidRDefault="002601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154" w:rsidRPr="00D41856" w:rsidRDefault="00260154" w:rsidP="00D418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4C01CC5"/>
    <w:multiLevelType w:val="hybridMultilevel"/>
    <w:tmpl w:val="300EF292"/>
    <w:lvl w:ilvl="0" w:tplc="CA78D5D6">
      <w:numFmt w:val="bullet"/>
      <w:lvlText w:val="-"/>
      <w:lvlJc w:val="left"/>
      <w:pPr>
        <w:ind w:left="720" w:hanging="360"/>
      </w:pPr>
      <w:rPr>
        <w:rFonts w:ascii="Arial" w:eastAsia="Times New Roman"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4D82E34"/>
    <w:multiLevelType w:val="hybridMultilevel"/>
    <w:tmpl w:val="D648FF36"/>
    <w:lvl w:ilvl="0" w:tplc="B18024B6">
      <w:start w:val="1"/>
      <w:numFmt w:val="upperLetter"/>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
    <w:nsid w:val="25DA569F"/>
    <w:multiLevelType w:val="hybridMultilevel"/>
    <w:tmpl w:val="D416FC1E"/>
    <w:lvl w:ilvl="0" w:tplc="080A000F">
      <w:start w:val="1"/>
      <w:numFmt w:val="decimal"/>
      <w:lvlText w:val="%1."/>
      <w:lvlJc w:val="left"/>
      <w:pPr>
        <w:ind w:left="6" w:hanging="360"/>
      </w:pPr>
    </w:lvl>
    <w:lvl w:ilvl="1" w:tplc="080A0019" w:tentative="1">
      <w:start w:val="1"/>
      <w:numFmt w:val="lowerLetter"/>
      <w:lvlText w:val="%2."/>
      <w:lvlJc w:val="left"/>
      <w:pPr>
        <w:ind w:left="726" w:hanging="360"/>
      </w:pPr>
    </w:lvl>
    <w:lvl w:ilvl="2" w:tplc="080A001B" w:tentative="1">
      <w:start w:val="1"/>
      <w:numFmt w:val="lowerRoman"/>
      <w:lvlText w:val="%3."/>
      <w:lvlJc w:val="right"/>
      <w:pPr>
        <w:ind w:left="1446" w:hanging="180"/>
      </w:pPr>
    </w:lvl>
    <w:lvl w:ilvl="3" w:tplc="080A000F" w:tentative="1">
      <w:start w:val="1"/>
      <w:numFmt w:val="decimal"/>
      <w:lvlText w:val="%4."/>
      <w:lvlJc w:val="left"/>
      <w:pPr>
        <w:ind w:left="2166" w:hanging="360"/>
      </w:pPr>
    </w:lvl>
    <w:lvl w:ilvl="4" w:tplc="080A0019" w:tentative="1">
      <w:start w:val="1"/>
      <w:numFmt w:val="lowerLetter"/>
      <w:lvlText w:val="%5."/>
      <w:lvlJc w:val="left"/>
      <w:pPr>
        <w:ind w:left="2886" w:hanging="360"/>
      </w:pPr>
    </w:lvl>
    <w:lvl w:ilvl="5" w:tplc="080A001B" w:tentative="1">
      <w:start w:val="1"/>
      <w:numFmt w:val="lowerRoman"/>
      <w:lvlText w:val="%6."/>
      <w:lvlJc w:val="right"/>
      <w:pPr>
        <w:ind w:left="3606" w:hanging="180"/>
      </w:pPr>
    </w:lvl>
    <w:lvl w:ilvl="6" w:tplc="080A000F" w:tentative="1">
      <w:start w:val="1"/>
      <w:numFmt w:val="decimal"/>
      <w:lvlText w:val="%7."/>
      <w:lvlJc w:val="left"/>
      <w:pPr>
        <w:ind w:left="4326" w:hanging="360"/>
      </w:pPr>
    </w:lvl>
    <w:lvl w:ilvl="7" w:tplc="080A0019" w:tentative="1">
      <w:start w:val="1"/>
      <w:numFmt w:val="lowerLetter"/>
      <w:lvlText w:val="%8."/>
      <w:lvlJc w:val="left"/>
      <w:pPr>
        <w:ind w:left="5046" w:hanging="360"/>
      </w:pPr>
    </w:lvl>
    <w:lvl w:ilvl="8" w:tplc="080A001B" w:tentative="1">
      <w:start w:val="1"/>
      <w:numFmt w:val="lowerRoman"/>
      <w:lvlText w:val="%9."/>
      <w:lvlJc w:val="right"/>
      <w:pPr>
        <w:ind w:left="5766" w:hanging="180"/>
      </w:pPr>
    </w:lvl>
  </w:abstractNum>
  <w:abstractNum w:abstractNumId="4">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B45685"/>
    <w:multiLevelType w:val="hybridMultilevel"/>
    <w:tmpl w:val="A82AF2E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BCD0C48"/>
    <w:multiLevelType w:val="hybridMultilevel"/>
    <w:tmpl w:val="C58C3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49E507C"/>
    <w:multiLevelType w:val="hybridMultilevel"/>
    <w:tmpl w:val="E9B208DC"/>
    <w:lvl w:ilvl="0" w:tplc="71A8B46A">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490803FA"/>
    <w:multiLevelType w:val="hybridMultilevel"/>
    <w:tmpl w:val="A5DEB504"/>
    <w:lvl w:ilvl="0" w:tplc="080A0001">
      <w:start w:val="1"/>
      <w:numFmt w:val="bullet"/>
      <w:lvlText w:val=""/>
      <w:lvlJc w:val="left"/>
      <w:pPr>
        <w:ind w:left="896" w:hanging="360"/>
      </w:pPr>
      <w:rPr>
        <w:rFonts w:ascii="Symbol" w:hAnsi="Symbol" w:hint="default"/>
      </w:rPr>
    </w:lvl>
    <w:lvl w:ilvl="1" w:tplc="080A0003" w:tentative="1">
      <w:start w:val="1"/>
      <w:numFmt w:val="bullet"/>
      <w:lvlText w:val="o"/>
      <w:lvlJc w:val="left"/>
      <w:pPr>
        <w:ind w:left="1616" w:hanging="360"/>
      </w:pPr>
      <w:rPr>
        <w:rFonts w:ascii="Courier New" w:hAnsi="Courier New" w:cs="Courier New" w:hint="default"/>
      </w:rPr>
    </w:lvl>
    <w:lvl w:ilvl="2" w:tplc="080A0005" w:tentative="1">
      <w:start w:val="1"/>
      <w:numFmt w:val="bullet"/>
      <w:lvlText w:val=""/>
      <w:lvlJc w:val="left"/>
      <w:pPr>
        <w:ind w:left="2336" w:hanging="360"/>
      </w:pPr>
      <w:rPr>
        <w:rFonts w:ascii="Wingdings" w:hAnsi="Wingdings" w:hint="default"/>
      </w:rPr>
    </w:lvl>
    <w:lvl w:ilvl="3" w:tplc="080A0001" w:tentative="1">
      <w:start w:val="1"/>
      <w:numFmt w:val="bullet"/>
      <w:lvlText w:val=""/>
      <w:lvlJc w:val="left"/>
      <w:pPr>
        <w:ind w:left="3056" w:hanging="360"/>
      </w:pPr>
      <w:rPr>
        <w:rFonts w:ascii="Symbol" w:hAnsi="Symbol" w:hint="default"/>
      </w:rPr>
    </w:lvl>
    <w:lvl w:ilvl="4" w:tplc="080A0003" w:tentative="1">
      <w:start w:val="1"/>
      <w:numFmt w:val="bullet"/>
      <w:lvlText w:val="o"/>
      <w:lvlJc w:val="left"/>
      <w:pPr>
        <w:ind w:left="3776" w:hanging="360"/>
      </w:pPr>
      <w:rPr>
        <w:rFonts w:ascii="Courier New" w:hAnsi="Courier New" w:cs="Courier New" w:hint="default"/>
      </w:rPr>
    </w:lvl>
    <w:lvl w:ilvl="5" w:tplc="080A0005" w:tentative="1">
      <w:start w:val="1"/>
      <w:numFmt w:val="bullet"/>
      <w:lvlText w:val=""/>
      <w:lvlJc w:val="left"/>
      <w:pPr>
        <w:ind w:left="4496" w:hanging="360"/>
      </w:pPr>
      <w:rPr>
        <w:rFonts w:ascii="Wingdings" w:hAnsi="Wingdings" w:hint="default"/>
      </w:rPr>
    </w:lvl>
    <w:lvl w:ilvl="6" w:tplc="080A0001" w:tentative="1">
      <w:start w:val="1"/>
      <w:numFmt w:val="bullet"/>
      <w:lvlText w:val=""/>
      <w:lvlJc w:val="left"/>
      <w:pPr>
        <w:ind w:left="5216" w:hanging="360"/>
      </w:pPr>
      <w:rPr>
        <w:rFonts w:ascii="Symbol" w:hAnsi="Symbol" w:hint="default"/>
      </w:rPr>
    </w:lvl>
    <w:lvl w:ilvl="7" w:tplc="080A0003" w:tentative="1">
      <w:start w:val="1"/>
      <w:numFmt w:val="bullet"/>
      <w:lvlText w:val="o"/>
      <w:lvlJc w:val="left"/>
      <w:pPr>
        <w:ind w:left="5936" w:hanging="360"/>
      </w:pPr>
      <w:rPr>
        <w:rFonts w:ascii="Courier New" w:hAnsi="Courier New" w:cs="Courier New" w:hint="default"/>
      </w:rPr>
    </w:lvl>
    <w:lvl w:ilvl="8" w:tplc="080A0005" w:tentative="1">
      <w:start w:val="1"/>
      <w:numFmt w:val="bullet"/>
      <w:lvlText w:val=""/>
      <w:lvlJc w:val="left"/>
      <w:pPr>
        <w:ind w:left="6656" w:hanging="360"/>
      </w:pPr>
      <w:rPr>
        <w:rFonts w:ascii="Wingdings" w:hAnsi="Wingdings" w:hint="default"/>
      </w:rPr>
    </w:lvl>
  </w:abstractNum>
  <w:abstractNum w:abstractNumId="12">
    <w:nsid w:val="4D974D80"/>
    <w:multiLevelType w:val="hybridMultilevel"/>
    <w:tmpl w:val="EB84B888"/>
    <w:lvl w:ilvl="0" w:tplc="080A0001">
      <w:start w:val="1"/>
      <w:numFmt w:val="bullet"/>
      <w:lvlText w:val=""/>
      <w:lvlJc w:val="left"/>
      <w:pPr>
        <w:ind w:left="1238" w:hanging="360"/>
      </w:pPr>
      <w:rPr>
        <w:rFonts w:ascii="Symbol" w:hAnsi="Symbol" w:hint="default"/>
      </w:rPr>
    </w:lvl>
    <w:lvl w:ilvl="1" w:tplc="080A0003" w:tentative="1">
      <w:start w:val="1"/>
      <w:numFmt w:val="bullet"/>
      <w:lvlText w:val="o"/>
      <w:lvlJc w:val="left"/>
      <w:pPr>
        <w:ind w:left="1958" w:hanging="360"/>
      </w:pPr>
      <w:rPr>
        <w:rFonts w:ascii="Courier New" w:hAnsi="Courier New" w:cs="Courier New" w:hint="default"/>
      </w:rPr>
    </w:lvl>
    <w:lvl w:ilvl="2" w:tplc="080A0005" w:tentative="1">
      <w:start w:val="1"/>
      <w:numFmt w:val="bullet"/>
      <w:lvlText w:val=""/>
      <w:lvlJc w:val="left"/>
      <w:pPr>
        <w:ind w:left="2678" w:hanging="360"/>
      </w:pPr>
      <w:rPr>
        <w:rFonts w:ascii="Wingdings" w:hAnsi="Wingdings" w:hint="default"/>
      </w:rPr>
    </w:lvl>
    <w:lvl w:ilvl="3" w:tplc="080A0001" w:tentative="1">
      <w:start w:val="1"/>
      <w:numFmt w:val="bullet"/>
      <w:lvlText w:val=""/>
      <w:lvlJc w:val="left"/>
      <w:pPr>
        <w:ind w:left="3398" w:hanging="360"/>
      </w:pPr>
      <w:rPr>
        <w:rFonts w:ascii="Symbol" w:hAnsi="Symbol" w:hint="default"/>
      </w:rPr>
    </w:lvl>
    <w:lvl w:ilvl="4" w:tplc="080A0003" w:tentative="1">
      <w:start w:val="1"/>
      <w:numFmt w:val="bullet"/>
      <w:lvlText w:val="o"/>
      <w:lvlJc w:val="left"/>
      <w:pPr>
        <w:ind w:left="4118" w:hanging="360"/>
      </w:pPr>
      <w:rPr>
        <w:rFonts w:ascii="Courier New" w:hAnsi="Courier New" w:cs="Courier New" w:hint="default"/>
      </w:rPr>
    </w:lvl>
    <w:lvl w:ilvl="5" w:tplc="080A0005" w:tentative="1">
      <w:start w:val="1"/>
      <w:numFmt w:val="bullet"/>
      <w:lvlText w:val=""/>
      <w:lvlJc w:val="left"/>
      <w:pPr>
        <w:ind w:left="4838" w:hanging="360"/>
      </w:pPr>
      <w:rPr>
        <w:rFonts w:ascii="Wingdings" w:hAnsi="Wingdings" w:hint="default"/>
      </w:rPr>
    </w:lvl>
    <w:lvl w:ilvl="6" w:tplc="080A0001" w:tentative="1">
      <w:start w:val="1"/>
      <w:numFmt w:val="bullet"/>
      <w:lvlText w:val=""/>
      <w:lvlJc w:val="left"/>
      <w:pPr>
        <w:ind w:left="5558" w:hanging="360"/>
      </w:pPr>
      <w:rPr>
        <w:rFonts w:ascii="Symbol" w:hAnsi="Symbol" w:hint="default"/>
      </w:rPr>
    </w:lvl>
    <w:lvl w:ilvl="7" w:tplc="080A0003" w:tentative="1">
      <w:start w:val="1"/>
      <w:numFmt w:val="bullet"/>
      <w:lvlText w:val="o"/>
      <w:lvlJc w:val="left"/>
      <w:pPr>
        <w:ind w:left="6278" w:hanging="360"/>
      </w:pPr>
      <w:rPr>
        <w:rFonts w:ascii="Courier New" w:hAnsi="Courier New" w:cs="Courier New" w:hint="default"/>
      </w:rPr>
    </w:lvl>
    <w:lvl w:ilvl="8" w:tplc="080A0005" w:tentative="1">
      <w:start w:val="1"/>
      <w:numFmt w:val="bullet"/>
      <w:lvlText w:val=""/>
      <w:lvlJc w:val="left"/>
      <w:pPr>
        <w:ind w:left="6998" w:hanging="360"/>
      </w:pPr>
      <w:rPr>
        <w:rFonts w:ascii="Wingdings" w:hAnsi="Wingdings" w:hint="default"/>
      </w:rPr>
    </w:lvl>
  </w:abstractNum>
  <w:abstractNum w:abstractNumId="13">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18F6E82"/>
    <w:multiLevelType w:val="hybridMultilevel"/>
    <w:tmpl w:val="2A04411E"/>
    <w:lvl w:ilvl="0" w:tplc="8EAA77A6">
      <w:start w:val="1"/>
      <w:numFmt w:val="bullet"/>
      <w:lvlText w:val=""/>
      <w:lvlJc w:val="left"/>
      <w:pPr>
        <w:tabs>
          <w:tab w:val="num" w:pos="1800"/>
        </w:tabs>
        <w:ind w:left="1800" w:hanging="360"/>
      </w:pPr>
      <w:rPr>
        <w:rFonts w:ascii="Wingdings" w:hAnsi="Wingdings" w:hint="default"/>
        <w:sz w:val="16"/>
      </w:rPr>
    </w:lvl>
    <w:lvl w:ilvl="1" w:tplc="0C0A0001">
      <w:start w:val="1"/>
      <w:numFmt w:val="bullet"/>
      <w:lvlText w:val=""/>
      <w:lvlJc w:val="left"/>
      <w:pPr>
        <w:tabs>
          <w:tab w:val="num" w:pos="2520"/>
        </w:tabs>
        <w:ind w:left="2520" w:hanging="360"/>
      </w:pPr>
      <w:rPr>
        <w:rFonts w:ascii="Symbol" w:hAnsi="Symbol" w:hint="default"/>
        <w:sz w:val="16"/>
      </w:rPr>
    </w:lvl>
    <w:lvl w:ilvl="2" w:tplc="0C0A001B" w:tentative="1">
      <w:start w:val="1"/>
      <w:numFmt w:val="bullet"/>
      <w:lvlText w:val=""/>
      <w:lvlJc w:val="left"/>
      <w:pPr>
        <w:tabs>
          <w:tab w:val="num" w:pos="3240"/>
        </w:tabs>
        <w:ind w:left="3240" w:hanging="360"/>
      </w:pPr>
      <w:rPr>
        <w:rFonts w:ascii="Wingdings" w:hAnsi="Wingdings" w:hint="default"/>
      </w:rPr>
    </w:lvl>
    <w:lvl w:ilvl="3" w:tplc="0C0A000F" w:tentative="1">
      <w:start w:val="1"/>
      <w:numFmt w:val="bullet"/>
      <w:lvlText w:val=""/>
      <w:lvlJc w:val="left"/>
      <w:pPr>
        <w:tabs>
          <w:tab w:val="num" w:pos="3960"/>
        </w:tabs>
        <w:ind w:left="3960" w:hanging="360"/>
      </w:pPr>
      <w:rPr>
        <w:rFonts w:ascii="Symbol" w:hAnsi="Symbol" w:hint="default"/>
      </w:rPr>
    </w:lvl>
    <w:lvl w:ilvl="4" w:tplc="0C0A0019" w:tentative="1">
      <w:start w:val="1"/>
      <w:numFmt w:val="bullet"/>
      <w:lvlText w:val="o"/>
      <w:lvlJc w:val="left"/>
      <w:pPr>
        <w:tabs>
          <w:tab w:val="num" w:pos="4680"/>
        </w:tabs>
        <w:ind w:left="4680" w:hanging="360"/>
      </w:pPr>
      <w:rPr>
        <w:rFonts w:ascii="Courier New" w:hAnsi="Courier New" w:hint="default"/>
      </w:rPr>
    </w:lvl>
    <w:lvl w:ilvl="5" w:tplc="0C0A001B" w:tentative="1">
      <w:start w:val="1"/>
      <w:numFmt w:val="bullet"/>
      <w:lvlText w:val=""/>
      <w:lvlJc w:val="left"/>
      <w:pPr>
        <w:tabs>
          <w:tab w:val="num" w:pos="5400"/>
        </w:tabs>
        <w:ind w:left="5400" w:hanging="360"/>
      </w:pPr>
      <w:rPr>
        <w:rFonts w:ascii="Wingdings" w:hAnsi="Wingdings" w:hint="default"/>
      </w:rPr>
    </w:lvl>
    <w:lvl w:ilvl="6" w:tplc="0C0A000F" w:tentative="1">
      <w:start w:val="1"/>
      <w:numFmt w:val="bullet"/>
      <w:lvlText w:val=""/>
      <w:lvlJc w:val="left"/>
      <w:pPr>
        <w:tabs>
          <w:tab w:val="num" w:pos="6120"/>
        </w:tabs>
        <w:ind w:left="6120" w:hanging="360"/>
      </w:pPr>
      <w:rPr>
        <w:rFonts w:ascii="Symbol" w:hAnsi="Symbol" w:hint="default"/>
      </w:rPr>
    </w:lvl>
    <w:lvl w:ilvl="7" w:tplc="0C0A0019" w:tentative="1">
      <w:start w:val="1"/>
      <w:numFmt w:val="bullet"/>
      <w:lvlText w:val="o"/>
      <w:lvlJc w:val="left"/>
      <w:pPr>
        <w:tabs>
          <w:tab w:val="num" w:pos="6840"/>
        </w:tabs>
        <w:ind w:left="6840" w:hanging="360"/>
      </w:pPr>
      <w:rPr>
        <w:rFonts w:ascii="Courier New" w:hAnsi="Courier New" w:hint="default"/>
      </w:rPr>
    </w:lvl>
    <w:lvl w:ilvl="8" w:tplc="0C0A001B" w:tentative="1">
      <w:start w:val="1"/>
      <w:numFmt w:val="bullet"/>
      <w:lvlText w:val=""/>
      <w:lvlJc w:val="left"/>
      <w:pPr>
        <w:tabs>
          <w:tab w:val="num" w:pos="7560"/>
        </w:tabs>
        <w:ind w:left="7560" w:hanging="360"/>
      </w:pPr>
      <w:rPr>
        <w:rFonts w:ascii="Wingdings" w:hAnsi="Wingdings" w:hint="default"/>
      </w:rPr>
    </w:lvl>
  </w:abstractNum>
  <w:abstractNum w:abstractNumId="15">
    <w:nsid w:val="71F46DE6"/>
    <w:multiLevelType w:val="hybridMultilevel"/>
    <w:tmpl w:val="DC3223C2"/>
    <w:lvl w:ilvl="0" w:tplc="080A0001">
      <w:start w:val="1"/>
      <w:numFmt w:val="bullet"/>
      <w:lvlText w:val=""/>
      <w:lvlJc w:val="left"/>
      <w:pPr>
        <w:ind w:left="896" w:hanging="360"/>
      </w:pPr>
      <w:rPr>
        <w:rFonts w:ascii="Symbol" w:hAnsi="Symbol" w:hint="default"/>
      </w:rPr>
    </w:lvl>
    <w:lvl w:ilvl="1" w:tplc="080A0003" w:tentative="1">
      <w:start w:val="1"/>
      <w:numFmt w:val="bullet"/>
      <w:lvlText w:val="o"/>
      <w:lvlJc w:val="left"/>
      <w:pPr>
        <w:ind w:left="1616" w:hanging="360"/>
      </w:pPr>
      <w:rPr>
        <w:rFonts w:ascii="Courier New" w:hAnsi="Courier New" w:cs="Courier New" w:hint="default"/>
      </w:rPr>
    </w:lvl>
    <w:lvl w:ilvl="2" w:tplc="080A0005" w:tentative="1">
      <w:start w:val="1"/>
      <w:numFmt w:val="bullet"/>
      <w:lvlText w:val=""/>
      <w:lvlJc w:val="left"/>
      <w:pPr>
        <w:ind w:left="2336" w:hanging="360"/>
      </w:pPr>
      <w:rPr>
        <w:rFonts w:ascii="Wingdings" w:hAnsi="Wingdings" w:hint="default"/>
      </w:rPr>
    </w:lvl>
    <w:lvl w:ilvl="3" w:tplc="080A0001" w:tentative="1">
      <w:start w:val="1"/>
      <w:numFmt w:val="bullet"/>
      <w:lvlText w:val=""/>
      <w:lvlJc w:val="left"/>
      <w:pPr>
        <w:ind w:left="3056" w:hanging="360"/>
      </w:pPr>
      <w:rPr>
        <w:rFonts w:ascii="Symbol" w:hAnsi="Symbol" w:hint="default"/>
      </w:rPr>
    </w:lvl>
    <w:lvl w:ilvl="4" w:tplc="080A0003" w:tentative="1">
      <w:start w:val="1"/>
      <w:numFmt w:val="bullet"/>
      <w:lvlText w:val="o"/>
      <w:lvlJc w:val="left"/>
      <w:pPr>
        <w:ind w:left="3776" w:hanging="360"/>
      </w:pPr>
      <w:rPr>
        <w:rFonts w:ascii="Courier New" w:hAnsi="Courier New" w:cs="Courier New" w:hint="default"/>
      </w:rPr>
    </w:lvl>
    <w:lvl w:ilvl="5" w:tplc="080A0005" w:tentative="1">
      <w:start w:val="1"/>
      <w:numFmt w:val="bullet"/>
      <w:lvlText w:val=""/>
      <w:lvlJc w:val="left"/>
      <w:pPr>
        <w:ind w:left="4496" w:hanging="360"/>
      </w:pPr>
      <w:rPr>
        <w:rFonts w:ascii="Wingdings" w:hAnsi="Wingdings" w:hint="default"/>
      </w:rPr>
    </w:lvl>
    <w:lvl w:ilvl="6" w:tplc="080A0001" w:tentative="1">
      <w:start w:val="1"/>
      <w:numFmt w:val="bullet"/>
      <w:lvlText w:val=""/>
      <w:lvlJc w:val="left"/>
      <w:pPr>
        <w:ind w:left="5216" w:hanging="360"/>
      </w:pPr>
      <w:rPr>
        <w:rFonts w:ascii="Symbol" w:hAnsi="Symbol" w:hint="default"/>
      </w:rPr>
    </w:lvl>
    <w:lvl w:ilvl="7" w:tplc="080A0003" w:tentative="1">
      <w:start w:val="1"/>
      <w:numFmt w:val="bullet"/>
      <w:lvlText w:val="o"/>
      <w:lvlJc w:val="left"/>
      <w:pPr>
        <w:ind w:left="5936" w:hanging="360"/>
      </w:pPr>
      <w:rPr>
        <w:rFonts w:ascii="Courier New" w:hAnsi="Courier New" w:cs="Courier New" w:hint="default"/>
      </w:rPr>
    </w:lvl>
    <w:lvl w:ilvl="8" w:tplc="080A0005" w:tentative="1">
      <w:start w:val="1"/>
      <w:numFmt w:val="bullet"/>
      <w:lvlText w:val=""/>
      <w:lvlJc w:val="left"/>
      <w:pPr>
        <w:ind w:left="6656" w:hanging="360"/>
      </w:pPr>
      <w:rPr>
        <w:rFonts w:ascii="Wingdings" w:hAnsi="Wingdings" w:hint="default"/>
      </w:rPr>
    </w:lvl>
  </w:abstractNum>
  <w:abstractNum w:abstractNumId="16">
    <w:nsid w:val="74F8287B"/>
    <w:multiLevelType w:val="hybridMultilevel"/>
    <w:tmpl w:val="697886FE"/>
    <w:lvl w:ilvl="0" w:tplc="3E0472B0">
      <w:start w:val="2"/>
      <w:numFmt w:val="upperRoman"/>
      <w:lvlText w:val="%1."/>
      <w:lvlJc w:val="left"/>
      <w:pPr>
        <w:tabs>
          <w:tab w:val="num" w:pos="1080"/>
        </w:tabs>
        <w:ind w:left="1080" w:hanging="72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7">
    <w:nsid w:val="7A5F5A39"/>
    <w:multiLevelType w:val="hybridMultilevel"/>
    <w:tmpl w:val="FAB210B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
  </w:num>
  <w:num w:numId="2">
    <w:abstractNumId w:val="7"/>
  </w:num>
  <w:num w:numId="3">
    <w:abstractNumId w:val="12"/>
  </w:num>
  <w:num w:numId="4">
    <w:abstractNumId w:val="17"/>
  </w:num>
  <w:num w:numId="5">
    <w:abstractNumId w:val="4"/>
  </w:num>
  <w:num w:numId="6">
    <w:abstractNumId w:val="13"/>
  </w:num>
  <w:num w:numId="7">
    <w:abstractNumId w:val="0"/>
  </w:num>
  <w:num w:numId="8">
    <w:abstractNumId w:val="8"/>
  </w:num>
  <w:num w:numId="9">
    <w:abstractNumId w:val="6"/>
  </w:num>
  <w:num w:numId="10">
    <w:abstractNumId w:val="10"/>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
  </w:num>
  <w:num w:numId="15">
    <w:abstractNumId w:val="11"/>
  </w:num>
  <w:num w:numId="16">
    <w:abstractNumId w:val="15"/>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5B"/>
    <w:rsid w:val="00060952"/>
    <w:rsid w:val="00076EFE"/>
    <w:rsid w:val="000A65CC"/>
    <w:rsid w:val="000B33CD"/>
    <w:rsid w:val="000B3E7F"/>
    <w:rsid w:val="000B6285"/>
    <w:rsid w:val="000D3492"/>
    <w:rsid w:val="000E12BC"/>
    <w:rsid w:val="000E3367"/>
    <w:rsid w:val="000F70CD"/>
    <w:rsid w:val="00116910"/>
    <w:rsid w:val="00132E47"/>
    <w:rsid w:val="00143D12"/>
    <w:rsid w:val="0017033F"/>
    <w:rsid w:val="00170F45"/>
    <w:rsid w:val="00175264"/>
    <w:rsid w:val="00176930"/>
    <w:rsid w:val="001963F9"/>
    <w:rsid w:val="00197F94"/>
    <w:rsid w:val="001B2D95"/>
    <w:rsid w:val="001C3670"/>
    <w:rsid w:val="001D6930"/>
    <w:rsid w:val="001E3C41"/>
    <w:rsid w:val="001F1228"/>
    <w:rsid w:val="00227CCC"/>
    <w:rsid w:val="002319CC"/>
    <w:rsid w:val="0024783B"/>
    <w:rsid w:val="00260154"/>
    <w:rsid w:val="002734DD"/>
    <w:rsid w:val="00274C51"/>
    <w:rsid w:val="00275424"/>
    <w:rsid w:val="0028086E"/>
    <w:rsid w:val="00286E79"/>
    <w:rsid w:val="002879B4"/>
    <w:rsid w:val="00291A10"/>
    <w:rsid w:val="00296FFF"/>
    <w:rsid w:val="002B4929"/>
    <w:rsid w:val="002F331F"/>
    <w:rsid w:val="0030688E"/>
    <w:rsid w:val="00310274"/>
    <w:rsid w:val="003219D6"/>
    <w:rsid w:val="00321BEC"/>
    <w:rsid w:val="00333F09"/>
    <w:rsid w:val="0034088C"/>
    <w:rsid w:val="00363ADC"/>
    <w:rsid w:val="00370C97"/>
    <w:rsid w:val="0037336F"/>
    <w:rsid w:val="00374407"/>
    <w:rsid w:val="003A4592"/>
    <w:rsid w:val="003B2D07"/>
    <w:rsid w:val="0040391C"/>
    <w:rsid w:val="0041562A"/>
    <w:rsid w:val="0044102E"/>
    <w:rsid w:val="00442899"/>
    <w:rsid w:val="00461402"/>
    <w:rsid w:val="0048237C"/>
    <w:rsid w:val="00491CE5"/>
    <w:rsid w:val="004933B4"/>
    <w:rsid w:val="004936BF"/>
    <w:rsid w:val="004E4F7E"/>
    <w:rsid w:val="00521688"/>
    <w:rsid w:val="00523439"/>
    <w:rsid w:val="00525144"/>
    <w:rsid w:val="00537DDA"/>
    <w:rsid w:val="00567CC5"/>
    <w:rsid w:val="00590BAF"/>
    <w:rsid w:val="005A4811"/>
    <w:rsid w:val="005A7106"/>
    <w:rsid w:val="005C0642"/>
    <w:rsid w:val="005C1657"/>
    <w:rsid w:val="005D1A69"/>
    <w:rsid w:val="005E0D90"/>
    <w:rsid w:val="006147AE"/>
    <w:rsid w:val="0063187F"/>
    <w:rsid w:val="006354FC"/>
    <w:rsid w:val="0065787A"/>
    <w:rsid w:val="00670A35"/>
    <w:rsid w:val="006769C6"/>
    <w:rsid w:val="006B24E9"/>
    <w:rsid w:val="006C5E10"/>
    <w:rsid w:val="006D626B"/>
    <w:rsid w:val="006E2B7B"/>
    <w:rsid w:val="006E5BCD"/>
    <w:rsid w:val="007168C4"/>
    <w:rsid w:val="007252FF"/>
    <w:rsid w:val="007469B9"/>
    <w:rsid w:val="007A7431"/>
    <w:rsid w:val="007B1169"/>
    <w:rsid w:val="007B2D31"/>
    <w:rsid w:val="007F6DD6"/>
    <w:rsid w:val="007F78BB"/>
    <w:rsid w:val="0081342D"/>
    <w:rsid w:val="008276A3"/>
    <w:rsid w:val="00833C77"/>
    <w:rsid w:val="008341BC"/>
    <w:rsid w:val="0085162E"/>
    <w:rsid w:val="00857264"/>
    <w:rsid w:val="00887142"/>
    <w:rsid w:val="00893E98"/>
    <w:rsid w:val="008A3FA7"/>
    <w:rsid w:val="008A5BBD"/>
    <w:rsid w:val="00986271"/>
    <w:rsid w:val="0099791A"/>
    <w:rsid w:val="009A4163"/>
    <w:rsid w:val="009B0FC1"/>
    <w:rsid w:val="009B61DF"/>
    <w:rsid w:val="009E766A"/>
    <w:rsid w:val="00A00C06"/>
    <w:rsid w:val="00A21D6C"/>
    <w:rsid w:val="00A328BC"/>
    <w:rsid w:val="00A8012C"/>
    <w:rsid w:val="00A84234"/>
    <w:rsid w:val="00AB2301"/>
    <w:rsid w:val="00AC2A39"/>
    <w:rsid w:val="00AD129D"/>
    <w:rsid w:val="00AD5F08"/>
    <w:rsid w:val="00AD7298"/>
    <w:rsid w:val="00AE4F89"/>
    <w:rsid w:val="00B239F7"/>
    <w:rsid w:val="00B24C5B"/>
    <w:rsid w:val="00B65C0D"/>
    <w:rsid w:val="00B97FB8"/>
    <w:rsid w:val="00BD1FF7"/>
    <w:rsid w:val="00BF1D2E"/>
    <w:rsid w:val="00BF41A3"/>
    <w:rsid w:val="00BF5EC8"/>
    <w:rsid w:val="00C2256C"/>
    <w:rsid w:val="00C32B02"/>
    <w:rsid w:val="00C362DD"/>
    <w:rsid w:val="00C415F8"/>
    <w:rsid w:val="00C51874"/>
    <w:rsid w:val="00CA41A0"/>
    <w:rsid w:val="00CA44DB"/>
    <w:rsid w:val="00CB61C2"/>
    <w:rsid w:val="00CB6457"/>
    <w:rsid w:val="00CC7976"/>
    <w:rsid w:val="00CD20E0"/>
    <w:rsid w:val="00CD2467"/>
    <w:rsid w:val="00CD4839"/>
    <w:rsid w:val="00D050AE"/>
    <w:rsid w:val="00D16F39"/>
    <w:rsid w:val="00D334B0"/>
    <w:rsid w:val="00D41856"/>
    <w:rsid w:val="00D41BC0"/>
    <w:rsid w:val="00D70522"/>
    <w:rsid w:val="00D7339B"/>
    <w:rsid w:val="00DA2954"/>
    <w:rsid w:val="00DA3349"/>
    <w:rsid w:val="00DC1F5D"/>
    <w:rsid w:val="00DC64E2"/>
    <w:rsid w:val="00DD2159"/>
    <w:rsid w:val="00DD3F77"/>
    <w:rsid w:val="00DD6C41"/>
    <w:rsid w:val="00DE13B3"/>
    <w:rsid w:val="00DE541C"/>
    <w:rsid w:val="00DF3EC2"/>
    <w:rsid w:val="00DF5B53"/>
    <w:rsid w:val="00E03664"/>
    <w:rsid w:val="00E50B4A"/>
    <w:rsid w:val="00EC1320"/>
    <w:rsid w:val="00ED0967"/>
    <w:rsid w:val="00EE4A09"/>
    <w:rsid w:val="00EF630D"/>
    <w:rsid w:val="00F006CA"/>
    <w:rsid w:val="00F12BC6"/>
    <w:rsid w:val="00F27982"/>
    <w:rsid w:val="00F50162"/>
    <w:rsid w:val="00F52031"/>
    <w:rsid w:val="00F55468"/>
    <w:rsid w:val="00F65EDF"/>
    <w:rsid w:val="00F86F9A"/>
    <w:rsid w:val="00F97779"/>
    <w:rsid w:val="00FA1B35"/>
    <w:rsid w:val="00FA3D96"/>
    <w:rsid w:val="00FA7005"/>
    <w:rsid w:val="00FA770F"/>
    <w:rsid w:val="00FC57E6"/>
    <w:rsid w:val="00FD062C"/>
    <w:rsid w:val="00FD735E"/>
    <w:rsid w:val="00FD7D7F"/>
    <w:rsid w:val="00FF5A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A7"/>
    <w:pPr>
      <w:spacing w:after="200" w:line="276" w:lineRule="auto"/>
    </w:pPr>
    <w:rPr>
      <w:sz w:val="22"/>
      <w:szCs w:val="22"/>
    </w:rPr>
  </w:style>
  <w:style w:type="paragraph" w:styleId="Ttulo1">
    <w:name w:val="heading 1"/>
    <w:basedOn w:val="Normal"/>
    <w:next w:val="Normal"/>
    <w:link w:val="Ttulo1Car"/>
    <w:uiPriority w:val="99"/>
    <w:qFormat/>
    <w:rsid w:val="00CC7976"/>
    <w:pPr>
      <w:keepNext/>
      <w:spacing w:after="0" w:line="240" w:lineRule="auto"/>
      <w:outlineLvl w:val="0"/>
    </w:pPr>
    <w:rPr>
      <w:rFonts w:ascii="Univers" w:hAnsi="Univers"/>
      <w:b/>
      <w:sz w:val="24"/>
      <w:szCs w:val="20"/>
      <w:lang w:eastAsia="es-ES"/>
    </w:rPr>
  </w:style>
  <w:style w:type="paragraph" w:styleId="Ttulo2">
    <w:name w:val="heading 2"/>
    <w:basedOn w:val="Normal"/>
    <w:next w:val="Normal"/>
    <w:link w:val="Ttulo2Car"/>
    <w:qFormat/>
    <w:rsid w:val="00CC7976"/>
    <w:pPr>
      <w:keepNext/>
      <w:spacing w:after="0" w:line="240" w:lineRule="auto"/>
      <w:jc w:val="center"/>
      <w:outlineLvl w:val="1"/>
    </w:pPr>
    <w:rPr>
      <w:rFonts w:ascii="Univers" w:hAnsi="Univers"/>
      <w:b/>
      <w:szCs w:val="20"/>
      <w:lang w:eastAsia="es-ES"/>
    </w:rPr>
  </w:style>
  <w:style w:type="paragraph" w:styleId="Ttulo9">
    <w:name w:val="heading 9"/>
    <w:basedOn w:val="Normal"/>
    <w:next w:val="Normal"/>
    <w:link w:val="Ttulo9Car"/>
    <w:uiPriority w:val="99"/>
    <w:qFormat/>
    <w:rsid w:val="0048237C"/>
    <w:pPr>
      <w:spacing w:before="240" w:after="60" w:line="240" w:lineRule="auto"/>
      <w:outlineLvl w:val="8"/>
    </w:pPr>
    <w:rPr>
      <w:rFonts w:ascii="Cambria" w:hAnsi="Cambr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A48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rsid w:val="00DD2159"/>
    <w:pPr>
      <w:tabs>
        <w:tab w:val="left" w:pos="-720"/>
      </w:tabs>
      <w:suppressAutoHyphens/>
      <w:spacing w:after="0" w:line="240" w:lineRule="auto"/>
      <w:jc w:val="center"/>
    </w:pPr>
    <w:rPr>
      <w:rFonts w:ascii="Arial" w:hAnsi="Arial"/>
      <w:b/>
      <w:bCs/>
      <w:iCs/>
      <w:spacing w:val="-2"/>
      <w:sz w:val="20"/>
      <w:szCs w:val="24"/>
      <w:lang w:val="es-ES_tradnl" w:eastAsia="es-ES"/>
    </w:rPr>
  </w:style>
  <w:style w:type="character" w:customStyle="1" w:styleId="Textoindependiente2Car">
    <w:name w:val="Texto independiente 2 Car"/>
    <w:link w:val="Textoindependiente2"/>
    <w:uiPriority w:val="99"/>
    <w:semiHidden/>
    <w:rsid w:val="00DD2159"/>
    <w:rPr>
      <w:rFonts w:ascii="Arial" w:eastAsia="Times New Roman" w:hAnsi="Arial" w:cs="Times New Roman"/>
      <w:b/>
      <w:bCs/>
      <w:iCs/>
      <w:spacing w:val="-2"/>
      <w:sz w:val="20"/>
      <w:szCs w:val="24"/>
      <w:lang w:val="es-ES_tradnl" w:eastAsia="es-ES"/>
    </w:rPr>
  </w:style>
  <w:style w:type="paragraph" w:styleId="Prrafodelista">
    <w:name w:val="List Paragraph"/>
    <w:aliases w:val="lp1,List Paragraph Char Char,b1,Bullet List,FooterText,numbered,Paragraphe de liste1,Bulletr List Paragraph,列出段落,列出段落1,Lista sin Numerar,List Paragraph 2,RFP - List Bullet,Heading 3 - Museo,List Paragraph1,Lista vistosa - Énfasis 11"/>
    <w:basedOn w:val="Normal"/>
    <w:link w:val="PrrafodelistaCar"/>
    <w:qFormat/>
    <w:rsid w:val="00DD2159"/>
    <w:pPr>
      <w:spacing w:after="0" w:line="240" w:lineRule="auto"/>
      <w:ind w:left="720"/>
      <w:contextualSpacing/>
    </w:pPr>
    <w:rPr>
      <w:rFonts w:ascii="Times New Roman" w:hAnsi="Times New Roman"/>
      <w:sz w:val="24"/>
      <w:szCs w:val="24"/>
      <w:lang w:val="es-ES" w:eastAsia="es-ES"/>
    </w:rPr>
  </w:style>
  <w:style w:type="paragraph" w:styleId="Textodeglobo">
    <w:name w:val="Balloon Text"/>
    <w:basedOn w:val="Normal"/>
    <w:link w:val="TextodegloboCar"/>
    <w:uiPriority w:val="99"/>
    <w:semiHidden/>
    <w:unhideWhenUsed/>
    <w:rsid w:val="002734D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734DD"/>
    <w:rPr>
      <w:rFonts w:ascii="Segoe UI" w:hAnsi="Segoe UI" w:cs="Segoe UI"/>
      <w:sz w:val="18"/>
      <w:szCs w:val="18"/>
    </w:rPr>
  </w:style>
  <w:style w:type="character" w:customStyle="1" w:styleId="Ttulo1Car">
    <w:name w:val="Título 1 Car"/>
    <w:link w:val="Ttulo1"/>
    <w:uiPriority w:val="99"/>
    <w:rsid w:val="00CC7976"/>
    <w:rPr>
      <w:rFonts w:ascii="Univers" w:eastAsia="Times New Roman" w:hAnsi="Univers" w:cs="Times New Roman"/>
      <w:b/>
      <w:sz w:val="24"/>
      <w:szCs w:val="20"/>
      <w:lang w:eastAsia="es-ES"/>
    </w:rPr>
  </w:style>
  <w:style w:type="character" w:customStyle="1" w:styleId="Ttulo2Car">
    <w:name w:val="Título 2 Car"/>
    <w:link w:val="Ttulo2"/>
    <w:rsid w:val="00CC7976"/>
    <w:rPr>
      <w:rFonts w:ascii="Univers" w:eastAsia="Times New Roman" w:hAnsi="Univers" w:cs="Times New Roman"/>
      <w:b/>
      <w:szCs w:val="20"/>
      <w:lang w:eastAsia="es-ES"/>
    </w:rPr>
  </w:style>
  <w:style w:type="paragraph" w:styleId="Encabezado">
    <w:name w:val="header"/>
    <w:basedOn w:val="Normal"/>
    <w:link w:val="EncabezadoCar"/>
    <w:uiPriority w:val="99"/>
    <w:unhideWhenUsed/>
    <w:rsid w:val="00CC7976"/>
    <w:pPr>
      <w:tabs>
        <w:tab w:val="center" w:pos="4252"/>
        <w:tab w:val="right" w:pos="8504"/>
      </w:tabs>
      <w:spacing w:after="0" w:line="240" w:lineRule="auto"/>
    </w:pPr>
    <w:rPr>
      <w:rFonts w:ascii="Times New Roman" w:hAnsi="Times New Roman"/>
      <w:sz w:val="24"/>
      <w:szCs w:val="24"/>
      <w:lang w:val="es-ES" w:eastAsia="es-ES"/>
    </w:rPr>
  </w:style>
  <w:style w:type="character" w:customStyle="1" w:styleId="EncabezadoCar">
    <w:name w:val="Encabezado Car"/>
    <w:link w:val="Encabezado"/>
    <w:uiPriority w:val="99"/>
    <w:rsid w:val="00CC79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C7976"/>
    <w:pPr>
      <w:tabs>
        <w:tab w:val="center" w:pos="4252"/>
        <w:tab w:val="right" w:pos="8504"/>
      </w:tabs>
      <w:spacing w:after="0" w:line="240" w:lineRule="auto"/>
    </w:pPr>
    <w:rPr>
      <w:rFonts w:ascii="Times New Roman" w:hAnsi="Times New Roman"/>
      <w:sz w:val="24"/>
      <w:szCs w:val="24"/>
      <w:lang w:val="es-ES" w:eastAsia="es-ES"/>
    </w:rPr>
  </w:style>
  <w:style w:type="character" w:customStyle="1" w:styleId="PiedepginaCar">
    <w:name w:val="Pie de página Car"/>
    <w:link w:val="Piedepgina"/>
    <w:uiPriority w:val="99"/>
    <w:rsid w:val="00CC7976"/>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CC7976"/>
  </w:style>
  <w:style w:type="paragraph" w:styleId="Ttulo">
    <w:name w:val="Title"/>
    <w:basedOn w:val="Normal"/>
    <w:link w:val="TtuloCar"/>
    <w:qFormat/>
    <w:rsid w:val="00296FFF"/>
    <w:pPr>
      <w:tabs>
        <w:tab w:val="center" w:pos="4678"/>
      </w:tabs>
      <w:suppressAutoHyphens/>
      <w:spacing w:after="0" w:line="240" w:lineRule="auto"/>
      <w:jc w:val="center"/>
    </w:pPr>
    <w:rPr>
      <w:rFonts w:ascii="Arial" w:hAnsi="Arial"/>
      <w:b/>
      <w:bCs/>
      <w:spacing w:val="-3"/>
      <w:sz w:val="24"/>
      <w:szCs w:val="24"/>
      <w:lang w:val="es-ES_tradnl" w:eastAsia="x-none"/>
    </w:rPr>
  </w:style>
  <w:style w:type="character" w:customStyle="1" w:styleId="TtuloCar">
    <w:name w:val="Título Car"/>
    <w:link w:val="Ttulo"/>
    <w:rsid w:val="00296FFF"/>
    <w:rPr>
      <w:rFonts w:ascii="Arial" w:hAnsi="Arial"/>
      <w:b/>
      <w:bCs/>
      <w:spacing w:val="-3"/>
      <w:sz w:val="24"/>
      <w:szCs w:val="24"/>
      <w:lang w:val="es-ES_tradnl" w:eastAsia="x-none"/>
    </w:rPr>
  </w:style>
  <w:style w:type="character" w:customStyle="1" w:styleId="PrrafodelistaCar">
    <w:name w:val="Párrafo de lista Car"/>
    <w:aliases w:val="lp1 Car,List Paragraph Char Char Car,b1 Car,Bullet List Car,FooterText Car,numbered Car,Paragraphe de liste1 Car,Bulletr List Paragraph Car,列出段落 Car,列出段落1 Car,Lista sin Numerar Car,List Paragraph 2 Car,RFP - List Bullet Car"/>
    <w:link w:val="Prrafodelista"/>
    <w:locked/>
    <w:rsid w:val="00197F94"/>
    <w:rPr>
      <w:rFonts w:ascii="Times New Roman" w:hAnsi="Times New Roman"/>
      <w:sz w:val="24"/>
      <w:szCs w:val="24"/>
      <w:lang w:val="es-ES" w:eastAsia="es-ES"/>
    </w:rPr>
  </w:style>
  <w:style w:type="character" w:customStyle="1" w:styleId="Ttulo9Car">
    <w:name w:val="Título 9 Car"/>
    <w:link w:val="Ttulo9"/>
    <w:uiPriority w:val="99"/>
    <w:rsid w:val="0048237C"/>
    <w:rPr>
      <w:rFonts w:ascii="Cambria" w:hAnsi="Cambria"/>
      <w:sz w:val="22"/>
      <w:szCs w:val="22"/>
      <w:lang w:val="es-ES" w:eastAsia="es-ES"/>
    </w:rPr>
  </w:style>
  <w:style w:type="paragraph" w:styleId="Textoindependiente3">
    <w:name w:val="Body Text 3"/>
    <w:basedOn w:val="Normal"/>
    <w:link w:val="Textoindependiente3Car"/>
    <w:uiPriority w:val="99"/>
    <w:semiHidden/>
    <w:unhideWhenUsed/>
    <w:rsid w:val="0048237C"/>
    <w:pPr>
      <w:spacing w:after="120" w:line="240" w:lineRule="auto"/>
    </w:pPr>
    <w:rPr>
      <w:rFonts w:ascii="Times New Roman" w:hAnsi="Times New Roman"/>
      <w:sz w:val="16"/>
      <w:szCs w:val="16"/>
      <w:lang w:val="es-ES" w:eastAsia="es-ES"/>
    </w:rPr>
  </w:style>
  <w:style w:type="character" w:customStyle="1" w:styleId="Textoindependiente3Car">
    <w:name w:val="Texto independiente 3 Car"/>
    <w:link w:val="Textoindependiente3"/>
    <w:uiPriority w:val="99"/>
    <w:semiHidden/>
    <w:rsid w:val="0048237C"/>
    <w:rPr>
      <w:rFonts w:ascii="Times New Roman" w:hAnsi="Times New Roman"/>
      <w:sz w:val="16"/>
      <w:szCs w:val="16"/>
      <w:lang w:val="es-ES" w:eastAsia="es-ES"/>
    </w:rPr>
  </w:style>
  <w:style w:type="paragraph" w:customStyle="1" w:styleId="BodyText22">
    <w:name w:val="Body Text 22"/>
    <w:basedOn w:val="Normal"/>
    <w:rsid w:val="0048237C"/>
    <w:pPr>
      <w:widowControl w:val="0"/>
      <w:autoSpaceDE w:val="0"/>
      <w:autoSpaceDN w:val="0"/>
      <w:spacing w:after="0" w:line="240" w:lineRule="auto"/>
      <w:jc w:val="both"/>
    </w:pPr>
    <w:rPr>
      <w:rFonts w:ascii="Arial" w:hAnsi="Arial" w:cs="Arial"/>
      <w:sz w:val="24"/>
      <w:szCs w:val="24"/>
      <w:lang w:val="es-ES" w:eastAsia="es-ES"/>
    </w:rPr>
  </w:style>
  <w:style w:type="paragraph" w:styleId="Textoindependiente">
    <w:name w:val="Body Text"/>
    <w:basedOn w:val="Normal"/>
    <w:link w:val="TextoindependienteCar"/>
    <w:uiPriority w:val="99"/>
    <w:semiHidden/>
    <w:unhideWhenUsed/>
    <w:rsid w:val="0048237C"/>
    <w:pPr>
      <w:spacing w:after="120" w:line="240" w:lineRule="auto"/>
    </w:pPr>
    <w:rPr>
      <w:rFonts w:ascii="Times New Roman" w:hAnsi="Times New Roman"/>
      <w:sz w:val="24"/>
      <w:szCs w:val="24"/>
      <w:lang w:val="es-ES" w:eastAsia="es-ES"/>
    </w:rPr>
  </w:style>
  <w:style w:type="character" w:customStyle="1" w:styleId="TextoindependienteCar">
    <w:name w:val="Texto independiente Car"/>
    <w:link w:val="Textoindependiente"/>
    <w:uiPriority w:val="99"/>
    <w:semiHidden/>
    <w:rsid w:val="0048237C"/>
    <w:rPr>
      <w:rFonts w:ascii="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A7"/>
    <w:pPr>
      <w:spacing w:after="200" w:line="276" w:lineRule="auto"/>
    </w:pPr>
    <w:rPr>
      <w:sz w:val="22"/>
      <w:szCs w:val="22"/>
    </w:rPr>
  </w:style>
  <w:style w:type="paragraph" w:styleId="Ttulo1">
    <w:name w:val="heading 1"/>
    <w:basedOn w:val="Normal"/>
    <w:next w:val="Normal"/>
    <w:link w:val="Ttulo1Car"/>
    <w:uiPriority w:val="99"/>
    <w:qFormat/>
    <w:rsid w:val="00CC7976"/>
    <w:pPr>
      <w:keepNext/>
      <w:spacing w:after="0" w:line="240" w:lineRule="auto"/>
      <w:outlineLvl w:val="0"/>
    </w:pPr>
    <w:rPr>
      <w:rFonts w:ascii="Univers" w:hAnsi="Univers"/>
      <w:b/>
      <w:sz w:val="24"/>
      <w:szCs w:val="20"/>
      <w:lang w:eastAsia="es-ES"/>
    </w:rPr>
  </w:style>
  <w:style w:type="paragraph" w:styleId="Ttulo2">
    <w:name w:val="heading 2"/>
    <w:basedOn w:val="Normal"/>
    <w:next w:val="Normal"/>
    <w:link w:val="Ttulo2Car"/>
    <w:qFormat/>
    <w:rsid w:val="00CC7976"/>
    <w:pPr>
      <w:keepNext/>
      <w:spacing w:after="0" w:line="240" w:lineRule="auto"/>
      <w:jc w:val="center"/>
      <w:outlineLvl w:val="1"/>
    </w:pPr>
    <w:rPr>
      <w:rFonts w:ascii="Univers" w:hAnsi="Univers"/>
      <w:b/>
      <w:szCs w:val="20"/>
      <w:lang w:eastAsia="es-ES"/>
    </w:rPr>
  </w:style>
  <w:style w:type="paragraph" w:styleId="Ttulo9">
    <w:name w:val="heading 9"/>
    <w:basedOn w:val="Normal"/>
    <w:next w:val="Normal"/>
    <w:link w:val="Ttulo9Car"/>
    <w:uiPriority w:val="99"/>
    <w:qFormat/>
    <w:rsid w:val="0048237C"/>
    <w:pPr>
      <w:spacing w:before="240" w:after="60" w:line="240" w:lineRule="auto"/>
      <w:outlineLvl w:val="8"/>
    </w:pPr>
    <w:rPr>
      <w:rFonts w:ascii="Cambria" w:hAnsi="Cambr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A48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rsid w:val="00DD2159"/>
    <w:pPr>
      <w:tabs>
        <w:tab w:val="left" w:pos="-720"/>
      </w:tabs>
      <w:suppressAutoHyphens/>
      <w:spacing w:after="0" w:line="240" w:lineRule="auto"/>
      <w:jc w:val="center"/>
    </w:pPr>
    <w:rPr>
      <w:rFonts w:ascii="Arial" w:hAnsi="Arial"/>
      <w:b/>
      <w:bCs/>
      <w:iCs/>
      <w:spacing w:val="-2"/>
      <w:sz w:val="20"/>
      <w:szCs w:val="24"/>
      <w:lang w:val="es-ES_tradnl" w:eastAsia="es-ES"/>
    </w:rPr>
  </w:style>
  <w:style w:type="character" w:customStyle="1" w:styleId="Textoindependiente2Car">
    <w:name w:val="Texto independiente 2 Car"/>
    <w:link w:val="Textoindependiente2"/>
    <w:uiPriority w:val="99"/>
    <w:semiHidden/>
    <w:rsid w:val="00DD2159"/>
    <w:rPr>
      <w:rFonts w:ascii="Arial" w:eastAsia="Times New Roman" w:hAnsi="Arial" w:cs="Times New Roman"/>
      <w:b/>
      <w:bCs/>
      <w:iCs/>
      <w:spacing w:val="-2"/>
      <w:sz w:val="20"/>
      <w:szCs w:val="24"/>
      <w:lang w:val="es-ES_tradnl" w:eastAsia="es-ES"/>
    </w:rPr>
  </w:style>
  <w:style w:type="paragraph" w:styleId="Prrafodelista">
    <w:name w:val="List Paragraph"/>
    <w:aliases w:val="lp1,List Paragraph Char Char,b1,Bullet List,FooterText,numbered,Paragraphe de liste1,Bulletr List Paragraph,列出段落,列出段落1,Lista sin Numerar,List Paragraph 2,RFP - List Bullet,Heading 3 - Museo,List Paragraph1,Lista vistosa - Énfasis 11"/>
    <w:basedOn w:val="Normal"/>
    <w:link w:val="PrrafodelistaCar"/>
    <w:qFormat/>
    <w:rsid w:val="00DD2159"/>
    <w:pPr>
      <w:spacing w:after="0" w:line="240" w:lineRule="auto"/>
      <w:ind w:left="720"/>
      <w:contextualSpacing/>
    </w:pPr>
    <w:rPr>
      <w:rFonts w:ascii="Times New Roman" w:hAnsi="Times New Roman"/>
      <w:sz w:val="24"/>
      <w:szCs w:val="24"/>
      <w:lang w:val="es-ES" w:eastAsia="es-ES"/>
    </w:rPr>
  </w:style>
  <w:style w:type="paragraph" w:styleId="Textodeglobo">
    <w:name w:val="Balloon Text"/>
    <w:basedOn w:val="Normal"/>
    <w:link w:val="TextodegloboCar"/>
    <w:uiPriority w:val="99"/>
    <w:semiHidden/>
    <w:unhideWhenUsed/>
    <w:rsid w:val="002734D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734DD"/>
    <w:rPr>
      <w:rFonts w:ascii="Segoe UI" w:hAnsi="Segoe UI" w:cs="Segoe UI"/>
      <w:sz w:val="18"/>
      <w:szCs w:val="18"/>
    </w:rPr>
  </w:style>
  <w:style w:type="character" w:customStyle="1" w:styleId="Ttulo1Car">
    <w:name w:val="Título 1 Car"/>
    <w:link w:val="Ttulo1"/>
    <w:uiPriority w:val="99"/>
    <w:rsid w:val="00CC7976"/>
    <w:rPr>
      <w:rFonts w:ascii="Univers" w:eastAsia="Times New Roman" w:hAnsi="Univers" w:cs="Times New Roman"/>
      <w:b/>
      <w:sz w:val="24"/>
      <w:szCs w:val="20"/>
      <w:lang w:eastAsia="es-ES"/>
    </w:rPr>
  </w:style>
  <w:style w:type="character" w:customStyle="1" w:styleId="Ttulo2Car">
    <w:name w:val="Título 2 Car"/>
    <w:link w:val="Ttulo2"/>
    <w:rsid w:val="00CC7976"/>
    <w:rPr>
      <w:rFonts w:ascii="Univers" w:eastAsia="Times New Roman" w:hAnsi="Univers" w:cs="Times New Roman"/>
      <w:b/>
      <w:szCs w:val="20"/>
      <w:lang w:eastAsia="es-ES"/>
    </w:rPr>
  </w:style>
  <w:style w:type="paragraph" w:styleId="Encabezado">
    <w:name w:val="header"/>
    <w:basedOn w:val="Normal"/>
    <w:link w:val="EncabezadoCar"/>
    <w:uiPriority w:val="99"/>
    <w:unhideWhenUsed/>
    <w:rsid w:val="00CC7976"/>
    <w:pPr>
      <w:tabs>
        <w:tab w:val="center" w:pos="4252"/>
        <w:tab w:val="right" w:pos="8504"/>
      </w:tabs>
      <w:spacing w:after="0" w:line="240" w:lineRule="auto"/>
    </w:pPr>
    <w:rPr>
      <w:rFonts w:ascii="Times New Roman" w:hAnsi="Times New Roman"/>
      <w:sz w:val="24"/>
      <w:szCs w:val="24"/>
      <w:lang w:val="es-ES" w:eastAsia="es-ES"/>
    </w:rPr>
  </w:style>
  <w:style w:type="character" w:customStyle="1" w:styleId="EncabezadoCar">
    <w:name w:val="Encabezado Car"/>
    <w:link w:val="Encabezado"/>
    <w:uiPriority w:val="99"/>
    <w:rsid w:val="00CC79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C7976"/>
    <w:pPr>
      <w:tabs>
        <w:tab w:val="center" w:pos="4252"/>
        <w:tab w:val="right" w:pos="8504"/>
      </w:tabs>
      <w:spacing w:after="0" w:line="240" w:lineRule="auto"/>
    </w:pPr>
    <w:rPr>
      <w:rFonts w:ascii="Times New Roman" w:hAnsi="Times New Roman"/>
      <w:sz w:val="24"/>
      <w:szCs w:val="24"/>
      <w:lang w:val="es-ES" w:eastAsia="es-ES"/>
    </w:rPr>
  </w:style>
  <w:style w:type="character" w:customStyle="1" w:styleId="PiedepginaCar">
    <w:name w:val="Pie de página Car"/>
    <w:link w:val="Piedepgina"/>
    <w:uiPriority w:val="99"/>
    <w:rsid w:val="00CC7976"/>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CC7976"/>
  </w:style>
  <w:style w:type="paragraph" w:styleId="Ttulo">
    <w:name w:val="Title"/>
    <w:basedOn w:val="Normal"/>
    <w:link w:val="TtuloCar"/>
    <w:qFormat/>
    <w:rsid w:val="00296FFF"/>
    <w:pPr>
      <w:tabs>
        <w:tab w:val="center" w:pos="4678"/>
      </w:tabs>
      <w:suppressAutoHyphens/>
      <w:spacing w:after="0" w:line="240" w:lineRule="auto"/>
      <w:jc w:val="center"/>
    </w:pPr>
    <w:rPr>
      <w:rFonts w:ascii="Arial" w:hAnsi="Arial"/>
      <w:b/>
      <w:bCs/>
      <w:spacing w:val="-3"/>
      <w:sz w:val="24"/>
      <w:szCs w:val="24"/>
      <w:lang w:val="es-ES_tradnl" w:eastAsia="x-none"/>
    </w:rPr>
  </w:style>
  <w:style w:type="character" w:customStyle="1" w:styleId="TtuloCar">
    <w:name w:val="Título Car"/>
    <w:link w:val="Ttulo"/>
    <w:rsid w:val="00296FFF"/>
    <w:rPr>
      <w:rFonts w:ascii="Arial" w:hAnsi="Arial"/>
      <w:b/>
      <w:bCs/>
      <w:spacing w:val="-3"/>
      <w:sz w:val="24"/>
      <w:szCs w:val="24"/>
      <w:lang w:val="es-ES_tradnl" w:eastAsia="x-none"/>
    </w:rPr>
  </w:style>
  <w:style w:type="character" w:customStyle="1" w:styleId="PrrafodelistaCar">
    <w:name w:val="Párrafo de lista Car"/>
    <w:aliases w:val="lp1 Car,List Paragraph Char Char Car,b1 Car,Bullet List Car,FooterText Car,numbered Car,Paragraphe de liste1 Car,Bulletr List Paragraph Car,列出段落 Car,列出段落1 Car,Lista sin Numerar Car,List Paragraph 2 Car,RFP - List Bullet Car"/>
    <w:link w:val="Prrafodelista"/>
    <w:locked/>
    <w:rsid w:val="00197F94"/>
    <w:rPr>
      <w:rFonts w:ascii="Times New Roman" w:hAnsi="Times New Roman"/>
      <w:sz w:val="24"/>
      <w:szCs w:val="24"/>
      <w:lang w:val="es-ES" w:eastAsia="es-ES"/>
    </w:rPr>
  </w:style>
  <w:style w:type="character" w:customStyle="1" w:styleId="Ttulo9Car">
    <w:name w:val="Título 9 Car"/>
    <w:link w:val="Ttulo9"/>
    <w:uiPriority w:val="99"/>
    <w:rsid w:val="0048237C"/>
    <w:rPr>
      <w:rFonts w:ascii="Cambria" w:hAnsi="Cambria"/>
      <w:sz w:val="22"/>
      <w:szCs w:val="22"/>
      <w:lang w:val="es-ES" w:eastAsia="es-ES"/>
    </w:rPr>
  </w:style>
  <w:style w:type="paragraph" w:styleId="Textoindependiente3">
    <w:name w:val="Body Text 3"/>
    <w:basedOn w:val="Normal"/>
    <w:link w:val="Textoindependiente3Car"/>
    <w:uiPriority w:val="99"/>
    <w:semiHidden/>
    <w:unhideWhenUsed/>
    <w:rsid w:val="0048237C"/>
    <w:pPr>
      <w:spacing w:after="120" w:line="240" w:lineRule="auto"/>
    </w:pPr>
    <w:rPr>
      <w:rFonts w:ascii="Times New Roman" w:hAnsi="Times New Roman"/>
      <w:sz w:val="16"/>
      <w:szCs w:val="16"/>
      <w:lang w:val="es-ES" w:eastAsia="es-ES"/>
    </w:rPr>
  </w:style>
  <w:style w:type="character" w:customStyle="1" w:styleId="Textoindependiente3Car">
    <w:name w:val="Texto independiente 3 Car"/>
    <w:link w:val="Textoindependiente3"/>
    <w:uiPriority w:val="99"/>
    <w:semiHidden/>
    <w:rsid w:val="0048237C"/>
    <w:rPr>
      <w:rFonts w:ascii="Times New Roman" w:hAnsi="Times New Roman"/>
      <w:sz w:val="16"/>
      <w:szCs w:val="16"/>
      <w:lang w:val="es-ES" w:eastAsia="es-ES"/>
    </w:rPr>
  </w:style>
  <w:style w:type="paragraph" w:customStyle="1" w:styleId="BodyText22">
    <w:name w:val="Body Text 22"/>
    <w:basedOn w:val="Normal"/>
    <w:rsid w:val="0048237C"/>
    <w:pPr>
      <w:widowControl w:val="0"/>
      <w:autoSpaceDE w:val="0"/>
      <w:autoSpaceDN w:val="0"/>
      <w:spacing w:after="0" w:line="240" w:lineRule="auto"/>
      <w:jc w:val="both"/>
    </w:pPr>
    <w:rPr>
      <w:rFonts w:ascii="Arial" w:hAnsi="Arial" w:cs="Arial"/>
      <w:sz w:val="24"/>
      <w:szCs w:val="24"/>
      <w:lang w:val="es-ES" w:eastAsia="es-ES"/>
    </w:rPr>
  </w:style>
  <w:style w:type="paragraph" w:styleId="Textoindependiente">
    <w:name w:val="Body Text"/>
    <w:basedOn w:val="Normal"/>
    <w:link w:val="TextoindependienteCar"/>
    <w:uiPriority w:val="99"/>
    <w:semiHidden/>
    <w:unhideWhenUsed/>
    <w:rsid w:val="0048237C"/>
    <w:pPr>
      <w:spacing w:after="120" w:line="240" w:lineRule="auto"/>
    </w:pPr>
    <w:rPr>
      <w:rFonts w:ascii="Times New Roman" w:hAnsi="Times New Roman"/>
      <w:sz w:val="24"/>
      <w:szCs w:val="24"/>
      <w:lang w:val="es-ES" w:eastAsia="es-ES"/>
    </w:rPr>
  </w:style>
  <w:style w:type="character" w:customStyle="1" w:styleId="TextoindependienteCar">
    <w:name w:val="Texto independiente Car"/>
    <w:link w:val="Textoindependiente"/>
    <w:uiPriority w:val="99"/>
    <w:semiHidden/>
    <w:rsid w:val="0048237C"/>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75134">
      <w:bodyDiv w:val="1"/>
      <w:marLeft w:val="0"/>
      <w:marRight w:val="0"/>
      <w:marTop w:val="0"/>
      <w:marBottom w:val="0"/>
      <w:divBdr>
        <w:top w:val="none" w:sz="0" w:space="0" w:color="auto"/>
        <w:left w:val="none" w:sz="0" w:space="0" w:color="auto"/>
        <w:bottom w:val="none" w:sz="0" w:space="0" w:color="auto"/>
        <w:right w:val="none" w:sz="0" w:space="0" w:color="auto"/>
      </w:divBdr>
    </w:div>
    <w:div w:id="1427186570">
      <w:bodyDiv w:val="1"/>
      <w:marLeft w:val="0"/>
      <w:marRight w:val="0"/>
      <w:marTop w:val="0"/>
      <w:marBottom w:val="0"/>
      <w:divBdr>
        <w:top w:val="none" w:sz="0" w:space="0" w:color="auto"/>
        <w:left w:val="none" w:sz="0" w:space="0" w:color="auto"/>
        <w:bottom w:val="none" w:sz="0" w:space="0" w:color="auto"/>
        <w:right w:val="none" w:sz="0" w:space="0" w:color="auto"/>
      </w:divBdr>
    </w:div>
    <w:div w:id="188555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10801-B91F-4293-B6CA-C4BF908F8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4576</Words>
  <Characters>25171</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Windows User</cp:lastModifiedBy>
  <cp:revision>12</cp:revision>
  <cp:lastPrinted>2019-05-17T20:19:00Z</cp:lastPrinted>
  <dcterms:created xsi:type="dcterms:W3CDTF">2021-03-02T16:58:00Z</dcterms:created>
  <dcterms:modified xsi:type="dcterms:W3CDTF">2021-03-03T19:41:00Z</dcterms:modified>
</cp:coreProperties>
</file>