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8C8C" w14:textId="77777777" w:rsidR="00C83457" w:rsidRPr="00E07E5B" w:rsidRDefault="00E07E5B">
      <w:pPr>
        <w:spacing w:after="6" w:line="240" w:lineRule="auto"/>
        <w:ind w:left="4247" w:right="0" w:firstLine="0"/>
        <w:jc w:val="left"/>
        <w:rPr>
          <w:b/>
          <w:sz w:val="28"/>
          <w:szCs w:val="28"/>
        </w:rPr>
      </w:pPr>
      <w:bookmarkStart w:id="0" w:name="_GoBack"/>
      <w:bookmarkEnd w:id="0"/>
      <w:r w:rsidRPr="00E07E5B">
        <w:rPr>
          <w:b/>
          <w:sz w:val="28"/>
          <w:szCs w:val="28"/>
        </w:rPr>
        <w:t>BASES</w:t>
      </w:r>
      <w:r w:rsidR="00DA5B62" w:rsidRPr="00E07E5B">
        <w:rPr>
          <w:b/>
          <w:sz w:val="28"/>
          <w:szCs w:val="28"/>
        </w:rPr>
        <w:t xml:space="preserve"> </w:t>
      </w:r>
    </w:p>
    <w:p w14:paraId="31BCA862" w14:textId="77777777" w:rsidR="00C83457" w:rsidRDefault="00DA5B62">
      <w:pPr>
        <w:spacing w:after="0" w:line="240" w:lineRule="auto"/>
        <w:ind w:left="0" w:right="0" w:firstLine="0"/>
        <w:jc w:val="right"/>
      </w:pPr>
      <w:r>
        <w:rPr>
          <w:b/>
          <w:sz w:val="24"/>
        </w:rPr>
        <w:t xml:space="preserve"> </w:t>
      </w:r>
    </w:p>
    <w:p w14:paraId="2D94830E" w14:textId="7268443F" w:rsidR="00C83457" w:rsidRDefault="00DA5B62">
      <w:r>
        <w:t xml:space="preserve">EL GOBIERNO </w:t>
      </w:r>
      <w:r w:rsidR="00E07E5B">
        <w:t>MUNICIPAL</w:t>
      </w:r>
      <w:r w:rsidR="0059476E">
        <w:t xml:space="preserve"> DE ELOTA</w:t>
      </w:r>
      <w:r>
        <w:t xml:space="preserve">, A TRAVÉS DE LA </w:t>
      </w:r>
      <w:r w:rsidR="00E07E5B">
        <w:t>DIRECCIÒN DE DESARROLLO URBANO, OBRAS Y SERBICIOS PÙBLICOS DEL MUNICIPIO DE ELOTA</w:t>
      </w:r>
      <w: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Pr>
          <w:b/>
        </w:rPr>
        <w:t xml:space="preserve"> </w:t>
      </w:r>
      <w:r>
        <w:t xml:space="preserve">No. </w:t>
      </w:r>
      <w:r w:rsidR="00D3062E" w:rsidRPr="00D3062E">
        <w:rPr>
          <w:b/>
        </w:rPr>
        <w:t>DDUOSP-LP-00</w:t>
      </w:r>
      <w:r w:rsidR="00396001">
        <w:rPr>
          <w:b/>
        </w:rPr>
        <w:t>1</w:t>
      </w:r>
      <w:r w:rsidR="00D3062E" w:rsidRPr="00D3062E">
        <w:rPr>
          <w:b/>
        </w:rPr>
        <w:t>-202</w:t>
      </w:r>
      <w:r w:rsidR="00CD3877">
        <w:rPr>
          <w:b/>
        </w:rPr>
        <w:t>3</w:t>
      </w:r>
      <w:r>
        <w:t xml:space="preserve">, DE LA LICITACIÓN PÚBLICA NACIONAL </w:t>
      </w:r>
      <w:r w:rsidR="00E07E5B">
        <w:rPr>
          <w:b/>
        </w:rPr>
        <w:t>No.</w:t>
      </w:r>
      <w:r w:rsidR="00D3062E">
        <w:rPr>
          <w:b/>
        </w:rPr>
        <w:t xml:space="preserve"> 00</w:t>
      </w:r>
      <w:r w:rsidR="00ED481D">
        <w:rPr>
          <w:b/>
        </w:rPr>
        <w:t>2</w:t>
      </w:r>
      <w:r>
        <w:rPr>
          <w:b/>
        </w:rPr>
        <w:t>,</w:t>
      </w:r>
      <w:r>
        <w:t xml:space="preserve"> REFERENTE A LA CONTRATACIÓN DE OBRA PUBLICA SOBRE LA BASE DE PRECIOS UNITARIOS Y TIEMPO DETERMINADO CON EVALUACIÓN </w:t>
      </w:r>
      <w:r>
        <w:rPr>
          <w:b/>
        </w:rPr>
        <w:t>MEDIANTE EL MECANISMO DE PUNTOS Y PORCENTAJES</w:t>
      </w:r>
      <w:r w:rsidR="00D21B16">
        <w:rPr>
          <w:b/>
        </w:rPr>
        <w:t xml:space="preserve"> EN LA PROPUESTA TÉCNICA</w:t>
      </w:r>
      <w:r>
        <w:rPr>
          <w:b/>
        </w:rPr>
        <w:t xml:space="preserve"> Y TASACIÓN ARITMÉTICA</w:t>
      </w:r>
      <w:r w:rsidR="00333C10">
        <w:rPr>
          <w:b/>
        </w:rPr>
        <w:t xml:space="preserve"> EN LA PROPUESTA ECONÓMICA</w:t>
      </w:r>
      <w:r>
        <w:t>, PARA LA ASIGNACION DE LOS TRABAJOS DE LA OBRA:</w:t>
      </w:r>
      <w:r>
        <w:rPr>
          <w:b/>
        </w:rPr>
        <w:t xml:space="preserve"> </w:t>
      </w:r>
      <w:r w:rsidR="00333C10">
        <w:rPr>
          <w:b/>
        </w:rPr>
        <w:t>“</w:t>
      </w:r>
      <w:r w:rsidR="00515C22">
        <w:rPr>
          <w:b/>
        </w:rPr>
        <w:t xml:space="preserve">CONSTRUCCIÓN DE </w:t>
      </w:r>
      <w:r w:rsidR="003A43D6">
        <w:rPr>
          <w:b/>
        </w:rPr>
        <w:t>PAVIMENT</w:t>
      </w:r>
      <w:r w:rsidR="00515C22">
        <w:rPr>
          <w:b/>
        </w:rPr>
        <w:t>O</w:t>
      </w:r>
      <w:r w:rsidR="00A040C1">
        <w:rPr>
          <w:b/>
        </w:rPr>
        <w:t xml:space="preserve"> DE CONCRETO HIDRAULICO EN AVENIDA </w:t>
      </w:r>
      <w:r w:rsidR="009617AC">
        <w:rPr>
          <w:b/>
        </w:rPr>
        <w:t>MARIANO MATAMOROS</w:t>
      </w:r>
      <w:r w:rsidR="00B606DE">
        <w:rPr>
          <w:b/>
        </w:rPr>
        <w:t xml:space="preserve">, ENTRE </w:t>
      </w:r>
      <w:r w:rsidR="009617AC">
        <w:rPr>
          <w:b/>
        </w:rPr>
        <w:t>AVENIDA PONIENTE 14 Y AVENIDA MAR MERMEJO</w:t>
      </w:r>
      <w:r w:rsidR="00CD3877">
        <w:rPr>
          <w:b/>
        </w:rPr>
        <w:t xml:space="preserve">, EN LA CIUDAD DE LA CRUZ, </w:t>
      </w:r>
      <w:r w:rsidR="0061448E">
        <w:rPr>
          <w:b/>
        </w:rPr>
        <w:t xml:space="preserve">MUNICIPIO DE </w:t>
      </w:r>
      <w:r w:rsidR="00C35C05">
        <w:rPr>
          <w:b/>
        </w:rPr>
        <w:t>ELOTA; SINALOA; MÉXICO</w:t>
      </w:r>
      <w:r w:rsidR="00333C10">
        <w:rPr>
          <w:b/>
        </w:rPr>
        <w:t>”</w:t>
      </w:r>
      <w:r w:rsidR="006B2BB9">
        <w:rPr>
          <w:b/>
        </w:rPr>
        <w:t>,</w:t>
      </w:r>
      <w:r>
        <w:t xml:space="preserve"> DE CONFORMIDAD CON LAS BASES, REQUISITOS DE PARTICIPACIÓN Y PROCEDIMIENTO SIGUIENTES:</w:t>
      </w:r>
      <w:r>
        <w:rPr>
          <w:b/>
        </w:rPr>
        <w:t xml:space="preserve"> </w:t>
      </w:r>
    </w:p>
    <w:p w14:paraId="3574868E" w14:textId="77777777" w:rsidR="00C83457" w:rsidRDefault="00DA5B62">
      <w:pPr>
        <w:spacing w:after="0" w:line="240" w:lineRule="auto"/>
        <w:ind w:left="490" w:right="0" w:firstLine="0"/>
        <w:jc w:val="left"/>
      </w:pPr>
      <w:r>
        <w:rPr>
          <w:b/>
        </w:rPr>
        <w:t xml:space="preserve"> </w:t>
      </w:r>
      <w:r>
        <w:rPr>
          <w:b/>
        </w:rPr>
        <w:tab/>
        <w:t xml:space="preserve"> </w:t>
      </w:r>
    </w:p>
    <w:p w14:paraId="525AC097" w14:textId="77777777" w:rsidR="00C83457" w:rsidRDefault="00DA5B62">
      <w:pPr>
        <w:spacing w:after="0" w:line="240" w:lineRule="auto"/>
        <w:ind w:left="0" w:right="0" w:firstLine="0"/>
        <w:jc w:val="center"/>
      </w:pPr>
      <w:r>
        <w:rPr>
          <w:b/>
        </w:rPr>
        <w:t xml:space="preserve">B  A  S  E  S </w:t>
      </w:r>
    </w:p>
    <w:p w14:paraId="7E9B33DF" w14:textId="77777777" w:rsidR="00C83457" w:rsidRDefault="00DA5B62">
      <w:pPr>
        <w:spacing w:after="0" w:line="240" w:lineRule="auto"/>
        <w:ind w:left="490" w:right="0" w:firstLine="0"/>
        <w:jc w:val="left"/>
      </w:pPr>
      <w:r>
        <w:rPr>
          <w:b/>
        </w:rPr>
        <w:t xml:space="preserve"> </w:t>
      </w:r>
    </w:p>
    <w:p w14:paraId="2321FC1B" w14:textId="77777777" w:rsidR="00C83457" w:rsidRDefault="00DA5B62">
      <w:pPr>
        <w:pStyle w:val="Ttulo1"/>
      </w:pPr>
      <w:r>
        <w:t xml:space="preserve">PARTICIPACIÓN DE OBSERVADORES. </w:t>
      </w:r>
    </w:p>
    <w:p w14:paraId="69D168A7" w14:textId="77777777" w:rsidR="00C83457" w:rsidRDefault="00DA5B62">
      <w:pPr>
        <w:spacing w:after="0" w:line="240" w:lineRule="auto"/>
        <w:ind w:left="490" w:right="0" w:firstLine="0"/>
        <w:jc w:val="left"/>
      </w:pPr>
      <w:r>
        <w:rPr>
          <w:sz w:val="10"/>
        </w:rPr>
        <w:t xml:space="preserve"> </w:t>
      </w:r>
    </w:p>
    <w:p w14:paraId="21A8CE7F" w14:textId="2F4FBFC2" w:rsidR="00C83457" w:rsidRDefault="00DA5B62">
      <w:r>
        <w:t xml:space="preserve">En cumplimiento a lo dispuesto en el antepenúltimo párrafo del Artículo 39 de la Ley, se permitirá la asistencia de cualquier persona que manifieste su interés de estar presente en los diferentes actos de esta licitación pública nacional en calidad de observador, siempre que se registre con ese carácter y se abstenga de intervenir en cualquier forma en los mismos. </w:t>
      </w:r>
    </w:p>
    <w:p w14:paraId="6406B354" w14:textId="77777777" w:rsidR="00C83457" w:rsidRDefault="00DA5B62">
      <w:pPr>
        <w:spacing w:after="0" w:line="240" w:lineRule="auto"/>
        <w:ind w:left="490" w:right="0" w:firstLine="0"/>
        <w:jc w:val="left"/>
      </w:pPr>
      <w:r>
        <w:rPr>
          <w:b/>
          <w:sz w:val="10"/>
        </w:rPr>
        <w:t xml:space="preserve"> </w:t>
      </w:r>
    </w:p>
    <w:p w14:paraId="701A8B82" w14:textId="77777777" w:rsidR="00C83457" w:rsidRDefault="00DA5B62">
      <w:pPr>
        <w:pStyle w:val="Ttulo1"/>
      </w:pPr>
      <w:r>
        <w:t xml:space="preserve">IMPEDIMENTOS PARA PARTICIPAR EN EL PROCEDIMIENTO DE LICITACIÓN. </w:t>
      </w:r>
    </w:p>
    <w:p w14:paraId="4566ECF1" w14:textId="77777777" w:rsidR="00C83457" w:rsidRDefault="00DA5B62">
      <w:pPr>
        <w:spacing w:after="0" w:line="240" w:lineRule="auto"/>
        <w:ind w:left="490" w:right="0" w:firstLine="0"/>
        <w:jc w:val="left"/>
      </w:pPr>
      <w:r>
        <w:rPr>
          <w:sz w:val="10"/>
        </w:rPr>
        <w:t xml:space="preserve"> </w:t>
      </w:r>
    </w:p>
    <w:p w14:paraId="189CB6FD" w14:textId="77777777" w:rsidR="00C83457" w:rsidRDefault="00DA5B62">
      <w:r>
        <w:t xml:space="preserve">En cumplimiento a lo dispuesto por el artículo 72 de la Ley, la Convocante se abstendrá de recibir proposiciones o adjudicar el contrato, con las personas siguientes: </w:t>
      </w:r>
    </w:p>
    <w:p w14:paraId="4F24CECB" w14:textId="77777777" w:rsidR="00C83457" w:rsidRDefault="00DA5B62">
      <w:pPr>
        <w:spacing w:after="0" w:line="240" w:lineRule="auto"/>
        <w:ind w:left="490" w:right="0" w:firstLine="0"/>
        <w:jc w:val="left"/>
      </w:pPr>
      <w:r>
        <w:rPr>
          <w:sz w:val="10"/>
        </w:rPr>
        <w:t xml:space="preserve"> </w:t>
      </w:r>
    </w:p>
    <w:p w14:paraId="521E1524" w14:textId="77777777" w:rsidR="00C83457" w:rsidRDefault="00DA5B62">
      <w:pPr>
        <w:numPr>
          <w:ilvl w:val="0"/>
          <w:numId w:val="1"/>
        </w:numPr>
        <w:ind w:hanging="720"/>
      </w:pPr>
      <w: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14:paraId="671DE649" w14:textId="77777777" w:rsidR="00C83457" w:rsidRDefault="00DA5B62">
      <w:pPr>
        <w:spacing w:after="0" w:line="240" w:lineRule="auto"/>
        <w:ind w:left="490" w:right="0" w:firstLine="0"/>
        <w:jc w:val="left"/>
      </w:pPr>
      <w:r>
        <w:t xml:space="preserve"> </w:t>
      </w:r>
    </w:p>
    <w:p w14:paraId="0118610E" w14:textId="77777777" w:rsidR="00C83457" w:rsidRDefault="00DA5B62">
      <w:pPr>
        <w:numPr>
          <w:ilvl w:val="0"/>
          <w:numId w:val="1"/>
        </w:numPr>
        <w:ind w:hanging="720"/>
      </w:pPr>
      <w:r>
        <w:t xml:space="preserve">Los contratistas que sin causa justificada se encuentren en situación de mora o hubieren incumplido la realización de otra obra pública o servicios relacionados con la misma contratada con el sector público; </w:t>
      </w:r>
    </w:p>
    <w:p w14:paraId="1F500418" w14:textId="77777777" w:rsidR="00C83457" w:rsidRDefault="00DA5B62">
      <w:pPr>
        <w:spacing w:after="0" w:line="240" w:lineRule="auto"/>
        <w:ind w:left="490" w:right="0" w:firstLine="0"/>
        <w:jc w:val="left"/>
      </w:pPr>
      <w:r>
        <w:t xml:space="preserve"> </w:t>
      </w:r>
    </w:p>
    <w:p w14:paraId="5BB9D46D" w14:textId="77777777" w:rsidR="00C83457" w:rsidRDefault="00DA5B62">
      <w:pPr>
        <w:numPr>
          <w:ilvl w:val="0"/>
          <w:numId w:val="1"/>
        </w:numPr>
        <w:ind w:hanging="720"/>
      </w:pPr>
      <w:r>
        <w:t xml:space="preserve">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 </w:t>
      </w:r>
    </w:p>
    <w:p w14:paraId="0317386C" w14:textId="77777777" w:rsidR="00C83457" w:rsidRDefault="00DA5B62">
      <w:pPr>
        <w:spacing w:after="0" w:line="240" w:lineRule="auto"/>
        <w:ind w:left="490" w:right="0" w:firstLine="0"/>
        <w:jc w:val="left"/>
      </w:pPr>
      <w:r>
        <w:t xml:space="preserve"> </w:t>
      </w:r>
    </w:p>
    <w:p w14:paraId="2CDC48B9" w14:textId="77777777" w:rsidR="00C83457" w:rsidRDefault="00DA5B62">
      <w:pPr>
        <w:numPr>
          <w:ilvl w:val="0"/>
          <w:numId w:val="1"/>
        </w:numPr>
        <w:ind w:hanging="720"/>
      </w:pPr>
      <w:r>
        <w:lastRenderedPageBreak/>
        <w:t xml:space="preserve">Aquéllas a quienes se les hubiere rescindido administrativamente un contrato por causas imputables a ellas mismas. </w:t>
      </w:r>
    </w:p>
    <w:p w14:paraId="19DEB19C" w14:textId="77777777" w:rsidR="00C83457" w:rsidRDefault="00DA5B62">
      <w:pPr>
        <w:spacing w:after="0" w:line="240" w:lineRule="auto"/>
        <w:ind w:left="490" w:right="0" w:firstLine="0"/>
        <w:jc w:val="left"/>
      </w:pPr>
      <w:r>
        <w:t xml:space="preserve"> </w:t>
      </w:r>
    </w:p>
    <w:p w14:paraId="0F507455" w14:textId="77777777" w:rsidR="00C83457" w:rsidRDefault="00DA5B62">
      <w:pPr>
        <w:spacing w:after="6" w:line="240" w:lineRule="auto"/>
        <w:ind w:left="4247" w:right="0" w:firstLine="0"/>
        <w:jc w:val="left"/>
      </w:pPr>
      <w:r>
        <w:rPr>
          <w:sz w:val="16"/>
        </w:rPr>
        <w:t xml:space="preserve"> </w:t>
      </w:r>
    </w:p>
    <w:p w14:paraId="1C8B9F5F" w14:textId="77777777" w:rsidR="00C83457" w:rsidRDefault="00DA5B62">
      <w:pPr>
        <w:spacing w:after="0" w:line="240" w:lineRule="auto"/>
        <w:ind w:left="0" w:right="0" w:firstLine="0"/>
        <w:jc w:val="right"/>
      </w:pPr>
      <w:r>
        <w:rPr>
          <w:b/>
          <w:sz w:val="24"/>
        </w:rPr>
        <w:t xml:space="preserve"> </w:t>
      </w:r>
    </w:p>
    <w:p w14:paraId="336DC5B8" w14:textId="32A27AB8" w:rsidR="00C83457" w:rsidRDefault="00DA5B62">
      <w:pPr>
        <w:numPr>
          <w:ilvl w:val="0"/>
          <w:numId w:val="1"/>
        </w:numPr>
        <w:ind w:hanging="720"/>
      </w:pPr>
      <w:r>
        <w:t xml:space="preserve">Las que se encuentren inhabilitadas por resolución de la Secretara de la Función Pública o Secretaria de Transparencia y Rendición de Cuentas del Estado de Sinaloa en los términos previstos en esta Ley; </w:t>
      </w:r>
    </w:p>
    <w:p w14:paraId="15470541" w14:textId="77777777" w:rsidR="00C83457" w:rsidRDefault="00DA5B62">
      <w:pPr>
        <w:spacing w:after="0" w:line="240" w:lineRule="auto"/>
        <w:ind w:left="490" w:right="0" w:firstLine="0"/>
        <w:jc w:val="left"/>
      </w:pPr>
      <w:r>
        <w:t xml:space="preserve"> </w:t>
      </w:r>
    </w:p>
    <w:p w14:paraId="60A1472F" w14:textId="77777777" w:rsidR="00C83457" w:rsidRDefault="00DA5B62">
      <w:pPr>
        <w:numPr>
          <w:ilvl w:val="0"/>
          <w:numId w:val="1"/>
        </w:numPr>
        <w:ind w:hanging="720"/>
      </w:pPr>
      <w:r>
        <w:t xml:space="preserve">Aquéllas que hayan sido declaradas sujetas a concurso mercantil, estado de quiebra o alguna figura análoga; </w:t>
      </w:r>
    </w:p>
    <w:p w14:paraId="2634B53C" w14:textId="77777777" w:rsidR="00C83457" w:rsidRDefault="00DA5B62">
      <w:pPr>
        <w:spacing w:after="0" w:line="240" w:lineRule="auto"/>
        <w:ind w:left="490" w:right="0" w:firstLine="0"/>
        <w:jc w:val="left"/>
      </w:pPr>
      <w:r>
        <w:t xml:space="preserve"> </w:t>
      </w:r>
    </w:p>
    <w:p w14:paraId="4F198C7F" w14:textId="77777777" w:rsidR="00C83457" w:rsidRDefault="00DA5B62">
      <w:pPr>
        <w:numPr>
          <w:ilvl w:val="0"/>
          <w:numId w:val="1"/>
        </w:numPr>
        <w:ind w:hanging="720"/>
      </w:pPr>
      <w: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14:paraId="222FCBD7" w14:textId="77777777" w:rsidR="00C83457" w:rsidRDefault="00DA5B62">
      <w:pPr>
        <w:spacing w:after="0" w:line="240" w:lineRule="auto"/>
        <w:ind w:left="490" w:right="0" w:firstLine="0"/>
        <w:jc w:val="left"/>
      </w:pPr>
      <w:r>
        <w:t xml:space="preserve"> </w:t>
      </w:r>
    </w:p>
    <w:p w14:paraId="1EABB992" w14:textId="77777777" w:rsidR="00C83457" w:rsidRDefault="00DA5B62">
      <w:pPr>
        <w:numPr>
          <w:ilvl w:val="0"/>
          <w:numId w:val="1"/>
        </w:numPr>
        <w:ind w:hanging="720"/>
      </w:pPr>
      <w:r>
        <w:t xml:space="preserve">Las que hayan utilizado información privilegiada, proporcionada directa o indirectamente por servidores públicos; </w:t>
      </w:r>
    </w:p>
    <w:p w14:paraId="3CFACDF0" w14:textId="77777777" w:rsidR="00C83457" w:rsidRDefault="00DA5B62">
      <w:pPr>
        <w:spacing w:after="0" w:line="240" w:lineRule="auto"/>
        <w:ind w:left="490" w:right="0" w:firstLine="0"/>
        <w:jc w:val="left"/>
      </w:pPr>
      <w:r>
        <w:t xml:space="preserve"> </w:t>
      </w:r>
    </w:p>
    <w:p w14:paraId="7CBB36FE" w14:textId="77777777" w:rsidR="00C83457" w:rsidRDefault="00DA5B62">
      <w:pPr>
        <w:numPr>
          <w:ilvl w:val="0"/>
          <w:numId w:val="1"/>
        </w:numPr>
        <w:ind w:hanging="720"/>
      </w:pPr>
      <w:r>
        <w:t xml:space="preserve">Las personas que participen como consejeros o vocales en consejos vinculados con las obras públicas y los servicios relacionados con las mismas, en el periodo de su encargo; </w:t>
      </w:r>
    </w:p>
    <w:p w14:paraId="3539A111" w14:textId="77777777" w:rsidR="00C83457" w:rsidRDefault="00DA5B62">
      <w:pPr>
        <w:spacing w:after="0" w:line="240" w:lineRule="auto"/>
        <w:ind w:left="490" w:right="0" w:firstLine="0"/>
        <w:jc w:val="left"/>
      </w:pPr>
      <w:r>
        <w:t xml:space="preserve"> </w:t>
      </w:r>
    </w:p>
    <w:p w14:paraId="7EE4C723" w14:textId="77777777" w:rsidR="00C83457" w:rsidRDefault="00DA5B62">
      <w:pPr>
        <w:numPr>
          <w:ilvl w:val="0"/>
          <w:numId w:val="1"/>
        </w:numPr>
        <w:ind w:hanging="720"/>
      </w:pPr>
      <w:r>
        <w:t xml:space="preserve">Las que hayan celebrado contratos en contravención a lo dispuesto por esta Ley; y, </w:t>
      </w:r>
    </w:p>
    <w:p w14:paraId="29B8923C" w14:textId="77777777" w:rsidR="00C83457" w:rsidRDefault="00DA5B62">
      <w:pPr>
        <w:spacing w:after="0" w:line="240" w:lineRule="auto"/>
        <w:ind w:left="490" w:right="0" w:firstLine="0"/>
        <w:jc w:val="left"/>
      </w:pPr>
      <w:r>
        <w:t xml:space="preserve"> </w:t>
      </w:r>
    </w:p>
    <w:p w14:paraId="28CEDFD7" w14:textId="77777777" w:rsidR="00C83457" w:rsidRDefault="00DA5B62">
      <w:pPr>
        <w:numPr>
          <w:ilvl w:val="0"/>
          <w:numId w:val="1"/>
        </w:numPr>
        <w:ind w:hanging="720"/>
      </w:pPr>
      <w:r>
        <w:t xml:space="preserve">Las demás que por cualquier causa se encuentren impedidas para ello por disposición de Ley. </w:t>
      </w:r>
    </w:p>
    <w:p w14:paraId="236DFEFE" w14:textId="77777777" w:rsidR="00C83457" w:rsidRDefault="00DA5B62">
      <w:pPr>
        <w:spacing w:after="0" w:line="240" w:lineRule="auto"/>
        <w:ind w:left="490" w:right="0" w:firstLine="0"/>
        <w:jc w:val="left"/>
      </w:pPr>
      <w:r>
        <w:rPr>
          <w:b/>
          <w:sz w:val="10"/>
        </w:rPr>
        <w:t xml:space="preserve"> </w:t>
      </w:r>
    </w:p>
    <w:p w14:paraId="4DDC1F7A" w14:textId="77777777" w:rsidR="00C83457" w:rsidRDefault="00DA5B62">
      <w:pPr>
        <w:spacing w:after="0" w:line="240" w:lineRule="auto"/>
        <w:ind w:left="490" w:right="0" w:firstLine="0"/>
        <w:jc w:val="left"/>
      </w:pPr>
      <w:r>
        <w:rPr>
          <w:b/>
        </w:rPr>
        <w:t xml:space="preserve"> </w:t>
      </w:r>
    </w:p>
    <w:p w14:paraId="10B076EC" w14:textId="77777777" w:rsidR="00C83457" w:rsidRDefault="00DA5B62">
      <w:pPr>
        <w:pStyle w:val="Ttulo1"/>
      </w:pPr>
      <w:r>
        <w:t xml:space="preserve">PROHIBICIONES PARA PARTICIPAR EN LA PRESENTE LICITACION </w:t>
      </w:r>
    </w:p>
    <w:p w14:paraId="5CCEE8EA" w14:textId="77777777" w:rsidR="00C83457" w:rsidRDefault="00DA5B62">
      <w:pPr>
        <w:spacing w:after="0" w:line="240" w:lineRule="auto"/>
        <w:ind w:left="490" w:right="0" w:firstLine="0"/>
        <w:jc w:val="left"/>
      </w:pPr>
      <w:r>
        <w:rPr>
          <w:b/>
          <w:sz w:val="10"/>
        </w:rPr>
        <w:t xml:space="preserve"> </w:t>
      </w:r>
    </w:p>
    <w:p w14:paraId="08CA4728" w14:textId="77777777" w:rsidR="00C83457" w:rsidRDefault="00DA5B62">
      <w:r>
        <w:t>Así mismo, no podrán participar en esta Lic</w:t>
      </w:r>
      <w:r w:rsidR="00480F0A">
        <w:t>itación Pública Nacional</w:t>
      </w:r>
      <w:r>
        <w:t xml:space="preserve">, las personas físicas o morales inhabilitadas por resolución del Órgano Interno de Control, de conformidad con lo establecido por los artículos 101 y 102 de la Ley. </w:t>
      </w:r>
    </w:p>
    <w:p w14:paraId="53187D75" w14:textId="77777777" w:rsidR="00C83457" w:rsidRDefault="00DA5B62">
      <w:pPr>
        <w:spacing w:after="0" w:line="240" w:lineRule="auto"/>
        <w:ind w:left="490" w:right="0" w:firstLine="0"/>
        <w:jc w:val="left"/>
      </w:pPr>
      <w:r>
        <w:rPr>
          <w:sz w:val="10"/>
        </w:rPr>
        <w:t xml:space="preserve"> </w:t>
      </w:r>
    </w:p>
    <w:p w14:paraId="6D91C69F" w14:textId="77777777" w:rsidR="00C83457" w:rsidRDefault="00DA5B62">
      <w:pPr>
        <w:numPr>
          <w:ilvl w:val="0"/>
          <w:numId w:val="2"/>
        </w:numPr>
        <w:ind w:hanging="720"/>
      </w:pPr>
      <w:r>
        <w:t xml:space="preserve">Los licitantes que injustificadamente y por causas imputables a los mismos no formalicen en tiempo el contrato adjudicado por la convocante; </w:t>
      </w:r>
    </w:p>
    <w:p w14:paraId="0C7DA8CB" w14:textId="77777777" w:rsidR="00C83457" w:rsidRDefault="00DA5B62">
      <w:pPr>
        <w:spacing w:after="0" w:line="240" w:lineRule="auto"/>
        <w:ind w:left="490" w:right="0" w:firstLine="0"/>
        <w:jc w:val="left"/>
      </w:pPr>
      <w:r>
        <w:t xml:space="preserve"> </w:t>
      </w:r>
    </w:p>
    <w:p w14:paraId="4BC11DEE" w14:textId="77777777" w:rsidR="00C83457" w:rsidRDefault="00DA5B62">
      <w:pPr>
        <w:numPr>
          <w:ilvl w:val="0"/>
          <w:numId w:val="2"/>
        </w:numPr>
        <w:ind w:hanging="720"/>
      </w:pPr>
      <w:r>
        <w:t xml:space="preserve">A los contratistas a los que se les haya rescindido administrativamente un contrato en dos o más ocasiones en un plazo de tres años; </w:t>
      </w:r>
    </w:p>
    <w:p w14:paraId="4AA6176A" w14:textId="77777777" w:rsidR="00C83457" w:rsidRDefault="00DA5B62">
      <w:pPr>
        <w:spacing w:after="0" w:line="240" w:lineRule="auto"/>
        <w:ind w:left="490" w:right="0" w:firstLine="0"/>
        <w:jc w:val="left"/>
      </w:pPr>
      <w:r>
        <w:t xml:space="preserve"> </w:t>
      </w:r>
    </w:p>
    <w:p w14:paraId="60DD232F" w14:textId="77777777" w:rsidR="00C83457" w:rsidRDefault="00DA5B62">
      <w:pPr>
        <w:numPr>
          <w:ilvl w:val="0"/>
          <w:numId w:val="2"/>
        </w:numPr>
        <w:ind w:hanging="720"/>
      </w:pPr>
      <w:r>
        <w:t xml:space="preserve">A los contratistas que no cumplan con sus obligaciones contractuales por causas imputables a los mismos y que, como consecuencia, causen daños o perjuicios a la Contratante; y, </w:t>
      </w:r>
    </w:p>
    <w:p w14:paraId="1E9BAE93" w14:textId="77777777" w:rsidR="00C83457" w:rsidRDefault="00DA5B62">
      <w:pPr>
        <w:spacing w:after="0" w:line="240" w:lineRule="auto"/>
        <w:ind w:left="490" w:right="0" w:firstLine="0"/>
        <w:jc w:val="left"/>
      </w:pPr>
      <w:r>
        <w:t xml:space="preserve"> </w:t>
      </w:r>
    </w:p>
    <w:p w14:paraId="5584F17A" w14:textId="77777777" w:rsidR="00C83457" w:rsidRDefault="00DA5B62">
      <w:pPr>
        <w:numPr>
          <w:ilvl w:val="0"/>
          <w:numId w:val="2"/>
        </w:numPr>
        <w:ind w:hanging="720"/>
      </w:pPr>
      <w: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830B860" w14:textId="77777777" w:rsidR="00C83457" w:rsidRDefault="00DA5B62">
      <w:pPr>
        <w:spacing w:after="0" w:line="240" w:lineRule="auto"/>
        <w:ind w:left="490" w:right="0" w:firstLine="0"/>
        <w:jc w:val="left"/>
      </w:pPr>
      <w:r>
        <w:rPr>
          <w:b/>
          <w:sz w:val="10"/>
        </w:rPr>
        <w:t xml:space="preserve"> </w:t>
      </w:r>
    </w:p>
    <w:p w14:paraId="301E19A9" w14:textId="77777777" w:rsidR="00C83457" w:rsidRDefault="00DA5B62">
      <w:pPr>
        <w:spacing w:after="0" w:line="240" w:lineRule="auto"/>
        <w:ind w:left="490" w:right="0" w:firstLine="0"/>
        <w:jc w:val="left"/>
      </w:pPr>
      <w:r>
        <w:rPr>
          <w:b/>
        </w:rPr>
        <w:t xml:space="preserve"> </w:t>
      </w:r>
    </w:p>
    <w:p w14:paraId="0DCB399F" w14:textId="77777777" w:rsidR="00C83457" w:rsidRDefault="00DA5B62">
      <w:pPr>
        <w:pStyle w:val="Ttulo1"/>
      </w:pPr>
      <w:r>
        <w:t xml:space="preserve">DE LA OBTENCIÓN DE LA CONVOCATORIA A LA LICITACIÓN Y LAS BASES PARA PARTICIPAR EN EL PROCEDIMIENTO DE CONTRATACIÓN. </w:t>
      </w:r>
    </w:p>
    <w:p w14:paraId="486E3857" w14:textId="77777777" w:rsidR="00C83457" w:rsidRDefault="00DA5B62">
      <w:pPr>
        <w:spacing w:after="0" w:line="240" w:lineRule="auto"/>
        <w:ind w:left="490" w:right="0" w:firstLine="0"/>
        <w:jc w:val="left"/>
      </w:pPr>
      <w:r>
        <w:rPr>
          <w:sz w:val="10"/>
        </w:rPr>
        <w:t xml:space="preserve"> </w:t>
      </w:r>
    </w:p>
    <w:p w14:paraId="4774488F" w14:textId="508B596B" w:rsidR="00C83457" w:rsidRDefault="00DA5B62">
      <w:r>
        <w:t>La Convocatoria a la licitación pública</w:t>
      </w:r>
      <w:r w:rsidR="00480F0A">
        <w:t xml:space="preserve"> nacional</w:t>
      </w:r>
      <w:r>
        <w:t xml:space="preserve"> se encuentra </w:t>
      </w:r>
      <w:r w:rsidR="00480F0A">
        <w:t xml:space="preserve">disponible de los interesados, </w:t>
      </w:r>
      <w:r>
        <w:t xml:space="preserve">en el Sistema CompraNet Sinaloa, así como también se encuentra publicada en el Periódico Oficial del Estado de Sinaloa. </w:t>
      </w:r>
    </w:p>
    <w:p w14:paraId="53105F74" w14:textId="77777777" w:rsidR="00C83457" w:rsidRDefault="00DA5B62">
      <w:pPr>
        <w:spacing w:after="0" w:line="240" w:lineRule="auto"/>
        <w:ind w:left="490" w:right="0" w:firstLine="0"/>
        <w:jc w:val="left"/>
      </w:pPr>
      <w:r>
        <w:t xml:space="preserve">  </w:t>
      </w:r>
    </w:p>
    <w:p w14:paraId="362AC640" w14:textId="0CF23850" w:rsidR="00C83457" w:rsidRDefault="00DA5B62">
      <w:r>
        <w:t>Que las presentes Bases a la licitación, estarán disponibles y a disposición de los interesados, para su revisión, en las oficinas de la Convocante ubicadas en</w:t>
      </w:r>
      <w:r w:rsidR="00480F0A">
        <w:t>: Av. Gabriel Leyva Solano, sin número, colonia Centro, La Cruz de Elota, C.P. 82700, Estado de Sinaloa.</w:t>
      </w:r>
      <w:r>
        <w:t xml:space="preserve"> </w:t>
      </w:r>
    </w:p>
    <w:p w14:paraId="22044850" w14:textId="77777777" w:rsidR="00C83457" w:rsidRDefault="00DA5B62">
      <w:pPr>
        <w:spacing w:after="0" w:line="240" w:lineRule="auto"/>
        <w:ind w:left="490" w:right="0" w:firstLine="0"/>
        <w:jc w:val="left"/>
      </w:pPr>
      <w:r>
        <w:t xml:space="preserve"> </w:t>
      </w:r>
    </w:p>
    <w:p w14:paraId="1956EE58" w14:textId="77777777" w:rsidR="00C83457" w:rsidRDefault="00DA5B62">
      <w:r>
        <w:t xml:space="preserve">Para participar es requisito indispensable la obtención de la convocatoria y de estas Bases.  </w:t>
      </w:r>
    </w:p>
    <w:p w14:paraId="3702722C" w14:textId="77777777" w:rsidR="00C83457" w:rsidRDefault="00DA5B62">
      <w:pPr>
        <w:spacing w:after="0" w:line="240" w:lineRule="auto"/>
        <w:ind w:left="490" w:right="0" w:firstLine="0"/>
        <w:jc w:val="left"/>
      </w:pPr>
      <w:r>
        <w:rPr>
          <w:sz w:val="10"/>
        </w:rPr>
        <w:t xml:space="preserve"> </w:t>
      </w:r>
    </w:p>
    <w:p w14:paraId="73E2D168" w14:textId="77777777" w:rsidR="00C83457" w:rsidRDefault="00DA5B62">
      <w:pPr>
        <w:spacing w:after="0" w:line="240" w:lineRule="auto"/>
        <w:ind w:left="490" w:right="0" w:firstLine="0"/>
        <w:jc w:val="left"/>
      </w:pPr>
      <w:r>
        <w:rPr>
          <w:b/>
        </w:rPr>
        <w:t xml:space="preserve"> </w:t>
      </w:r>
    </w:p>
    <w:p w14:paraId="5F88714D" w14:textId="77777777" w:rsidR="00C83457" w:rsidRDefault="00DA5B62">
      <w:pPr>
        <w:pStyle w:val="Ttulo1"/>
      </w:pPr>
      <w:r>
        <w:t xml:space="preserve">DEFINICIONES APLICADAS EN ESTE PROCEDIMIENTO DE CONTRATACIÓN POR LICITACIÓN PÚBLICA.  </w:t>
      </w:r>
    </w:p>
    <w:p w14:paraId="106F6DD1" w14:textId="77777777" w:rsidR="00C83457" w:rsidRDefault="00DA5B62">
      <w:pPr>
        <w:spacing w:after="0" w:line="240" w:lineRule="auto"/>
        <w:ind w:left="490" w:right="0" w:firstLine="0"/>
        <w:jc w:val="left"/>
      </w:pPr>
      <w:r>
        <w:rPr>
          <w:sz w:val="10"/>
        </w:rPr>
        <w:t xml:space="preserve"> </w:t>
      </w:r>
    </w:p>
    <w:p w14:paraId="1DD4B269" w14:textId="77777777" w:rsidR="00C83457" w:rsidRDefault="00DA5B62">
      <w:pPr>
        <w:spacing w:after="95"/>
      </w:pPr>
      <w:r>
        <w:t xml:space="preserve">Los licitantes, para los efectos de la Ley, entenderán por: </w:t>
      </w:r>
    </w:p>
    <w:p w14:paraId="03CD2490" w14:textId="77777777" w:rsidR="00C83457" w:rsidRDefault="00DA5B62">
      <w:pPr>
        <w:numPr>
          <w:ilvl w:val="0"/>
          <w:numId w:val="3"/>
        </w:numPr>
        <w:ind w:hanging="670"/>
      </w:pPr>
      <w:r>
        <w:rPr>
          <w:b/>
        </w:rPr>
        <w:t>Adquisiciones Relacionadas con las Obras Públicas:</w:t>
      </w:r>
      <w:r>
        <w:t xml:space="preserve"> Incorporación de bienes muebles e inmuebles, que sean necesarios para la realización de las obras públicas; </w:t>
      </w:r>
    </w:p>
    <w:p w14:paraId="7000678D" w14:textId="77777777" w:rsidR="00C83457" w:rsidRDefault="00DA5B62">
      <w:pPr>
        <w:spacing w:after="0" w:line="240" w:lineRule="auto"/>
        <w:ind w:left="670" w:right="0" w:firstLine="0"/>
        <w:jc w:val="left"/>
      </w:pPr>
      <w:r>
        <w:rPr>
          <w:sz w:val="10"/>
        </w:rPr>
        <w:t xml:space="preserve"> </w:t>
      </w:r>
    </w:p>
    <w:p w14:paraId="5A9171C0" w14:textId="77777777" w:rsidR="00C83457" w:rsidRDefault="00DA5B62">
      <w:pPr>
        <w:numPr>
          <w:ilvl w:val="0"/>
          <w:numId w:val="3"/>
        </w:numPr>
        <w:ind w:hanging="670"/>
      </w:pPr>
      <w:r>
        <w:rPr>
          <w:b/>
        </w:rPr>
        <w:t>Acta de Recepción de Obra:</w:t>
      </w:r>
      <w:r>
        <w:t xml:space="preserve"> documento relativo a la recepción formal de la obra pública contratada; </w:t>
      </w:r>
    </w:p>
    <w:p w14:paraId="18C5B163" w14:textId="77777777" w:rsidR="00C83457" w:rsidRDefault="00DA5B62">
      <w:pPr>
        <w:spacing w:after="0" w:line="240" w:lineRule="auto"/>
        <w:ind w:left="490" w:right="0" w:firstLine="0"/>
        <w:jc w:val="left"/>
      </w:pPr>
      <w:r>
        <w:rPr>
          <w:sz w:val="10"/>
        </w:rPr>
        <w:t xml:space="preserve"> </w:t>
      </w:r>
    </w:p>
    <w:p w14:paraId="7332E63F" w14:textId="77777777" w:rsidR="00C83457" w:rsidRDefault="00DA5B62">
      <w:pPr>
        <w:numPr>
          <w:ilvl w:val="0"/>
          <w:numId w:val="3"/>
        </w:numPr>
        <w:ind w:hanging="670"/>
      </w:pPr>
      <w:r>
        <w:rPr>
          <w:b/>
        </w:rPr>
        <w:t>Anticipo:</w:t>
      </w:r>
      <w:r>
        <w:t xml:space="preserve"> Cantidad que recibe el contratista de la contratante previamente al inicio de los trabajos, para un contrato inicial que sea en un solo o en varios ejercicios fiscales; </w:t>
      </w:r>
    </w:p>
    <w:p w14:paraId="02B80370" w14:textId="77777777" w:rsidR="00C83457" w:rsidRDefault="00DA5B62">
      <w:pPr>
        <w:spacing w:after="0" w:line="240" w:lineRule="auto"/>
        <w:ind w:left="490" w:right="0" w:firstLine="0"/>
        <w:jc w:val="left"/>
      </w:pPr>
      <w:r>
        <w:rPr>
          <w:sz w:val="10"/>
        </w:rPr>
        <w:t xml:space="preserve"> </w:t>
      </w:r>
    </w:p>
    <w:p w14:paraId="68689F99" w14:textId="77777777" w:rsidR="00C83457" w:rsidRDefault="00DA5B62">
      <w:pPr>
        <w:numPr>
          <w:ilvl w:val="0"/>
          <w:numId w:val="3"/>
        </w:numPr>
        <w:ind w:hanging="670"/>
      </w:pPr>
      <w:r>
        <w:rPr>
          <w:b/>
        </w:rPr>
        <w:t>Bases:</w:t>
      </w:r>
      <w:r>
        <w:t xml:space="preserve"> Son los instrumentos que contienen las condiciones o clausulas necesarias para regular el procedimiento de licitación pública, en el contrato y la ejecución de una obra pública; </w:t>
      </w:r>
    </w:p>
    <w:p w14:paraId="10BFAE78" w14:textId="77777777" w:rsidR="00C83457" w:rsidRDefault="00DA5B62">
      <w:pPr>
        <w:spacing w:after="0" w:line="240" w:lineRule="auto"/>
        <w:ind w:left="490" w:right="0" w:firstLine="0"/>
        <w:jc w:val="left"/>
      </w:pPr>
      <w:r>
        <w:rPr>
          <w:sz w:val="10"/>
        </w:rPr>
        <w:t xml:space="preserve"> </w:t>
      </w:r>
    </w:p>
    <w:p w14:paraId="2494DBB5" w14:textId="77777777" w:rsidR="00C83457" w:rsidRDefault="00DA5B62">
      <w:pPr>
        <w:numPr>
          <w:ilvl w:val="0"/>
          <w:numId w:val="3"/>
        </w:numPr>
        <w:ind w:hanging="670"/>
      </w:pPr>
      <w:r>
        <w:rPr>
          <w:b/>
        </w:rPr>
        <w:t xml:space="preserve">Comité de Obras: </w:t>
      </w:r>
      <w:r>
        <w:t xml:space="preserve">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 </w:t>
      </w:r>
    </w:p>
    <w:p w14:paraId="7DBD6560" w14:textId="77777777" w:rsidR="00C83457" w:rsidRDefault="00DA5B62">
      <w:pPr>
        <w:spacing w:after="0" w:line="240" w:lineRule="auto"/>
        <w:ind w:left="490" w:right="0" w:firstLine="0"/>
        <w:jc w:val="left"/>
      </w:pPr>
      <w:r>
        <w:rPr>
          <w:sz w:val="10"/>
        </w:rPr>
        <w:t xml:space="preserve"> </w:t>
      </w:r>
    </w:p>
    <w:p w14:paraId="65E6FDAC" w14:textId="05BA389B" w:rsidR="00C83457" w:rsidRDefault="00DA5B62">
      <w:pPr>
        <w:numPr>
          <w:ilvl w:val="0"/>
          <w:numId w:val="3"/>
        </w:numPr>
        <w:ind w:hanging="670"/>
      </w:pPr>
      <w:r>
        <w:rPr>
          <w:b/>
        </w:rPr>
        <w:t>Compra Net-Sinaloa</w:t>
      </w:r>
      <w:r>
        <w:t>: 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w:t>
      </w:r>
      <w:r w:rsidR="00837E9D">
        <w:t>de S</w:t>
      </w:r>
      <w:r>
        <w:t xml:space="preserve">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 </w:t>
      </w:r>
    </w:p>
    <w:p w14:paraId="699E9B9B" w14:textId="77777777" w:rsidR="00C83457" w:rsidRDefault="00DA5B62">
      <w:pPr>
        <w:spacing w:after="0" w:line="240" w:lineRule="auto"/>
        <w:ind w:left="490" w:right="0" w:firstLine="0"/>
        <w:jc w:val="left"/>
      </w:pPr>
      <w:r>
        <w:rPr>
          <w:sz w:val="10"/>
        </w:rPr>
        <w:t xml:space="preserve"> </w:t>
      </w:r>
    </w:p>
    <w:p w14:paraId="04C46746" w14:textId="77777777" w:rsidR="00C83457" w:rsidRDefault="00DA5B62">
      <w:pPr>
        <w:spacing w:after="6" w:line="240" w:lineRule="auto"/>
        <w:ind w:left="4247" w:right="0" w:firstLine="0"/>
        <w:jc w:val="left"/>
      </w:pPr>
      <w:r>
        <w:rPr>
          <w:sz w:val="16"/>
        </w:rPr>
        <w:t xml:space="preserve"> </w:t>
      </w:r>
    </w:p>
    <w:p w14:paraId="7DBA935C" w14:textId="77777777" w:rsidR="00C83457" w:rsidRDefault="00DA5B62">
      <w:pPr>
        <w:spacing w:after="0" w:line="240" w:lineRule="auto"/>
        <w:ind w:left="0" w:right="0" w:firstLine="0"/>
        <w:jc w:val="right"/>
      </w:pPr>
      <w:r>
        <w:rPr>
          <w:b/>
          <w:sz w:val="24"/>
        </w:rPr>
        <w:t xml:space="preserve"> </w:t>
      </w:r>
    </w:p>
    <w:p w14:paraId="79B433B1" w14:textId="77777777" w:rsidR="00C83457" w:rsidRDefault="00DA5B62">
      <w:pPr>
        <w:numPr>
          <w:ilvl w:val="0"/>
          <w:numId w:val="3"/>
        </w:numPr>
        <w:ind w:hanging="670"/>
      </w:pPr>
      <w:r>
        <w:rPr>
          <w:b/>
        </w:rPr>
        <w:t>Concurso por Licitación Pública:</w:t>
      </w:r>
      <w:r>
        <w:t xml:space="preserve"> actividad que realiza la convocante para adjudicar un contrato de obra pública a una persona física o moral, la cual se inicia desde la publicación de la convocatoria y concluye con la firma del contrato respectivo; </w:t>
      </w:r>
    </w:p>
    <w:p w14:paraId="1130167F" w14:textId="77777777" w:rsidR="00C83457" w:rsidRDefault="00DA5B62">
      <w:pPr>
        <w:spacing w:after="0" w:line="240" w:lineRule="auto"/>
        <w:ind w:left="1198" w:right="0" w:firstLine="0"/>
        <w:jc w:val="left"/>
      </w:pPr>
      <w:r>
        <w:rPr>
          <w:sz w:val="10"/>
        </w:rPr>
        <w:t xml:space="preserve"> </w:t>
      </w:r>
    </w:p>
    <w:p w14:paraId="7CDBD016" w14:textId="75DEBDE6" w:rsidR="00C83457" w:rsidRDefault="00DA5B62">
      <w:pPr>
        <w:numPr>
          <w:ilvl w:val="0"/>
          <w:numId w:val="3"/>
        </w:numPr>
        <w:ind w:hanging="670"/>
      </w:pPr>
      <w:r>
        <w:rPr>
          <w:b/>
        </w:rPr>
        <w:t>Órgano Interno de Control:</w:t>
      </w:r>
      <w:r>
        <w:t xml:space="preserve"> Los órganos fiscalizadores de las instituciones </w:t>
      </w:r>
      <w:r w:rsidRPr="00837E9D">
        <w:rPr>
          <w:b/>
        </w:rPr>
        <w:t>(</w:t>
      </w:r>
      <w:r w:rsidR="00837E9D" w:rsidRPr="00837E9D">
        <w:rPr>
          <w:b/>
        </w:rPr>
        <w:t>L</w:t>
      </w:r>
      <w:r w:rsidRPr="00837E9D">
        <w:rPr>
          <w:b/>
        </w:rPr>
        <w:t xml:space="preserve">a Secretaría de Transparencia y Rendición de Cuentas del Gobierno del Estado Sinaloa); </w:t>
      </w:r>
    </w:p>
    <w:p w14:paraId="17CAE6E9" w14:textId="77777777" w:rsidR="00C83457" w:rsidRDefault="00DA5B62">
      <w:pPr>
        <w:spacing w:after="0" w:line="240" w:lineRule="auto"/>
        <w:ind w:left="490" w:right="0" w:firstLine="0"/>
        <w:jc w:val="left"/>
      </w:pPr>
      <w:r>
        <w:rPr>
          <w:sz w:val="10"/>
        </w:rPr>
        <w:t xml:space="preserve"> </w:t>
      </w:r>
    </w:p>
    <w:p w14:paraId="5E09497E" w14:textId="77777777" w:rsidR="00C83457" w:rsidRDefault="00DA5B62">
      <w:pPr>
        <w:numPr>
          <w:ilvl w:val="0"/>
          <w:numId w:val="3"/>
        </w:numPr>
        <w:ind w:hanging="670"/>
      </w:pPr>
      <w:r>
        <w:rPr>
          <w:b/>
        </w:rPr>
        <w:t>Contratante o Convocante:</w:t>
      </w:r>
      <w:r>
        <w:t xml:space="preserve"> Las dependencias y entidades de la administración pública estatal y municipal que celebren contratos de obras públicas y servicios relacionados con las mismas en los términos previstos en esta Ley; </w:t>
      </w:r>
    </w:p>
    <w:p w14:paraId="2555403D" w14:textId="77777777" w:rsidR="00C83457" w:rsidRDefault="00DA5B62">
      <w:pPr>
        <w:spacing w:after="0" w:line="240" w:lineRule="auto"/>
        <w:ind w:left="1198" w:right="0" w:firstLine="0"/>
        <w:jc w:val="left"/>
      </w:pPr>
      <w:r>
        <w:rPr>
          <w:sz w:val="10"/>
        </w:rPr>
        <w:t xml:space="preserve"> </w:t>
      </w:r>
    </w:p>
    <w:p w14:paraId="528E395A" w14:textId="77777777" w:rsidR="00C83457" w:rsidRDefault="00DA5B62">
      <w:pPr>
        <w:numPr>
          <w:ilvl w:val="0"/>
          <w:numId w:val="3"/>
        </w:numPr>
        <w:ind w:hanging="670"/>
      </w:pPr>
      <w:r>
        <w:rPr>
          <w:b/>
        </w:rPr>
        <w:t>Contratista:</w:t>
      </w:r>
      <w:r>
        <w:t xml:space="preserve"> La persona física o moral que celebre contratos de obras públicas y de servicios relacionados con las mismas y que es responsable de su ejecución, de acuerdo con las disposiciones contractuales; </w:t>
      </w:r>
    </w:p>
    <w:p w14:paraId="353B1FB1" w14:textId="77777777" w:rsidR="00C83457" w:rsidRDefault="00DA5B62">
      <w:pPr>
        <w:spacing w:after="0" w:line="240" w:lineRule="auto"/>
        <w:ind w:left="490" w:right="0" w:firstLine="0"/>
        <w:jc w:val="left"/>
      </w:pPr>
      <w:r>
        <w:rPr>
          <w:sz w:val="10"/>
        </w:rPr>
        <w:t xml:space="preserve"> </w:t>
      </w:r>
    </w:p>
    <w:p w14:paraId="383B95A7" w14:textId="77777777" w:rsidR="00C83457" w:rsidRDefault="00DA5B62">
      <w:pPr>
        <w:numPr>
          <w:ilvl w:val="0"/>
          <w:numId w:val="3"/>
        </w:numPr>
        <w:ind w:hanging="670"/>
      </w:pPr>
      <w:r>
        <w:rPr>
          <w:b/>
        </w:rPr>
        <w:t xml:space="preserve">Instituciones: </w:t>
      </w:r>
      <w:r>
        <w:t xml:space="preserve">todas las señaladas en el artículo 1 de la presente Ley; </w:t>
      </w:r>
    </w:p>
    <w:p w14:paraId="60E90507" w14:textId="77777777" w:rsidR="00C83457" w:rsidRDefault="00DA5B62">
      <w:pPr>
        <w:spacing w:after="0" w:line="240" w:lineRule="auto"/>
        <w:ind w:left="1198" w:right="0" w:firstLine="0"/>
        <w:jc w:val="left"/>
      </w:pPr>
      <w:r>
        <w:rPr>
          <w:sz w:val="10"/>
        </w:rPr>
        <w:t xml:space="preserve"> </w:t>
      </w:r>
    </w:p>
    <w:p w14:paraId="6672C3D1" w14:textId="77777777" w:rsidR="00C83457" w:rsidRDefault="00DA5B62">
      <w:pPr>
        <w:numPr>
          <w:ilvl w:val="0"/>
          <w:numId w:val="3"/>
        </w:numPr>
        <w:ind w:hanging="670"/>
      </w:pPr>
      <w:r>
        <w:rPr>
          <w:b/>
        </w:rPr>
        <w:t>Estimación:</w:t>
      </w:r>
      <w: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14:paraId="5BCF26CE" w14:textId="77777777" w:rsidR="00C83457" w:rsidRDefault="00DA5B62">
      <w:pPr>
        <w:spacing w:after="0" w:line="240" w:lineRule="auto"/>
        <w:ind w:left="490" w:right="0" w:firstLine="0"/>
        <w:jc w:val="left"/>
      </w:pPr>
      <w:r>
        <w:rPr>
          <w:sz w:val="10"/>
        </w:rPr>
        <w:t xml:space="preserve"> </w:t>
      </w:r>
    </w:p>
    <w:p w14:paraId="35108CAC" w14:textId="77777777" w:rsidR="00C83457" w:rsidRDefault="00DA5B62">
      <w:pPr>
        <w:numPr>
          <w:ilvl w:val="0"/>
          <w:numId w:val="3"/>
        </w:numPr>
        <w:spacing w:after="0" w:line="235" w:lineRule="auto"/>
        <w:ind w:hanging="670"/>
      </w:pPr>
      <w:r>
        <w:rPr>
          <w:b/>
        </w:rPr>
        <w:t>Finiquito:</w:t>
      </w:r>
      <w:r>
        <w:t xml:space="preserve"> 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 </w:t>
      </w:r>
    </w:p>
    <w:p w14:paraId="56F1622C" w14:textId="77777777" w:rsidR="00C83457" w:rsidRDefault="00DA5B62">
      <w:pPr>
        <w:spacing w:after="0" w:line="240" w:lineRule="auto"/>
        <w:ind w:left="490" w:right="0" w:firstLine="0"/>
        <w:jc w:val="left"/>
      </w:pPr>
      <w:r>
        <w:rPr>
          <w:sz w:val="10"/>
        </w:rPr>
        <w:t xml:space="preserve"> </w:t>
      </w:r>
    </w:p>
    <w:p w14:paraId="05501AF6" w14:textId="35D9AB38" w:rsidR="00C83457" w:rsidRDefault="00DA5B62">
      <w:pPr>
        <w:numPr>
          <w:ilvl w:val="0"/>
          <w:numId w:val="3"/>
        </w:numPr>
        <w:ind w:hanging="670"/>
      </w:pPr>
      <w:r>
        <w:rPr>
          <w:b/>
        </w:rPr>
        <w:t>Ley:</w:t>
      </w:r>
      <w:r>
        <w:t xml:space="preserve"> </w:t>
      </w:r>
      <w:r w:rsidR="00185A45" w:rsidRPr="00185A45">
        <w:rPr>
          <w:b/>
        </w:rPr>
        <w:t>L</w:t>
      </w:r>
      <w:r w:rsidRPr="00185A45">
        <w:rPr>
          <w:b/>
        </w:rPr>
        <w:t xml:space="preserve">a Ley de Obras Públicas y Servicios Relacionados con las Mismas del Estado de Sinaloa; </w:t>
      </w:r>
    </w:p>
    <w:p w14:paraId="6D271533" w14:textId="77777777" w:rsidR="00C83457" w:rsidRDefault="00DA5B62">
      <w:pPr>
        <w:spacing w:after="0" w:line="240" w:lineRule="auto"/>
        <w:ind w:left="1198" w:right="0" w:firstLine="0"/>
        <w:jc w:val="left"/>
      </w:pPr>
      <w:r>
        <w:rPr>
          <w:sz w:val="10"/>
        </w:rPr>
        <w:t xml:space="preserve"> </w:t>
      </w:r>
    </w:p>
    <w:p w14:paraId="0F652A76" w14:textId="77777777" w:rsidR="00C83457" w:rsidRDefault="00DA5B62">
      <w:pPr>
        <w:numPr>
          <w:ilvl w:val="0"/>
          <w:numId w:val="3"/>
        </w:numPr>
        <w:ind w:hanging="670"/>
      </w:pPr>
      <w:r>
        <w:rPr>
          <w:b/>
        </w:rPr>
        <w:t>Licitante</w:t>
      </w:r>
      <w:r>
        <w:t xml:space="preserve">: la persona física o moral que participe en el procedimiento de licitación pública; </w:t>
      </w:r>
    </w:p>
    <w:p w14:paraId="371A97C1" w14:textId="77777777" w:rsidR="00C83457" w:rsidRDefault="00DA5B62">
      <w:pPr>
        <w:spacing w:after="0" w:line="240" w:lineRule="auto"/>
        <w:ind w:left="490" w:right="0" w:firstLine="0"/>
        <w:jc w:val="left"/>
      </w:pPr>
      <w:r>
        <w:rPr>
          <w:sz w:val="6"/>
        </w:rPr>
        <w:t xml:space="preserve"> </w:t>
      </w:r>
    </w:p>
    <w:p w14:paraId="123CAB5F" w14:textId="77777777" w:rsidR="00C83457" w:rsidRDefault="00DA5B62">
      <w:pPr>
        <w:spacing w:after="0" w:line="240" w:lineRule="auto"/>
        <w:ind w:left="490" w:right="0" w:firstLine="0"/>
        <w:jc w:val="left"/>
      </w:pPr>
      <w:r>
        <w:rPr>
          <w:sz w:val="6"/>
        </w:rPr>
        <w:t xml:space="preserve"> </w:t>
      </w:r>
    </w:p>
    <w:p w14:paraId="3C871056" w14:textId="77777777" w:rsidR="00C83457" w:rsidRDefault="00DA5B62">
      <w:pPr>
        <w:numPr>
          <w:ilvl w:val="0"/>
          <w:numId w:val="3"/>
        </w:numPr>
        <w:ind w:hanging="670"/>
      </w:pPr>
      <w:r>
        <w:rPr>
          <w:b/>
        </w:rPr>
        <w:t>Padrón de Contratistas:</w:t>
      </w:r>
      <w:r>
        <w:t xml:space="preserve"> Al listado de la autoridad competente donde se registran a los contratistas de obras públicas y servicios relacionados con las mismas; </w:t>
      </w:r>
    </w:p>
    <w:p w14:paraId="248A8F42" w14:textId="77777777" w:rsidR="00C83457" w:rsidRDefault="00DA5B62">
      <w:pPr>
        <w:spacing w:after="0" w:line="240" w:lineRule="auto"/>
        <w:ind w:left="490" w:right="0" w:firstLine="0"/>
        <w:jc w:val="left"/>
      </w:pPr>
      <w:r>
        <w:rPr>
          <w:sz w:val="6"/>
        </w:rPr>
        <w:t xml:space="preserve"> </w:t>
      </w:r>
    </w:p>
    <w:p w14:paraId="72A68C8C" w14:textId="77777777" w:rsidR="00C83457" w:rsidRDefault="00DA5B62">
      <w:pPr>
        <w:numPr>
          <w:ilvl w:val="0"/>
          <w:numId w:val="3"/>
        </w:numPr>
        <w:ind w:hanging="670"/>
      </w:pPr>
      <w:r>
        <w:rPr>
          <w:b/>
        </w:rPr>
        <w:t>Precio Unitario:</w:t>
      </w:r>
      <w:r>
        <w:t xml:space="preserve"> Importe de la remuneración que debe cubrirse al Contratista por unidad de medida de concepto de trabajo terminado, ejecutado conforme al proyecto, especificaciones de construcción y normas de calidad; </w:t>
      </w:r>
    </w:p>
    <w:p w14:paraId="7A6AD230" w14:textId="77777777" w:rsidR="00C83457" w:rsidRDefault="00DA5B62">
      <w:pPr>
        <w:spacing w:after="0" w:line="240" w:lineRule="auto"/>
        <w:ind w:left="490" w:right="0" w:firstLine="0"/>
        <w:jc w:val="left"/>
      </w:pPr>
      <w:r>
        <w:rPr>
          <w:sz w:val="10"/>
        </w:rPr>
        <w:t xml:space="preserve"> </w:t>
      </w:r>
    </w:p>
    <w:p w14:paraId="6F0E7B0A" w14:textId="77777777" w:rsidR="00C83457" w:rsidRDefault="00DA5B62">
      <w:pPr>
        <w:numPr>
          <w:ilvl w:val="0"/>
          <w:numId w:val="3"/>
        </w:numPr>
        <w:spacing w:after="0" w:line="235" w:lineRule="auto"/>
        <w:ind w:hanging="670"/>
      </w:pPr>
      <w:r>
        <w:rPr>
          <w:b/>
        </w:rPr>
        <w:t>Proyecto Ejecutivo:</w:t>
      </w:r>
      <w:r>
        <w:t xml:space="preserve"> 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 </w:t>
      </w:r>
    </w:p>
    <w:p w14:paraId="1993155D" w14:textId="77777777" w:rsidR="00C83457" w:rsidRDefault="00DA5B62">
      <w:pPr>
        <w:spacing w:after="0" w:line="240" w:lineRule="auto"/>
        <w:ind w:left="490" w:right="0" w:firstLine="0"/>
        <w:jc w:val="left"/>
      </w:pPr>
      <w:r>
        <w:rPr>
          <w:sz w:val="6"/>
        </w:rPr>
        <w:t xml:space="preserve"> </w:t>
      </w:r>
    </w:p>
    <w:p w14:paraId="3AA74576" w14:textId="77777777" w:rsidR="00C83457" w:rsidRDefault="00DA5B62">
      <w:pPr>
        <w:numPr>
          <w:ilvl w:val="0"/>
          <w:numId w:val="3"/>
        </w:numPr>
        <w:ind w:hanging="670"/>
      </w:pPr>
      <w:r>
        <w:rPr>
          <w:b/>
        </w:rPr>
        <w:t>Proyecto Arquitectónico:</w:t>
      </w:r>
      <w:r>
        <w:t xml:space="preserve"> El que define la ocupación y utilización del sitio de la obra, la forma, distribución y el diseño funcional. Se expresará por medio de planos, maquetas, perspectivas, videos, dibujos artísticos y memoria descriptiva; </w:t>
      </w:r>
    </w:p>
    <w:p w14:paraId="3E208DF1" w14:textId="77777777" w:rsidR="00C83457" w:rsidRDefault="00DA5B62">
      <w:pPr>
        <w:spacing w:after="0" w:line="240" w:lineRule="auto"/>
        <w:ind w:left="490" w:right="0" w:firstLine="0"/>
        <w:jc w:val="left"/>
      </w:pPr>
      <w:r>
        <w:rPr>
          <w:sz w:val="10"/>
        </w:rPr>
        <w:t xml:space="preserve"> </w:t>
      </w:r>
    </w:p>
    <w:p w14:paraId="01F23ABC" w14:textId="77777777" w:rsidR="00C83457" w:rsidRDefault="00DA5B62">
      <w:pPr>
        <w:numPr>
          <w:ilvl w:val="0"/>
          <w:numId w:val="3"/>
        </w:numPr>
        <w:ind w:hanging="670"/>
      </w:pPr>
      <w:r>
        <w:rPr>
          <w:b/>
        </w:rPr>
        <w:t>Proyecto de Ingeniería:</w:t>
      </w:r>
      <w: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44C3EC27" w14:textId="77777777" w:rsidR="00C83457" w:rsidRDefault="00DA5B62">
      <w:pPr>
        <w:spacing w:after="0" w:line="240" w:lineRule="auto"/>
        <w:ind w:left="490" w:right="0" w:firstLine="0"/>
        <w:jc w:val="left"/>
      </w:pPr>
      <w:r>
        <w:rPr>
          <w:sz w:val="6"/>
        </w:rPr>
        <w:t xml:space="preserve"> </w:t>
      </w:r>
    </w:p>
    <w:p w14:paraId="2B47744E" w14:textId="77777777" w:rsidR="00C83457" w:rsidRDefault="00DA5B62">
      <w:pPr>
        <w:spacing w:after="0" w:line="240" w:lineRule="auto"/>
        <w:ind w:left="1198" w:right="0" w:firstLine="0"/>
        <w:jc w:val="left"/>
      </w:pPr>
      <w:r>
        <w:rPr>
          <w:sz w:val="6"/>
        </w:rPr>
        <w:t xml:space="preserve"> </w:t>
      </w:r>
    </w:p>
    <w:p w14:paraId="6F45A089" w14:textId="25D639F7" w:rsidR="00C83457" w:rsidRDefault="00DA5B62" w:rsidP="00185A45">
      <w:pPr>
        <w:spacing w:after="98"/>
        <w:ind w:left="860" w:firstLine="0"/>
      </w:pPr>
      <w:r>
        <w:t xml:space="preserve"> </w:t>
      </w:r>
      <w:r w:rsidR="00185A45">
        <w:t>“L</w:t>
      </w:r>
      <w:r>
        <w:t xml:space="preserve">a </w:t>
      </w:r>
      <w:r w:rsidR="00185A45">
        <w:t>Dirección de Desarrollo Urbano, Obras y Servicios Públicos del Municipio de Elota, Sinaloa; México”.</w:t>
      </w:r>
      <w:r>
        <w:t xml:space="preserve"> </w:t>
      </w:r>
    </w:p>
    <w:p w14:paraId="5D2C9D8E" w14:textId="77777777" w:rsidR="0059476E" w:rsidRDefault="0059476E">
      <w:pPr>
        <w:numPr>
          <w:ilvl w:val="0"/>
          <w:numId w:val="3"/>
        </w:numPr>
        <w:spacing w:after="98"/>
        <w:ind w:hanging="670"/>
      </w:pPr>
      <w:r>
        <w:rPr>
          <w:b/>
        </w:rPr>
        <w:t>Gobierno Municipal:</w:t>
      </w:r>
      <w:r>
        <w:t xml:space="preserve"> H. Ayuntamiento de Elota.</w:t>
      </w:r>
    </w:p>
    <w:p w14:paraId="13A53F1C" w14:textId="264DA8FF" w:rsidR="0059476E" w:rsidRDefault="0059476E">
      <w:pPr>
        <w:numPr>
          <w:ilvl w:val="0"/>
          <w:numId w:val="3"/>
        </w:numPr>
        <w:spacing w:after="98"/>
        <w:ind w:hanging="670"/>
      </w:pPr>
      <w:r>
        <w:rPr>
          <w:b/>
        </w:rPr>
        <w:t>Direcc</w:t>
      </w:r>
      <w:r w:rsidR="00DF64E8">
        <w:rPr>
          <w:b/>
        </w:rPr>
        <w:t>ió</w:t>
      </w:r>
      <w:r>
        <w:rPr>
          <w:b/>
        </w:rPr>
        <w:t>n:</w:t>
      </w:r>
      <w:r>
        <w:t xml:space="preserve"> Direcci</w:t>
      </w:r>
      <w:r w:rsidR="00DF64E8">
        <w:t>ó</w:t>
      </w:r>
      <w:r>
        <w:t xml:space="preserve">n de </w:t>
      </w:r>
      <w:r w:rsidR="00983B1D">
        <w:t>Desarrollo Urbano, Obras y Servi</w:t>
      </w:r>
      <w:r>
        <w:t>cios P</w:t>
      </w:r>
      <w:r w:rsidR="00DF64E8">
        <w:t>ú</w:t>
      </w:r>
      <w:r>
        <w:t>blicos de Elota</w:t>
      </w:r>
    </w:p>
    <w:p w14:paraId="4572C593" w14:textId="77777777" w:rsidR="00C83457" w:rsidRDefault="00DA5B62">
      <w:pPr>
        <w:spacing w:after="0" w:line="240" w:lineRule="auto"/>
        <w:ind w:left="670" w:right="0" w:firstLine="0"/>
        <w:jc w:val="left"/>
      </w:pPr>
      <w:r>
        <w:t xml:space="preserve"> </w:t>
      </w:r>
    </w:p>
    <w:p w14:paraId="5F127F47" w14:textId="77777777" w:rsidR="00C83457" w:rsidRDefault="00DA5B62">
      <w:pPr>
        <w:spacing w:after="6" w:line="240" w:lineRule="auto"/>
        <w:ind w:left="4247" w:right="0" w:firstLine="0"/>
        <w:jc w:val="left"/>
      </w:pPr>
      <w:r>
        <w:rPr>
          <w:sz w:val="16"/>
        </w:rPr>
        <w:t xml:space="preserve"> </w:t>
      </w:r>
    </w:p>
    <w:p w14:paraId="63A9AFB1" w14:textId="77777777" w:rsidR="00C83457" w:rsidRDefault="00DA5B62">
      <w:pPr>
        <w:spacing w:after="0" w:line="240" w:lineRule="auto"/>
        <w:ind w:left="0" w:right="0" w:firstLine="0"/>
        <w:jc w:val="right"/>
      </w:pPr>
      <w:r>
        <w:rPr>
          <w:b/>
          <w:sz w:val="24"/>
        </w:rPr>
        <w:t xml:space="preserve"> </w:t>
      </w:r>
    </w:p>
    <w:p w14:paraId="7FC5FE86" w14:textId="77777777" w:rsidR="00C83457" w:rsidRDefault="00DA5B62">
      <w:pPr>
        <w:pStyle w:val="Ttulo1"/>
      </w:pPr>
      <w:r>
        <w:t xml:space="preserve">DOCUMENTACIÓN ADICIONAL QUE DEBE PRESENTARSE JUNTAMENTE CON LAS PROPOSICIONES, EN SOBRE SEPARADO A SUS PROPUESTAS TÉCNICA Y ECONÓMICA. </w:t>
      </w:r>
    </w:p>
    <w:p w14:paraId="69C26A17" w14:textId="77777777" w:rsidR="00C83457" w:rsidRDefault="00DA5B62">
      <w:pPr>
        <w:spacing w:after="0" w:line="240" w:lineRule="auto"/>
        <w:ind w:left="490" w:right="0" w:firstLine="0"/>
        <w:jc w:val="left"/>
      </w:pPr>
      <w:r>
        <w:rPr>
          <w:sz w:val="10"/>
        </w:rPr>
        <w:t xml:space="preserve"> </w:t>
      </w:r>
    </w:p>
    <w:p w14:paraId="626CE7AB" w14:textId="5F9997BD" w:rsidR="00C83457" w:rsidRDefault="00DA5B62">
      <w:r w:rsidRPr="00D86445">
        <w:rPr>
          <w:b/>
        </w:rPr>
        <w:t xml:space="preserve">Con fundamento en lo establecido por la </w:t>
      </w:r>
      <w:r w:rsidR="00D86445">
        <w:rPr>
          <w:b/>
        </w:rPr>
        <w:t>“</w:t>
      </w:r>
      <w:r w:rsidRPr="00D86445">
        <w:rPr>
          <w:b/>
        </w:rPr>
        <w:t>Ley</w:t>
      </w:r>
      <w:r w:rsidR="0059476E" w:rsidRPr="00D86445">
        <w:rPr>
          <w:b/>
        </w:rPr>
        <w:t xml:space="preserve"> de Obras P</w:t>
      </w:r>
      <w:r w:rsidR="00DF64E8" w:rsidRPr="00D86445">
        <w:rPr>
          <w:b/>
        </w:rPr>
        <w:t>ú</w:t>
      </w:r>
      <w:r w:rsidR="00983B1D" w:rsidRPr="00D86445">
        <w:rPr>
          <w:b/>
        </w:rPr>
        <w:t>blicas y Serv</w:t>
      </w:r>
      <w:r w:rsidR="0059476E" w:rsidRPr="00D86445">
        <w:rPr>
          <w:b/>
        </w:rPr>
        <w:t>icios Re</w:t>
      </w:r>
      <w:r w:rsidR="00983B1D" w:rsidRPr="00D86445">
        <w:rPr>
          <w:b/>
        </w:rPr>
        <w:t>lacionados con las Mismas del Estado de Sinaloa</w:t>
      </w:r>
      <w:r w:rsidR="00D86445">
        <w:rPr>
          <w:b/>
        </w:rPr>
        <w:t>”</w:t>
      </w:r>
      <w:r w:rsidRPr="00D86445">
        <w:rPr>
          <w:b/>
        </w:rPr>
        <w:t>,</w:t>
      </w:r>
      <w:r>
        <w:t xml:space="preserve"> las personas físicas y morales que deseen participar en este procedimiento de contratación deberán presentar sus proposiciones por escrito en un solo sobre cerrado de manera inviolable, el que se acompañará con la documentación adicional solicitada. </w:t>
      </w:r>
    </w:p>
    <w:p w14:paraId="070079DE" w14:textId="77777777" w:rsidR="00C83457" w:rsidRDefault="00DA5B62">
      <w:pPr>
        <w:spacing w:after="0" w:line="240" w:lineRule="auto"/>
        <w:ind w:left="490" w:right="0" w:firstLine="0"/>
        <w:jc w:val="left"/>
      </w:pPr>
      <w:r>
        <w:rPr>
          <w:sz w:val="10"/>
        </w:rPr>
        <w:t xml:space="preserve"> </w:t>
      </w:r>
    </w:p>
    <w:p w14:paraId="384FFEF5" w14:textId="77777777" w:rsidR="00C83457" w:rsidRDefault="00DA5B62">
      <w:pPr>
        <w:spacing w:after="0" w:line="240" w:lineRule="auto"/>
        <w:ind w:left="490" w:right="0" w:firstLine="0"/>
        <w:jc w:val="left"/>
      </w:pPr>
      <w:r>
        <w:rPr>
          <w:sz w:val="10"/>
        </w:rPr>
        <w:t xml:space="preserve"> </w:t>
      </w:r>
    </w:p>
    <w:p w14:paraId="6FF4D784" w14:textId="77777777" w:rsidR="00C83457" w:rsidRDefault="00DA5B62">
      <w:r>
        <w:t xml:space="preserve">Los licitantes que presenten sus proposiciones por escrito deberán acompañar fuera o dentro del sobre que contenga sus proposiciones, los siguientes documentos: </w:t>
      </w:r>
    </w:p>
    <w:p w14:paraId="1EFCCCFB" w14:textId="77777777" w:rsidR="00C83457" w:rsidRDefault="00DA5B62">
      <w:pPr>
        <w:spacing w:after="0" w:line="240" w:lineRule="auto"/>
        <w:ind w:left="490" w:right="0" w:firstLine="0"/>
        <w:jc w:val="left"/>
      </w:pPr>
      <w:r>
        <w:t xml:space="preserve"> </w:t>
      </w:r>
    </w:p>
    <w:p w14:paraId="63506D8F" w14:textId="77777777" w:rsidR="00C83457" w:rsidRDefault="00DA5B62">
      <w:pPr>
        <w:spacing w:after="0" w:line="240" w:lineRule="auto"/>
        <w:ind w:left="490" w:right="0" w:firstLine="0"/>
        <w:jc w:val="left"/>
      </w:pPr>
      <w:r>
        <w:rPr>
          <w:i/>
          <w:sz w:val="10"/>
        </w:rPr>
        <w:t xml:space="preserve"> </w:t>
      </w:r>
    </w:p>
    <w:p w14:paraId="1F87DF84" w14:textId="77777777" w:rsidR="00C83457" w:rsidRDefault="00DA5B62">
      <w:pPr>
        <w:ind w:left="781" w:right="439"/>
      </w:pPr>
      <w:r>
        <w:rPr>
          <w:b/>
        </w:rPr>
        <w:t xml:space="preserve">DOCUMENTO ADICIONAL DA-1.- </w:t>
      </w:r>
      <w: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14:paraId="3A969941" w14:textId="77777777" w:rsidR="00C83457" w:rsidRDefault="00DA5B62">
      <w:pPr>
        <w:spacing w:after="0" w:line="240" w:lineRule="auto"/>
        <w:ind w:left="773" w:right="0" w:firstLine="0"/>
        <w:jc w:val="left"/>
      </w:pPr>
      <w:r>
        <w:rPr>
          <w:b/>
          <w:sz w:val="22"/>
        </w:rPr>
        <w:t xml:space="preserve"> </w:t>
      </w:r>
    </w:p>
    <w:p w14:paraId="3E822556" w14:textId="77777777" w:rsidR="00C83457" w:rsidRDefault="00DA5B62">
      <w:pPr>
        <w:ind w:left="781" w:right="442"/>
      </w:pPr>
      <w:r>
        <w:rPr>
          <w:b/>
        </w:rPr>
        <w:t xml:space="preserve">DOCUMENTO ADICIONAL DA-2.- </w:t>
      </w:r>
      <w:r>
        <w:t xml:space="preserve">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 </w:t>
      </w:r>
    </w:p>
    <w:p w14:paraId="21DF1C1A" w14:textId="77777777" w:rsidR="00C83457" w:rsidRDefault="00DA5B62">
      <w:pPr>
        <w:spacing w:after="0" w:line="240" w:lineRule="auto"/>
        <w:ind w:left="773" w:right="0" w:firstLine="0"/>
        <w:jc w:val="left"/>
      </w:pPr>
      <w:r>
        <w:rPr>
          <w:b/>
          <w:sz w:val="22"/>
        </w:rPr>
        <w:t xml:space="preserve"> </w:t>
      </w:r>
    </w:p>
    <w:p w14:paraId="0745CC58" w14:textId="77777777" w:rsidR="00C83457" w:rsidRDefault="00DA5B62">
      <w:pPr>
        <w:ind w:left="781" w:right="443"/>
      </w:pPr>
      <w:r>
        <w:rPr>
          <w:b/>
        </w:rPr>
        <w:t xml:space="preserve">DOCUMENTO ADICIONAL DA-3.- </w:t>
      </w:r>
      <w:r>
        <w:t>Escrito, bajo protesta de decir verdad, en el que exprese su interés en participar en la licitación, por si o en representación de un tercero, indicando los datos de los requisitos siguientes:</w:t>
      </w:r>
      <w:r>
        <w:rPr>
          <w:b/>
        </w:rPr>
        <w:t xml:space="preserve"> </w:t>
      </w:r>
    </w:p>
    <w:p w14:paraId="1BBCF69B" w14:textId="77777777" w:rsidR="00C83457" w:rsidRDefault="00DA5B62">
      <w:pPr>
        <w:spacing w:after="0" w:line="240" w:lineRule="auto"/>
        <w:ind w:left="773" w:right="0" w:firstLine="0"/>
        <w:jc w:val="left"/>
      </w:pPr>
      <w:r>
        <w:rPr>
          <w:b/>
        </w:rPr>
        <w:t xml:space="preserve"> </w:t>
      </w:r>
    </w:p>
    <w:p w14:paraId="3B4D5959" w14:textId="77777777" w:rsidR="00C83457" w:rsidRDefault="00DA5B62">
      <w:pPr>
        <w:numPr>
          <w:ilvl w:val="0"/>
          <w:numId w:val="4"/>
        </w:numPr>
        <w:ind w:right="444"/>
      </w:pPr>
      <w:r>
        <w:t xml:space="preserve">Personas físicas: del acta de nacimiento e identificación oficial vigente (credencial expedida por el Instituto Nacional Electoral, pasaporte vigente o cédula profesional). </w:t>
      </w:r>
    </w:p>
    <w:p w14:paraId="21697849" w14:textId="77777777" w:rsidR="00C83457" w:rsidRDefault="00DA5B62">
      <w:pPr>
        <w:spacing w:after="0" w:line="240" w:lineRule="auto"/>
        <w:ind w:left="773" w:right="0" w:firstLine="0"/>
        <w:jc w:val="left"/>
      </w:pPr>
      <w:r>
        <w:rPr>
          <w:sz w:val="22"/>
        </w:rPr>
        <w:t xml:space="preserve"> </w:t>
      </w:r>
    </w:p>
    <w:p w14:paraId="663850E6" w14:textId="77777777" w:rsidR="00C83457" w:rsidRDefault="00DA5B62">
      <w:pPr>
        <w:numPr>
          <w:ilvl w:val="0"/>
          <w:numId w:val="4"/>
        </w:numPr>
        <w:ind w:right="444"/>
      </w:pPr>
      <w: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84733B" w14:textId="77777777" w:rsidR="00C83457" w:rsidRDefault="00DA5B62">
      <w:pPr>
        <w:spacing w:after="0" w:line="240" w:lineRule="auto"/>
        <w:ind w:left="1198" w:right="0" w:firstLine="0"/>
        <w:jc w:val="left"/>
      </w:pPr>
      <w:r>
        <w:rPr>
          <w:sz w:val="22"/>
        </w:rPr>
        <w:t xml:space="preserve"> </w:t>
      </w:r>
    </w:p>
    <w:p w14:paraId="09455296" w14:textId="77777777" w:rsidR="00C83457" w:rsidRDefault="00DA5B62">
      <w:pPr>
        <w:ind w:left="781" w:right="221"/>
      </w:pPr>
      <w:r>
        <w:t xml:space="preserve">En la eventualidad de resultar ganador, previo a la firma del contrato, deberá de entregar copias de los documentos señalados en el escrito anteriormente solicitado. </w:t>
      </w:r>
    </w:p>
    <w:p w14:paraId="437E0827" w14:textId="77777777" w:rsidR="00C83457" w:rsidRDefault="00DA5B62">
      <w:pPr>
        <w:spacing w:after="0" w:line="240" w:lineRule="auto"/>
        <w:ind w:left="773" w:right="0" w:firstLine="0"/>
        <w:jc w:val="left"/>
      </w:pPr>
      <w:r>
        <w:rPr>
          <w:b/>
          <w:sz w:val="24"/>
        </w:rPr>
        <w:t xml:space="preserve"> </w:t>
      </w:r>
    </w:p>
    <w:p w14:paraId="550B9AD5" w14:textId="77777777" w:rsidR="00C83457" w:rsidRDefault="00DA5B62">
      <w:pPr>
        <w:ind w:left="781" w:right="443"/>
      </w:pPr>
      <w:r>
        <w:rPr>
          <w:b/>
        </w:rPr>
        <w:t xml:space="preserve">DOCUMENTO ADICIONAL DA-4.- </w:t>
      </w:r>
      <w:r>
        <w:t xml:space="preserve">En caso de asociaciones de dos o más personas que tengan interés de presentar conjuntamente proposiciones en la licitación, deberán presentar un convenio privado, sin necesidad de constituir una nueva sociedad.  </w:t>
      </w:r>
    </w:p>
    <w:p w14:paraId="393FAEFA" w14:textId="77777777" w:rsidR="00C83457" w:rsidRDefault="00DA5B62">
      <w:pPr>
        <w:spacing w:after="0" w:line="240" w:lineRule="auto"/>
        <w:ind w:left="490" w:right="0" w:firstLine="0"/>
        <w:jc w:val="left"/>
      </w:pPr>
      <w:r>
        <w:t xml:space="preserve"> </w:t>
      </w:r>
    </w:p>
    <w:p w14:paraId="5B287F3D" w14:textId="77777777" w:rsidR="00C83457" w:rsidRDefault="00DA5B62">
      <w:pPr>
        <w:ind w:left="781" w:right="436"/>
      </w:pPr>
      <w: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14:paraId="3BA63FDF" w14:textId="77777777" w:rsidR="00C83457" w:rsidRDefault="00DA5B62">
      <w:pPr>
        <w:spacing w:after="6" w:line="240" w:lineRule="auto"/>
        <w:ind w:left="4247" w:right="0" w:firstLine="0"/>
        <w:jc w:val="left"/>
      </w:pPr>
      <w:r>
        <w:rPr>
          <w:sz w:val="16"/>
        </w:rPr>
        <w:t xml:space="preserve"> </w:t>
      </w:r>
    </w:p>
    <w:p w14:paraId="73ED1963" w14:textId="77777777" w:rsidR="00C83457" w:rsidRDefault="00DA5B62">
      <w:pPr>
        <w:spacing w:after="0" w:line="240" w:lineRule="auto"/>
        <w:ind w:left="773" w:right="0" w:firstLine="0"/>
        <w:jc w:val="left"/>
      </w:pPr>
      <w:r>
        <w:rPr>
          <w:b/>
        </w:rPr>
        <w:t xml:space="preserve"> </w:t>
      </w:r>
    </w:p>
    <w:p w14:paraId="69F3E0D3" w14:textId="77777777" w:rsidR="00C83457" w:rsidRDefault="00DA5B62">
      <w:pPr>
        <w:ind w:left="781" w:right="436"/>
      </w:pPr>
      <w:r>
        <w:rPr>
          <w:b/>
        </w:rPr>
        <w:t xml:space="preserve">DOCUMENTO ADICIONAL DA-5.- </w:t>
      </w:r>
      <w:r>
        <w:t>Escrito en papel membretado del licitante mediante el cual, bajo protesta de decir verdad, declare no encontrarse en alguno de los supuestos señalados en los Artículos 72,101 y 102 de la</w:t>
      </w:r>
      <w:r w:rsidRPr="00D86445">
        <w:rPr>
          <w:b/>
        </w:rPr>
        <w:t xml:space="preserve"> Ley de Obras Públicas y Servicios relacionados con las mismas del Estado de Sinaloa.</w:t>
      </w:r>
      <w:r>
        <w:t xml:space="preserve">  </w:t>
      </w:r>
    </w:p>
    <w:p w14:paraId="4C04F437" w14:textId="77777777" w:rsidR="00C83457" w:rsidRDefault="00DA5B62">
      <w:pPr>
        <w:spacing w:after="0" w:line="240" w:lineRule="auto"/>
        <w:ind w:left="773" w:right="0" w:firstLine="0"/>
        <w:jc w:val="left"/>
      </w:pPr>
      <w:r>
        <w:rPr>
          <w:b/>
        </w:rPr>
        <w:t xml:space="preserve"> </w:t>
      </w:r>
    </w:p>
    <w:p w14:paraId="7519BB97" w14:textId="77777777" w:rsidR="00C83457" w:rsidRDefault="00DA5B62">
      <w:pPr>
        <w:ind w:left="781" w:right="443"/>
      </w:pPr>
      <w:r>
        <w:rPr>
          <w:b/>
        </w:rPr>
        <w:t xml:space="preserve">DOCUMENTO ADICIONAL DA-6.- </w:t>
      </w:r>
      <w:r>
        <w:t xml:space="preserve">Copia fotostática de constancia del Registro Federal de Contribuyentes (RFC); de registro patronal ante el Instituto Mexicano del Seguro Social (IMSS); y de inscripción en el padrón de contratistas de obra pública expedida por la </w:t>
      </w:r>
      <w:r w:rsidR="00D3062E" w:rsidRPr="00D3062E">
        <w:rPr>
          <w:b/>
        </w:rPr>
        <w:t>Dirección de Desarrollo Urbano, Obras y Servicios Públicos del Municipio de Elota.</w:t>
      </w:r>
      <w:r>
        <w:t xml:space="preserve"> </w:t>
      </w:r>
    </w:p>
    <w:p w14:paraId="773E9959" w14:textId="77777777" w:rsidR="00C83457" w:rsidRDefault="00DA5B62">
      <w:pPr>
        <w:spacing w:after="0" w:line="240" w:lineRule="auto"/>
        <w:ind w:left="773" w:right="0" w:firstLine="0"/>
        <w:jc w:val="left"/>
      </w:pPr>
      <w:r>
        <w:rPr>
          <w:b/>
        </w:rPr>
        <w:t xml:space="preserve"> </w:t>
      </w:r>
    </w:p>
    <w:p w14:paraId="378DD129" w14:textId="6871FC49" w:rsidR="00C83457" w:rsidRDefault="00DA5B62">
      <w:pPr>
        <w:ind w:left="781" w:right="379"/>
      </w:pPr>
      <w:r>
        <w:rPr>
          <w:b/>
        </w:rPr>
        <w:t xml:space="preserve">DOCUMENTO ADICIONAL DA-7.- </w:t>
      </w:r>
      <w: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83B1D" w:rsidRPr="006B2BB9">
        <w:rPr>
          <w:b/>
        </w:rPr>
        <w:t>Direcci</w:t>
      </w:r>
      <w:r w:rsidR="00DF64E8">
        <w:rPr>
          <w:b/>
        </w:rPr>
        <w:t>ó</w:t>
      </w:r>
      <w:r w:rsidR="00983B1D" w:rsidRPr="006B2BB9">
        <w:rPr>
          <w:b/>
        </w:rPr>
        <w:t>n de Desarrollo Urbano, Obras y Servicios P</w:t>
      </w:r>
      <w:r w:rsidR="00DF64E8">
        <w:rPr>
          <w:b/>
        </w:rPr>
        <w:t>ú</w:t>
      </w:r>
      <w:r w:rsidR="00983B1D" w:rsidRPr="006B2BB9">
        <w:rPr>
          <w:b/>
        </w:rPr>
        <w:t>blicos de Elota</w:t>
      </w:r>
      <w:r w:rsidRPr="006B2BB9">
        <w:rPr>
          <w:b/>
        </w:rPr>
        <w:t>,</w:t>
      </w:r>
      <w:r>
        <w:t xml:space="preserve"> induzcan o alteren las evaluaciones de las proposiciones, el resultado del procedimiento de contratación u otros aspectos que les otorguen condiciones más ventajosas con relación a los demás participantes. </w:t>
      </w:r>
    </w:p>
    <w:p w14:paraId="569DE60A" w14:textId="77777777" w:rsidR="00C83457" w:rsidRDefault="00DA5B62">
      <w:pPr>
        <w:spacing w:after="0" w:line="240" w:lineRule="auto"/>
        <w:ind w:left="773" w:right="0" w:firstLine="0"/>
        <w:jc w:val="left"/>
      </w:pPr>
      <w:r>
        <w:rPr>
          <w:b/>
        </w:rPr>
        <w:t xml:space="preserve"> </w:t>
      </w:r>
    </w:p>
    <w:p w14:paraId="028EE6CD" w14:textId="3A9D2B11" w:rsidR="00C83457" w:rsidRDefault="00DA5B62">
      <w:pPr>
        <w:ind w:left="781" w:right="439"/>
      </w:pPr>
      <w:r>
        <w:rPr>
          <w:b/>
        </w:rPr>
        <w:t xml:space="preserve">DOCUMENTO ADICIONAL DA-8.- </w:t>
      </w:r>
      <w:r>
        <w:t>Escrito en papel membretado del licitante en el cual manifieste, bajo protesta de decir verdad, ser de nacionalidad mexicana y conviene qu</w:t>
      </w:r>
      <w:r w:rsidR="00DF64E8">
        <w:t xml:space="preserve">é </w:t>
      </w:r>
      <w:r>
        <w:t xml:space="preserve">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14:paraId="3F38FFCB" w14:textId="77777777" w:rsidR="00C83457" w:rsidRDefault="00DA5B62">
      <w:pPr>
        <w:spacing w:after="0" w:line="240" w:lineRule="auto"/>
        <w:ind w:left="773" w:right="0" w:firstLine="0"/>
        <w:jc w:val="left"/>
      </w:pPr>
      <w:r>
        <w:rPr>
          <w:b/>
        </w:rPr>
        <w:t xml:space="preserve"> </w:t>
      </w:r>
    </w:p>
    <w:p w14:paraId="08B9E6DE" w14:textId="77777777" w:rsidR="00C83457" w:rsidRDefault="00DA5B62">
      <w:pPr>
        <w:ind w:left="781" w:right="438"/>
      </w:pPr>
      <w:r>
        <w:rPr>
          <w:b/>
        </w:rPr>
        <w:t xml:space="preserve">DOCUMENTO ADICIONAL DA-9.- </w:t>
      </w:r>
      <w: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14:paraId="5EDA8E24" w14:textId="77777777" w:rsidR="00C83457" w:rsidRDefault="00DA5B62">
      <w:pPr>
        <w:spacing w:after="0" w:line="240" w:lineRule="auto"/>
        <w:ind w:left="773" w:right="0" w:firstLine="0"/>
        <w:jc w:val="left"/>
      </w:pPr>
      <w:r>
        <w:rPr>
          <w:b/>
        </w:rPr>
        <w:t xml:space="preserve"> </w:t>
      </w:r>
    </w:p>
    <w:p w14:paraId="018BDD77" w14:textId="0EC24695" w:rsidR="00C83457" w:rsidRDefault="00DA5B62">
      <w:pPr>
        <w:ind w:left="781" w:right="443"/>
      </w:pPr>
      <w:r>
        <w:rPr>
          <w:b/>
        </w:rPr>
        <w:t xml:space="preserve">DOCUMENTO ADICIONAL DA-10.- </w:t>
      </w:r>
      <w:r>
        <w:t>Escrito en papel membretado mediante el cual manifieste qu</w:t>
      </w:r>
      <w:r w:rsidR="00DF64E8">
        <w:t xml:space="preserve">é </w:t>
      </w:r>
      <w:r>
        <w:t xml:space="preserve">de resultar ganador, previo a la firma del contrato, se compromete a mostrar a la convocante para su cotejo, el original de los documentos señalados en los numerales DA3 y DA6. </w:t>
      </w:r>
    </w:p>
    <w:p w14:paraId="6DBBBE4C" w14:textId="77777777" w:rsidR="00C83457" w:rsidRDefault="00DA5B62">
      <w:pPr>
        <w:spacing w:after="0" w:line="240" w:lineRule="auto"/>
        <w:ind w:left="773" w:right="0" w:firstLine="0"/>
        <w:jc w:val="left"/>
      </w:pPr>
      <w:r>
        <w:rPr>
          <w:b/>
        </w:rPr>
        <w:t xml:space="preserve"> </w:t>
      </w:r>
    </w:p>
    <w:p w14:paraId="56805FEC" w14:textId="77777777" w:rsidR="00C83457" w:rsidRDefault="00DA5B62">
      <w:pPr>
        <w:ind w:left="781"/>
      </w:pPr>
      <w:r>
        <w:rPr>
          <w:b/>
        </w:rPr>
        <w:t xml:space="preserve">DOCUMENTO ADICIONAL DA-11.- </w:t>
      </w:r>
      <w:r>
        <w:t xml:space="preserve">El licitante, de conformidad con el Artículo 32-D, del Código </w:t>
      </w:r>
    </w:p>
    <w:p w14:paraId="15ECBEEC" w14:textId="0787B892" w:rsidR="00C83457" w:rsidRDefault="00DA5B62">
      <w:pPr>
        <w:ind w:left="781" w:right="442"/>
      </w:pPr>
      <w:r>
        <w:t>Fiscal de la Federación, deberá presentar un documento</w:t>
      </w:r>
      <w:r w:rsidR="00DF64E8">
        <w:t xml:space="preserve"> </w:t>
      </w:r>
      <w:r>
        <w:t>vigente</w:t>
      </w:r>
      <w:r w:rsidR="00DF64E8">
        <w:t xml:space="preserve"> expedido</w:t>
      </w:r>
      <w:r>
        <w:t xml:space="preserve"> por el Sistema de Administración Tributaria (S.A.T.), en el cual se emita opinión de cumplimiento de obligaciones fiscales, en sentido positivo. </w:t>
      </w:r>
    </w:p>
    <w:p w14:paraId="36652393" w14:textId="77777777" w:rsidR="00C83457" w:rsidRDefault="00DA5B62">
      <w:pPr>
        <w:spacing w:after="0" w:line="240" w:lineRule="auto"/>
        <w:ind w:left="773" w:right="0" w:firstLine="0"/>
        <w:jc w:val="left"/>
      </w:pPr>
      <w:r>
        <w:t xml:space="preserve"> </w:t>
      </w:r>
    </w:p>
    <w:p w14:paraId="61128EF3" w14:textId="77777777" w:rsidR="00C83457" w:rsidRDefault="00DA5B62">
      <w:pPr>
        <w:ind w:left="781" w:right="439"/>
      </w:pPr>
      <w: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2002E43C" w14:textId="77777777" w:rsidR="00C83457" w:rsidRDefault="00DA5B62">
      <w:pPr>
        <w:spacing w:after="0" w:line="240" w:lineRule="auto"/>
        <w:ind w:left="490" w:right="0" w:firstLine="0"/>
        <w:jc w:val="left"/>
      </w:pPr>
      <w:r>
        <w:rPr>
          <w:b/>
          <w:sz w:val="16"/>
        </w:rPr>
        <w:t xml:space="preserve"> </w:t>
      </w:r>
    </w:p>
    <w:p w14:paraId="29FA911D" w14:textId="77777777" w:rsidR="00C83457" w:rsidRDefault="00DA5B62">
      <w:pPr>
        <w:spacing w:after="0" w:line="240" w:lineRule="auto"/>
        <w:ind w:left="490" w:right="0" w:firstLine="0"/>
        <w:jc w:val="left"/>
      </w:pPr>
      <w:r>
        <w:rPr>
          <w:b/>
          <w:sz w:val="16"/>
        </w:rPr>
        <w:t xml:space="preserve"> </w:t>
      </w:r>
    </w:p>
    <w:p w14:paraId="0C9DCBAC" w14:textId="77777777" w:rsidR="00C83457" w:rsidRDefault="00DA5B62">
      <w:pPr>
        <w:pStyle w:val="Ttulo1"/>
      </w:pPr>
      <w:r>
        <w:t>DOCUMENTOS CON LOS QUE SE ACREDITARÁ LA EXPERIENCIA Y CAPACIDAD TÉCNICA Y FINANCIERA REQUERIDA PARA PARTICIPAR EN ESTA LICITACIÓN.</w:t>
      </w:r>
      <w:r>
        <w:rPr>
          <w:b w:val="0"/>
        </w:rPr>
        <w:t xml:space="preserve"> </w:t>
      </w:r>
    </w:p>
    <w:p w14:paraId="1C9B3990" w14:textId="77777777" w:rsidR="00C83457" w:rsidRDefault="00DA5B62">
      <w:pPr>
        <w:spacing w:after="0" w:line="240" w:lineRule="auto"/>
        <w:ind w:left="490" w:right="0" w:firstLine="0"/>
        <w:jc w:val="left"/>
      </w:pPr>
      <w:r>
        <w:t xml:space="preserve"> </w:t>
      </w:r>
    </w:p>
    <w:p w14:paraId="09FC0602" w14:textId="77777777" w:rsidR="00C83457" w:rsidRDefault="00DA5B62">
      <w:r>
        <w:t xml:space="preserve">Los licitantes deberán acreditar su experiencia y capacidad técnica y financiera de la forma siguiente: </w:t>
      </w:r>
    </w:p>
    <w:p w14:paraId="247F3326" w14:textId="77777777" w:rsidR="00C83457" w:rsidRDefault="00DA5B62">
      <w:pPr>
        <w:spacing w:after="6" w:line="240" w:lineRule="auto"/>
        <w:ind w:left="4247" w:right="0" w:firstLine="0"/>
        <w:jc w:val="left"/>
      </w:pPr>
      <w:r>
        <w:rPr>
          <w:sz w:val="16"/>
        </w:rPr>
        <w:t xml:space="preserve"> </w:t>
      </w:r>
    </w:p>
    <w:p w14:paraId="3EDA0A07" w14:textId="77777777" w:rsidR="00C83457" w:rsidRDefault="00DA5B62">
      <w:pPr>
        <w:spacing w:after="0" w:line="240" w:lineRule="auto"/>
        <w:ind w:left="490" w:right="0" w:firstLine="0"/>
        <w:jc w:val="left"/>
      </w:pPr>
      <w:r>
        <w:rPr>
          <w:b/>
        </w:rPr>
        <w:t xml:space="preserve"> </w:t>
      </w:r>
    </w:p>
    <w:p w14:paraId="4DBF847C" w14:textId="77777777" w:rsidR="00C83457" w:rsidRDefault="00DA5B62">
      <w:r>
        <w:rPr>
          <w:b/>
        </w:rPr>
        <w:t>Experiencia</w:t>
      </w:r>
      <w:r>
        <w:t xml:space="preserve">: Con la relación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474A7000" w14:textId="77777777" w:rsidR="00C83457" w:rsidRDefault="00DA5B62">
      <w:pPr>
        <w:spacing w:after="0" w:line="240" w:lineRule="auto"/>
        <w:ind w:left="490" w:right="0" w:firstLine="0"/>
        <w:jc w:val="left"/>
      </w:pPr>
      <w:r>
        <w:rPr>
          <w:b/>
          <w:sz w:val="10"/>
        </w:rPr>
        <w:t xml:space="preserve"> </w:t>
      </w:r>
    </w:p>
    <w:p w14:paraId="0DB77982" w14:textId="77777777" w:rsidR="00C83457" w:rsidRDefault="00DA5B62">
      <w:pPr>
        <w:spacing w:after="0" w:line="240" w:lineRule="auto"/>
        <w:ind w:left="490" w:right="0" w:firstLine="0"/>
        <w:jc w:val="left"/>
      </w:pPr>
      <w:r>
        <w:rPr>
          <w:b/>
          <w:sz w:val="10"/>
        </w:rPr>
        <w:t xml:space="preserve"> </w:t>
      </w:r>
    </w:p>
    <w:p w14:paraId="52BD2AF8" w14:textId="77777777" w:rsidR="00C83457" w:rsidRDefault="00DA5B62">
      <w:r>
        <w:rPr>
          <w:b/>
        </w:rPr>
        <w:t>Experiencia y capacidad técnica:</w:t>
      </w:r>
      <w:r>
        <w:t xml:space="preserve"> Con los documentos que acrediten la ejecución de obras de la misma naturaleza (con características técnicas complejidad y magnitud similar) mínimo 2 (dos) máximo 4 (cuatro) contratos completos a evaluar,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3E265585" w14:textId="77777777" w:rsidR="00C83457" w:rsidRDefault="00DA5B62">
      <w:pPr>
        <w:spacing w:after="0" w:line="240" w:lineRule="auto"/>
        <w:ind w:left="490" w:right="0" w:firstLine="0"/>
        <w:jc w:val="left"/>
      </w:pPr>
      <w:r>
        <w:rPr>
          <w:b/>
          <w:sz w:val="10"/>
        </w:rPr>
        <w:t xml:space="preserve"> </w:t>
      </w:r>
    </w:p>
    <w:p w14:paraId="5FAB9898" w14:textId="588E72E0" w:rsidR="00C83457" w:rsidRDefault="00DA5B62">
      <w:r>
        <w:rPr>
          <w:b/>
        </w:rPr>
        <w:t>Capacidad financiera:</w:t>
      </w:r>
      <w:r>
        <w:t xml:space="preserve"> Con base con las dos últimas declaraciones fiscales, correspondiente a los ejercicios fiscales inmediatos anteriores</w:t>
      </w:r>
      <w:r w:rsidR="00A674D9">
        <w:t xml:space="preserve"> y</w:t>
      </w:r>
      <w:r>
        <w:t xml:space="preserve"> con los dos últimos estados financieros auditados actualizados, con relaciones analíticas, estados de resultados, estado de variaciones en el capital contable, y estado de cambios en la situación financiera</w:t>
      </w:r>
      <w:r w:rsidR="00A674D9">
        <w:t xml:space="preserve"> </w:t>
      </w:r>
      <w:r w:rsidR="00A674D9" w:rsidRPr="001473F5">
        <w:t>y con el comparativo de razones financieras,</w:t>
      </w:r>
      <w:r>
        <w:t xml:space="preserve"> todos en papelería del Auditor, firmados por contador público independiente con registro en la Secretaría de Hacienda y Crédito Público (SHCP), y por el apoderado o administrador de  la empresa, debiendo anexar copia de la cédula profesional del Auditor y el registro de éste en la A.G.A.F.F. de la SHCP; y en caso de empresas de nueva creación, los más actualizados a la fecha de presentación de la proposición. </w:t>
      </w:r>
    </w:p>
    <w:p w14:paraId="5509F1C8" w14:textId="77777777" w:rsidR="00C83457" w:rsidRDefault="00DA5B62">
      <w:pPr>
        <w:spacing w:after="0" w:line="240" w:lineRule="auto"/>
        <w:ind w:left="490" w:right="0" w:firstLine="0"/>
        <w:jc w:val="left"/>
      </w:pPr>
      <w:r>
        <w:rPr>
          <w:sz w:val="10"/>
        </w:rPr>
        <w:t xml:space="preserve"> </w:t>
      </w:r>
    </w:p>
    <w:p w14:paraId="798D7B71" w14:textId="77777777" w:rsidR="00C83457" w:rsidRDefault="00DA5B62">
      <w:r>
        <w:t xml:space="preserve">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w:t>
      </w:r>
    </w:p>
    <w:p w14:paraId="43C58C92" w14:textId="77777777" w:rsidR="00C83457" w:rsidRDefault="00DA5B62">
      <w:pPr>
        <w:spacing w:after="0" w:line="240" w:lineRule="auto"/>
        <w:ind w:left="490" w:right="0" w:firstLine="0"/>
        <w:jc w:val="left"/>
        <w:rPr>
          <w:b/>
        </w:rPr>
      </w:pPr>
      <w:r>
        <w:rPr>
          <w:b/>
        </w:rPr>
        <w:t xml:space="preserve"> </w:t>
      </w:r>
    </w:p>
    <w:p w14:paraId="007CB278" w14:textId="77777777" w:rsidR="00395F49" w:rsidRDefault="00395F49">
      <w:pPr>
        <w:spacing w:after="0" w:line="240" w:lineRule="auto"/>
        <w:ind w:left="490" w:right="0" w:firstLine="0"/>
        <w:jc w:val="left"/>
        <w:rPr>
          <w:b/>
        </w:rPr>
      </w:pPr>
    </w:p>
    <w:p w14:paraId="4AD74A9C" w14:textId="77777777" w:rsidR="00395F49" w:rsidRDefault="00395F49">
      <w:pPr>
        <w:spacing w:after="0" w:line="240" w:lineRule="auto"/>
        <w:ind w:left="490" w:right="0" w:firstLine="0"/>
        <w:jc w:val="left"/>
        <w:rPr>
          <w:b/>
        </w:rPr>
      </w:pPr>
    </w:p>
    <w:p w14:paraId="4056122C" w14:textId="77777777" w:rsidR="00395F49" w:rsidRDefault="00395F49">
      <w:pPr>
        <w:spacing w:after="0" w:line="240" w:lineRule="auto"/>
        <w:ind w:left="490" w:right="0" w:firstLine="0"/>
        <w:jc w:val="left"/>
      </w:pPr>
    </w:p>
    <w:p w14:paraId="0CAE93E2" w14:textId="77777777" w:rsidR="00C83457" w:rsidRDefault="00DA5B62">
      <w:pPr>
        <w:pStyle w:val="Ttulo1"/>
      </w:pPr>
      <w:r>
        <w:t xml:space="preserve">1 </w:t>
      </w:r>
      <w:r>
        <w:tab/>
        <w:t>GENERALIDADES DE LA OBRA.</w:t>
      </w:r>
      <w:r>
        <w:rPr>
          <w:b w:val="0"/>
          <w:i/>
        </w:rPr>
        <w:t xml:space="preserve"> </w:t>
      </w:r>
    </w:p>
    <w:p w14:paraId="206C0C96" w14:textId="77777777" w:rsidR="00C83457" w:rsidRDefault="00DA5B62">
      <w:pPr>
        <w:spacing w:after="0" w:line="240" w:lineRule="auto"/>
        <w:ind w:left="490" w:right="0" w:firstLine="0"/>
        <w:jc w:val="left"/>
      </w:pPr>
      <w:r>
        <w:rPr>
          <w:sz w:val="10"/>
        </w:rPr>
        <w:t xml:space="preserve"> </w:t>
      </w:r>
    </w:p>
    <w:p w14:paraId="6C2B94E8" w14:textId="77777777" w:rsidR="00C83457" w:rsidRDefault="00DA5B62">
      <w:pPr>
        <w:spacing w:after="0" w:line="240" w:lineRule="auto"/>
        <w:ind w:left="490" w:right="0" w:firstLine="0"/>
        <w:jc w:val="left"/>
      </w:pPr>
      <w:r>
        <w:rPr>
          <w:sz w:val="10"/>
        </w:rPr>
        <w:t xml:space="preserve"> </w:t>
      </w:r>
    </w:p>
    <w:p w14:paraId="5EFC6DE2" w14:textId="77777777" w:rsidR="00C83457" w:rsidRDefault="00DA5B62">
      <w:pPr>
        <w:pStyle w:val="Ttulo2"/>
      </w:pPr>
      <w:r>
        <w:t xml:space="preserve">1.1 </w:t>
      </w:r>
      <w:r>
        <w:tab/>
        <w:t xml:space="preserve">PRESUPUESTO BASE Y ORIGEN DE LOS RECURSOS   </w:t>
      </w:r>
    </w:p>
    <w:p w14:paraId="15105CA2" w14:textId="77777777" w:rsidR="00C83457" w:rsidRDefault="00DA5B62">
      <w:pPr>
        <w:spacing w:after="0" w:line="240" w:lineRule="auto"/>
        <w:ind w:left="490" w:right="0" w:firstLine="0"/>
        <w:jc w:val="left"/>
      </w:pPr>
      <w:r>
        <w:rPr>
          <w:sz w:val="10"/>
        </w:rPr>
        <w:t xml:space="preserve"> </w:t>
      </w:r>
    </w:p>
    <w:p w14:paraId="2FBE6B0D" w14:textId="77777777" w:rsidR="00C83457" w:rsidRDefault="00DA5B62">
      <w:pPr>
        <w:spacing w:after="22" w:line="240" w:lineRule="auto"/>
        <w:ind w:left="490" w:right="0" w:firstLine="0"/>
        <w:jc w:val="left"/>
      </w:pPr>
      <w:r>
        <w:rPr>
          <w:sz w:val="10"/>
        </w:rPr>
        <w:t xml:space="preserve"> </w:t>
      </w:r>
    </w:p>
    <w:p w14:paraId="371D8E0A" w14:textId="0FC0ECC3" w:rsidR="00C83457" w:rsidRDefault="00DA5B62" w:rsidP="00D86445">
      <w:pPr>
        <w:ind w:left="504" w:firstLine="0"/>
      </w:pPr>
      <w:r>
        <w:t xml:space="preserve">El presupuesto base es de </w:t>
      </w:r>
      <w:r w:rsidRPr="005464F9">
        <w:rPr>
          <w:b/>
        </w:rPr>
        <w:t>$</w:t>
      </w:r>
      <w:r w:rsidR="00AC5ADC">
        <w:rPr>
          <w:b/>
        </w:rPr>
        <w:t>2,241,992.78</w:t>
      </w:r>
      <w:r w:rsidR="00FB1700">
        <w:t xml:space="preserve"> </w:t>
      </w:r>
      <w:r>
        <w:t>(</w:t>
      </w:r>
      <w:r w:rsidR="00395F49">
        <w:t xml:space="preserve">Dos millones </w:t>
      </w:r>
      <w:r w:rsidR="00AC5ADC">
        <w:t>doscientos cuarenta y un mil novecientos noventa y dos pesos con 78</w:t>
      </w:r>
      <w:r w:rsidR="004F4567">
        <w:t>/</w:t>
      </w:r>
      <w:r>
        <w:t xml:space="preserve">100 m.n.), </w:t>
      </w:r>
      <w:r w:rsidR="00D86445" w:rsidRPr="00D86445">
        <w:rPr>
          <w:b/>
        </w:rPr>
        <w:t>Incluye</w:t>
      </w:r>
      <w:r w:rsidR="005464F9" w:rsidRPr="00883940">
        <w:rPr>
          <w:b/>
        </w:rPr>
        <w:t xml:space="preserve"> el impuesto al valor agregado</w:t>
      </w:r>
      <w:r w:rsidRPr="00883940">
        <w:rPr>
          <w:b/>
        </w:rPr>
        <w:t>.</w:t>
      </w:r>
      <w:r>
        <w:t xml:space="preserve"> </w:t>
      </w:r>
    </w:p>
    <w:p w14:paraId="03DEF7F1" w14:textId="77777777" w:rsidR="00C83457" w:rsidRDefault="00DA5B62">
      <w:pPr>
        <w:spacing w:after="0" w:line="240" w:lineRule="auto"/>
        <w:ind w:left="490" w:right="0" w:firstLine="0"/>
        <w:jc w:val="left"/>
      </w:pPr>
      <w:r>
        <w:rPr>
          <w:sz w:val="10"/>
        </w:rPr>
        <w:t xml:space="preserve"> </w:t>
      </w:r>
    </w:p>
    <w:p w14:paraId="1BDA9805" w14:textId="6673AD42" w:rsidR="00C83457" w:rsidRDefault="00DA5B62">
      <w:r>
        <w:t xml:space="preserve">Los recursos para realizar los trabajos, son </w:t>
      </w:r>
      <w:r w:rsidR="000F455F" w:rsidRPr="000F455F">
        <w:rPr>
          <w:b/>
        </w:rPr>
        <w:t>Municipales</w:t>
      </w:r>
      <w:r w:rsidR="00253974">
        <w:rPr>
          <w:b/>
        </w:rPr>
        <w:t xml:space="preserve"> </w:t>
      </w:r>
      <w:r w:rsidR="00253974" w:rsidRPr="001473F5">
        <w:rPr>
          <w:b/>
        </w:rPr>
        <w:t>provenientes del</w:t>
      </w:r>
      <w:r>
        <w:t xml:space="preserve"> </w:t>
      </w:r>
      <w:r w:rsidRPr="00253974">
        <w:rPr>
          <w:b/>
        </w:rPr>
        <w:t>(</w:t>
      </w:r>
      <w:r w:rsidR="000F455F" w:rsidRPr="00253974">
        <w:rPr>
          <w:b/>
        </w:rPr>
        <w:t>Fondo</w:t>
      </w:r>
      <w:r w:rsidR="00395F49">
        <w:rPr>
          <w:b/>
        </w:rPr>
        <w:t xml:space="preserve"> de aportaciones</w:t>
      </w:r>
      <w:r w:rsidR="000F455F" w:rsidRPr="00253974">
        <w:rPr>
          <w:b/>
        </w:rPr>
        <w:t xml:space="preserve"> para la Infraestructura Social Municipal</w:t>
      </w:r>
      <w:r w:rsidR="00395F49">
        <w:rPr>
          <w:b/>
        </w:rPr>
        <w:t xml:space="preserve"> EJERCICIO FISCAL</w:t>
      </w:r>
      <w:r w:rsidRPr="00253974">
        <w:rPr>
          <w:b/>
        </w:rPr>
        <w:t xml:space="preserve"> 202</w:t>
      </w:r>
      <w:r w:rsidR="00395F49">
        <w:rPr>
          <w:b/>
        </w:rPr>
        <w:t>3</w:t>
      </w:r>
      <w:r w:rsidRPr="00253974">
        <w:rPr>
          <w:b/>
        </w:rPr>
        <w:t xml:space="preserve">). Recursos mismos que serán liberados a través de la </w:t>
      </w:r>
      <w:r w:rsidR="000F455F" w:rsidRPr="00253974">
        <w:rPr>
          <w:b/>
        </w:rPr>
        <w:t>Tesorería Municipal de Elota</w:t>
      </w:r>
      <w:r w:rsidRPr="00253974">
        <w:rPr>
          <w:b/>
        </w:rPr>
        <w:t>.</w:t>
      </w:r>
      <w:r>
        <w:t xml:space="preserve"> </w:t>
      </w:r>
    </w:p>
    <w:p w14:paraId="2C06A586" w14:textId="77777777" w:rsidR="00C83457" w:rsidRDefault="00DA5B62">
      <w:pPr>
        <w:spacing w:after="0" w:line="240" w:lineRule="auto"/>
        <w:ind w:left="490" w:right="0" w:firstLine="0"/>
        <w:jc w:val="left"/>
      </w:pPr>
      <w:r>
        <w:rPr>
          <w:sz w:val="10"/>
        </w:rPr>
        <w:t xml:space="preserve"> </w:t>
      </w:r>
    </w:p>
    <w:p w14:paraId="1608D7E1" w14:textId="77777777" w:rsidR="00C83457" w:rsidRDefault="00DA5B62">
      <w:pPr>
        <w:spacing w:after="0" w:line="240" w:lineRule="auto"/>
        <w:ind w:left="490" w:right="0" w:firstLine="0"/>
        <w:jc w:val="left"/>
      </w:pPr>
      <w:r>
        <w:rPr>
          <w:sz w:val="10"/>
        </w:rPr>
        <w:t xml:space="preserve"> </w:t>
      </w:r>
    </w:p>
    <w:p w14:paraId="6C4E902D" w14:textId="77777777" w:rsidR="00C83457" w:rsidRDefault="00DA5B62">
      <w:pPr>
        <w:pStyle w:val="Ttulo2"/>
        <w:ind w:left="1046" w:hanging="571"/>
      </w:pPr>
      <w:r>
        <w:t xml:space="preserve">1.2 </w:t>
      </w:r>
      <w:r>
        <w:tab/>
        <w:t xml:space="preserve">DESCRIPCIÓN GENERAL DE LA OBRA Y LUGAR EN DONDE SE LLEVARÁN A CABO LOS TRABAJOS. </w:t>
      </w:r>
    </w:p>
    <w:p w14:paraId="1CFE0C74" w14:textId="77777777" w:rsidR="00C83457" w:rsidRDefault="00DA5B62">
      <w:pPr>
        <w:spacing w:after="0" w:line="240" w:lineRule="auto"/>
        <w:ind w:left="490" w:right="0" w:firstLine="0"/>
        <w:jc w:val="left"/>
      </w:pPr>
      <w:r>
        <w:rPr>
          <w:sz w:val="10"/>
        </w:rPr>
        <w:t xml:space="preserve"> </w:t>
      </w:r>
    </w:p>
    <w:p w14:paraId="59308C97" w14:textId="11CC2BB7" w:rsidR="00C83457" w:rsidRDefault="00DA5B62">
      <w:pPr>
        <w:pStyle w:val="Ttulo1"/>
      </w:pPr>
      <w:r>
        <w:rPr>
          <w:b w:val="0"/>
        </w:rPr>
        <w:t xml:space="preserve">La </w:t>
      </w:r>
      <w:r w:rsidR="003746FF">
        <w:rPr>
          <w:b w:val="0"/>
        </w:rPr>
        <w:t>O</w:t>
      </w:r>
      <w:r>
        <w:rPr>
          <w:b w:val="0"/>
        </w:rPr>
        <w:t>bra</w:t>
      </w:r>
      <w:r w:rsidR="003746FF">
        <w:rPr>
          <w:b w:val="0"/>
        </w:rPr>
        <w:t xml:space="preserve"> P</w:t>
      </w:r>
      <w:r>
        <w:rPr>
          <w:b w:val="0"/>
        </w:rPr>
        <w:t>ública objeto de la licitación, consistirá en</w:t>
      </w:r>
      <w:r w:rsidR="005464F9">
        <w:t xml:space="preserve">: </w:t>
      </w:r>
      <w:r w:rsidR="00883940" w:rsidRPr="00BA0406">
        <w:t>“</w:t>
      </w:r>
      <w:r w:rsidR="00AC5ADC">
        <w:t xml:space="preserve">CONSTRUCCIÓN DE PAVIMENTO DE </w:t>
      </w:r>
      <w:r w:rsidR="00AE1C4E">
        <w:t xml:space="preserve">CONCRETO HIDRAULICO EN </w:t>
      </w:r>
      <w:r w:rsidR="00AC5ADC">
        <w:t>CALLE MARIANO MATAMOROS, ENTRE AVENIDA  PONIENTE</w:t>
      </w:r>
      <w:r w:rsidR="000B6E12">
        <w:t xml:space="preserve"> 14 Y AVENIDA MAR MERMEJO,</w:t>
      </w:r>
      <w:r w:rsidR="00AC5ADC">
        <w:t xml:space="preserve"> COLONIA MIRAMAR</w:t>
      </w:r>
      <w:r w:rsidR="00BA0406" w:rsidRPr="00BA0406">
        <w:t>, EN LA CIUDAD DE LA CRUZ, MUNICIPIO DE ELOTA; SINALOA; MÉXICO</w:t>
      </w:r>
      <w:r w:rsidR="00883940" w:rsidRPr="00BA0406">
        <w:t>”</w:t>
      </w:r>
      <w:r w:rsidRPr="00BA0406">
        <w:t xml:space="preserve"> </w:t>
      </w:r>
      <w:r w:rsidRPr="00BA0406">
        <w:rPr>
          <w:b w:val="0"/>
        </w:rPr>
        <w:t>d</w:t>
      </w:r>
      <w:r>
        <w:rPr>
          <w:b w:val="0"/>
        </w:rPr>
        <w:t>e conformidad con las especificaciones generales y particulares de construcción que la Convocante proporciona.</w:t>
      </w:r>
      <w:r>
        <w:t xml:space="preserve"> </w:t>
      </w:r>
    </w:p>
    <w:p w14:paraId="368E5D84" w14:textId="77777777" w:rsidR="00C83457" w:rsidRDefault="00DA5B62">
      <w:pPr>
        <w:spacing w:after="0" w:line="240" w:lineRule="auto"/>
        <w:ind w:left="490" w:right="0" w:firstLine="0"/>
        <w:jc w:val="left"/>
      </w:pPr>
      <w:r>
        <w:rPr>
          <w:b/>
          <w:sz w:val="10"/>
        </w:rPr>
        <w:t xml:space="preserve"> </w:t>
      </w:r>
    </w:p>
    <w:p w14:paraId="0EA65092" w14:textId="77777777" w:rsidR="00C83457" w:rsidRDefault="00DA5B62">
      <w:pPr>
        <w:pStyle w:val="Ttulo2"/>
      </w:pPr>
      <w:r>
        <w:t xml:space="preserve">1.3 </w:t>
      </w:r>
      <w:r>
        <w:tab/>
        <w:t xml:space="preserve">FECHAS ESTIMADAS DE INICIO Y TERMINACIÓN DE LA OBRA. </w:t>
      </w:r>
    </w:p>
    <w:p w14:paraId="1D6DACAF" w14:textId="77777777" w:rsidR="00C83457" w:rsidRDefault="00DA5B62">
      <w:pPr>
        <w:spacing w:after="0" w:line="240" w:lineRule="auto"/>
        <w:ind w:left="490" w:right="0" w:firstLine="0"/>
        <w:jc w:val="left"/>
      </w:pPr>
      <w:r>
        <w:rPr>
          <w:sz w:val="10"/>
        </w:rPr>
        <w:t xml:space="preserve"> </w:t>
      </w:r>
    </w:p>
    <w:p w14:paraId="13867F88" w14:textId="3B214E12" w:rsidR="00C83457" w:rsidRDefault="00DA5B62">
      <w:pPr>
        <w:spacing w:after="0" w:line="242" w:lineRule="auto"/>
        <w:ind w:left="495" w:right="12" w:hanging="10"/>
      </w:pPr>
      <w:r>
        <w:t xml:space="preserve">La fecha para el inicio de la obra será el día </w:t>
      </w:r>
      <w:r w:rsidR="000B6E12">
        <w:rPr>
          <w:b/>
        </w:rPr>
        <w:t>15</w:t>
      </w:r>
      <w:r w:rsidR="003746FF" w:rsidRPr="003746FF">
        <w:rPr>
          <w:b/>
        </w:rPr>
        <w:t xml:space="preserve"> de </w:t>
      </w:r>
      <w:r w:rsidR="009D31E2">
        <w:rPr>
          <w:b/>
        </w:rPr>
        <w:t>Julio</w:t>
      </w:r>
      <w:r w:rsidR="00253974">
        <w:rPr>
          <w:b/>
        </w:rPr>
        <w:t xml:space="preserve"> </w:t>
      </w:r>
      <w:r w:rsidRPr="003746FF">
        <w:rPr>
          <w:b/>
        </w:rPr>
        <w:t>de</w:t>
      </w:r>
      <w:r w:rsidR="009D31E2">
        <w:rPr>
          <w:b/>
        </w:rPr>
        <w:t>L</w:t>
      </w:r>
      <w:r w:rsidR="003746FF">
        <w:rPr>
          <w:b/>
        </w:rPr>
        <w:t xml:space="preserve"> </w:t>
      </w:r>
      <w:r>
        <w:rPr>
          <w:b/>
        </w:rPr>
        <w:t>202</w:t>
      </w:r>
      <w:r w:rsidR="00395F49">
        <w:rPr>
          <w:b/>
        </w:rPr>
        <w:t>3</w:t>
      </w:r>
      <w:r>
        <w:rPr>
          <w:b/>
        </w:rPr>
        <w:t xml:space="preserve">, </w:t>
      </w:r>
      <w:r>
        <w:t>y la fecha de terminación a más tardar el día</w:t>
      </w:r>
      <w:r w:rsidRPr="003746FF">
        <w:rPr>
          <w:b/>
        </w:rPr>
        <w:t xml:space="preserve"> </w:t>
      </w:r>
      <w:r w:rsidR="00395F49">
        <w:rPr>
          <w:b/>
        </w:rPr>
        <w:t>2</w:t>
      </w:r>
      <w:r w:rsidR="000B6E12">
        <w:rPr>
          <w:b/>
        </w:rPr>
        <w:t>3</w:t>
      </w:r>
      <w:r w:rsidRPr="003746FF">
        <w:rPr>
          <w:b/>
        </w:rPr>
        <w:t xml:space="preserve"> </w:t>
      </w:r>
      <w:r>
        <w:rPr>
          <w:b/>
        </w:rPr>
        <w:t xml:space="preserve">de </w:t>
      </w:r>
      <w:r w:rsidR="00395F49">
        <w:rPr>
          <w:b/>
        </w:rPr>
        <w:t>Septiembre</w:t>
      </w:r>
      <w:r>
        <w:rPr>
          <w:b/>
        </w:rPr>
        <w:t xml:space="preserve"> de</w:t>
      </w:r>
      <w:r w:rsidR="00395F49">
        <w:rPr>
          <w:b/>
        </w:rPr>
        <w:t>l</w:t>
      </w:r>
      <w:r>
        <w:rPr>
          <w:b/>
        </w:rPr>
        <w:t xml:space="preserve"> 202</w:t>
      </w:r>
      <w:r w:rsidR="00395F49">
        <w:rPr>
          <w:b/>
        </w:rPr>
        <w:t>3</w:t>
      </w:r>
      <w:r>
        <w:rPr>
          <w:b/>
        </w:rPr>
        <w:t xml:space="preserve">. </w:t>
      </w:r>
    </w:p>
    <w:p w14:paraId="29D74299" w14:textId="77777777" w:rsidR="00C83457" w:rsidRDefault="00DA5B62">
      <w:pPr>
        <w:spacing w:after="6" w:line="240" w:lineRule="auto"/>
        <w:ind w:left="4247" w:right="0" w:firstLine="0"/>
        <w:jc w:val="left"/>
      </w:pPr>
      <w:r>
        <w:rPr>
          <w:sz w:val="16"/>
        </w:rPr>
        <w:t xml:space="preserve"> </w:t>
      </w:r>
    </w:p>
    <w:p w14:paraId="4222B848" w14:textId="77777777" w:rsidR="00C83457" w:rsidRDefault="00DA5B62">
      <w:pPr>
        <w:spacing w:after="0" w:line="240" w:lineRule="auto"/>
        <w:ind w:left="0" w:right="0" w:firstLine="0"/>
        <w:jc w:val="right"/>
      </w:pPr>
      <w:r>
        <w:rPr>
          <w:b/>
          <w:sz w:val="24"/>
        </w:rPr>
        <w:t xml:space="preserve"> </w:t>
      </w:r>
    </w:p>
    <w:p w14:paraId="49046DAF" w14:textId="77777777" w:rsidR="00C83457" w:rsidRDefault="00DA5B62">
      <w:pPr>
        <w:pStyle w:val="Ttulo2"/>
      </w:pPr>
      <w:r>
        <w:t xml:space="preserve">1.4 </w:t>
      </w:r>
      <w:r>
        <w:tab/>
        <w:t xml:space="preserve">PLAZO DE EJECUCIÓN DE LA OBRA. </w:t>
      </w:r>
    </w:p>
    <w:p w14:paraId="49F0B002" w14:textId="77777777" w:rsidR="00C83457" w:rsidRDefault="00DA5B62">
      <w:pPr>
        <w:spacing w:after="0" w:line="240" w:lineRule="auto"/>
        <w:ind w:left="490" w:right="0" w:firstLine="0"/>
        <w:jc w:val="left"/>
      </w:pPr>
      <w:r>
        <w:rPr>
          <w:sz w:val="10"/>
        </w:rPr>
        <w:t xml:space="preserve"> </w:t>
      </w:r>
    </w:p>
    <w:p w14:paraId="319D29F9" w14:textId="6EDC92CC" w:rsidR="00C83457" w:rsidRDefault="00DA5B62">
      <w:pPr>
        <w:spacing w:after="235" w:line="242" w:lineRule="auto"/>
        <w:ind w:left="495" w:right="12" w:hanging="10"/>
      </w:pPr>
      <w:r>
        <w:t xml:space="preserve">El plazo de ejecución de la obra será de </w:t>
      </w:r>
      <w:r w:rsidR="00395F49">
        <w:rPr>
          <w:b/>
        </w:rPr>
        <w:t>7</w:t>
      </w:r>
      <w:r w:rsidR="000B6E12">
        <w:rPr>
          <w:b/>
        </w:rPr>
        <w:t>1</w:t>
      </w:r>
      <w:r w:rsidRPr="000C43ED">
        <w:rPr>
          <w:b/>
        </w:rPr>
        <w:t xml:space="preserve"> </w:t>
      </w:r>
      <w:r>
        <w:rPr>
          <w:b/>
        </w:rPr>
        <w:t>(</w:t>
      </w:r>
      <w:r w:rsidR="00395F49">
        <w:rPr>
          <w:b/>
        </w:rPr>
        <w:t xml:space="preserve">Setenta y </w:t>
      </w:r>
      <w:r w:rsidR="000B6E12">
        <w:rPr>
          <w:b/>
        </w:rPr>
        <w:t>un</w:t>
      </w:r>
      <w:r>
        <w:rPr>
          <w:b/>
        </w:rPr>
        <w:t xml:space="preserve">) días naturales, </w:t>
      </w:r>
      <w:r>
        <w:t xml:space="preserve">contados a partir de su fecha de inicio. </w:t>
      </w:r>
    </w:p>
    <w:p w14:paraId="756008D9" w14:textId="77777777" w:rsidR="00C83457" w:rsidRDefault="00DA5B62">
      <w:pPr>
        <w:pStyle w:val="Ttulo2"/>
      </w:pPr>
      <w:r>
        <w:t xml:space="preserve">1.5 </w:t>
      </w:r>
      <w:r>
        <w:tab/>
        <w:t xml:space="preserve">PROGRAMA GENERAL DE EJECUCIÓN DE LA OBRA. </w:t>
      </w:r>
    </w:p>
    <w:p w14:paraId="00407368" w14:textId="77777777" w:rsidR="00C83457" w:rsidRDefault="00DA5B62">
      <w:pPr>
        <w:spacing w:after="0" w:line="240" w:lineRule="auto"/>
        <w:ind w:left="490" w:right="0" w:firstLine="0"/>
        <w:jc w:val="left"/>
      </w:pPr>
      <w:r>
        <w:rPr>
          <w:sz w:val="10"/>
        </w:rPr>
        <w:t xml:space="preserve"> </w:t>
      </w:r>
    </w:p>
    <w:p w14:paraId="439818F3" w14:textId="77777777" w:rsidR="00C83457" w:rsidRDefault="00DA5B62">
      <w:r>
        <w:t xml:space="preserve">Los licitantes elaborarán sus programas de ejecución considerando lo indicado en el punto 1.3 y con el plazo solicitado en el punto 1.4 de estas Bases. </w:t>
      </w:r>
    </w:p>
    <w:p w14:paraId="3D01F6A6" w14:textId="77777777" w:rsidR="00C83457" w:rsidRDefault="00DA5B62">
      <w:pPr>
        <w:spacing w:after="0" w:line="240" w:lineRule="auto"/>
        <w:ind w:left="490" w:right="0" w:firstLine="0"/>
        <w:jc w:val="left"/>
      </w:pPr>
      <w:r>
        <w:rPr>
          <w:sz w:val="6"/>
        </w:rPr>
        <w:t xml:space="preserve"> </w:t>
      </w:r>
    </w:p>
    <w:p w14:paraId="0F601467" w14:textId="77777777" w:rsidR="00C83457" w:rsidRDefault="00C83457">
      <w:pPr>
        <w:spacing w:after="0" w:line="240" w:lineRule="auto"/>
        <w:ind w:left="490" w:right="0" w:firstLine="0"/>
        <w:jc w:val="left"/>
      </w:pPr>
    </w:p>
    <w:p w14:paraId="73FB5B94" w14:textId="77777777" w:rsidR="00C83457" w:rsidRDefault="00DA5B62" w:rsidP="00314FE2">
      <w:pPr>
        <w:spacing w:after="0" w:line="240" w:lineRule="auto"/>
        <w:ind w:left="490" w:right="0" w:firstLine="0"/>
        <w:jc w:val="left"/>
      </w:pPr>
      <w:r>
        <w:rPr>
          <w:sz w:val="6"/>
        </w:rPr>
        <w:t xml:space="preserve"> </w:t>
      </w:r>
      <w:r>
        <w:t xml:space="preserve">Dichos programas podrán ser presentados en los formatos que para tal efecto proporciona la Convocante o podrán ser reproducidos, cumpliendo con cada uno de los elementos requeridos en el punto 4.2 de estas Bases. </w:t>
      </w:r>
    </w:p>
    <w:p w14:paraId="0CF52465" w14:textId="77777777" w:rsidR="00C83457" w:rsidRDefault="00DA5B62">
      <w:pPr>
        <w:spacing w:after="0" w:line="240" w:lineRule="auto"/>
        <w:ind w:left="490" w:right="0" w:firstLine="0"/>
        <w:jc w:val="left"/>
      </w:pPr>
      <w:r>
        <w:rPr>
          <w:b/>
        </w:rPr>
        <w:t xml:space="preserve"> </w:t>
      </w:r>
    </w:p>
    <w:p w14:paraId="3381F243" w14:textId="77777777" w:rsidR="00C83457" w:rsidRDefault="00DA5B62">
      <w:pPr>
        <w:pStyle w:val="Ttulo2"/>
      </w:pPr>
      <w:r>
        <w:t xml:space="preserve">1.6 </w:t>
      </w:r>
      <w:r>
        <w:tab/>
        <w:t xml:space="preserve">VISITA AL SITIO O SITIOS DE EJECUCIÓN DE LA OBRA Y JUNTA(S) DE ACLARACIONES. </w:t>
      </w:r>
    </w:p>
    <w:p w14:paraId="1B37B754" w14:textId="77777777" w:rsidR="00C83457" w:rsidRDefault="00DA5B62">
      <w:pPr>
        <w:spacing w:after="0" w:line="240" w:lineRule="auto"/>
        <w:ind w:left="490" w:right="0" w:firstLine="0"/>
        <w:jc w:val="left"/>
      </w:pPr>
      <w:r>
        <w:rPr>
          <w:sz w:val="6"/>
        </w:rPr>
        <w:t xml:space="preserve"> </w:t>
      </w:r>
    </w:p>
    <w:p w14:paraId="4380D3D4" w14:textId="77777777" w:rsidR="00C83457" w:rsidRDefault="00DA5B62">
      <w:pPr>
        <w:spacing w:after="0" w:line="240" w:lineRule="auto"/>
        <w:ind w:left="490" w:right="0" w:firstLine="0"/>
        <w:jc w:val="left"/>
      </w:pPr>
      <w:r>
        <w:rPr>
          <w:sz w:val="6"/>
        </w:rPr>
        <w:t xml:space="preserve"> </w:t>
      </w:r>
    </w:p>
    <w:p w14:paraId="404B3C57" w14:textId="77777777" w:rsidR="00C83457" w:rsidRDefault="00DA5B62">
      <w:r>
        <w:t xml:space="preserve">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 </w:t>
      </w:r>
    </w:p>
    <w:p w14:paraId="2156A4A8" w14:textId="77777777" w:rsidR="00C83457" w:rsidRDefault="00DA5B62">
      <w:pPr>
        <w:spacing w:after="0" w:line="240" w:lineRule="auto"/>
        <w:ind w:left="490" w:right="0" w:firstLine="0"/>
        <w:jc w:val="left"/>
      </w:pPr>
      <w:r>
        <w:rPr>
          <w:sz w:val="10"/>
        </w:rPr>
        <w:t xml:space="preserve"> </w:t>
      </w:r>
    </w:p>
    <w:p w14:paraId="13F78CB6" w14:textId="77777777" w:rsidR="00C83457" w:rsidRDefault="00DA5B62">
      <w: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r>
        <w:rPr>
          <w:b/>
        </w:rPr>
        <w:t xml:space="preserve"> </w:t>
      </w:r>
    </w:p>
    <w:p w14:paraId="1ADDE721" w14:textId="77777777" w:rsidR="00C83457" w:rsidRDefault="00DA5B62">
      <w:pPr>
        <w:spacing w:after="0" w:line="240" w:lineRule="auto"/>
        <w:ind w:left="490" w:right="0" w:firstLine="0"/>
        <w:jc w:val="left"/>
      </w:pPr>
      <w:r>
        <w:t xml:space="preserve"> </w:t>
      </w:r>
    </w:p>
    <w:p w14:paraId="4DF89BA1" w14:textId="77777777" w:rsidR="00C83457" w:rsidRDefault="00DA5B62">
      <w:r>
        <w:t xml:space="preserve">En ningún caso, la Convocante asumirá responsabilidad,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 </w:t>
      </w:r>
    </w:p>
    <w:p w14:paraId="557743A2" w14:textId="77777777" w:rsidR="00C83457" w:rsidRDefault="00DA5B62">
      <w:pPr>
        <w:spacing w:after="0" w:line="240" w:lineRule="auto"/>
        <w:ind w:left="490" w:right="0" w:firstLine="0"/>
        <w:jc w:val="left"/>
      </w:pPr>
      <w:r>
        <w:rPr>
          <w:sz w:val="10"/>
        </w:rPr>
        <w:t xml:space="preserve"> </w:t>
      </w:r>
    </w:p>
    <w:p w14:paraId="5B6A7704" w14:textId="77777777" w:rsidR="00C83457" w:rsidRDefault="00DA5B62">
      <w:r>
        <w:t xml:space="preserve">Los licitantes deberán incluir en sus proposiciones un escrito en el que manifiesten bajo protesta de decir verdad 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 </w:t>
      </w:r>
    </w:p>
    <w:p w14:paraId="1E64B424" w14:textId="77777777" w:rsidR="00C83457" w:rsidRDefault="00DA5B62">
      <w:pPr>
        <w:spacing w:after="0" w:line="240" w:lineRule="auto"/>
        <w:ind w:left="490" w:right="0" w:firstLine="0"/>
        <w:jc w:val="left"/>
      </w:pPr>
      <w:r>
        <w:rPr>
          <w:sz w:val="10"/>
        </w:rPr>
        <w:t xml:space="preserve"> </w:t>
      </w:r>
    </w:p>
    <w:p w14:paraId="185F7AD5" w14:textId="77777777" w:rsidR="00C83457" w:rsidRDefault="00DA5B62">
      <w:pPr>
        <w:spacing w:after="0" w:line="240" w:lineRule="auto"/>
        <w:ind w:left="490" w:right="0" w:firstLine="0"/>
        <w:jc w:val="left"/>
      </w:pPr>
      <w:r>
        <w:rPr>
          <w:sz w:val="10"/>
        </w:rPr>
        <w:t xml:space="preserve"> </w:t>
      </w:r>
    </w:p>
    <w:p w14:paraId="21F8083C" w14:textId="77777777" w:rsidR="00C83457" w:rsidRDefault="00DA5B62">
      <w:pPr>
        <w:pStyle w:val="Ttulo2"/>
      </w:pPr>
      <w:r>
        <w:t xml:space="preserve">1.7 </w:t>
      </w:r>
      <w:r>
        <w:tab/>
        <w:t xml:space="preserve">LUGAR DE REUNIÓN PARA LA VISITA AL SITIO O SITIOS DE REALIZACIÓN DE LA OBRA. </w:t>
      </w:r>
    </w:p>
    <w:p w14:paraId="4360AAE2" w14:textId="77777777" w:rsidR="00C83457" w:rsidRDefault="00DA5B62">
      <w:pPr>
        <w:spacing w:after="0" w:line="240" w:lineRule="auto"/>
        <w:ind w:left="490" w:right="0" w:firstLine="0"/>
        <w:jc w:val="left"/>
      </w:pPr>
      <w:r>
        <w:rPr>
          <w:sz w:val="10"/>
        </w:rPr>
        <w:t xml:space="preserve"> </w:t>
      </w:r>
    </w:p>
    <w:p w14:paraId="6E8865B5" w14:textId="7A2B0B64" w:rsidR="00C83457" w:rsidRDefault="00DA5B62">
      <w:r>
        <w:t xml:space="preserve">El lugar de reunión para la visita al sitio de la obra será en el lugar de la obra, el día </w:t>
      </w:r>
      <w:r w:rsidR="000B6E12">
        <w:rPr>
          <w:b/>
        </w:rPr>
        <w:t>23</w:t>
      </w:r>
      <w:r>
        <w:rPr>
          <w:b/>
        </w:rPr>
        <w:t xml:space="preserve"> de </w:t>
      </w:r>
      <w:r w:rsidR="002279DC">
        <w:rPr>
          <w:b/>
        </w:rPr>
        <w:t xml:space="preserve"> junio </w:t>
      </w:r>
      <w:r>
        <w:rPr>
          <w:b/>
        </w:rPr>
        <w:t>de</w:t>
      </w:r>
      <w:r w:rsidR="000C43ED">
        <w:rPr>
          <w:b/>
        </w:rPr>
        <w:t>l</w:t>
      </w:r>
      <w:r w:rsidR="003350DF">
        <w:rPr>
          <w:b/>
        </w:rPr>
        <w:t xml:space="preserve"> </w:t>
      </w:r>
      <w:r>
        <w:rPr>
          <w:b/>
        </w:rPr>
        <w:t>202</w:t>
      </w:r>
      <w:r w:rsidR="002279DC">
        <w:rPr>
          <w:b/>
        </w:rPr>
        <w:t>3</w:t>
      </w:r>
      <w:r>
        <w:t xml:space="preserve">, a las </w:t>
      </w:r>
      <w:r>
        <w:rPr>
          <w:b/>
        </w:rPr>
        <w:t>1</w:t>
      </w:r>
      <w:r w:rsidR="003746FF">
        <w:rPr>
          <w:b/>
        </w:rPr>
        <w:t>1</w:t>
      </w:r>
      <w:r>
        <w:rPr>
          <w:b/>
        </w:rPr>
        <w:t>:00 horas</w:t>
      </w:r>
      <w:r>
        <w:rPr>
          <w:color w:val="FF0000"/>
        </w:rPr>
        <w:t xml:space="preserve"> </w:t>
      </w:r>
      <w:r>
        <w:t xml:space="preserve">y serán atendidos por el servidor público designado por la Convocante para llevarla a cabo. </w:t>
      </w:r>
    </w:p>
    <w:p w14:paraId="01B2C725" w14:textId="77777777" w:rsidR="00C83457" w:rsidRDefault="00DA5B62">
      <w:pPr>
        <w:spacing w:after="0" w:line="240" w:lineRule="auto"/>
        <w:ind w:left="490" w:right="0" w:firstLine="0"/>
        <w:jc w:val="left"/>
      </w:pPr>
      <w:r>
        <w:rPr>
          <w:sz w:val="10"/>
        </w:rPr>
        <w:t xml:space="preserve"> </w:t>
      </w:r>
    </w:p>
    <w:p w14:paraId="428E899E" w14:textId="77777777" w:rsidR="00C83457" w:rsidRDefault="00DA5B62">
      <w:pPr>
        <w:spacing w:after="0" w:line="240" w:lineRule="auto"/>
        <w:ind w:left="490" w:right="0" w:firstLine="0"/>
        <w:jc w:val="left"/>
      </w:pPr>
      <w:r>
        <w:rPr>
          <w:sz w:val="10"/>
        </w:rPr>
        <w:t xml:space="preserve"> </w:t>
      </w:r>
    </w:p>
    <w:p w14:paraId="71424E8F" w14:textId="77777777" w:rsidR="00C83457" w:rsidRDefault="00DA5B62">
      <w:pPr>
        <w:pStyle w:val="Ttulo2"/>
      </w:pPr>
      <w:r>
        <w:t xml:space="preserve">1.8 </w:t>
      </w:r>
      <w:r>
        <w:tab/>
        <w:t xml:space="preserve">JUNTA(S) DE ACLARACIONES. </w:t>
      </w:r>
    </w:p>
    <w:p w14:paraId="17CCC4D4" w14:textId="77777777" w:rsidR="00C83457" w:rsidRDefault="00DA5B62">
      <w:pPr>
        <w:spacing w:after="0" w:line="240" w:lineRule="auto"/>
        <w:ind w:left="0" w:right="0" w:firstLine="0"/>
        <w:jc w:val="center"/>
      </w:pPr>
      <w:r>
        <w:rPr>
          <w:sz w:val="10"/>
        </w:rPr>
        <w:t xml:space="preserve"> </w:t>
      </w:r>
    </w:p>
    <w:p w14:paraId="25A7BCAE" w14:textId="008505DA" w:rsidR="00C83457" w:rsidRDefault="00DA5B62" w:rsidP="00314FE2">
      <w:r>
        <w:t xml:space="preserve">La junta de aclaraciones se llevará a cabo el día </w:t>
      </w:r>
      <w:r w:rsidR="002279DC">
        <w:rPr>
          <w:b/>
        </w:rPr>
        <w:t>2</w:t>
      </w:r>
      <w:r w:rsidR="000B6E12">
        <w:rPr>
          <w:b/>
        </w:rPr>
        <w:t>8</w:t>
      </w:r>
      <w:r>
        <w:rPr>
          <w:b/>
        </w:rPr>
        <w:t xml:space="preserve"> de </w:t>
      </w:r>
      <w:r w:rsidR="00245CBD">
        <w:rPr>
          <w:b/>
        </w:rPr>
        <w:t>Junio</w:t>
      </w:r>
      <w:r>
        <w:rPr>
          <w:b/>
        </w:rPr>
        <w:t xml:space="preserve"> de</w:t>
      </w:r>
      <w:r w:rsidR="000C43ED">
        <w:rPr>
          <w:b/>
        </w:rPr>
        <w:t>l</w:t>
      </w:r>
      <w:r>
        <w:rPr>
          <w:b/>
        </w:rPr>
        <w:t xml:space="preserve"> 202</w:t>
      </w:r>
      <w:r w:rsidR="002279DC">
        <w:rPr>
          <w:b/>
        </w:rPr>
        <w:t>3</w:t>
      </w:r>
      <w:r>
        <w:t xml:space="preserve">, a las </w:t>
      </w:r>
      <w:r>
        <w:rPr>
          <w:b/>
        </w:rPr>
        <w:t>1</w:t>
      </w:r>
      <w:r w:rsidR="003746FF">
        <w:rPr>
          <w:b/>
        </w:rPr>
        <w:t>1</w:t>
      </w:r>
      <w:r>
        <w:rPr>
          <w:b/>
        </w:rPr>
        <w:t>:00 horas</w:t>
      </w:r>
      <w:r>
        <w:t>,</w:t>
      </w:r>
      <w:r>
        <w:rPr>
          <w:b/>
        </w:rPr>
        <w:t xml:space="preserve"> </w:t>
      </w:r>
      <w:r>
        <w:t xml:space="preserve">en la sala de juntas de la Convocante </w:t>
      </w:r>
      <w:r w:rsidRPr="003746FF">
        <w:rPr>
          <w:b/>
        </w:rPr>
        <w:t>(</w:t>
      </w:r>
      <w:r w:rsidR="00883940">
        <w:rPr>
          <w:b/>
        </w:rPr>
        <w:t>Direcció</w:t>
      </w:r>
      <w:r w:rsidR="00314FE2" w:rsidRPr="003746FF">
        <w:rPr>
          <w:b/>
        </w:rPr>
        <w:t>n de Desarrollo Urbano, Obras y Servicios P</w:t>
      </w:r>
      <w:r w:rsidR="003350DF">
        <w:rPr>
          <w:b/>
        </w:rPr>
        <w:t>ú</w:t>
      </w:r>
      <w:r w:rsidR="00314FE2" w:rsidRPr="003746FF">
        <w:rPr>
          <w:b/>
        </w:rPr>
        <w:t>blicos del Municipio de Elota</w:t>
      </w:r>
      <w:r w:rsidR="00883940">
        <w:rPr>
          <w:b/>
        </w:rPr>
        <w:t>, Sinaloa.</w:t>
      </w:r>
      <w:r w:rsidRPr="003746FF">
        <w:rPr>
          <w:b/>
        </w:rPr>
        <w:t>)</w:t>
      </w:r>
      <w:r>
        <w:t>, ubicadas en</w:t>
      </w:r>
      <w:r w:rsidR="00314FE2">
        <w:t>:</w:t>
      </w:r>
      <w:r>
        <w:t xml:space="preserve"> Avenida </w:t>
      </w:r>
      <w:r w:rsidR="00314FE2">
        <w:t>Gabriel Leyva Solano</w:t>
      </w:r>
      <w:r>
        <w:t xml:space="preserve">, s/n, Colonia Centro </w:t>
      </w:r>
      <w:r w:rsidR="00314FE2">
        <w:t>la Cruz, C.P.-</w:t>
      </w:r>
      <w:r w:rsidR="005E4589">
        <w:t>82700, Elota, Estado de Sinaloa</w:t>
      </w:r>
      <w:r>
        <w:t xml:space="preserve">, siendo optativa la asistencia a la reunión o las reuniones por parte de los interesados en participar en este procedimiento de contratación. </w:t>
      </w:r>
    </w:p>
    <w:p w14:paraId="2EFE1383" w14:textId="77777777" w:rsidR="00C83457" w:rsidRDefault="00DA5B62">
      <w:pPr>
        <w:spacing w:after="237"/>
      </w:pPr>
      <w:r>
        <w:t xml:space="preserve">Las personas que pretendan solicitar aclaraciones a la convocatoria deberán acreditar, su inscripción a la licitación, presentar un escrito manifestando en todos los casos los datos generales del interesado, el escrito deberá contener los siguientes datos:  </w:t>
      </w:r>
    </w:p>
    <w:p w14:paraId="643F5A2F" w14:textId="3F786D64" w:rsidR="00C83457" w:rsidRDefault="00DA5B62">
      <w:pPr>
        <w:numPr>
          <w:ilvl w:val="0"/>
          <w:numId w:val="5"/>
        </w:numPr>
        <w:spacing w:after="237"/>
        <w:ind w:hanging="278"/>
      </w:pPr>
      <w: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14:paraId="6D73B5DB" w14:textId="77777777" w:rsidR="00C83457" w:rsidRDefault="00DA5B62">
      <w:pPr>
        <w:numPr>
          <w:ilvl w:val="0"/>
          <w:numId w:val="5"/>
        </w:numPr>
        <w:spacing w:after="237"/>
        <w:ind w:hanging="278"/>
      </w:pPr>
      <w:r>
        <w:t xml:space="preserve">Del representante legal del licitante: datos de las escrituras públicas en las que le fueron otorgadas las facultades de representación y su identificación oficial. </w:t>
      </w:r>
    </w:p>
    <w:p w14:paraId="0B148B46" w14:textId="77777777" w:rsidR="00C83457" w:rsidRDefault="00DA5B62">
      <w:pPr>
        <w:spacing w:after="237"/>
      </w:pPr>
      <w:r>
        <w:t xml:space="preserve">Si la inscripción a la licitación y/o el escrito en el que expresen su interés en participar en la licitación, no se presenta, se permitirá el acceso a la junta de aclaraciones a la persona que lo solicite en calidad de observador, bajo la condición de registrar su asistencia y abstenerse de intervenir en cualquier forma en los mismos, de conformidad con lo dispuesto en la Ley. </w:t>
      </w:r>
    </w:p>
    <w:p w14:paraId="2E2FA185" w14:textId="77777777" w:rsidR="00C83457" w:rsidRDefault="00DA5B62">
      <w:pPr>
        <w:spacing w:after="237"/>
      </w:pPr>
      <w: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  </w:t>
      </w:r>
    </w:p>
    <w:p w14:paraId="745441C8" w14:textId="63007D08" w:rsidR="00C83457" w:rsidRDefault="00DA5B62">
      <w:pPr>
        <w:spacing w:after="234"/>
      </w:pPr>
      <w:r>
        <w:t xml:space="preserve">Las solicitudes de aclaración deberán entregarse a más tardar 24 horas antes de la fecha y hora de la Junta de Aclaraciones, personalmente en el domicilio de la convocante, </w:t>
      </w:r>
      <w:r w:rsidR="005E4589">
        <w:t xml:space="preserve">Convocante: </w:t>
      </w:r>
      <w:r w:rsidR="005E4589" w:rsidRPr="00C739D3">
        <w:rPr>
          <w:b/>
        </w:rPr>
        <w:t>(Direcci</w:t>
      </w:r>
      <w:r w:rsidR="00C24DE5">
        <w:rPr>
          <w:b/>
        </w:rPr>
        <w:t>ó</w:t>
      </w:r>
      <w:r w:rsidR="005E4589" w:rsidRPr="00C739D3">
        <w:rPr>
          <w:b/>
        </w:rPr>
        <w:t>n de Desarrollo Urbano, Obras y Servicios P</w:t>
      </w:r>
      <w:r w:rsidR="00C24DE5">
        <w:rPr>
          <w:b/>
        </w:rPr>
        <w:t>ú</w:t>
      </w:r>
      <w:r w:rsidR="005E4589" w:rsidRPr="00C739D3">
        <w:rPr>
          <w:b/>
        </w:rPr>
        <w:t>blicos del Municipio de Elota),</w:t>
      </w:r>
      <w:r w:rsidR="005E4589">
        <w:t xml:space="preserve"> ubicadas en: Avenida Gabriel Leyva Solano, s/n, Colonia Centro la Cruz, C.P.-82700, Elota, Estado de Sinaloa</w:t>
      </w:r>
      <w:r>
        <w:t xml:space="preserve">. En archivo electrónico Word, o enviarse por correo electrónico </w:t>
      </w:r>
      <w:r w:rsidR="00C739D3" w:rsidRPr="00C739D3">
        <w:rPr>
          <w:b/>
        </w:rPr>
        <w:t>obraspublica</w:t>
      </w:r>
      <w:r w:rsidR="000C43ED">
        <w:rPr>
          <w:b/>
        </w:rPr>
        <w:t>s</w:t>
      </w:r>
      <w:r w:rsidR="000C43ED" w:rsidRPr="00C739D3">
        <w:rPr>
          <w:b/>
        </w:rPr>
        <w:t>@</w:t>
      </w:r>
      <w:r w:rsidR="00C739D3" w:rsidRPr="00C739D3">
        <w:rPr>
          <w:b/>
        </w:rPr>
        <w:t>elota</w:t>
      </w:r>
      <w:r w:rsidR="000C43ED">
        <w:rPr>
          <w:b/>
        </w:rPr>
        <w:t>.gob,mx</w:t>
      </w:r>
      <w:r w:rsidRPr="00C739D3">
        <w:rPr>
          <w:b/>
        </w:rPr>
        <w:t>,</w:t>
      </w:r>
      <w:r>
        <w:t xml:space="preserve"> las preguntas recibidas con posterioridad al plazo señalado no serán contestadas. </w:t>
      </w:r>
    </w:p>
    <w:p w14:paraId="5F6C8705" w14:textId="77777777" w:rsidR="00C83457" w:rsidRDefault="00DA5B62">
      <w:pPr>
        <w:spacing w:after="234"/>
      </w:pPr>
      <w:r>
        <w:t xml:space="preserve">En la o las juntas de aclaraciones, el servidor público que presida el acto, con la participación de la persona designada por el área requirente de los trabajos procederá a dar contestación a las solicitudes de aclaración admitidas referentes a cada numeral o punto de la Convocatoria a la licitación, mencionando el nombre del o los licitantes que las presentaron, debiendo hacer constar todo ello en el acta que para tal efecto se levante y en la que deberán asentarse las preguntas de los licitantes y las respuestas a estas, y en su caso, las modificaciones a la Convocatoria a la licitación para la elaboración y presentación de las proposiciones, indicando si es la última o habrá una posterior y que será firmada por los licitantes y los servidores públicos que intervengan, de la cual se podrá entregar copia a los asistentes, y al finalizar cada acto se fijará un ejemplar del acta correspondiente en un lugar visible, al que tenga acceso el público y se publicará a través del sistema Compra Net-Sinaloa así como en el domicilio de la convocante, por un término no menor de cinco días hábiles; y </w:t>
      </w:r>
    </w:p>
    <w:p w14:paraId="6184C446" w14:textId="77777777" w:rsidR="00C83457" w:rsidRDefault="00DA5B62">
      <w:r>
        <w:t xml:space="preserve">De proceder modificaciones a la convocatoria a la licitación, en ningún caso podrán consistir en la sustitución o variación sustancial de los trabajos convocados originalmente, o bien, en la adición de otros distintos. </w:t>
      </w:r>
    </w:p>
    <w:p w14:paraId="3D6A9C21" w14:textId="77777777" w:rsidR="00C83457" w:rsidRDefault="00DA5B62">
      <w:pPr>
        <w:spacing w:after="6" w:line="240" w:lineRule="auto"/>
        <w:ind w:left="4247" w:right="0" w:firstLine="0"/>
        <w:jc w:val="left"/>
      </w:pPr>
      <w:r>
        <w:rPr>
          <w:sz w:val="16"/>
        </w:rPr>
        <w:t xml:space="preserve"> </w:t>
      </w:r>
    </w:p>
    <w:p w14:paraId="3DF46AA4" w14:textId="5BE671A4" w:rsidR="00C83457" w:rsidRDefault="00DA5B62">
      <w:pPr>
        <w:spacing w:after="231"/>
        <w:rPr>
          <w:b/>
          <w:sz w:val="6"/>
        </w:rPr>
      </w:pPr>
      <w:r>
        <w:t>La inasistencia de algún Concursante a las juntas de aclaraciones no será motivo de descalificación; sin embargo, cualquier modificación a la Convocatoria de la licitación, incluyendo las que resulten de la o las juntas de aclaraciones, formará parte de la Convocatoria y deberá ser considerada por los licitantes en la elaboración de su proposición</w:t>
      </w:r>
      <w:r w:rsidR="002E3032">
        <w:t>.</w:t>
      </w:r>
      <w:r w:rsidR="00D21B16">
        <w:t>c</w:t>
      </w:r>
      <w:r w:rsidR="002E3032" w:rsidRPr="001473F5">
        <w:t>on fundamento a lo establecido en la fracción VI del artículo 48 de la ley, los licitantes que no asist</w:t>
      </w:r>
      <w:r w:rsidR="00476347" w:rsidRPr="001473F5">
        <w:t>an</w:t>
      </w:r>
      <w:r w:rsidR="002E3032" w:rsidRPr="001473F5">
        <w:t xml:space="preserve"> a la junta de aclaraciones deberán pasar a recoger el acta respectiva</w:t>
      </w:r>
      <w:r w:rsidR="00A21FEA" w:rsidRPr="001473F5">
        <w:t xml:space="preserve"> a la </w:t>
      </w:r>
      <w:r w:rsidR="002D55CA" w:rsidRPr="001473F5">
        <w:t>D</w:t>
      </w:r>
      <w:r w:rsidR="00A21FEA" w:rsidRPr="001473F5">
        <w:t xml:space="preserve">irección de </w:t>
      </w:r>
      <w:r w:rsidR="002D55CA" w:rsidRPr="001473F5">
        <w:t xml:space="preserve">Desarrollo Urbano, </w:t>
      </w:r>
      <w:r w:rsidR="00A21FEA" w:rsidRPr="001473F5">
        <w:t>Obras y Servicios Públicos</w:t>
      </w:r>
      <w:r w:rsidR="002D55CA" w:rsidRPr="001473F5">
        <w:t xml:space="preserve"> de Elota</w:t>
      </w:r>
      <w:r w:rsidR="002E3032" w:rsidRPr="001473F5">
        <w:t>, ya que de lo contrario no podrán presentar propuestas</w:t>
      </w:r>
      <w:r w:rsidRPr="001473F5">
        <w:t>.</w:t>
      </w:r>
      <w:r>
        <w:rPr>
          <w:b/>
          <w:sz w:val="6"/>
        </w:rPr>
        <w:t xml:space="preserve"> </w:t>
      </w:r>
    </w:p>
    <w:p w14:paraId="64ABE872" w14:textId="77777777" w:rsidR="00C83457" w:rsidRDefault="00DA5B62">
      <w:pPr>
        <w:spacing w:after="0" w:line="240" w:lineRule="auto"/>
        <w:ind w:left="490" w:right="0" w:firstLine="0"/>
        <w:jc w:val="left"/>
      </w:pPr>
      <w:r>
        <w:rPr>
          <w:b/>
          <w:sz w:val="6"/>
        </w:rPr>
        <w:t xml:space="preserve"> </w:t>
      </w:r>
    </w:p>
    <w:p w14:paraId="32015992" w14:textId="77777777" w:rsidR="00C83457" w:rsidRDefault="00DA5B62">
      <w:pPr>
        <w:pStyle w:val="Ttulo1"/>
        <w:ind w:left="1041" w:hanging="566"/>
      </w:pPr>
      <w:r>
        <w:t xml:space="preserve">2 INFORMACIÓN, DOCUMENTACIÓN Y ANEXOS QUE FORMAN PARTE DE ESTA CONVOCATORIA A LA LICITACIÓN. </w:t>
      </w:r>
    </w:p>
    <w:p w14:paraId="78D60F0D" w14:textId="77777777" w:rsidR="00C83457" w:rsidRDefault="00DA5B62">
      <w:pPr>
        <w:spacing w:after="0" w:line="240" w:lineRule="auto"/>
        <w:ind w:left="490" w:right="0" w:firstLine="0"/>
        <w:jc w:val="left"/>
      </w:pPr>
      <w:r>
        <w:t xml:space="preserve"> </w:t>
      </w:r>
    </w:p>
    <w:p w14:paraId="470C5DD5" w14:textId="77777777" w:rsidR="00C83457" w:rsidRDefault="00DA5B62">
      <w:r>
        <w:t xml:space="preserve">En esta convocatoria a la licitación se especifica la obra que se licita, el procedimiento para esta licitación y las condiciones contractuales, detallándose en los siguientes documentos: </w:t>
      </w:r>
    </w:p>
    <w:p w14:paraId="407894D0" w14:textId="77777777" w:rsidR="00C83457" w:rsidRDefault="00DA5B62">
      <w:pPr>
        <w:spacing w:after="0" w:line="240" w:lineRule="auto"/>
        <w:ind w:left="490" w:right="0" w:firstLine="0"/>
        <w:jc w:val="left"/>
      </w:pPr>
      <w:r>
        <w:rPr>
          <w:sz w:val="10"/>
        </w:rPr>
        <w:t xml:space="preserve"> </w:t>
      </w:r>
    </w:p>
    <w:p w14:paraId="6CF1C0A2" w14:textId="77777777" w:rsidR="00C83457" w:rsidRDefault="00DA5B62">
      <w:pPr>
        <w:ind w:left="1210" w:hanging="360"/>
      </w:pPr>
      <w:r>
        <w:t xml:space="preserve">a. Documentos adicionales a presentarse junto con el sobre cerrado que contenga la proposición, con formatos de escritos </w:t>
      </w:r>
      <w:r>
        <w:rPr>
          <w:b/>
        </w:rPr>
        <w:t>(Documentos Adicionales DA-1 a DA-11)</w:t>
      </w:r>
      <w:r>
        <w:t xml:space="preserve">; </w:t>
      </w:r>
    </w:p>
    <w:p w14:paraId="1177F539" w14:textId="77777777" w:rsidR="00C83457" w:rsidRDefault="00DA5B62">
      <w:pPr>
        <w:spacing w:after="0" w:line="240" w:lineRule="auto"/>
        <w:ind w:left="1210" w:right="0" w:firstLine="0"/>
        <w:jc w:val="left"/>
      </w:pPr>
      <w:r>
        <w:rPr>
          <w:sz w:val="10"/>
        </w:rPr>
        <w:t xml:space="preserve"> </w:t>
      </w:r>
    </w:p>
    <w:p w14:paraId="4207549D" w14:textId="77777777" w:rsidR="00C83457" w:rsidRDefault="00DA5B62">
      <w:pPr>
        <w:pStyle w:val="Ttulo1"/>
        <w:ind w:left="860"/>
      </w:pPr>
      <w:r>
        <w:rPr>
          <w:b w:val="0"/>
        </w:rPr>
        <w:t xml:space="preserve">b. Anexos técnicos </w:t>
      </w:r>
      <w:r>
        <w:t>(PROPUESTA TECNICA PT-1 a PT-13)</w:t>
      </w:r>
      <w:r>
        <w:rPr>
          <w:b w:val="0"/>
        </w:rPr>
        <w:t xml:space="preserve"> y económicos </w:t>
      </w:r>
      <w:r>
        <w:t xml:space="preserve">(PROPUESTA </w:t>
      </w:r>
    </w:p>
    <w:p w14:paraId="2E45DAC3" w14:textId="77777777" w:rsidR="00C83457" w:rsidRDefault="00DA5B62">
      <w:pPr>
        <w:ind w:left="1218"/>
      </w:pPr>
      <w:r>
        <w:rPr>
          <w:b/>
        </w:rPr>
        <w:t>ECONOMICA PE-1 a PE-16)</w:t>
      </w:r>
      <w:r>
        <w:t xml:space="preserve">, con formatos de escritos y guías de llenado; </w:t>
      </w:r>
    </w:p>
    <w:p w14:paraId="48E62881" w14:textId="77777777" w:rsidR="00C83457" w:rsidRDefault="00DA5B62">
      <w:pPr>
        <w:spacing w:after="0" w:line="240" w:lineRule="auto"/>
        <w:ind w:left="1210" w:right="0" w:firstLine="0"/>
        <w:jc w:val="left"/>
      </w:pPr>
      <w:r>
        <w:t xml:space="preserve"> </w:t>
      </w:r>
    </w:p>
    <w:p w14:paraId="40ACC982" w14:textId="77777777" w:rsidR="00C83457" w:rsidRDefault="00DA5B62">
      <w:pPr>
        <w:numPr>
          <w:ilvl w:val="0"/>
          <w:numId w:val="6"/>
        </w:numPr>
        <w:ind w:hanging="360"/>
      </w:pPr>
      <w:r>
        <w:t xml:space="preserve">Modelo de contrato a precios unitarios y tiempo determinado y de pólizas de fianzas: </w:t>
      </w:r>
    </w:p>
    <w:p w14:paraId="3FBB689A" w14:textId="77777777" w:rsidR="00C83457" w:rsidRDefault="00DA5B62">
      <w:pPr>
        <w:spacing w:after="0" w:line="240" w:lineRule="auto"/>
        <w:ind w:left="1210" w:right="0" w:firstLine="0"/>
        <w:jc w:val="left"/>
      </w:pPr>
      <w:r>
        <w:rPr>
          <w:sz w:val="10"/>
        </w:rPr>
        <w:t xml:space="preserve"> </w:t>
      </w:r>
    </w:p>
    <w:p w14:paraId="13A8B6C3" w14:textId="77777777" w:rsidR="00C83457" w:rsidRDefault="00DA5B62">
      <w:pPr>
        <w:numPr>
          <w:ilvl w:val="0"/>
          <w:numId w:val="6"/>
        </w:numPr>
        <w:ind w:hanging="360"/>
      </w:pPr>
      <w:r>
        <w:t xml:space="preserve">Proyectos arquitectónicos y de ingeniería, normas de calidad de los materiales y especificaciones generales y particulares de construcción, aplicables; y, </w:t>
      </w:r>
    </w:p>
    <w:p w14:paraId="4A781003" w14:textId="77777777" w:rsidR="00C83457" w:rsidRDefault="00DA5B62">
      <w:pPr>
        <w:spacing w:after="0" w:line="240" w:lineRule="auto"/>
        <w:ind w:left="1210" w:right="0" w:firstLine="0"/>
        <w:jc w:val="left"/>
      </w:pPr>
      <w:r>
        <w:rPr>
          <w:sz w:val="10"/>
        </w:rPr>
        <w:t xml:space="preserve"> </w:t>
      </w:r>
    </w:p>
    <w:p w14:paraId="7B0B0D44" w14:textId="77777777" w:rsidR="00C83457" w:rsidRDefault="00DA5B62">
      <w:pPr>
        <w:numPr>
          <w:ilvl w:val="0"/>
          <w:numId w:val="6"/>
        </w:numPr>
        <w:ind w:hanging="360"/>
      </w:pPr>
      <w:r>
        <w:t xml:space="preserve">Catálogo de conceptos. </w:t>
      </w:r>
    </w:p>
    <w:p w14:paraId="7208E329" w14:textId="77777777" w:rsidR="00C83457" w:rsidRDefault="00DA5B62">
      <w:pPr>
        <w:spacing w:after="0" w:line="240" w:lineRule="auto"/>
        <w:ind w:left="1210" w:right="0" w:firstLine="0"/>
        <w:jc w:val="left"/>
      </w:pPr>
      <w:r>
        <w:rPr>
          <w:sz w:val="6"/>
        </w:rPr>
        <w:t xml:space="preserve"> </w:t>
      </w:r>
    </w:p>
    <w:p w14:paraId="59FF86AB" w14:textId="77777777" w:rsidR="00C83457" w:rsidRDefault="00DA5B62">
      <w:r>
        <w:t xml:space="preserve">Los licitantes deberán examinar todos los documentos adicionales, anexos técnicos y económicos y sus guías de llenado, formatos, condiciones y especificaciones que se incluyen en esta convocatoria a la licitación para que no incurran en alguno de los motivos señalados en el punto 5.3 de estas Bases, donde se precisan las causas por las que puede ser desechada su proposición. </w:t>
      </w:r>
    </w:p>
    <w:p w14:paraId="3ADE21D1" w14:textId="77777777" w:rsidR="00C83457" w:rsidRDefault="00DA5B62">
      <w:pPr>
        <w:spacing w:after="0" w:line="240" w:lineRule="auto"/>
        <w:ind w:left="490" w:right="0" w:firstLine="0"/>
        <w:jc w:val="left"/>
      </w:pPr>
      <w:r>
        <w:rPr>
          <w:sz w:val="10"/>
        </w:rPr>
        <w:t xml:space="preserve"> </w:t>
      </w:r>
    </w:p>
    <w:p w14:paraId="76C424A4" w14:textId="77777777" w:rsidR="00C83457" w:rsidRDefault="00DA5B62">
      <w:pPr>
        <w:pStyle w:val="Ttulo1"/>
      </w:pPr>
      <w:r>
        <w:t xml:space="preserve">3 </w:t>
      </w:r>
      <w:r>
        <w:tab/>
        <w:t>MODIFICACIONES DE LA CONVOCATORIA A LA LICITACIÓN.</w:t>
      </w:r>
      <w:r>
        <w:rPr>
          <w:b w:val="0"/>
          <w:i/>
        </w:rPr>
        <w:t xml:space="preserve"> </w:t>
      </w:r>
    </w:p>
    <w:p w14:paraId="5DBE9FFD" w14:textId="77777777" w:rsidR="00C83457" w:rsidRDefault="00DA5B62">
      <w:pPr>
        <w:spacing w:after="0" w:line="240" w:lineRule="auto"/>
        <w:ind w:left="490" w:right="0" w:firstLine="0"/>
        <w:jc w:val="left"/>
      </w:pPr>
      <w:r>
        <w:rPr>
          <w:sz w:val="10"/>
        </w:rPr>
        <w:t xml:space="preserve"> </w:t>
      </w:r>
    </w:p>
    <w:p w14:paraId="750C82DA" w14:textId="77777777" w:rsidR="00C83457" w:rsidRDefault="00DA5B62">
      <w:r>
        <w:t xml:space="preserve">De conformidad con la Ley, la Convocante podrá modificar el contenido de esta convocatoria a la licitación, a más tardar el </w:t>
      </w:r>
      <w:r w:rsidRPr="00321D81">
        <w:rPr>
          <w:b/>
        </w:rPr>
        <w:t>5to. día hábil</w:t>
      </w:r>
      <w:r>
        <w:t xml:space="preserve"> previo al acto de presentación y apertura de proposiciones. </w:t>
      </w:r>
    </w:p>
    <w:p w14:paraId="7C04CC25" w14:textId="77777777" w:rsidR="00C83457" w:rsidRDefault="00DA5B62">
      <w:pPr>
        <w:spacing w:after="0" w:line="240" w:lineRule="auto"/>
        <w:ind w:left="490" w:right="0" w:firstLine="0"/>
        <w:jc w:val="left"/>
      </w:pPr>
      <w:r>
        <w:rPr>
          <w:sz w:val="10"/>
        </w:rPr>
        <w:t xml:space="preserve"> </w:t>
      </w:r>
    </w:p>
    <w:p w14:paraId="5F189775" w14:textId="77777777" w:rsidR="00C83457" w:rsidRDefault="00DA5B62">
      <w:r>
        <w:t>Las modificaciones que se generen en la(s) junta(s) de aclaraciones o con motivo de las</w:t>
      </w:r>
      <w:r>
        <w:rPr>
          <w:b/>
          <w:color w:val="0000FF"/>
        </w:rPr>
        <w:t xml:space="preserve"> </w:t>
      </w:r>
      <w:r>
        <w:t xml:space="preserve">solicitudes de aclaraciones a la convocatoria a la licitación que formulen los licitantes, serán de observancia obligatoria para los licitantes en la elaboración de sus proposiciones. </w:t>
      </w:r>
    </w:p>
    <w:p w14:paraId="4D77529F" w14:textId="77777777" w:rsidR="00C83457" w:rsidRDefault="00DA5B62">
      <w:pPr>
        <w:spacing w:after="0" w:line="240" w:lineRule="auto"/>
        <w:ind w:left="490" w:right="0" w:firstLine="0"/>
        <w:jc w:val="left"/>
      </w:pPr>
      <w:r>
        <w:rPr>
          <w:sz w:val="10"/>
        </w:rPr>
        <w:t xml:space="preserve"> </w:t>
      </w:r>
    </w:p>
    <w:p w14:paraId="75A985E9" w14:textId="77777777" w:rsidR="00C83457" w:rsidRDefault="00DA5B62">
      <w:r>
        <w:t xml:space="preserve">Cualquier modificación de la convocatoria a la licitación derivada del resultado de la o las juntas de aclaraciones, será considerada como parte integrante de la propia convocatoria a la licitación.  </w:t>
      </w:r>
    </w:p>
    <w:p w14:paraId="038327EC" w14:textId="77777777" w:rsidR="00C83457" w:rsidRDefault="00DA5B62">
      <w:pPr>
        <w:spacing w:after="0" w:line="240" w:lineRule="auto"/>
        <w:ind w:left="490" w:right="0" w:firstLine="0"/>
        <w:jc w:val="left"/>
      </w:pPr>
      <w:r>
        <w:rPr>
          <w:sz w:val="10"/>
        </w:rPr>
        <w:t xml:space="preserve"> </w:t>
      </w:r>
    </w:p>
    <w:p w14:paraId="599F27FA" w14:textId="77777777" w:rsidR="00C83457" w:rsidRDefault="00DA5B62">
      <w:r>
        <w:t>Las modificaciones que se hagan a esta convocatoria se harán del conocimiento de los licitantes exclusivamente a través de la página oficial de la contratante y a través del Sistema Compra Net Sinaloa a más tardar el día hábil siguiente a aquél en que se efectúen.</w:t>
      </w:r>
      <w:r>
        <w:rPr>
          <w:b/>
        </w:rPr>
        <w:t xml:space="preserve"> </w:t>
      </w:r>
    </w:p>
    <w:p w14:paraId="49CD9835" w14:textId="77777777" w:rsidR="00C83457" w:rsidRDefault="00DA5B62">
      <w:pPr>
        <w:spacing w:after="0" w:line="240" w:lineRule="auto"/>
        <w:ind w:left="490" w:right="0" w:firstLine="0"/>
        <w:jc w:val="left"/>
      </w:pPr>
      <w:r>
        <w:rPr>
          <w:b/>
          <w:sz w:val="12"/>
        </w:rPr>
        <w:t xml:space="preserve"> </w:t>
      </w:r>
    </w:p>
    <w:p w14:paraId="6F5502CA" w14:textId="77777777" w:rsidR="00C83457" w:rsidRDefault="00DA5B62">
      <w:pPr>
        <w:pStyle w:val="Ttulo1"/>
      </w:pPr>
      <w:r>
        <w:t xml:space="preserve">4 </w:t>
      </w:r>
      <w:r>
        <w:tab/>
        <w:t xml:space="preserve">PREPARACIÓN DE LA PROPOSICIÓN. </w:t>
      </w:r>
    </w:p>
    <w:p w14:paraId="2B5901E9" w14:textId="77777777" w:rsidR="00C83457" w:rsidRDefault="00DA5B62">
      <w:pPr>
        <w:spacing w:after="0" w:line="240" w:lineRule="auto"/>
        <w:ind w:left="490" w:right="0" w:firstLine="0"/>
        <w:jc w:val="left"/>
      </w:pPr>
      <w:r>
        <w:rPr>
          <w:sz w:val="10"/>
        </w:rPr>
        <w:t xml:space="preserve"> </w:t>
      </w:r>
    </w:p>
    <w:p w14:paraId="10AB0B4F" w14:textId="77777777" w:rsidR="00C83457" w:rsidRDefault="00DA5B62">
      <w:r>
        <w:t xml:space="preserve">Los licitantes deberán entregar su proposición en el acto de presentación y apertura de proposiciones, mediante la entrega en un solo sobre cerrado de manera inviolable que contendrá la propuesta técnica y la propuesta económica, claramente identificados en su parte exterior con la clave de la convocatoria a la licitación objeto de la obra y el nombre o razón social del licitante, y completamente cerrado. </w:t>
      </w:r>
    </w:p>
    <w:p w14:paraId="0CDD8A01" w14:textId="77777777" w:rsidR="00C83457" w:rsidRDefault="00DA5B62">
      <w:pPr>
        <w:spacing w:after="0" w:line="240" w:lineRule="auto"/>
        <w:ind w:left="490" w:right="0" w:firstLine="0"/>
        <w:jc w:val="left"/>
      </w:pPr>
      <w:r>
        <w:rPr>
          <w:sz w:val="10"/>
        </w:rPr>
        <w:t xml:space="preserve"> </w:t>
      </w:r>
    </w:p>
    <w:p w14:paraId="2A03F399" w14:textId="77777777" w:rsidR="00C83457" w:rsidRDefault="00DA5B62">
      <w:r>
        <w:t>La documentación distinta (legal) a la propuesta técnica y económica podrá entregarse, a elección del licitante dentro o fuera del sobre.</w:t>
      </w:r>
      <w:r>
        <w:rPr>
          <w:b/>
        </w:rPr>
        <w:t xml:space="preserve"> </w:t>
      </w:r>
    </w:p>
    <w:p w14:paraId="74A50700" w14:textId="77777777" w:rsidR="00C83457" w:rsidRDefault="00DA5B62">
      <w:pPr>
        <w:spacing w:after="0" w:line="240" w:lineRule="auto"/>
        <w:ind w:left="490" w:right="0" w:firstLine="0"/>
        <w:jc w:val="left"/>
      </w:pPr>
      <w:r>
        <w:rPr>
          <w:sz w:val="6"/>
        </w:rPr>
        <w:t xml:space="preserve"> </w:t>
      </w:r>
    </w:p>
    <w:p w14:paraId="7A0A83B5" w14:textId="77777777" w:rsidR="00C83457" w:rsidRDefault="00DA5B62">
      <w:pPr>
        <w:spacing w:after="0" w:line="240" w:lineRule="auto"/>
        <w:ind w:left="0" w:right="0" w:firstLine="0"/>
        <w:jc w:val="right"/>
      </w:pPr>
      <w:r>
        <w:rPr>
          <w:b/>
          <w:sz w:val="24"/>
        </w:rPr>
        <w:t xml:space="preserve"> </w:t>
      </w:r>
    </w:p>
    <w:p w14:paraId="006BA893" w14:textId="77777777" w:rsidR="00C83457" w:rsidRDefault="00DA5B62">
      <w:r>
        <w:t xml:space="preserve">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 </w:t>
      </w:r>
    </w:p>
    <w:p w14:paraId="3D2EBF95" w14:textId="77777777" w:rsidR="00C83457" w:rsidRDefault="00DA5B62">
      <w:pPr>
        <w:spacing w:after="0" w:line="240" w:lineRule="auto"/>
        <w:ind w:left="490" w:right="0" w:firstLine="0"/>
        <w:jc w:val="left"/>
      </w:pPr>
      <w:r>
        <w:rPr>
          <w:sz w:val="10"/>
        </w:rPr>
        <w:t xml:space="preserve"> </w:t>
      </w:r>
    </w:p>
    <w:p w14:paraId="4578891A" w14:textId="77777777" w:rsidR="00C83457" w:rsidRDefault="00DA5B62">
      <w:pPr>
        <w:spacing w:after="234"/>
      </w:pPr>
      <w:r>
        <w:t xml:space="preserve">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 </w:t>
      </w:r>
    </w:p>
    <w:p w14:paraId="3C3084CF" w14:textId="77777777" w:rsidR="00C83457" w:rsidRDefault="00DA5B62">
      <w:pPr>
        <w:spacing w:after="237"/>
      </w:pPr>
      <w:r>
        <w:t xml:space="preserve">En el caso de que alguna o algunas hojas de los documentos mencionados en el párrafo anterior carezcan de folio y se constate que la o las hojas no foliadas mantienen continuidad, la Secretaría no podrá desechar la proposición. </w:t>
      </w:r>
    </w:p>
    <w:p w14:paraId="2C63D54A" w14:textId="77777777" w:rsidR="00C83457" w:rsidRDefault="00DA5B62">
      <w:pPr>
        <w:spacing w:after="237"/>
      </w:pPr>
      <w:r>
        <w:t xml:space="preserve">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 pero sólo podrá participar durante el desarrollo del acto con el carácter de observador. </w:t>
      </w:r>
    </w:p>
    <w:p w14:paraId="0CFA346E" w14:textId="77777777" w:rsidR="00C83457" w:rsidRDefault="00DA5B62">
      <w:pPr>
        <w:spacing w:after="234"/>
      </w:pPr>
      <w:r>
        <w:t xml:space="preserve">En el caso de que el licitante entregue información de naturaleza confidencial, deberá señalarlo expresamente por escrito a la Convocante, para los efectos de la Ley de Transparencia y Acceso a la Información Pública del Estado de Sinaloa. </w:t>
      </w:r>
    </w:p>
    <w:p w14:paraId="75BA0A71" w14:textId="77777777" w:rsidR="00C83457" w:rsidRDefault="00DA5B62">
      <w:pPr>
        <w:pStyle w:val="Ttulo2"/>
        <w:ind w:left="1041" w:hanging="566"/>
      </w:pPr>
      <w:r>
        <w:t xml:space="preserve">4.1 </w:t>
      </w:r>
      <w:r>
        <w:tab/>
        <w:t>ENTREGA DE LAS PROPOSICIONES EN EL ACTO DE PRESENTACIÓN Y APERTURA DE PROPOSICIONES.</w:t>
      </w:r>
      <w:r>
        <w:rPr>
          <w:b w:val="0"/>
          <w:i/>
        </w:rPr>
        <w:t xml:space="preserve"> </w:t>
      </w:r>
    </w:p>
    <w:p w14:paraId="7D2F90E0" w14:textId="77777777" w:rsidR="00C83457" w:rsidRDefault="00DA5B62">
      <w:pPr>
        <w:spacing w:after="0" w:line="240" w:lineRule="auto"/>
        <w:ind w:left="490" w:right="0" w:firstLine="0"/>
        <w:jc w:val="left"/>
      </w:pPr>
      <w:r>
        <w:rPr>
          <w:sz w:val="10"/>
        </w:rPr>
        <w:t xml:space="preserve"> </w:t>
      </w:r>
    </w:p>
    <w:p w14:paraId="24D5DD15" w14:textId="77777777" w:rsidR="00C83457" w:rsidRDefault="00DA5B62">
      <w: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(carta poder), anexando identificación oficial vigente por ambos lados, tanto de quien otorga como de quien recibe el poder. </w:t>
      </w:r>
      <w:r>
        <w:rPr>
          <w:b/>
        </w:rPr>
        <w:t xml:space="preserve"> </w:t>
      </w:r>
    </w:p>
    <w:p w14:paraId="3B8F4446" w14:textId="77777777" w:rsidR="00C83457" w:rsidRDefault="00DA5B62">
      <w:pPr>
        <w:spacing w:after="0" w:line="240" w:lineRule="auto"/>
        <w:ind w:left="490" w:right="0" w:firstLine="0"/>
        <w:jc w:val="left"/>
      </w:pPr>
      <w:r>
        <w:rPr>
          <w:b/>
          <w:sz w:val="10"/>
        </w:rPr>
        <w:t xml:space="preserve"> </w:t>
      </w:r>
    </w:p>
    <w:p w14:paraId="023AFC83" w14:textId="77777777" w:rsidR="00C83457" w:rsidRDefault="00DA5B62">
      <w:pPr>
        <w:pStyle w:val="Ttulo2"/>
      </w:pPr>
      <w:r>
        <w:t xml:space="preserve">4.2 </w:t>
      </w:r>
      <w:r>
        <w:tab/>
        <w:t xml:space="preserve">FORMA DE PRESENTACIÓN DE LAS PROPOSICIONES. </w:t>
      </w:r>
    </w:p>
    <w:p w14:paraId="2BF5E138" w14:textId="77777777" w:rsidR="00C83457" w:rsidRDefault="00DA5B62">
      <w:pPr>
        <w:spacing w:after="0" w:line="240" w:lineRule="auto"/>
        <w:ind w:left="490" w:right="0" w:firstLine="0"/>
        <w:jc w:val="left"/>
      </w:pPr>
      <w:r>
        <w:rPr>
          <w:sz w:val="10"/>
        </w:rPr>
        <w:t xml:space="preserve"> </w:t>
      </w:r>
    </w:p>
    <w:p w14:paraId="12CDDA98" w14:textId="77777777" w:rsidR="00C83457" w:rsidRDefault="00DA5B62">
      <w:pPr>
        <w:pStyle w:val="Ttulo1"/>
      </w:pPr>
      <w:r>
        <w:rPr>
          <w:b w:val="0"/>
        </w:rPr>
        <w:t xml:space="preserve">Se hace del conocimiento que </w:t>
      </w:r>
      <w:r>
        <w:t>la Convocante no autoriza la presentación de propuestas a través de medios electrónicos ni que sean enviadas por servicio postal o de mensajería.</w:t>
      </w:r>
      <w:r>
        <w:rPr>
          <w:b w:val="0"/>
        </w:rPr>
        <w:t xml:space="preserve"> </w:t>
      </w:r>
    </w:p>
    <w:p w14:paraId="7E47BB01" w14:textId="77777777" w:rsidR="00C83457" w:rsidRDefault="00DA5B62">
      <w:pPr>
        <w:spacing w:after="0" w:line="240" w:lineRule="auto"/>
        <w:ind w:left="490" w:right="0" w:firstLine="0"/>
        <w:jc w:val="left"/>
      </w:pPr>
      <w:r>
        <w:rPr>
          <w:sz w:val="10"/>
        </w:rPr>
        <w:t xml:space="preserve"> </w:t>
      </w:r>
    </w:p>
    <w:p w14:paraId="20DE01A3" w14:textId="39618168" w:rsidR="00C83457" w:rsidRDefault="00DA5B62">
      <w:r>
        <w:t>Las proposiciones deberán presentarse por escrito y podrá integrarse en los formatos que para tal efecto se incluyen en esta convocatoria a la licitación, o reproducirlos siempre y cuando se respete el contenido y estructura de los mismos, sin tachaduras ni enmiendas</w:t>
      </w:r>
      <w:r w:rsidR="009965BB">
        <w:t xml:space="preserve">, </w:t>
      </w:r>
      <w:r>
        <w:t xml:space="preserve">asimismo, los licitantes deberán elaborar y entregar en un disco compacto </w:t>
      </w:r>
      <w:r w:rsidR="00905D29">
        <w:t xml:space="preserve">o USB </w:t>
      </w:r>
      <w:r>
        <w:t>sus propuestas en formato PDF.</w:t>
      </w:r>
      <w:r>
        <w:rPr>
          <w:b/>
        </w:rPr>
        <w:t xml:space="preserve"> </w:t>
      </w:r>
    </w:p>
    <w:p w14:paraId="7FF18FD2" w14:textId="77777777" w:rsidR="00C83457" w:rsidRDefault="00DA5B62">
      <w:pPr>
        <w:spacing w:after="0" w:line="240" w:lineRule="auto"/>
        <w:ind w:left="490" w:right="0" w:firstLine="0"/>
        <w:jc w:val="left"/>
      </w:pPr>
      <w:r>
        <w:rPr>
          <w:sz w:val="10"/>
        </w:rPr>
        <w:t xml:space="preserve"> </w:t>
      </w:r>
    </w:p>
    <w:p w14:paraId="712761AC" w14:textId="77777777" w:rsidR="00C83457" w:rsidRDefault="00DA5B62">
      <w:r>
        <w:t>Las proposiciones que los licitantes entreguen por escrito en el acto de presentación y apertura de proposiciones</w:t>
      </w:r>
      <w:r>
        <w:rPr>
          <w:b/>
        </w:rPr>
        <w:t>,</w:t>
      </w:r>
      <w:r>
        <w:t xml:space="preserve"> deberán estar integradas en la forma siguiente: </w:t>
      </w:r>
    </w:p>
    <w:p w14:paraId="0EDB0364" w14:textId="77777777" w:rsidR="00C83457" w:rsidRDefault="00DA5B62">
      <w:pPr>
        <w:spacing w:after="0" w:line="240" w:lineRule="auto"/>
        <w:ind w:left="490" w:right="0" w:firstLine="0"/>
        <w:jc w:val="left"/>
      </w:pPr>
      <w:r>
        <w:rPr>
          <w:b/>
        </w:rPr>
        <w:t xml:space="preserve"> </w:t>
      </w:r>
    </w:p>
    <w:p w14:paraId="031DC935" w14:textId="77777777" w:rsidR="00C83457" w:rsidRDefault="00DA5B62">
      <w:pPr>
        <w:pStyle w:val="Ttulo3"/>
        <w:ind w:left="1041" w:hanging="566"/>
      </w:pPr>
      <w:r>
        <w:t>4.2.1 REQUISITOS Y DOCUMENTACIÓN REQUERIDOS POR LA CONVOCANTE, QUE DEBEN CUMPLIR LAS PROPOSICIONES QUE PRESENTEN LOS LICITANTES, CONSISTENTES EN ANEXOS TÉCNICOS Y ECONÓMICOS, QUE SERÁN OBJETO DE EVALUACIÓN.</w:t>
      </w:r>
      <w:r>
        <w:rPr>
          <w:b w:val="0"/>
          <w:i/>
        </w:rPr>
        <w:t xml:space="preserve"> </w:t>
      </w:r>
    </w:p>
    <w:p w14:paraId="28BC9A5F" w14:textId="77777777" w:rsidR="00C83457" w:rsidRDefault="00DA5B62">
      <w:pPr>
        <w:spacing w:after="0" w:line="240" w:lineRule="auto"/>
        <w:ind w:left="490" w:right="0" w:firstLine="0"/>
        <w:jc w:val="left"/>
      </w:pPr>
      <w:r>
        <w:rPr>
          <w:sz w:val="10"/>
        </w:rPr>
        <w:t xml:space="preserve"> </w:t>
      </w:r>
    </w:p>
    <w:p w14:paraId="667AF71E" w14:textId="77777777" w:rsidR="00C83457" w:rsidRPr="00905D29" w:rsidRDefault="00DA5B62" w:rsidP="00905D29">
      <w:pPr>
        <w:spacing w:after="0" w:line="240" w:lineRule="auto"/>
        <w:ind w:left="490" w:right="0" w:firstLine="0"/>
        <w:jc w:val="left"/>
        <w:rPr>
          <w:b/>
        </w:rPr>
      </w:pPr>
      <w:r w:rsidRPr="00905D29">
        <w:rPr>
          <w:b/>
          <w:sz w:val="10"/>
        </w:rPr>
        <w:t xml:space="preserve"> </w:t>
      </w:r>
      <w:r w:rsidRPr="00905D29">
        <w:rPr>
          <w:b/>
        </w:rPr>
        <w:t xml:space="preserve">4.2.2 LOS ANEXOS TÉCNICOS DEBERÁN CONTENER LOS SIGUIENTES DOCUMENTOS CON LOS REQUISITOS QUE A CONTINUACIÓN SE INDICAN: </w:t>
      </w:r>
    </w:p>
    <w:p w14:paraId="16672B1E" w14:textId="77777777" w:rsidR="00C83457" w:rsidRDefault="00DA5B62">
      <w:pPr>
        <w:spacing w:after="0" w:line="240" w:lineRule="auto"/>
        <w:ind w:left="490" w:right="0" w:firstLine="0"/>
        <w:jc w:val="left"/>
      </w:pPr>
      <w:r>
        <w:rPr>
          <w:b/>
          <w:sz w:val="10"/>
        </w:rPr>
        <w:t xml:space="preserve"> </w:t>
      </w:r>
    </w:p>
    <w:p w14:paraId="0EEDE2FC" w14:textId="77777777" w:rsidR="00C83457" w:rsidRDefault="00DA5B62">
      <w:pPr>
        <w:spacing w:after="0" w:line="240" w:lineRule="auto"/>
        <w:ind w:left="490" w:right="0" w:firstLine="0"/>
        <w:jc w:val="left"/>
      </w:pPr>
      <w:r>
        <w:rPr>
          <w:b/>
          <w:sz w:val="10"/>
        </w:rPr>
        <w:t xml:space="preserve"> </w:t>
      </w:r>
    </w:p>
    <w:p w14:paraId="5729A327" w14:textId="77777777" w:rsidR="00C83457" w:rsidRDefault="00DA5B62">
      <w:pPr>
        <w:spacing w:after="235" w:line="242" w:lineRule="auto"/>
        <w:ind w:left="1337" w:right="12" w:hanging="852"/>
      </w:pPr>
      <w:r>
        <w:rPr>
          <w:b/>
        </w:rPr>
        <w:t xml:space="preserve">PT- 1  </w:t>
      </w:r>
      <w:r>
        <w:rPr>
          <w:i/>
        </w:rPr>
        <w:t xml:space="preserve">A) </w:t>
      </w:r>
      <w:r>
        <w:t xml:space="preserve">ESCRITO EN PAPEL MEMBRETADO DEL LICITANTE EN EL CUAL MANIFIESTE SU INTERÉS EN PARTICIPAR EN LA OBRA QUE SE LICITA, MANIFESTANDO EN EL MISMO QUE RECIBIÓ TODA LA DOCUMENTACIÓN CORRESPONDIENTE A LA LICITACIÓN EN FORMA GRATUITA. </w:t>
      </w:r>
    </w:p>
    <w:p w14:paraId="7365058D" w14:textId="77777777" w:rsidR="00C83457" w:rsidRDefault="00DA5B62">
      <w:pPr>
        <w:numPr>
          <w:ilvl w:val="0"/>
          <w:numId w:val="7"/>
        </w:numPr>
        <w:spacing w:after="235" w:line="242" w:lineRule="auto"/>
        <w:ind w:right="12" w:hanging="10"/>
      </w:pPr>
      <w:r>
        <w:t xml:space="preserve">MANIFESTACIÓN ESCRITA DEL LICITANTE EN LA QUE INDIQUE TENER O NO ALGUNA CERTIFICACIÓN RELACIONADA CON EL OBJETO DE LA OBRA A CONTRATAR, EN MATERIA DE CALIDAD, SEGURIDAD O MEDIO AMBIENTE, ANEXANDO COPIA DE LA(S) CERTIFICACIONES(S). </w:t>
      </w:r>
    </w:p>
    <w:p w14:paraId="0592F221" w14:textId="77777777" w:rsidR="00C83457" w:rsidRDefault="00DA5B62">
      <w:pPr>
        <w:numPr>
          <w:ilvl w:val="0"/>
          <w:numId w:val="7"/>
        </w:numPr>
        <w:spacing w:after="235" w:line="242" w:lineRule="auto"/>
        <w:ind w:right="12" w:hanging="10"/>
      </w:pPr>
      <w:r>
        <w:t xml:space="preserve">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w:t>
      </w:r>
    </w:p>
    <w:p w14:paraId="715F91DC" w14:textId="77777777" w:rsidR="00C83457" w:rsidRDefault="00DA5B62">
      <w:pPr>
        <w:numPr>
          <w:ilvl w:val="0"/>
          <w:numId w:val="7"/>
        </w:numPr>
        <w:spacing w:after="235" w:line="242" w:lineRule="auto"/>
        <w:ind w:right="12" w:hanging="10"/>
      </w:pPr>
      <w:r>
        <w:t xml:space="preserve">EN SU CASO, ESCRITO EN EL QUE LOS PARTICIPANTES MANIFIESTEN QUE SE COMPROMETEN A SUBCONTRATAR EL MAYOR NÚMERO DE MICRO, PEQUEÑAS O MEDIANAS EMPRESAS (MYPIMES), SEGÚN SEA EL CASO, PARA LA EJECUCIÓN DE LOS TRABAJOS. </w:t>
      </w:r>
    </w:p>
    <w:p w14:paraId="7A6B95C3" w14:textId="77777777" w:rsidR="00C83457" w:rsidRDefault="00DA5B62">
      <w:pPr>
        <w:numPr>
          <w:ilvl w:val="0"/>
          <w:numId w:val="7"/>
        </w:numPr>
        <w:spacing w:after="235" w:line="242" w:lineRule="auto"/>
        <w:ind w:right="12" w:hanging="10"/>
      </w:pPr>
      <w:r>
        <w:t xml:space="preserve">ESCRITO DEL LICITANTE EN EL QUE MANIFIESTE, BAJO PROTESTA DE DECIR VERDAD, QUE CUMPLIRÁ CON EL PORCENTAJE REQUERIDO DE CONTENIDO NACIONAL DE LA OBRA Y QUE, A SU VEZ, LOS MATERIALES, MAQUINARIA Y EQUIPO DE INSTALACIÓN PERMANENTE, QUE INTEGREN EL CONTENIDO NACIONAL EXIGIDO DE LA OBRA. </w:t>
      </w:r>
    </w:p>
    <w:p w14:paraId="0C5D48F6" w14:textId="77777777" w:rsidR="00C83457" w:rsidRDefault="00DA5B62">
      <w:pPr>
        <w:numPr>
          <w:ilvl w:val="0"/>
          <w:numId w:val="7"/>
        </w:numPr>
        <w:spacing w:after="235" w:line="242" w:lineRule="auto"/>
        <w:ind w:right="12" w:hanging="10"/>
      </w:pPr>
      <w:r>
        <w:t xml:space="preserve">CUMPLIR CON LA INCORPORACION COMO MINIMO DEL 30% (TREINTA POR CIENTO) DE MANO DE OBRA LOCAL, CON RESPECTO DEL TOTAL DEL PERSONAL PROPUESTO DE LOS LICITANTES, CONSIDERANDO COMO MANO DE OBRA LAS ACTIVIDADES REALIZADAS POR ESPECIALISTAS, TECNICOS Y ADMINISTRATIVOS, ASI COMO CUALQUIER OTRA QUE SE REQUIERA PARA LA EJECUCIÓN DE LOS TRABAJOS.  </w:t>
      </w:r>
    </w:p>
    <w:p w14:paraId="71C4C73A" w14:textId="77777777" w:rsidR="00C83457" w:rsidRDefault="00DA5B62">
      <w:pPr>
        <w:numPr>
          <w:ilvl w:val="0"/>
          <w:numId w:val="7"/>
        </w:numPr>
        <w:ind w:right="12" w:hanging="10"/>
      </w:pPr>
      <w:r>
        <w:t xml:space="preserve">ESCRITO DEL LICITANTE EN EL QUE MANIFIESTE, BAJO PROTESTA DE DECIR VERDAD, QUE LOS ESTUDIOS, PLANES O PROGRAMAS QUE PREVIAMENTE HAYAN REALIZADO, INCLUYEN SUPUESTOS, ESPECIFICACIONES E INFORMACIÓN VERÍDICOS Y SE AJUSTAN A LOS REQUERIMIENTOS REALES DE LA OBRA A EJECUTAR, EN SU CASO </w:t>
      </w:r>
    </w:p>
    <w:p w14:paraId="251BEF50" w14:textId="77777777" w:rsidR="00C83457" w:rsidRDefault="00DA5B62">
      <w:pPr>
        <w:ind w:left="1350"/>
      </w:pPr>
      <w:r>
        <w:t xml:space="preserve">CONSIDERARÁN COSTOS ESTIMADOS APEGADOS A LAS CONDICIONES DEL MERCADO. </w:t>
      </w:r>
    </w:p>
    <w:p w14:paraId="3BB891A0" w14:textId="77777777" w:rsidR="00C83457" w:rsidRDefault="00DA5B62">
      <w:pPr>
        <w:spacing w:after="6" w:line="240" w:lineRule="auto"/>
        <w:ind w:left="4247" w:right="0" w:firstLine="0"/>
        <w:jc w:val="left"/>
      </w:pPr>
      <w:r>
        <w:rPr>
          <w:sz w:val="16"/>
        </w:rPr>
        <w:t xml:space="preserve"> </w:t>
      </w:r>
    </w:p>
    <w:p w14:paraId="32B77E7E" w14:textId="77777777" w:rsidR="00C83457" w:rsidRDefault="00DA5B62">
      <w:pPr>
        <w:spacing w:after="0" w:line="240" w:lineRule="auto"/>
        <w:ind w:left="0" w:right="0" w:firstLine="0"/>
        <w:jc w:val="right"/>
      </w:pPr>
      <w:r>
        <w:rPr>
          <w:b/>
          <w:sz w:val="24"/>
        </w:rPr>
        <w:t xml:space="preserve"> </w:t>
      </w:r>
    </w:p>
    <w:p w14:paraId="447C79AC" w14:textId="77777777" w:rsidR="00C83457" w:rsidRDefault="00DA5B62">
      <w:pPr>
        <w:ind w:left="1350"/>
      </w:pPr>
      <w:r>
        <w:t xml:space="preserve">TRATÁNDOSE DE AGRUPACIÓN DE PERSONAS, DEBERÁN PRESENTARSE EN FORMA INDIVIDUAL ESTOS ESCRITOS POR CADA UNA DE LAS PERSONAS FÍSICAS Y/O MORALES QUE FORMEN PARTE DE LA AGRUPACIÓN. </w:t>
      </w:r>
    </w:p>
    <w:p w14:paraId="7654836A" w14:textId="77777777" w:rsidR="00C83457" w:rsidRDefault="00DA5B62">
      <w:pPr>
        <w:spacing w:after="0" w:line="240" w:lineRule="auto"/>
        <w:ind w:left="1342" w:right="0" w:firstLine="0"/>
        <w:jc w:val="left"/>
      </w:pPr>
      <w:r>
        <w:rPr>
          <w:sz w:val="10"/>
        </w:rPr>
        <w:t xml:space="preserve"> </w:t>
      </w:r>
    </w:p>
    <w:p w14:paraId="234261BC" w14:textId="77777777" w:rsidR="00C83457" w:rsidRDefault="00DA5B62">
      <w:pPr>
        <w:ind w:left="1205" w:hanging="701"/>
      </w:pPr>
      <w:r>
        <w:rPr>
          <w:b/>
        </w:rPr>
        <w:t>PT- 2</w:t>
      </w:r>
      <w:r>
        <w:t xml:space="preserve"> DESCRIPCIÓN DE LA PLANEACIÓN INTEGRAL DEL LICITANTE PARA REALIZAR LA OBRA, INCLUYENDO EL PROCEDIMIENTO CONSTRUCTIVO DE EJECUCIÓN DE LOS TRABAJOS, CONSIDERANDO, EN SU CASO, LAS RESTRICCIONES TÉCNICAS QUE PROCEDAN CONFORME AL PROYECTO EJECUTIVO QUE ESTABLEZCA LA CONVOCANTE. </w:t>
      </w:r>
    </w:p>
    <w:p w14:paraId="44AC3640" w14:textId="77777777" w:rsidR="00C83457" w:rsidRDefault="00DA5B62">
      <w:pPr>
        <w:spacing w:after="0" w:line="240" w:lineRule="auto"/>
        <w:ind w:left="490" w:right="0" w:firstLine="0"/>
        <w:jc w:val="left"/>
      </w:pPr>
      <w:r>
        <w:rPr>
          <w:sz w:val="10"/>
        </w:rPr>
        <w:t xml:space="preserve"> </w:t>
      </w:r>
    </w:p>
    <w:p w14:paraId="1DA9FDA2" w14:textId="77777777" w:rsidR="00C83457" w:rsidRDefault="00DA5B62">
      <w:pPr>
        <w:ind w:left="1205" w:hanging="701"/>
      </w:pPr>
      <w:r>
        <w:rPr>
          <w:b/>
        </w:rPr>
        <w:t>PT-3</w:t>
      </w:r>
      <w:r>
        <w:t xml:space="preserve">  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DEBERÁ PRESENTAR FACTURAS QUE DEMUESTRE QUE SON DE SU PROPIEDAD, Y EN EL CASO DE SER ARRENDADO, CON O SIN OPCIÓN A COMPRA, DEBERÁ PRESENTARSE CARTA COMPROMISO DE ARRENDAMIENTO, DISPONIBILIDAD Y ENLISTADO DE ESTA. </w:t>
      </w:r>
    </w:p>
    <w:p w14:paraId="1D73F52A" w14:textId="77777777" w:rsidR="00C83457" w:rsidRDefault="00DA5B62">
      <w:pPr>
        <w:spacing w:after="0" w:line="240" w:lineRule="auto"/>
        <w:ind w:left="490" w:right="0" w:firstLine="0"/>
        <w:jc w:val="left"/>
      </w:pPr>
      <w:r>
        <w:rPr>
          <w:sz w:val="10"/>
        </w:rPr>
        <w:t xml:space="preserve"> </w:t>
      </w:r>
    </w:p>
    <w:p w14:paraId="04910069" w14:textId="77777777" w:rsidR="00C83457" w:rsidRDefault="00DA5B62">
      <w:pPr>
        <w:ind w:left="1205" w:hanging="701"/>
      </w:pPr>
      <w:r>
        <w:rPr>
          <w:b/>
        </w:rPr>
        <w:t>PT- 4</w:t>
      </w:r>
      <w:r>
        <w:t xml:space="preserve">  LOS DOCUMENTOS (CONTRATOS COMPLETOS) DEBERAN DE PRESENTARLOS CON SUS RESPETIVAS GARANTIAS (FIANZAS), QUE SEAN OBRAS YA TERMINADAS CON SU FINIQUITO CORRESPONDIENTE, PARA QUE ACREDITEN LA EXPERIENCIA Y CAPACIDAD TÉCNICA EN OBRAS SIMILARES O DE 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 TOTALES, IMPORTES EJERCIDOS, ASI COMO EL HISTORIAL DE CUMPLIMIENTO SATISFACTORIO DE CONTRATOS SUSCRITOS CON DEPENDENCIAS, ENTIDADES O ENTRE PARTICULARES.  </w:t>
      </w:r>
    </w:p>
    <w:p w14:paraId="49C97FCE" w14:textId="77777777" w:rsidR="00C83457" w:rsidRDefault="00DA5B62">
      <w:pPr>
        <w:spacing w:after="0" w:line="240" w:lineRule="auto"/>
        <w:ind w:left="490" w:right="0" w:firstLine="0"/>
        <w:jc w:val="left"/>
      </w:pPr>
      <w:r>
        <w:rPr>
          <w:sz w:val="10"/>
        </w:rPr>
        <w:t xml:space="preserve"> </w:t>
      </w:r>
    </w:p>
    <w:p w14:paraId="5238DC80" w14:textId="77777777" w:rsidR="00C83457" w:rsidRDefault="00DA5B62">
      <w:pPr>
        <w:ind w:left="1200" w:hanging="696"/>
      </w:pPr>
      <w:r>
        <w:rPr>
          <w:b/>
        </w:rPr>
        <w:t>PT- 5</w:t>
      </w:r>
      <w: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TRABAJOS REALIZADA POR PERSONAS DE NACIONALIDAD MEXICANA. </w:t>
      </w:r>
    </w:p>
    <w:p w14:paraId="6A6FEC18" w14:textId="77777777" w:rsidR="00C83457" w:rsidRDefault="00DA5B62">
      <w:pPr>
        <w:spacing w:after="0" w:line="240" w:lineRule="auto"/>
        <w:ind w:left="490" w:right="0" w:firstLine="0"/>
        <w:jc w:val="left"/>
      </w:pPr>
      <w:r>
        <w:rPr>
          <w:sz w:val="10"/>
        </w:rPr>
        <w:t xml:space="preserve"> </w:t>
      </w:r>
    </w:p>
    <w:p w14:paraId="62C14D80" w14:textId="77777777" w:rsidR="00C83457" w:rsidRDefault="00DA5B62" w:rsidP="00415321">
      <w:pPr>
        <w:spacing w:after="0" w:line="242" w:lineRule="auto"/>
        <w:ind w:left="1186" w:right="12" w:hanging="701"/>
      </w:pPr>
      <w:r>
        <w:rPr>
          <w:b/>
        </w:rPr>
        <w:t>PT-6</w:t>
      </w:r>
      <w:r>
        <w:t xml:space="preserve"> ACREDITAR CAPACIDAD FINANCIERA, </w:t>
      </w:r>
      <w:r w:rsidR="00415321">
        <w:t>PARA LA EJECUCIÒN DE LOS TRABAJOS</w:t>
      </w:r>
      <w:r>
        <w:t xml:space="preserve"> CON BASE EN LAS DOS ÚLTIMAS DECLARACIONES FISCALES, CORRESPONDIENTES A LOS EJERCICIOS FISCALES INMEDIATOS ANTERIORES, O CON ESTADOS FINANCIEROS DICTAMINADOS DE LOS ULTIMOS DOS EJERCICIOS FISCALES,</w:t>
      </w:r>
      <w:r>
        <w:rPr>
          <w:i/>
        </w:rPr>
        <w:t xml:space="preserve"> </w:t>
      </w:r>
      <w:r>
        <w:t xml:space="preserve">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 PRESENTACIÓN DE LA PROPOSICIÓN. </w:t>
      </w:r>
    </w:p>
    <w:p w14:paraId="2CC72036" w14:textId="77777777" w:rsidR="00C83457" w:rsidRDefault="00DA5B62">
      <w:pPr>
        <w:spacing w:after="0" w:line="240" w:lineRule="auto"/>
        <w:ind w:left="497" w:right="0" w:firstLine="0"/>
        <w:jc w:val="left"/>
      </w:pPr>
      <w:r>
        <w:rPr>
          <w:b/>
          <w:sz w:val="2"/>
        </w:rPr>
        <w:t xml:space="preserve"> </w:t>
      </w:r>
    </w:p>
    <w:p w14:paraId="6E2B82FE" w14:textId="77777777" w:rsidR="00C83457" w:rsidRDefault="00DA5B62">
      <w:pPr>
        <w:spacing w:after="0" w:line="240" w:lineRule="auto"/>
        <w:ind w:left="0" w:right="0" w:firstLine="0"/>
        <w:jc w:val="right"/>
      </w:pPr>
      <w:r>
        <w:rPr>
          <w:b/>
          <w:sz w:val="24"/>
        </w:rPr>
        <w:t xml:space="preserve"> </w:t>
      </w:r>
    </w:p>
    <w:p w14:paraId="164D4023" w14:textId="6C53B6CF" w:rsidR="00C83457" w:rsidRDefault="00DA5B62">
      <w:pPr>
        <w:spacing w:after="235" w:line="242" w:lineRule="auto"/>
        <w:ind w:left="1186" w:right="12" w:hanging="701"/>
      </w:pPr>
      <w:r>
        <w:rPr>
          <w:b/>
        </w:rPr>
        <w:t>PT- 7</w:t>
      </w:r>
      <w:r>
        <w:t xml:space="preserve"> </w:t>
      </w:r>
      <w:r w:rsidRPr="00CF5559">
        <w:t xml:space="preserve">NO SE AUTORIZA LA SUBCONTRATACIÓN TOTAL DE LA EJECUCIÓN DE LA OBRA. (EN NINGÚN CASO LA SUMA DE SUBCONTRATACIONES PODRÁ EXCEDER EL </w:t>
      </w:r>
      <w:r w:rsidR="001854A4" w:rsidRPr="00CF5559">
        <w:t>3</w:t>
      </w:r>
      <w:r w:rsidRPr="00CF5559">
        <w:t>0% DEL MONTO TOTAL PROPUESTO).</w:t>
      </w:r>
      <w:r>
        <w:t xml:space="preserve"> </w:t>
      </w:r>
    </w:p>
    <w:p w14:paraId="2CA24DEA" w14:textId="77777777" w:rsidR="00C83457" w:rsidRDefault="00DA5B62">
      <w:pPr>
        <w:spacing w:after="235" w:line="242" w:lineRule="auto"/>
        <w:ind w:left="1186" w:right="12" w:hanging="701"/>
      </w:pPr>
      <w:r>
        <w:rPr>
          <w:b/>
        </w:rPr>
        <w:t>PT- 8</w:t>
      </w:r>
      <w:r>
        <w:t xml:space="preserve">   A) MANIFESTACIÓN ESCRITA EN HOJA MEMBRETADA DEL LICITANTE, DE CONOCER LOS PROYECTOS ARQUITECTÓNICOS Y DE INGENIERÍA Y LAS LEYES Y REGLAMENTOS APLICABLES Y SU CONFORMIDAD DE AJUSTARSE A SUS TÉRMINOS. </w:t>
      </w:r>
    </w:p>
    <w:p w14:paraId="6993E39F" w14:textId="77777777" w:rsidR="00C83457" w:rsidRDefault="00DA5B62">
      <w:pPr>
        <w:spacing w:after="235" w:line="242" w:lineRule="auto"/>
        <w:ind w:left="1210" w:right="12" w:hanging="10"/>
      </w:pPr>
      <w:r>
        <w:t xml:space="preserve">B) MANIFESTACIÓN ESCRITA EN HOJA MEMBRETADA DEL LICITANTE, DE CONOCER Y HABER CONSIDERADO EN LA INTEGRACIÓN DE SU PROPUESTA, LOS MATERIALES Y EQUIPOS DE INSTALACIÓN PERMANENTE </w:t>
      </w:r>
    </w:p>
    <w:p w14:paraId="69902DE4" w14:textId="77777777" w:rsidR="00C83457" w:rsidRDefault="00DA5B62">
      <w:pPr>
        <w:spacing w:after="0" w:line="242" w:lineRule="auto"/>
        <w:ind w:left="495" w:right="12" w:hanging="10"/>
      </w:pPr>
      <w:r>
        <w:rPr>
          <w:b/>
        </w:rPr>
        <w:t>PT- 9</w:t>
      </w:r>
      <w:r>
        <w:t xml:space="preserve">   A) MANIFESTACIÓN ESCRITA EN HOJA MEMBRETADA DEL LICITANTE, DE CONOCER EL </w:t>
      </w:r>
    </w:p>
    <w:p w14:paraId="5B3D6994" w14:textId="77777777" w:rsidR="00C83457" w:rsidRDefault="00DA5B62">
      <w:pPr>
        <w:spacing w:after="235" w:line="242" w:lineRule="auto"/>
        <w:ind w:left="1206" w:right="12" w:hanging="10"/>
      </w:pPr>
      <w:r>
        <w:t xml:space="preserve">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14:paraId="5E08463B" w14:textId="56669738" w:rsidR="00C83457" w:rsidRDefault="00DA5B62">
      <w:pPr>
        <w:spacing w:after="235" w:line="242" w:lineRule="auto"/>
        <w:ind w:left="1220" w:right="12" w:hanging="10"/>
      </w:pPr>
      <w:r w:rsidRPr="00CF5559">
        <w:t>NOTA.-</w:t>
      </w:r>
      <w:r w:rsidR="00CF5559">
        <w:t xml:space="preserve"> </w:t>
      </w:r>
      <w:r w:rsidRPr="00CF5559">
        <w:t xml:space="preserve"> EL NO ASISTIR A LA VISITA DE LA OBRA Y/O LA JUNTA DE ACLARACIONES, SERA RESPONSABILIDAD DEL LICITANTE.</w:t>
      </w:r>
      <w:r>
        <w:t xml:space="preserve"> </w:t>
      </w:r>
    </w:p>
    <w:p w14:paraId="7E7B1BBF" w14:textId="77777777" w:rsidR="00C83457" w:rsidRDefault="00DA5B62">
      <w:pPr>
        <w:spacing w:after="235" w:line="242" w:lineRule="auto"/>
        <w:ind w:left="1206" w:right="12" w:hanging="10"/>
      </w:pPr>
      <w:r>
        <w:t xml:space="preserve">B) MANIFESTACIÓN ESCRITA EN HOJA MEMBRETADA DEL LICITANTE, DE CONOCER EL CONTENIDO DEL MODELO DEL CONTRATO Y SU CONFORMIDAD DE AJUSTARSE A SUS TÉRMINOS; (ANEXAR CONTRATO DEBIDAMENTE FIRMADO EN SEÑAL DE ACEPTACIÓN DE LO ESTABLECIDO EN EL MISMO). </w:t>
      </w:r>
    </w:p>
    <w:p w14:paraId="53E4782E" w14:textId="38C434C2" w:rsidR="00C83457" w:rsidRDefault="00DA5B62">
      <w:pPr>
        <w:spacing w:after="235" w:line="242" w:lineRule="auto"/>
        <w:ind w:left="1195" w:right="12" w:hanging="710"/>
      </w:pPr>
      <w:r>
        <w:rPr>
          <w:b/>
        </w:rPr>
        <w:t>PT- 10</w:t>
      </w:r>
      <w:r>
        <w:t xml:space="preserve"> 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w:t>
      </w:r>
      <w:r>
        <w:rPr>
          <w:i/>
        </w:rPr>
        <w:t xml:space="preserve"> </w:t>
      </w:r>
      <w:r>
        <w:t xml:space="preserve">AGRUPADO POR: </w:t>
      </w:r>
    </w:p>
    <w:p w14:paraId="7EE3580C" w14:textId="77777777" w:rsidR="00C83457" w:rsidRDefault="00DA5B62">
      <w:pPr>
        <w:numPr>
          <w:ilvl w:val="0"/>
          <w:numId w:val="8"/>
        </w:numPr>
        <w:spacing w:after="0" w:line="242" w:lineRule="auto"/>
        <w:ind w:right="12" w:hanging="286"/>
      </w:pPr>
      <w:r>
        <w:t xml:space="preserve">MANO DE OBRA  </w:t>
      </w:r>
    </w:p>
    <w:p w14:paraId="72B5AE4E" w14:textId="77777777" w:rsidR="00C83457" w:rsidRDefault="00DA5B62">
      <w:pPr>
        <w:numPr>
          <w:ilvl w:val="0"/>
          <w:numId w:val="8"/>
        </w:numPr>
        <w:spacing w:after="0" w:line="242" w:lineRule="auto"/>
        <w:ind w:right="12" w:hanging="286"/>
      </w:pPr>
      <w:r>
        <w:t xml:space="preserve">MAQUINARIA Y EQUIPO DE CONSTRUCCIÓN  </w:t>
      </w:r>
    </w:p>
    <w:p w14:paraId="3EECE08B" w14:textId="77777777" w:rsidR="00C83457" w:rsidRDefault="00DA5B62">
      <w:pPr>
        <w:numPr>
          <w:ilvl w:val="0"/>
          <w:numId w:val="8"/>
        </w:numPr>
        <w:spacing w:after="0" w:line="242" w:lineRule="auto"/>
        <w:ind w:right="12" w:hanging="286"/>
      </w:pPr>
      <w:r>
        <w:t xml:space="preserve">LOS MATERIALES Y EQUIPO DE INSTALACIÓN PERMANENTE. </w:t>
      </w:r>
    </w:p>
    <w:p w14:paraId="206F183A" w14:textId="77777777" w:rsidR="00C83457" w:rsidRDefault="00DA5B62">
      <w:pPr>
        <w:spacing w:after="0" w:line="240" w:lineRule="auto"/>
        <w:ind w:left="1210" w:right="0" w:firstLine="0"/>
        <w:jc w:val="left"/>
      </w:pPr>
      <w:r>
        <w:t xml:space="preserve"> </w:t>
      </w:r>
    </w:p>
    <w:p w14:paraId="610139D7" w14:textId="77777777" w:rsidR="00C83457" w:rsidRDefault="00DA5B62">
      <w:pPr>
        <w:spacing w:after="235" w:line="242" w:lineRule="auto"/>
        <w:ind w:left="495" w:right="12" w:hanging="10"/>
      </w:pPr>
      <w:r>
        <w:rPr>
          <w:b/>
        </w:rPr>
        <w:t>PT- 11</w:t>
      </w:r>
      <w:r>
        <w:t xml:space="preserve"> ANÁLISIS, CÁLCULO E INTEGRACIÓN DEL FACTOR DE SALARIO REAL, SEÑALANDO:  </w:t>
      </w:r>
    </w:p>
    <w:p w14:paraId="0714E5F8" w14:textId="77777777" w:rsidR="00C83457" w:rsidRDefault="00DA5B62">
      <w:pPr>
        <w:spacing w:after="231" w:line="246" w:lineRule="auto"/>
        <w:ind w:left="10" w:right="23" w:hanging="10"/>
        <w:jc w:val="right"/>
      </w:pPr>
      <w:r>
        <w:t xml:space="preserve">a) RELACIÓN DE FACTORES DE SALARIO REAL. (Deberá tomarse en cuenta el año en curso). </w:t>
      </w:r>
    </w:p>
    <w:p w14:paraId="47C70E0B" w14:textId="77777777" w:rsidR="00C83457" w:rsidRDefault="00DA5B62">
      <w:pPr>
        <w:spacing w:after="235" w:line="242" w:lineRule="auto"/>
        <w:ind w:left="1200" w:right="12" w:hanging="715"/>
      </w:pPr>
      <w:r>
        <w:rPr>
          <w:b/>
        </w:rPr>
        <w:t>PT- 12</w:t>
      </w:r>
      <w:r>
        <w:t xml:space="preserve"> PROGRAMA CALENDARIZADO DE EJECUCIÓN GENERAL DE LOS TRABAJOS, DIVIDIDO EN PARTIDAS Y SUB PARTIDAS, INDICANDO LOS PORCENTAJES MENSUALES DE CADA UNA DE ELLAS. </w:t>
      </w:r>
    </w:p>
    <w:p w14:paraId="3A72A99E" w14:textId="77777777" w:rsidR="00C83457" w:rsidRDefault="00DA5B62">
      <w:pPr>
        <w:spacing w:after="0" w:line="242" w:lineRule="auto"/>
        <w:ind w:left="495" w:right="12" w:hanging="10"/>
      </w:pPr>
      <w:r>
        <w:rPr>
          <w:b/>
        </w:rPr>
        <w:t>PT- 13</w:t>
      </w:r>
      <w:r>
        <w:t xml:space="preserve"> PROGRAMAS CUANTIFICADOS Y CALENDARIZADOS DE SUMINISTRO O UTILIZACIÓN DE </w:t>
      </w:r>
    </w:p>
    <w:p w14:paraId="5BE1E245" w14:textId="77777777" w:rsidR="00C83457" w:rsidRDefault="00DA5B62">
      <w:pPr>
        <w:spacing w:after="0" w:line="242" w:lineRule="auto"/>
        <w:ind w:left="1220" w:right="12" w:hanging="10"/>
      </w:pPr>
      <w:r>
        <w:t xml:space="preserve">LOS SIGUIENTES RUBROS, INDICANDO LAS CANTIDADES MENSUALES EN CADA UNO DE </w:t>
      </w:r>
    </w:p>
    <w:p w14:paraId="03B26309" w14:textId="77777777" w:rsidR="00C83457" w:rsidRDefault="00DA5B62">
      <w:pPr>
        <w:spacing w:after="6" w:line="240" w:lineRule="auto"/>
        <w:ind w:left="4247" w:right="0" w:firstLine="0"/>
        <w:jc w:val="left"/>
      </w:pPr>
      <w:r>
        <w:rPr>
          <w:sz w:val="16"/>
        </w:rPr>
        <w:t xml:space="preserve"> </w:t>
      </w:r>
    </w:p>
    <w:p w14:paraId="6D8E0E4F" w14:textId="77777777" w:rsidR="00C83457" w:rsidRDefault="00DA5B62">
      <w:pPr>
        <w:spacing w:after="0" w:line="240" w:lineRule="auto"/>
        <w:ind w:left="0" w:right="0" w:firstLine="0"/>
        <w:jc w:val="right"/>
      </w:pPr>
      <w:r>
        <w:rPr>
          <w:b/>
          <w:sz w:val="24"/>
        </w:rPr>
        <w:t xml:space="preserve"> </w:t>
      </w:r>
    </w:p>
    <w:p w14:paraId="7DC7D5D2" w14:textId="77777777" w:rsidR="00C83457" w:rsidRDefault="00DA5B62">
      <w:pPr>
        <w:spacing w:after="235" w:line="242" w:lineRule="auto"/>
        <w:ind w:left="1220" w:right="12" w:hanging="10"/>
      </w:pPr>
      <w:r>
        <w:t xml:space="preserve">LOS CONCEPTOS (tomar en cuenta la utilización del mando intermedio, herramienta menor y equipo de seguridad como un porcentaje de la mano de obra): </w:t>
      </w:r>
    </w:p>
    <w:p w14:paraId="7662D37E" w14:textId="77777777" w:rsidR="00C83457" w:rsidRDefault="00DA5B62">
      <w:pPr>
        <w:numPr>
          <w:ilvl w:val="0"/>
          <w:numId w:val="9"/>
        </w:numPr>
        <w:spacing w:after="235" w:line="242" w:lineRule="auto"/>
        <w:ind w:right="12" w:hanging="360"/>
      </w:pPr>
      <w:r>
        <w:t xml:space="preserve">DE LA MANO DE OBRA, EXPRESADAS EN JORNADAS E IDENTIFICANDO CATEGORÍAS  </w:t>
      </w:r>
    </w:p>
    <w:p w14:paraId="485892DE" w14:textId="77777777" w:rsidR="00C83457" w:rsidRDefault="00DA5B62">
      <w:pPr>
        <w:numPr>
          <w:ilvl w:val="0"/>
          <w:numId w:val="9"/>
        </w:numPr>
        <w:spacing w:after="235" w:line="242" w:lineRule="auto"/>
        <w:ind w:right="12" w:hanging="360"/>
      </w:pPr>
      <w:r>
        <w:t xml:space="preserve">DE LA MAQUINARIA Y EQUIPO DE CONSTRUCCIÓN, EXPRESADOS EN HORAS EFECTIVAS DE TRABAJO, IDENTIFICANDO SU TIPO Y CARACTERÍSTICAS.  </w:t>
      </w:r>
    </w:p>
    <w:p w14:paraId="09071F80" w14:textId="77777777" w:rsidR="00C83457" w:rsidRDefault="00DA5B62">
      <w:pPr>
        <w:numPr>
          <w:ilvl w:val="0"/>
          <w:numId w:val="9"/>
        </w:numPr>
        <w:spacing w:after="235" w:line="242" w:lineRule="auto"/>
        <w:ind w:right="12" w:hanging="360"/>
      </w:pPr>
      <w:r>
        <w:t xml:space="preserve">DE LOS MATERIALES Y DE LOS EQUIPOS DE INSTALACIÓN PERMANENTE, EXPRESADOS EN UNIDADES CONVENCIONALES Y VOLÚMENES REQUERIDOS. </w:t>
      </w:r>
    </w:p>
    <w:p w14:paraId="71502499" w14:textId="77777777" w:rsidR="00C83457" w:rsidRDefault="00DA5B62">
      <w:pPr>
        <w:numPr>
          <w:ilvl w:val="0"/>
          <w:numId w:val="9"/>
        </w:numPr>
        <w:spacing w:after="235" w:line="242" w:lineRule="auto"/>
        <w:ind w:right="12" w:hanging="360"/>
      </w:pPr>
      <w:r>
        <w:t xml:space="preserve">DE LA UTILIZACIÓN DEL PERSONAL PROFESIONAL TÉCNICO, ADMINISTRATIVO Y DE SERVICIO ENCARGADO DE LA DIRECCIÓN, SUPERVISIÓN Y ADMINISTRACIÓN DE LOS TRABAJOS. </w:t>
      </w:r>
    </w:p>
    <w:p w14:paraId="2A98FD24" w14:textId="5D6D2007" w:rsidR="00C83457" w:rsidRDefault="00DA5B62">
      <w:pPr>
        <w:pStyle w:val="Ttulo3"/>
        <w:spacing w:after="237" w:line="235" w:lineRule="auto"/>
        <w:ind w:left="487" w:right="0" w:firstLine="0"/>
        <w:jc w:val="center"/>
      </w:pPr>
      <w:r>
        <w:t xml:space="preserve">1.2.3 </w:t>
      </w:r>
      <w:r>
        <w:tab/>
        <w:t xml:space="preserve">LOS </w:t>
      </w:r>
      <w:r>
        <w:tab/>
        <w:t xml:space="preserve">ANEXOS </w:t>
      </w:r>
      <w:r>
        <w:tab/>
        <w:t xml:space="preserve">ECONÓMICOS </w:t>
      </w:r>
      <w:r>
        <w:tab/>
        <w:t xml:space="preserve">DEBERÁN </w:t>
      </w:r>
      <w:r>
        <w:tab/>
        <w:t xml:space="preserve">CONTENER </w:t>
      </w:r>
      <w:r>
        <w:tab/>
        <w:t xml:space="preserve">LOS </w:t>
      </w:r>
      <w:r>
        <w:tab/>
        <w:t xml:space="preserve">SIGUIENTES DOCUMENTOS CON LOS REQUISITOS QUE A CONTINUACIÓN SE INDICAN: </w:t>
      </w:r>
    </w:p>
    <w:p w14:paraId="4A3415C9" w14:textId="3E72846F" w:rsidR="00C83457" w:rsidRDefault="00DA5B62">
      <w:pPr>
        <w:spacing w:after="0" w:line="242" w:lineRule="auto"/>
        <w:ind w:left="1193" w:right="12" w:hanging="708"/>
      </w:pPr>
      <w:r>
        <w:rPr>
          <w:b/>
        </w:rPr>
        <w:t xml:space="preserve">PE- 1 </w:t>
      </w:r>
      <w:r>
        <w:t xml:space="preserve">CARTA-COMPROMISO DE LA PROPOSICIÓN, CON EL I.V.A. INCLUIDO, MISMO IMPORTE QUE DEBE COINCIDIR CON EL IMPORTE TOTAL EXPRESADO EN SU CATALOGO DE </w:t>
      </w:r>
    </w:p>
    <w:p w14:paraId="4B349357" w14:textId="77777777" w:rsidR="00C83457" w:rsidRDefault="00DA5B62">
      <w:pPr>
        <w:spacing w:after="235" w:line="242" w:lineRule="auto"/>
        <w:ind w:left="1208" w:right="12" w:hanging="10"/>
      </w:pPr>
      <w:r>
        <w:t>CONCEPTOS PE-03 (ANEXAR CÉDULA PROFESIONAL DE CARRERA A FÍN INGENIERÍA</w:t>
      </w:r>
      <w:r w:rsidR="00415321">
        <w:t xml:space="preserve">, </w:t>
      </w:r>
      <w:r>
        <w:t xml:space="preserve">ARQUITECTURA Y CURRICULUM DE QUIEN SEÑALA EN LA CARTA COMPROMISO COMO SUPERINTENDENTE EN LA OBRA). </w:t>
      </w:r>
    </w:p>
    <w:p w14:paraId="3B0549D8" w14:textId="125EFB00" w:rsidR="00C83457" w:rsidRDefault="00DA5B62">
      <w:pPr>
        <w:spacing w:after="235" w:line="242" w:lineRule="auto"/>
        <w:ind w:left="1119" w:right="12" w:hanging="634"/>
      </w:pPr>
      <w:r>
        <w:rPr>
          <w:b/>
        </w:rPr>
        <w:t>PE-2</w:t>
      </w:r>
      <w:r>
        <w:t xml:space="preserve"> </w:t>
      </w:r>
      <w:r w:rsidRPr="00E54983">
        <w:t xml:space="preserve">EL LICITANTE DEBERÁ DE PRESENTAR UN CHEQUE CRUZADO, COMO GARANTÍA DE SERIEDAD DE SU PROPUESTA, POR EL 5% (CINCO POR CIENTO), DEL MONTO TOTAL DE SU PROPOSICIÓN PRESENTADA CON I.V.A. INCLUIDO, A FAVOR DE LA </w:t>
      </w:r>
      <w:r w:rsidR="001854A4" w:rsidRPr="00080D3A">
        <w:rPr>
          <w:b/>
        </w:rPr>
        <w:t xml:space="preserve">TESORERÍA MUNICIPAL </w:t>
      </w:r>
      <w:r w:rsidR="0010730D" w:rsidRPr="00080D3A">
        <w:rPr>
          <w:b/>
        </w:rPr>
        <w:t xml:space="preserve">DEL H. AYUNTAMIENTO </w:t>
      </w:r>
      <w:r w:rsidR="001854A4" w:rsidRPr="00080D3A">
        <w:rPr>
          <w:b/>
        </w:rPr>
        <w:t>DE ELOTA</w:t>
      </w:r>
      <w:r w:rsidRPr="00080D3A">
        <w:rPr>
          <w:b/>
        </w:rPr>
        <w:t>.</w:t>
      </w:r>
      <w:r>
        <w:t xml:space="preserve"> </w:t>
      </w:r>
    </w:p>
    <w:p w14:paraId="54EECA1F" w14:textId="77777777" w:rsidR="00C83457" w:rsidRDefault="00DA5B62">
      <w:pPr>
        <w:spacing w:after="235" w:line="242" w:lineRule="auto"/>
        <w:ind w:left="1134" w:right="12" w:hanging="10"/>
      </w:pPr>
      <w: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TECNICAS-ECONÓMICAS. </w:t>
      </w:r>
    </w:p>
    <w:p w14:paraId="67CCDB41" w14:textId="64EDA8A9" w:rsidR="00C83457" w:rsidRDefault="00DA5B62">
      <w:pPr>
        <w:spacing w:after="235" w:line="242" w:lineRule="auto"/>
        <w:ind w:left="1128" w:right="12" w:hanging="643"/>
      </w:pPr>
      <w:r>
        <w:rPr>
          <w:b/>
        </w:rPr>
        <w:t>PE-3</w:t>
      </w:r>
      <w:r>
        <w:t xml:space="preserve"> CATÁLOGO DE CONCEPTOS Y SU RESPECTIVO RESUMEN DE PARTIDAS, CONTENIENDO DESCRIPCIÓN, UNIDADES DE MEDICIÓN, CANTIDADES DE TRABAJO, PRECIOS UNITARIOS CON NÚMERO Y LETRA E IMPORTES POR PARTIDA, CONCEPTO Y EL TOTAL DE LA PROPUESTA. ESTE DOCUMENTO FORMARÁ EL PRESUPUESTO DE LA OBRA QUE SERVIRÁ PARA FORMALIZAR EL CONTRATO CORRESPONDIENTE. </w:t>
      </w:r>
    </w:p>
    <w:p w14:paraId="39043E35" w14:textId="77777777" w:rsidR="00C83457" w:rsidRDefault="00DA5B62">
      <w:pPr>
        <w:spacing w:after="235" w:line="242" w:lineRule="auto"/>
        <w:ind w:left="1143" w:right="12" w:hanging="10"/>
      </w:pPr>
      <w:r>
        <w:t xml:space="preserve">NOTA: NO SE PERMITE PRESENTAR LA PROPUESTA ECONÓMICA EN PAPELERÍA MEMBRETADA DEL LICITANTE, LA PROPUESTA DEBERÁ DE SER PRESENTADA EN LA PAPELERÍA (CATÁLOGO DE CONCEPTOS) QUE LE OTORGA LA </w:t>
      </w:r>
      <w:r w:rsidR="00415321">
        <w:t>DIRECCIÒN DE DESARROLLO URBANO, OBRAS Y SERVICIOS PÙBLICOS DE ELOTA,</w:t>
      </w:r>
      <w:r>
        <w:t xml:space="preserve"> EN EL ENTENDIDO DE QUE LAS PROPUESTAS QUE NO SEAN PRESENTADAS EN EL CATÁLOGO DE CONCEPTOS PROPORCIONADO POR ESTA SECRETARÍA, SERAN DESCALIFICADAS. </w:t>
      </w:r>
    </w:p>
    <w:p w14:paraId="72D338D0" w14:textId="264B8A2A" w:rsidR="00C83457" w:rsidRDefault="00DA5B62">
      <w:pPr>
        <w:spacing w:after="235" w:line="242" w:lineRule="auto"/>
        <w:ind w:left="1114" w:right="12" w:hanging="629"/>
      </w:pPr>
      <w:r>
        <w:rPr>
          <w:b/>
        </w:rPr>
        <w:t>PE-4</w:t>
      </w:r>
      <w:r>
        <w:t xml:space="preserve">    RELACIÓN Y ANÁLISIS DE LOS COSTOS BÁSICOS QUE SE REQUIERAN PARA LA EJECUCIÓN DE LOS TRABAJOS. </w:t>
      </w:r>
    </w:p>
    <w:p w14:paraId="2C37814B" w14:textId="77777777" w:rsidR="00C83457" w:rsidRDefault="00DA5B62">
      <w:pPr>
        <w:spacing w:after="235" w:line="242" w:lineRule="auto"/>
        <w:ind w:left="1131" w:right="12" w:hanging="10"/>
      </w:pPr>
      <w:r>
        <w:t xml:space="preserve">(DEBERÁ PRESENTAR COTIZACIONES DE LOS MATERIALES A UTILIZAR EN LA FORMULACIÓN DE LA PROPUESTA). </w:t>
      </w:r>
    </w:p>
    <w:p w14:paraId="6867EC4A" w14:textId="30CF931D" w:rsidR="00C83457" w:rsidRDefault="00DA5B62">
      <w:pPr>
        <w:spacing w:after="235" w:line="242" w:lineRule="auto"/>
        <w:ind w:left="358" w:right="12" w:hanging="10"/>
      </w:pPr>
      <w:r>
        <w:rPr>
          <w:b/>
        </w:rPr>
        <w:t xml:space="preserve"> PE- 5</w:t>
      </w:r>
      <w:r>
        <w:t xml:space="preserve"> TABULADOR DE SALARIOS BASE DE MANO DE OBRA. </w:t>
      </w:r>
    </w:p>
    <w:p w14:paraId="75E0CF1C" w14:textId="3B0043CD" w:rsidR="00C83457" w:rsidRDefault="00DA5B62">
      <w:pPr>
        <w:spacing w:after="235" w:line="242" w:lineRule="auto"/>
        <w:ind w:left="1171" w:right="12" w:hanging="686"/>
      </w:pPr>
      <w:r>
        <w:rPr>
          <w:b/>
        </w:rPr>
        <w:t xml:space="preserve">PE- 6 </w:t>
      </w:r>
      <w:r>
        <w:t xml:space="preserve">ANÁLISIS, CÁLCULO E INTEGRACIÓN DEL FACTOR DE SALARIO REAL CONFORME A LO PREVISTO EN LA LEY, ANEXANDO EL TABULADOR DE SALARIOS BASE DE MANO DE OBRA POR JORNADA DIURNA DE OCHO HORAS E INTEGRACIÓN DE LOS SALARIOS. </w:t>
      </w:r>
    </w:p>
    <w:p w14:paraId="4C766B85" w14:textId="77777777" w:rsidR="00C83457" w:rsidRDefault="00DA5B62">
      <w:pPr>
        <w:spacing w:after="0" w:line="242" w:lineRule="auto"/>
        <w:ind w:left="1208" w:right="12" w:hanging="10"/>
      </w:pPr>
      <w:r>
        <w:t xml:space="preserve">NOTA: Deberá anexar copia emitida por el IMSS de información donde aparezca el porcentaje riesgo del trabajo de la empresa y copia de las cedulas de determinación de cuotas, aportaciones y amortizaciones de los últimos dos meses (IMSS e INFONAVIT). </w:t>
      </w:r>
    </w:p>
    <w:p w14:paraId="76079B04" w14:textId="77777777" w:rsidR="00C83457" w:rsidRDefault="00DA5B62">
      <w:pPr>
        <w:spacing w:after="0" w:line="240" w:lineRule="auto"/>
        <w:ind w:left="1198" w:right="0" w:firstLine="0"/>
        <w:jc w:val="left"/>
      </w:pPr>
      <w:r>
        <w:t xml:space="preserve"> </w:t>
      </w:r>
    </w:p>
    <w:p w14:paraId="1CD2D028" w14:textId="77777777" w:rsidR="00C83457" w:rsidRDefault="00DA5B62" w:rsidP="00C33638">
      <w:pPr>
        <w:spacing w:after="0" w:line="242" w:lineRule="auto"/>
        <w:ind w:left="1198" w:right="12" w:hanging="636"/>
      </w:pPr>
      <w:r>
        <w:rPr>
          <w:b/>
        </w:rPr>
        <w:t>PE- 7</w:t>
      </w:r>
      <w:r>
        <w:t xml:space="preserve"> LISTADO DE INSUMOS QUE INTERVIENEN EN LA INTEGRACIÓN DE LA PROPOSICIÓN, CON LA DESCRIPCIÓN Y ESPECIFICACIONES TÉCNICAS DE CADA UNO DE ELLOS, INDICANDO LAS CANTIDADES A UTILIZAR, SUS RESPECTIVAS UNIDADES DE MEDICIÓN Y SUS IMPORTES, (tomar en cuenta la utilización del mando intermedio, herramienta menor y equipo de seguridad como un porcentaje de la mano de obra),</w:t>
      </w:r>
      <w:r>
        <w:rPr>
          <w:i/>
        </w:rPr>
        <w:t xml:space="preserve"> </w:t>
      </w:r>
      <w:r>
        <w:t xml:space="preserve">AGRUPADO POR; </w:t>
      </w:r>
    </w:p>
    <w:p w14:paraId="5E8850FE" w14:textId="77777777" w:rsidR="00C33638" w:rsidRDefault="00C33638" w:rsidP="00C33638">
      <w:pPr>
        <w:spacing w:after="0" w:line="242" w:lineRule="auto"/>
        <w:ind w:left="1198" w:right="12" w:hanging="636"/>
      </w:pPr>
    </w:p>
    <w:p w14:paraId="2E97FE89" w14:textId="77777777" w:rsidR="00C83457" w:rsidRDefault="00DA5B62">
      <w:pPr>
        <w:numPr>
          <w:ilvl w:val="0"/>
          <w:numId w:val="10"/>
        </w:numPr>
        <w:spacing w:after="235" w:line="242" w:lineRule="auto"/>
        <w:ind w:right="12" w:hanging="360"/>
      </w:pPr>
      <w:r>
        <w:t xml:space="preserve">DE LA MANO DE OBRA  </w:t>
      </w:r>
    </w:p>
    <w:p w14:paraId="180C9494" w14:textId="77777777" w:rsidR="00C83457" w:rsidRDefault="00DA5B62">
      <w:pPr>
        <w:numPr>
          <w:ilvl w:val="0"/>
          <w:numId w:val="10"/>
        </w:numPr>
        <w:spacing w:after="235" w:line="242" w:lineRule="auto"/>
        <w:ind w:right="12" w:hanging="360"/>
      </w:pPr>
      <w:r>
        <w:t xml:space="preserve">DE LA MAQUINARIA Y EQUIPO DE CONSTRUCCIÓN, IDENTIFICANDO SU TIPO Y CARACTERÍSTICAS  </w:t>
      </w:r>
    </w:p>
    <w:p w14:paraId="35ACBE32" w14:textId="77777777" w:rsidR="00C83457" w:rsidRDefault="00DA5B62">
      <w:pPr>
        <w:numPr>
          <w:ilvl w:val="0"/>
          <w:numId w:val="10"/>
        </w:numPr>
        <w:spacing w:after="235" w:line="242" w:lineRule="auto"/>
        <w:ind w:right="12" w:hanging="360"/>
      </w:pPr>
      <w:r>
        <w:t xml:space="preserve">MATERIALES Y EQUIPO DE INSTALACIÓN PERMANENTE. </w:t>
      </w:r>
    </w:p>
    <w:p w14:paraId="3F094221" w14:textId="1435E172" w:rsidR="00C83457" w:rsidRDefault="00DA5B62">
      <w:pPr>
        <w:spacing w:after="235" w:line="242" w:lineRule="auto"/>
        <w:ind w:left="1267" w:right="12" w:hanging="715"/>
      </w:pPr>
      <w:r>
        <w:rPr>
          <w:b/>
        </w:rPr>
        <w:t>PE- 8</w:t>
      </w:r>
      <w: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EN LA LEY). (ANEXAR COPIA DEL INDICADOR ECONÓMICO MÁS LA CARTA MEMBRETADA DE INSTITUCIÓN FINANCIERA QUE AVALE LOS PUNTOS DE SOBRECOSTOS QUE GENERAN UNA TASA DE INTERÉS, A UTILIZAR, EN LA PROPUESTA). </w:t>
      </w:r>
    </w:p>
    <w:p w14:paraId="613ACE25" w14:textId="7216A150" w:rsidR="00C83457" w:rsidRDefault="00DA5B62">
      <w:pPr>
        <w:spacing w:after="235" w:line="242" w:lineRule="auto"/>
        <w:ind w:left="1263" w:right="12" w:hanging="701"/>
      </w:pPr>
      <w:r>
        <w:rPr>
          <w:b/>
        </w:rPr>
        <w:t>PE- 9</w:t>
      </w:r>
      <w:r>
        <w:t xml:space="preserve"> ANÁLISIS, CÁLCULO E INTEGRACIÓN DE LOS COSTOS INDIRECTOS, IDENTIFICANDO LOS CORRESPONDIENTES A LOS DE ADMINISTRACIÓN DE OFICINAS DE CAMPO Y LOS DE OFICINAS CENTRALES. </w:t>
      </w:r>
    </w:p>
    <w:p w14:paraId="28033956" w14:textId="77777777" w:rsidR="00C83457" w:rsidRDefault="00DA5B62" w:rsidP="00C33638">
      <w:pPr>
        <w:spacing w:after="0" w:line="242" w:lineRule="auto"/>
        <w:ind w:left="1262" w:right="12" w:hanging="710"/>
      </w:pPr>
      <w:r>
        <w:rPr>
          <w:b/>
        </w:rPr>
        <w:t>PE- 10</w:t>
      </w:r>
      <w:r>
        <w:t xml:space="preserve"> ANÁLISIS, CÁLCULO E INTEGRACIÓN DEL COSTO POR FINANCIAMIENTO. (ANEXAR COPIA DEL INDICADOR ECONÓMICO MÁS LA CARTA MEMBRETADA DE INSTITUCIÓN FINANCIERA QUE AVALE LOS PUNTOS DE SOBRECOSTOS QUE GENERAN UNA TASA DE INTERÉS, A UTILIZAR, EN LA PROPUESTA). </w:t>
      </w:r>
    </w:p>
    <w:p w14:paraId="1EBB4E31" w14:textId="77777777" w:rsidR="00C33638" w:rsidRDefault="00C33638" w:rsidP="00C33638">
      <w:pPr>
        <w:spacing w:after="0" w:line="242" w:lineRule="auto"/>
        <w:ind w:left="1262" w:right="12" w:hanging="710"/>
      </w:pPr>
    </w:p>
    <w:p w14:paraId="12B37F40" w14:textId="77777777" w:rsidR="00C83457" w:rsidRDefault="00DA5B62">
      <w:pPr>
        <w:spacing w:after="235" w:line="242" w:lineRule="auto"/>
        <w:ind w:left="572" w:right="12" w:hanging="10"/>
      </w:pPr>
      <w:r>
        <w:rPr>
          <w:b/>
        </w:rPr>
        <w:t>PE-11</w:t>
      </w:r>
      <w:r>
        <w:t xml:space="preserve"> CARGO POR UTILIDAD. </w:t>
      </w:r>
    </w:p>
    <w:p w14:paraId="0B257EBD" w14:textId="77777777" w:rsidR="00C83457" w:rsidRDefault="00DA5B62">
      <w:pPr>
        <w:spacing w:after="235" w:line="242" w:lineRule="auto"/>
        <w:ind w:left="495" w:right="12" w:hanging="10"/>
      </w:pPr>
      <w:r>
        <w:rPr>
          <w:b/>
        </w:rPr>
        <w:t>PE- 12</w:t>
      </w:r>
      <w:r>
        <w:t xml:space="preserve"> CARGOS ADICIONALES, COMO SON: </w:t>
      </w:r>
    </w:p>
    <w:p w14:paraId="387BCCE3" w14:textId="77777777" w:rsidR="001B7236" w:rsidRPr="00E54983" w:rsidRDefault="00DA5B62" w:rsidP="001B7236">
      <w:pPr>
        <w:pStyle w:val="Prrafodelista"/>
        <w:numPr>
          <w:ilvl w:val="0"/>
          <w:numId w:val="22"/>
        </w:numPr>
        <w:spacing w:after="235" w:line="242" w:lineRule="auto"/>
        <w:ind w:right="12"/>
      </w:pPr>
      <w:r w:rsidRPr="00E54983">
        <w:t>EL 3% CORRESPONDIENTE A</w:t>
      </w:r>
      <w:r w:rsidR="00514C22" w:rsidRPr="00E54983">
        <w:t>L ÓRGANO INTERNO DE CONTROL DEL MUNICIPIO DE ELOTA</w:t>
      </w:r>
      <w:r w:rsidRPr="00E54983">
        <w:t xml:space="preserve"> Y EL CONGRESO DEL ESTADO DE SINALOA, PARA CUMPLIR CON LO DISPUESTO POR EL ARTICULO 69 DE LA LEY DE HACIENDA DEL ESTADO DE SINALOA.</w:t>
      </w:r>
    </w:p>
    <w:p w14:paraId="006FEB19" w14:textId="77777777" w:rsidR="00C83457" w:rsidRPr="001B7236" w:rsidRDefault="001B7236" w:rsidP="001B7236">
      <w:pPr>
        <w:pStyle w:val="Prrafodelista"/>
        <w:spacing w:after="235" w:line="242" w:lineRule="auto"/>
        <w:ind w:left="1623" w:right="12" w:firstLine="0"/>
        <w:rPr>
          <w:b/>
        </w:rPr>
      </w:pPr>
      <w:r w:rsidRPr="001B7236">
        <w:rPr>
          <w:b/>
        </w:rPr>
        <w:t>*(NO APLICA EN PRECIOS UNITARIOS DE OBRA NI EN PRESUPUESTACIÓN</w:t>
      </w:r>
      <w:r>
        <w:rPr>
          <w:b/>
        </w:rPr>
        <w:t>, SOLO EN ESTIMACIONES</w:t>
      </w:r>
      <w:r w:rsidRPr="001B7236">
        <w:rPr>
          <w:b/>
        </w:rPr>
        <w:t>)</w:t>
      </w:r>
      <w:r w:rsidR="00DA5B62" w:rsidRPr="001B7236">
        <w:rPr>
          <w:b/>
        </w:rPr>
        <w:t xml:space="preserve"> </w:t>
      </w:r>
    </w:p>
    <w:p w14:paraId="609ACE42" w14:textId="77777777" w:rsidR="00C83457" w:rsidRDefault="00DA5B62">
      <w:pPr>
        <w:spacing w:after="235" w:line="242" w:lineRule="auto"/>
        <w:ind w:left="1191" w:right="12" w:hanging="706"/>
      </w:pPr>
      <w:r>
        <w:rPr>
          <w:b/>
        </w:rPr>
        <w:t>PE- 13</w:t>
      </w:r>
      <w:r>
        <w:t xml:space="preserve"> 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p>
    <w:p w14:paraId="2DE7B250" w14:textId="77777777" w:rsidR="00C83457" w:rsidRDefault="00DA5B62">
      <w:pPr>
        <w:spacing w:after="235" w:line="242" w:lineRule="auto"/>
        <w:ind w:left="1220" w:right="12" w:hanging="10"/>
      </w:pPr>
      <w:r>
        <w:t xml:space="preserve">(TOMAR EN CUENTA AL ANALIZAR LOS PRECIOS UNITARIOS, LA UTILIZACIÓN DEL MANDO INTERMEDIO, LA HERRAMIENTA MENOR Y EQUIPO DE SEGURIDAD, ASI COMO LAS COTIZACIONES DE MATERIALES Y PRUEBAS DE CALIDAD DONDE SEAN SOLICITADOS Y QUE SE INTEGRAN EN LA PRESENTACIÓN DE LA PROPUESTA.) </w:t>
      </w:r>
    </w:p>
    <w:p w14:paraId="2CB0816D" w14:textId="77777777" w:rsidR="00C83457" w:rsidRDefault="00DA5B62">
      <w:pPr>
        <w:spacing w:after="235" w:line="242" w:lineRule="auto"/>
        <w:ind w:left="1191" w:right="12" w:hanging="706"/>
      </w:pPr>
      <w:r>
        <w:rPr>
          <w:b/>
        </w:rPr>
        <w:t>PE-14</w:t>
      </w:r>
      <w:r>
        <w:t xml:space="preserve"> PROGRAMA DE EROGACIONES MENSUALES DE LA EJECUCIÓN GENERAL DE LOS TRABAJOS, CALENDARIZADO, DIVIDIDO EN PARTIDAS Y SUBPARTIDAS, INDICANDO LOS IMPORTES MENSUALES DE CADA PARTIDA. </w:t>
      </w:r>
    </w:p>
    <w:p w14:paraId="0A620EB0" w14:textId="77777777" w:rsidR="00C83457" w:rsidRDefault="00DA5B62">
      <w:pPr>
        <w:spacing w:after="0" w:line="242" w:lineRule="auto"/>
        <w:ind w:left="1200" w:right="12" w:hanging="715"/>
      </w:pPr>
      <w:r>
        <w:rPr>
          <w:b/>
        </w:rPr>
        <w:t>PE- 15</w:t>
      </w:r>
      <w:r>
        <w:t xml:space="preserve"> PROGRAMAS DE EROGACIONES MENSUALES CALENDARIZADOS DE UTILIZACIÓN DE LOS SIGUIENTES RUBROS, INDICANDO LOS IMPORTES MENSUALES DE CADA CONCEPTO </w:t>
      </w:r>
    </w:p>
    <w:p w14:paraId="6EDA327A" w14:textId="77777777" w:rsidR="00C33638" w:rsidRDefault="00C33638">
      <w:pPr>
        <w:spacing w:after="0" w:line="242" w:lineRule="auto"/>
        <w:ind w:left="1200" w:right="12" w:hanging="715"/>
      </w:pPr>
    </w:p>
    <w:p w14:paraId="43CF6988" w14:textId="77777777" w:rsidR="00C83457" w:rsidRDefault="00DA5B62">
      <w:pPr>
        <w:spacing w:after="235" w:line="242" w:lineRule="auto"/>
        <w:ind w:left="1215" w:right="12" w:hanging="10"/>
      </w:pPr>
      <w:r>
        <w:t xml:space="preserve">(tomar en cuenta la utilización del mando intermedio, herramienta menor y equipo de seguridad como un porcentaje de la mano de obra):: </w:t>
      </w:r>
    </w:p>
    <w:p w14:paraId="07105FF3" w14:textId="77777777" w:rsidR="00C83457" w:rsidRDefault="00DA5B62">
      <w:pPr>
        <w:numPr>
          <w:ilvl w:val="0"/>
          <w:numId w:val="11"/>
        </w:numPr>
        <w:spacing w:after="235" w:line="242" w:lineRule="auto"/>
        <w:ind w:right="12" w:hanging="425"/>
      </w:pPr>
      <w:r>
        <w:t xml:space="preserve">DE LA MANO DE OBRA  </w:t>
      </w:r>
    </w:p>
    <w:p w14:paraId="1A3DA314" w14:textId="77777777" w:rsidR="00C83457" w:rsidRDefault="00DA5B62">
      <w:pPr>
        <w:numPr>
          <w:ilvl w:val="0"/>
          <w:numId w:val="11"/>
        </w:numPr>
        <w:spacing w:after="235" w:line="242" w:lineRule="auto"/>
        <w:ind w:right="12" w:hanging="425"/>
      </w:pPr>
      <w:r>
        <w:t xml:space="preserve">DE LA MAQUINARIA Y EQUIPO DE CONSTRUCCIÓN, IDENTIFICANDO SU TIPO Y CARACTERÍSTICAS  </w:t>
      </w:r>
    </w:p>
    <w:p w14:paraId="49A5F9C7" w14:textId="77777777" w:rsidR="00C83457" w:rsidRDefault="00DA5B62">
      <w:pPr>
        <w:numPr>
          <w:ilvl w:val="0"/>
          <w:numId w:val="11"/>
        </w:numPr>
        <w:spacing w:after="235" w:line="242" w:lineRule="auto"/>
        <w:ind w:right="12" w:hanging="425"/>
      </w:pPr>
      <w:r>
        <w:t xml:space="preserve">DE LOS MATERIALES Y EQUIPOS DE INSTALACIÓN PERMANENTE </w:t>
      </w:r>
    </w:p>
    <w:p w14:paraId="7F6C1404" w14:textId="77777777" w:rsidR="00C83457" w:rsidRDefault="00DA5B62">
      <w:pPr>
        <w:numPr>
          <w:ilvl w:val="0"/>
          <w:numId w:val="11"/>
        </w:numPr>
        <w:spacing w:after="235" w:line="242" w:lineRule="auto"/>
        <w:ind w:right="12" w:hanging="425"/>
      </w:pPr>
      <w:r>
        <w:t xml:space="preserve">DE LA UTILIZACIÓN DEL PERSONAL PROFESIONAL TÉCNICO, ADMINISTRATIVO Y DE SERVICIO ENCARGADO DE LA DIRECCIÓN, SUPERVISIÓN Y ADMINISTRACIÓN DE LOS TRABAJOS. </w:t>
      </w:r>
    </w:p>
    <w:p w14:paraId="7048DDA7" w14:textId="77777777" w:rsidR="00C83457" w:rsidRDefault="00DA5B62">
      <w:pPr>
        <w:spacing w:after="0" w:line="242" w:lineRule="auto"/>
        <w:ind w:left="1267" w:right="12" w:hanging="710"/>
      </w:pPr>
      <w:r>
        <w:rPr>
          <w:b/>
        </w:rPr>
        <w:t>PE- 16</w:t>
      </w:r>
      <w:r>
        <w:t xml:space="preserve"> MANIFESTACIÓN ESCRITA EN HOJA MEMBRETADA DEL LICITANTE, FIRMADA POR EL REPRESENTANTE LEGAL DE LA MISMA, O POR LA PERSONA FÍSICA, EN EL CUAL MANIFIESTA ANEXAR LA DOCUMENTACIÓN DE LA PROPUESTA EN FORMA DIGITAL EN ARCHIVOS PDF, DEBIDAMENTE FIRMADAS. </w:t>
      </w:r>
    </w:p>
    <w:p w14:paraId="366C47C7" w14:textId="77777777" w:rsidR="00C83457" w:rsidRDefault="00DA5B62">
      <w:pPr>
        <w:spacing w:after="6" w:line="240" w:lineRule="auto"/>
        <w:ind w:left="4247" w:right="0" w:firstLine="0"/>
        <w:jc w:val="left"/>
      </w:pPr>
      <w:r>
        <w:rPr>
          <w:sz w:val="16"/>
        </w:rPr>
        <w:t xml:space="preserve"> </w:t>
      </w:r>
    </w:p>
    <w:p w14:paraId="730A7DB9" w14:textId="77777777" w:rsidR="00C83457" w:rsidRDefault="00DA5B62">
      <w:pPr>
        <w:spacing w:after="0" w:line="240" w:lineRule="auto"/>
        <w:ind w:left="0" w:right="0" w:firstLine="0"/>
        <w:jc w:val="right"/>
      </w:pPr>
      <w:r>
        <w:rPr>
          <w:b/>
          <w:sz w:val="24"/>
        </w:rPr>
        <w:t xml:space="preserve"> </w:t>
      </w:r>
    </w:p>
    <w:p w14:paraId="748619A4" w14:textId="77777777" w:rsidR="00C83457" w:rsidRDefault="00DA5B62">
      <w:pPr>
        <w:pStyle w:val="Ttulo2"/>
        <w:ind w:left="1041" w:hanging="566"/>
      </w:pPr>
      <w:r>
        <w:t xml:space="preserve">4.3 IDIOMA EN EL QUE SE PRESENTARÁN LAS PROPOSICIONES Y DEMÁS DOCUMENTACIÓN REQUERIDA. </w:t>
      </w:r>
    </w:p>
    <w:p w14:paraId="57929719" w14:textId="77777777" w:rsidR="00C83457" w:rsidRDefault="00DA5B62">
      <w:pPr>
        <w:spacing w:after="0" w:line="240" w:lineRule="auto"/>
        <w:ind w:left="490" w:right="0" w:firstLine="0"/>
        <w:jc w:val="left"/>
      </w:pPr>
      <w:r>
        <w:rPr>
          <w:sz w:val="10"/>
        </w:rPr>
        <w:t xml:space="preserve"> </w:t>
      </w:r>
    </w:p>
    <w:p w14:paraId="2DBB70ED" w14:textId="77777777" w:rsidR="00C83457" w:rsidRDefault="00DA5B62">
      <w:r>
        <w:t>Las proposiciones, así como todos los documentos relacionados con las mismas y que se solicitan en esta convocatoria a la licitación, deberán presentarse en idioma ESPAÑOL.</w:t>
      </w:r>
      <w:r>
        <w:rPr>
          <w:b/>
        </w:rPr>
        <w:t xml:space="preserve"> </w:t>
      </w:r>
    </w:p>
    <w:p w14:paraId="0AE7FB95" w14:textId="77777777" w:rsidR="00C83457" w:rsidRDefault="00DA5B62">
      <w:pPr>
        <w:spacing w:after="0" w:line="240" w:lineRule="auto"/>
        <w:ind w:left="490" w:right="0" w:firstLine="0"/>
        <w:jc w:val="left"/>
      </w:pPr>
      <w:r>
        <w:rPr>
          <w:b/>
        </w:rPr>
        <w:t xml:space="preserve"> </w:t>
      </w:r>
    </w:p>
    <w:p w14:paraId="00AB418C" w14:textId="77777777" w:rsidR="00C83457" w:rsidRDefault="00DA5B62">
      <w:pPr>
        <w:pStyle w:val="Ttulo2"/>
      </w:pPr>
      <w:r>
        <w:t xml:space="preserve">4.4 </w:t>
      </w:r>
      <w:r>
        <w:tab/>
        <w:t xml:space="preserve">MONEDA EN LA QUE DEBERÁN PRESENTARSE LAS PROPOSICIONES. </w:t>
      </w:r>
    </w:p>
    <w:p w14:paraId="44FE5719" w14:textId="77777777" w:rsidR="00C83457" w:rsidRDefault="00DA5B62">
      <w:pPr>
        <w:spacing w:after="0" w:line="240" w:lineRule="auto"/>
        <w:ind w:left="490" w:right="0" w:firstLine="0"/>
        <w:jc w:val="left"/>
      </w:pPr>
      <w:r>
        <w:rPr>
          <w:sz w:val="10"/>
        </w:rPr>
        <w:t xml:space="preserve"> </w:t>
      </w:r>
    </w:p>
    <w:p w14:paraId="6C603F9C" w14:textId="77777777" w:rsidR="00C83457" w:rsidRDefault="00DA5B62">
      <w:r>
        <w:t xml:space="preserve">El tipo de moneda en la deberán presentarse las proposiciones será en PESOS de los Estados Unidos Mexicanos.  </w:t>
      </w:r>
    </w:p>
    <w:p w14:paraId="43752DB2" w14:textId="77777777" w:rsidR="00C83457" w:rsidRDefault="00DA5B62">
      <w:pPr>
        <w:spacing w:after="0" w:line="240" w:lineRule="auto"/>
        <w:ind w:left="490" w:right="0" w:firstLine="0"/>
        <w:jc w:val="left"/>
      </w:pPr>
      <w:r>
        <w:rPr>
          <w:b/>
        </w:rPr>
        <w:t xml:space="preserve"> </w:t>
      </w:r>
    </w:p>
    <w:p w14:paraId="0166E068" w14:textId="77777777" w:rsidR="00C83457" w:rsidRDefault="00DA5B62">
      <w:pPr>
        <w:pStyle w:val="Ttulo2"/>
      </w:pPr>
      <w:r>
        <w:t xml:space="preserve">4.5 </w:t>
      </w:r>
      <w:r>
        <w:tab/>
        <w:t xml:space="preserve">ANTICIPOS. </w:t>
      </w:r>
    </w:p>
    <w:p w14:paraId="62BBA7FB" w14:textId="77777777" w:rsidR="00C83457" w:rsidRDefault="00DA5B62">
      <w:pPr>
        <w:spacing w:after="0" w:line="240" w:lineRule="auto"/>
        <w:ind w:left="490" w:right="0" w:firstLine="0"/>
        <w:jc w:val="left"/>
      </w:pPr>
      <w:r>
        <w:rPr>
          <w:color w:val="FF0000"/>
          <w:sz w:val="10"/>
        </w:rPr>
        <w:t xml:space="preserve"> </w:t>
      </w:r>
    </w:p>
    <w:p w14:paraId="54283CD9" w14:textId="77777777" w:rsidR="00C83457" w:rsidRDefault="00DA5B62">
      <w:r>
        <w:t xml:space="preserve">Para la ejecución de la obra pública objeto del contrato, la Convocante otorgará un anticipo del </w:t>
      </w:r>
      <w:r w:rsidRPr="00E54983">
        <w:t>35% al licitante que resulte ganador.</w:t>
      </w:r>
      <w:r>
        <w:t xml:space="preserve"> </w:t>
      </w:r>
    </w:p>
    <w:p w14:paraId="26B32F05" w14:textId="77777777" w:rsidR="00C83457" w:rsidRDefault="00DA5B62">
      <w:pPr>
        <w:spacing w:after="0" w:line="240" w:lineRule="auto"/>
        <w:ind w:left="490" w:right="0" w:firstLine="0"/>
        <w:jc w:val="left"/>
      </w:pPr>
      <w:r>
        <w:rPr>
          <w:sz w:val="10"/>
        </w:rPr>
        <w:t xml:space="preserve"> </w:t>
      </w:r>
    </w:p>
    <w:p w14:paraId="431F92A8" w14:textId="77777777" w:rsidR="00C83457" w:rsidRDefault="00DA5B62">
      <w:pPr>
        <w:spacing w:after="0" w:line="240" w:lineRule="auto"/>
        <w:ind w:left="490" w:right="0" w:firstLine="0"/>
        <w:jc w:val="left"/>
      </w:pPr>
      <w:r>
        <w:rPr>
          <w:sz w:val="10"/>
        </w:rPr>
        <w:t xml:space="preserve"> </w:t>
      </w:r>
    </w:p>
    <w:p w14:paraId="2D4A0795" w14:textId="77777777" w:rsidR="00C83457" w:rsidRDefault="00DA5B62">
      <w:pPr>
        <w:pStyle w:val="Ttulo2"/>
      </w:pPr>
      <w:r>
        <w:t xml:space="preserve">4.6 </w:t>
      </w:r>
      <w:r>
        <w:tab/>
        <w:t xml:space="preserve">AJUSTE DE COSTOS. </w:t>
      </w:r>
    </w:p>
    <w:p w14:paraId="0C119CB9" w14:textId="77777777" w:rsidR="00C83457" w:rsidRDefault="00DA5B62">
      <w:pPr>
        <w:spacing w:after="0" w:line="240" w:lineRule="auto"/>
        <w:ind w:left="490" w:right="0" w:firstLine="0"/>
        <w:jc w:val="left"/>
      </w:pPr>
      <w:r>
        <w:rPr>
          <w:sz w:val="10"/>
        </w:rPr>
        <w:t xml:space="preserve"> </w:t>
      </w:r>
    </w:p>
    <w:p w14:paraId="1AB62486" w14:textId="77777777" w:rsidR="00C83457" w:rsidRDefault="00DA5B62">
      <w: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en la Ley. </w:t>
      </w:r>
    </w:p>
    <w:p w14:paraId="58A3EED0" w14:textId="77777777" w:rsidR="00C83457" w:rsidRDefault="00DA5B62">
      <w:pPr>
        <w:spacing w:after="0" w:line="240" w:lineRule="auto"/>
        <w:ind w:left="490" w:right="0" w:firstLine="0"/>
        <w:jc w:val="left"/>
      </w:pPr>
      <w:r>
        <w:t xml:space="preserve"> </w:t>
      </w:r>
    </w:p>
    <w:p w14:paraId="240D7C01" w14:textId="77777777" w:rsidR="00C83457" w:rsidRDefault="00DA5B62">
      <w:r>
        <w:t xml:space="preserve">El ajuste de costos podrá llevarse a cabo mediante cualquiera de los siguientes procedimientos: </w:t>
      </w:r>
    </w:p>
    <w:p w14:paraId="345AEF0E" w14:textId="77777777" w:rsidR="00C83457" w:rsidRDefault="00DA5B62">
      <w:pPr>
        <w:spacing w:after="0" w:line="240" w:lineRule="auto"/>
        <w:ind w:left="490" w:right="0" w:firstLine="0"/>
        <w:jc w:val="left"/>
      </w:pPr>
      <w:r>
        <w:t xml:space="preserve"> </w:t>
      </w:r>
    </w:p>
    <w:p w14:paraId="1F91CADF" w14:textId="77777777" w:rsidR="00C83457" w:rsidRDefault="00DA5B62">
      <w:pPr>
        <w:numPr>
          <w:ilvl w:val="0"/>
          <w:numId w:val="12"/>
        </w:numPr>
        <w:ind w:left="1267" w:hanging="583"/>
      </w:pPr>
      <w:r>
        <w:t xml:space="preserve">La revisión de cada uno de los precios del contrato para obtener el ajuste; </w:t>
      </w:r>
    </w:p>
    <w:p w14:paraId="37209E3C" w14:textId="77777777" w:rsidR="00C83457" w:rsidRDefault="00DA5B62">
      <w:pPr>
        <w:spacing w:after="0" w:line="240" w:lineRule="auto"/>
        <w:ind w:left="1198" w:right="0" w:firstLine="0"/>
        <w:jc w:val="left"/>
      </w:pPr>
      <w:r>
        <w:rPr>
          <w:sz w:val="10"/>
        </w:rPr>
        <w:t xml:space="preserve"> </w:t>
      </w:r>
    </w:p>
    <w:p w14:paraId="796339BD" w14:textId="77777777" w:rsidR="00C83457" w:rsidRDefault="00DA5B62">
      <w:pPr>
        <w:numPr>
          <w:ilvl w:val="0"/>
          <w:numId w:val="12"/>
        </w:numPr>
        <w:ind w:left="1267" w:hanging="583"/>
      </w:pPr>
      <w:r>
        <w:t xml:space="preserve">La revisión por grupo de precios, que multiplicados por sus correspondientes cantidades de trabajo por ·ejecutar, representen cuando menos el ochenta por ciento del importe total faltante del contrato; y, </w:t>
      </w:r>
    </w:p>
    <w:p w14:paraId="6EAAEE9C" w14:textId="77777777" w:rsidR="00C83457" w:rsidRDefault="00DA5B62">
      <w:pPr>
        <w:spacing w:after="0" w:line="240" w:lineRule="auto"/>
        <w:ind w:left="1198" w:right="0" w:firstLine="0"/>
        <w:jc w:val="left"/>
      </w:pPr>
      <w:r>
        <w:rPr>
          <w:sz w:val="10"/>
        </w:rPr>
        <w:t xml:space="preserve"> </w:t>
      </w:r>
    </w:p>
    <w:p w14:paraId="2E90C6B1" w14:textId="77777777" w:rsidR="00C83457" w:rsidRDefault="00DA5B62">
      <w:pPr>
        <w:numPr>
          <w:ilvl w:val="0"/>
          <w:numId w:val="12"/>
        </w:numPr>
        <w:ind w:left="1267" w:hanging="583"/>
      </w:pPr>
      <w: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14:paraId="03233D0F" w14:textId="77777777" w:rsidR="00C83457" w:rsidRDefault="00DA5B62">
      <w:pPr>
        <w:spacing w:after="0" w:line="240" w:lineRule="auto"/>
        <w:ind w:left="490" w:right="0" w:firstLine="0"/>
        <w:jc w:val="left"/>
      </w:pPr>
      <w:r>
        <w:rPr>
          <w:b/>
          <w:sz w:val="10"/>
        </w:rPr>
        <w:t xml:space="preserve"> </w:t>
      </w:r>
    </w:p>
    <w:p w14:paraId="79EA2A3C" w14:textId="77777777" w:rsidR="00C83457" w:rsidRDefault="00DA5B62">
      <w:pPr>
        <w:spacing w:after="0" w:line="240" w:lineRule="auto"/>
        <w:ind w:left="490" w:right="0" w:firstLine="0"/>
        <w:jc w:val="left"/>
      </w:pPr>
      <w:r>
        <w:rPr>
          <w:b/>
          <w:sz w:val="10"/>
        </w:rPr>
        <w:t xml:space="preserve"> </w:t>
      </w:r>
    </w:p>
    <w:p w14:paraId="27632C13" w14:textId="77777777" w:rsidR="00C83457" w:rsidRDefault="00DA5B62">
      <w:r>
        <w:t xml:space="preserve">En los procedimientos mencionados en el párrafo anterior, la revisión para el ajuste de costos será efectuada por la Contratante a solicitud escrita del licitante, la que se deberá acompañar de la documentación comprobatoria necesaria, misma que deberá contener como mínimo lo siguiente: </w:t>
      </w:r>
    </w:p>
    <w:p w14:paraId="229E8B14" w14:textId="77777777" w:rsidR="00C83457" w:rsidRDefault="00DA5B62">
      <w:pPr>
        <w:spacing w:after="0" w:line="240" w:lineRule="auto"/>
        <w:ind w:left="490" w:right="0" w:firstLine="0"/>
        <w:jc w:val="left"/>
      </w:pPr>
      <w:r>
        <w:rPr>
          <w:sz w:val="10"/>
        </w:rPr>
        <w:t xml:space="preserve"> </w:t>
      </w:r>
    </w:p>
    <w:p w14:paraId="374A3E41" w14:textId="77777777" w:rsidR="00C83457" w:rsidRDefault="00DA5B62">
      <w:pPr>
        <w:spacing w:after="0" w:line="240" w:lineRule="auto"/>
        <w:ind w:left="490" w:right="0" w:firstLine="0"/>
        <w:jc w:val="left"/>
      </w:pPr>
      <w:r>
        <w:rPr>
          <w:sz w:val="10"/>
        </w:rPr>
        <w:t xml:space="preserve"> </w:t>
      </w:r>
    </w:p>
    <w:p w14:paraId="36432219" w14:textId="77777777" w:rsidR="00C83457" w:rsidRDefault="00DA5B62">
      <w:pPr>
        <w:numPr>
          <w:ilvl w:val="0"/>
          <w:numId w:val="13"/>
        </w:numPr>
        <w:ind w:hanging="605"/>
      </w:pPr>
      <w:r>
        <w:t xml:space="preserve">Programa de ejecución pactado en el contrato o programa que se encuentre en vigor valorizado mensualmente, indicando lo faltante por ejecutar y lo ejecutado; </w:t>
      </w:r>
    </w:p>
    <w:p w14:paraId="487FF4CB" w14:textId="77777777" w:rsidR="00C83457" w:rsidRDefault="00DA5B62">
      <w:pPr>
        <w:spacing w:after="0" w:line="240" w:lineRule="auto"/>
        <w:ind w:left="490" w:right="0" w:firstLine="0"/>
        <w:jc w:val="left"/>
      </w:pPr>
      <w:r>
        <w:rPr>
          <w:sz w:val="10"/>
        </w:rPr>
        <w:t xml:space="preserve"> </w:t>
      </w:r>
    </w:p>
    <w:p w14:paraId="6FDEF62C" w14:textId="77777777" w:rsidR="00C83457" w:rsidRDefault="00DA5B62">
      <w:pPr>
        <w:numPr>
          <w:ilvl w:val="0"/>
          <w:numId w:val="13"/>
        </w:numPr>
        <w:ind w:hanging="605"/>
      </w:pPr>
      <w:r>
        <w:t xml:space="preserve">Relativos o índices, publicados en el Diario Oficial de la Federación; </w:t>
      </w:r>
    </w:p>
    <w:p w14:paraId="5796DB70" w14:textId="77777777" w:rsidR="00C83457" w:rsidRDefault="00DA5B62">
      <w:pPr>
        <w:spacing w:after="0" w:line="240" w:lineRule="auto"/>
        <w:ind w:left="1198" w:right="0" w:firstLine="0"/>
        <w:jc w:val="left"/>
      </w:pPr>
      <w:r>
        <w:rPr>
          <w:sz w:val="10"/>
        </w:rPr>
        <w:t xml:space="preserve"> </w:t>
      </w:r>
    </w:p>
    <w:p w14:paraId="516D2F6E" w14:textId="77777777" w:rsidR="00C83457" w:rsidRDefault="00DA5B62">
      <w:pPr>
        <w:numPr>
          <w:ilvl w:val="0"/>
          <w:numId w:val="13"/>
        </w:numPr>
        <w:ind w:hanging="605"/>
      </w:pPr>
      <w:r>
        <w:t xml:space="preserve">Matrices de los precios unitarios de la obra pendiente de ejecutar, que consideren aplicación de los relativos que correspondan a cada uno de los insumos que integran costo directo de cada precio unitario; </w:t>
      </w:r>
    </w:p>
    <w:p w14:paraId="64C15D56" w14:textId="77777777" w:rsidR="00C83457" w:rsidRDefault="00DA5B62">
      <w:pPr>
        <w:spacing w:after="0" w:line="240" w:lineRule="auto"/>
        <w:ind w:left="490" w:right="0" w:firstLine="0"/>
        <w:jc w:val="left"/>
      </w:pPr>
      <w:r>
        <w:rPr>
          <w:sz w:val="10"/>
        </w:rPr>
        <w:t xml:space="preserve"> </w:t>
      </w:r>
    </w:p>
    <w:p w14:paraId="692685EE" w14:textId="77777777" w:rsidR="00C83457" w:rsidRDefault="00DA5B62">
      <w:pPr>
        <w:numPr>
          <w:ilvl w:val="0"/>
          <w:numId w:val="13"/>
        </w:numPr>
        <w:ind w:hanging="605"/>
      </w:pPr>
      <w:r>
        <w:t xml:space="preserve">Importe de la obra pendiente de ejecutar, una vez aplicados los relativos de actualización correspondientes; </w:t>
      </w:r>
    </w:p>
    <w:p w14:paraId="05ECE590" w14:textId="77777777" w:rsidR="00C83457" w:rsidRDefault="00DA5B62">
      <w:pPr>
        <w:spacing w:after="0" w:line="240" w:lineRule="auto"/>
        <w:ind w:left="490" w:right="0" w:firstLine="0"/>
        <w:jc w:val="left"/>
      </w:pPr>
      <w:r>
        <w:rPr>
          <w:sz w:val="10"/>
        </w:rPr>
        <w:t xml:space="preserve"> </w:t>
      </w:r>
    </w:p>
    <w:p w14:paraId="6C2F8094" w14:textId="77777777" w:rsidR="00C83457" w:rsidRDefault="00DA5B62">
      <w:pPr>
        <w:numPr>
          <w:ilvl w:val="0"/>
          <w:numId w:val="13"/>
        </w:numPr>
        <w:ind w:hanging="605"/>
      </w:pPr>
      <w:r>
        <w:t xml:space="preserve">Importe de la obra pendiente de ejecutar con precios unitarios de la licitación. </w:t>
      </w:r>
    </w:p>
    <w:p w14:paraId="7564A19A" w14:textId="77777777" w:rsidR="00C83457" w:rsidRDefault="00DA5B62">
      <w:pPr>
        <w:spacing w:after="0" w:line="240" w:lineRule="auto"/>
        <w:ind w:left="1198" w:right="0" w:firstLine="0"/>
        <w:jc w:val="left"/>
      </w:pPr>
      <w:r>
        <w:t xml:space="preserve"> </w:t>
      </w:r>
    </w:p>
    <w:p w14:paraId="30988A41" w14:textId="77777777" w:rsidR="00C83457" w:rsidRDefault="00DA5B62">
      <w:pPr>
        <w:spacing w:after="6" w:line="240" w:lineRule="auto"/>
        <w:ind w:left="4247" w:right="0" w:firstLine="0"/>
        <w:jc w:val="left"/>
      </w:pPr>
      <w:r>
        <w:rPr>
          <w:sz w:val="16"/>
        </w:rPr>
        <w:t xml:space="preserve"> </w:t>
      </w:r>
    </w:p>
    <w:p w14:paraId="66FCBC73" w14:textId="77777777" w:rsidR="00C83457" w:rsidRDefault="00DA5B62">
      <w:pPr>
        <w:spacing w:after="0" w:line="240" w:lineRule="auto"/>
        <w:ind w:left="0" w:right="0" w:firstLine="0"/>
        <w:jc w:val="right"/>
      </w:pPr>
      <w:r>
        <w:rPr>
          <w:b/>
          <w:sz w:val="24"/>
        </w:rPr>
        <w:t xml:space="preserve"> </w:t>
      </w:r>
    </w:p>
    <w:p w14:paraId="08D663A5" w14:textId="77777777" w:rsidR="00C83457" w:rsidRDefault="00DA5B62">
      <w:pPr>
        <w:ind w:left="1206"/>
      </w:pPr>
      <w:r>
        <w:t xml:space="preserve">La aplicación de los procedimientos de ajuste de costos antes mencionados se sujetará a lo siguiente: </w:t>
      </w:r>
    </w:p>
    <w:p w14:paraId="23B95895" w14:textId="77777777" w:rsidR="00C83457" w:rsidRDefault="00DA5B62">
      <w:pPr>
        <w:spacing w:after="0" w:line="240" w:lineRule="auto"/>
        <w:ind w:left="490" w:right="0" w:firstLine="0"/>
        <w:jc w:val="left"/>
      </w:pPr>
      <w:r>
        <w:rPr>
          <w:sz w:val="22"/>
        </w:rPr>
        <w:t xml:space="preserve"> </w:t>
      </w:r>
    </w:p>
    <w:p w14:paraId="188802FB" w14:textId="77777777" w:rsidR="00C83457" w:rsidRDefault="00DA5B62">
      <w:pPr>
        <w:numPr>
          <w:ilvl w:val="0"/>
          <w:numId w:val="14"/>
        </w:numPr>
        <w:ind w:hanging="852"/>
      </w:pPr>
      <w: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 </w:t>
      </w:r>
    </w:p>
    <w:p w14:paraId="34E70929" w14:textId="77777777" w:rsidR="00C83457" w:rsidRDefault="00DA5B62">
      <w:pPr>
        <w:spacing w:after="0" w:line="240" w:lineRule="auto"/>
        <w:ind w:left="1342" w:right="0" w:firstLine="0"/>
        <w:jc w:val="left"/>
      </w:pPr>
      <w:r>
        <w:t xml:space="preserve"> </w:t>
      </w:r>
    </w:p>
    <w:p w14:paraId="1E5749A8" w14:textId="77777777" w:rsidR="00C83457" w:rsidRDefault="00DA5B62">
      <w:pPr>
        <w:ind w:left="1350"/>
      </w:pPr>
      <w:r>
        <w:t xml:space="preserve">Para efectos de la revisión y ajuste de los costos, ésta procederá cuando sea igual o mayor al tres por ciento del costo del presupuesto del contrato; en este supuesto la fecha de origen de los precios será la misma en que se haya celebrado el contrato; </w:t>
      </w:r>
    </w:p>
    <w:p w14:paraId="15B16AC1" w14:textId="77777777" w:rsidR="00C83457" w:rsidRDefault="00DA5B62">
      <w:pPr>
        <w:spacing w:after="0" w:line="240" w:lineRule="auto"/>
        <w:ind w:left="1342" w:right="0" w:firstLine="0"/>
        <w:jc w:val="left"/>
      </w:pPr>
      <w:r>
        <w:t xml:space="preserve"> </w:t>
      </w:r>
    </w:p>
    <w:p w14:paraId="525934D8" w14:textId="77777777" w:rsidR="00C83457" w:rsidRDefault="00DA5B62">
      <w:pPr>
        <w:numPr>
          <w:ilvl w:val="0"/>
          <w:numId w:val="14"/>
        </w:numPr>
        <w:ind w:hanging="852"/>
      </w:pPr>
      <w: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w:t>
      </w:r>
    </w:p>
    <w:p w14:paraId="434D2E4A" w14:textId="77777777" w:rsidR="00C83457" w:rsidRDefault="00DA5B62">
      <w:pPr>
        <w:spacing w:after="0" w:line="240" w:lineRule="auto"/>
        <w:ind w:left="1342" w:right="0" w:firstLine="0"/>
        <w:jc w:val="left"/>
      </w:pPr>
      <w:r>
        <w:t xml:space="preserve"> </w:t>
      </w:r>
    </w:p>
    <w:p w14:paraId="02F5B556" w14:textId="77777777" w:rsidR="00C83457" w:rsidRDefault="00DA5B62">
      <w:pPr>
        <w:numPr>
          <w:ilvl w:val="0"/>
          <w:numId w:val="14"/>
        </w:numPr>
        <w:ind w:hanging="852"/>
      </w:pPr>
      <w:r>
        <w:t xml:space="preserve">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 </w:t>
      </w:r>
    </w:p>
    <w:p w14:paraId="273A5FAA" w14:textId="77777777" w:rsidR="00C83457" w:rsidRDefault="00DA5B62">
      <w:pPr>
        <w:spacing w:after="0" w:line="240" w:lineRule="auto"/>
        <w:ind w:left="1210" w:right="0" w:firstLine="0"/>
        <w:jc w:val="left"/>
      </w:pPr>
      <w:r>
        <w:t xml:space="preserve"> </w:t>
      </w:r>
    </w:p>
    <w:p w14:paraId="0574B1D0" w14:textId="77777777" w:rsidR="00C83457" w:rsidRDefault="00DA5B62">
      <w:pPr>
        <w:numPr>
          <w:ilvl w:val="0"/>
          <w:numId w:val="14"/>
        </w:numPr>
        <w:ind w:hanging="852"/>
      </w:pPr>
      <w:r>
        <w:t xml:space="preserve">los demás lineamientos que para tal efecto emita el órgano interno de Control de la institución en el ámbito de sus aplicaciones. </w:t>
      </w:r>
    </w:p>
    <w:p w14:paraId="68D633C1" w14:textId="77777777" w:rsidR="00C83457" w:rsidRDefault="00DA5B62">
      <w:pPr>
        <w:spacing w:after="0" w:line="240" w:lineRule="auto"/>
        <w:ind w:left="1342" w:right="0" w:firstLine="0"/>
        <w:jc w:val="left"/>
      </w:pPr>
      <w:r>
        <w:t xml:space="preserve"> </w:t>
      </w:r>
    </w:p>
    <w:p w14:paraId="7C8C5FFB" w14:textId="77777777" w:rsidR="00C83457" w:rsidRDefault="00DA5B62">
      <w:pPr>
        <w:ind w:left="1350"/>
      </w:pPr>
      <w:r>
        <w:t xml:space="preserve">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 </w:t>
      </w:r>
    </w:p>
    <w:p w14:paraId="304B1D77" w14:textId="77777777" w:rsidR="00C83457" w:rsidRDefault="00DA5B62">
      <w:pPr>
        <w:spacing w:after="0" w:line="240" w:lineRule="auto"/>
        <w:ind w:left="490" w:right="0" w:firstLine="0"/>
        <w:jc w:val="left"/>
      </w:pPr>
      <w:r>
        <w:rPr>
          <w:b/>
          <w:sz w:val="10"/>
        </w:rPr>
        <w:t xml:space="preserve"> </w:t>
      </w:r>
    </w:p>
    <w:p w14:paraId="4CB62CAE" w14:textId="77777777" w:rsidR="00C83457" w:rsidRDefault="00DA5B62">
      <w:pPr>
        <w:spacing w:after="0" w:line="240" w:lineRule="auto"/>
        <w:ind w:left="490" w:right="0" w:firstLine="0"/>
        <w:jc w:val="left"/>
      </w:pPr>
      <w:r>
        <w:rPr>
          <w:b/>
          <w:sz w:val="10"/>
        </w:rPr>
        <w:t xml:space="preserve"> </w:t>
      </w:r>
    </w:p>
    <w:p w14:paraId="03DCEFDF" w14:textId="77777777" w:rsidR="00C83457" w:rsidRDefault="00DA5B62">
      <w:pPr>
        <w:pStyle w:val="Ttulo2"/>
      </w:pPr>
      <w:r>
        <w:t xml:space="preserve">4.7 </w:t>
      </w:r>
      <w:r>
        <w:tab/>
        <w:t xml:space="preserve">CONDICIONES DE PAGO. </w:t>
      </w:r>
    </w:p>
    <w:p w14:paraId="4DEAFDA0" w14:textId="77777777" w:rsidR="00C83457" w:rsidRDefault="00DA5B62">
      <w:pPr>
        <w:spacing w:after="0" w:line="240" w:lineRule="auto"/>
        <w:ind w:left="490" w:right="0" w:firstLine="0"/>
        <w:jc w:val="left"/>
      </w:pPr>
      <w:r>
        <w:t xml:space="preserve"> </w:t>
      </w:r>
    </w:p>
    <w:p w14:paraId="4B10C521" w14:textId="77777777" w:rsidR="00C83457" w:rsidRDefault="00DA5B62">
      <w:r>
        <w:t xml:space="preserve">El licitante recibirá de la Convocante, el pago total en pesos de los Estados Unidos Mexicanos, que deba cubrírsele por unidad de concepto de trabajos terminados, ejecutados conforme al proyecto, especificaciones generales y particulares de construcción y normas de calidad requeridas. </w:t>
      </w:r>
    </w:p>
    <w:p w14:paraId="5D67734E" w14:textId="77777777" w:rsidR="00C83457" w:rsidRDefault="00DA5B62">
      <w:pPr>
        <w:spacing w:after="0" w:line="240" w:lineRule="auto"/>
        <w:ind w:left="490" w:right="0" w:firstLine="0"/>
        <w:jc w:val="left"/>
      </w:pPr>
      <w:r>
        <w:t xml:space="preserve"> </w:t>
      </w:r>
    </w:p>
    <w:p w14:paraId="64BF5BE3" w14:textId="77777777" w:rsidR="00C83457" w:rsidRDefault="00DA5B62">
      <w:pPr>
        <w:pStyle w:val="Ttulo2"/>
      </w:pPr>
      <w:r>
        <w:t xml:space="preserve">4.8 </w:t>
      </w:r>
      <w:r>
        <w:tab/>
        <w:t xml:space="preserve">FORMA Y TÉRMINOS DE PAGO DE LOS TRABAJOS. </w:t>
      </w:r>
    </w:p>
    <w:p w14:paraId="1C350A87" w14:textId="77777777" w:rsidR="00C83457" w:rsidRDefault="00DA5B62">
      <w:pPr>
        <w:spacing w:after="0" w:line="240" w:lineRule="auto"/>
        <w:ind w:left="490" w:right="0" w:firstLine="0"/>
        <w:jc w:val="left"/>
      </w:pPr>
      <w:r>
        <w:rPr>
          <w:sz w:val="10"/>
        </w:rPr>
        <w:t xml:space="preserve"> </w:t>
      </w:r>
    </w:p>
    <w:p w14:paraId="39E1A892" w14:textId="77777777" w:rsidR="00C83457" w:rsidRDefault="00DA5B62">
      <w: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w:t>
      </w:r>
      <w:r>
        <w:rPr>
          <w:b/>
          <w:sz w:val="24"/>
        </w:rPr>
        <w:t xml:space="preserve"> </w:t>
      </w:r>
      <w:r>
        <w:t xml:space="preserve">programa general de ejecución de los trabajos, que abarcarán </w:t>
      </w:r>
      <w:r w:rsidRPr="00E54983">
        <w:t>un período no mayor a 15 días hábiles</w:t>
      </w:r>
      <w:r>
        <w:t>, las que serán presentadas por el licitante a la residencia de obra, acompañadas de la documentación que acredite su pago tales como 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La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r>
        <w:rPr>
          <w:b/>
        </w:rPr>
        <w:t xml:space="preserve"> </w:t>
      </w:r>
    </w:p>
    <w:p w14:paraId="210CC67A" w14:textId="77777777" w:rsidR="00C83457" w:rsidRDefault="00DA5B62">
      <w:pPr>
        <w:spacing w:after="0" w:line="240" w:lineRule="auto"/>
        <w:ind w:left="490" w:right="0" w:firstLine="0"/>
        <w:jc w:val="left"/>
      </w:pPr>
      <w:r>
        <w:rPr>
          <w:sz w:val="10"/>
        </w:rPr>
        <w:t xml:space="preserve"> </w:t>
      </w:r>
    </w:p>
    <w:p w14:paraId="0226FD35" w14:textId="77777777" w:rsidR="00C83457" w:rsidRDefault="00DA5B62">
      <w:r>
        <w:t>Los importes una vez analizados y calculados deberán considerar para su pago los dere</w:t>
      </w:r>
      <w:r w:rsidR="004E56B8">
        <w:t xml:space="preserve">chos que, conforme al artículo </w:t>
      </w:r>
      <w:r w:rsidR="004E56B8" w:rsidRPr="004E56B8">
        <w:rPr>
          <w:b/>
        </w:rPr>
        <w:t>7</w:t>
      </w:r>
      <w:r w:rsidRPr="004E56B8">
        <w:rPr>
          <w:b/>
        </w:rPr>
        <w:t>9 de la Ley de Hacienda</w:t>
      </w:r>
      <w:r w:rsidR="004E56B8">
        <w:rPr>
          <w:b/>
        </w:rPr>
        <w:t>, Art. (90-H)</w:t>
      </w:r>
      <w:r>
        <w:t xml:space="preserve"> </w:t>
      </w:r>
      <w:r w:rsidRPr="00382EB3">
        <w:rPr>
          <w:b/>
        </w:rPr>
        <w:t xml:space="preserve">(3% para </w:t>
      </w:r>
      <w:r w:rsidR="00382EB3" w:rsidRPr="00382EB3">
        <w:rPr>
          <w:b/>
        </w:rPr>
        <w:t>El Órgano Interno de Control</w:t>
      </w:r>
      <w:r w:rsidRPr="00382EB3">
        <w:rPr>
          <w:b/>
        </w:rPr>
        <w:t xml:space="preserve"> y Rendición de Cuentas y Congreso del Estado de Sinaloa),</w:t>
      </w:r>
      <w:r>
        <w:t xml:space="preserve"> procedan por la prestación del servicio de </w:t>
      </w:r>
      <w:r w:rsidR="00382EB3">
        <w:t>I</w:t>
      </w:r>
      <w:r>
        <w:t xml:space="preserve">nspección, </w:t>
      </w:r>
      <w:r w:rsidR="00382EB3">
        <w:t>V</w:t>
      </w:r>
      <w:r>
        <w:t xml:space="preserve">igilancia y </w:t>
      </w:r>
      <w:r w:rsidR="00382EB3">
        <w:t>C</w:t>
      </w:r>
      <w:r>
        <w:t xml:space="preserve">ontrol de los trabajos que realizan, así como los impuestos correspondientes y se retendrán de la estimación o estimaciones que se cubran al licitante. </w:t>
      </w:r>
    </w:p>
    <w:p w14:paraId="2CCC874A" w14:textId="77777777" w:rsidR="00C83457" w:rsidRDefault="00DA5B62">
      <w:pPr>
        <w:spacing w:after="0" w:line="240" w:lineRule="auto"/>
        <w:ind w:left="490" w:right="0" w:firstLine="0"/>
        <w:jc w:val="left"/>
      </w:pPr>
      <w:r>
        <w:rPr>
          <w:sz w:val="10"/>
        </w:rPr>
        <w:t xml:space="preserve"> </w:t>
      </w:r>
    </w:p>
    <w:p w14:paraId="3D6EDBBB" w14:textId="77777777" w:rsidR="00C83457" w:rsidRDefault="00DA5B62">
      <w:r>
        <w:t xml:space="preserve">El atraso que tenga lugar por la falta de pago de estimaciones no implicará retraso en el programa general de ejecución de los trabajos convenidos y, por tanto, no se considerará como causa de aplicación de penas convencionales ni como incumplimiento del contrato y causa de rescisión administrativa. Tal situación deberá documentarse y registrarse en la Bitácora. </w:t>
      </w:r>
    </w:p>
    <w:p w14:paraId="60F0681A" w14:textId="77777777" w:rsidR="00C83457" w:rsidRDefault="00DA5B62">
      <w:pPr>
        <w:spacing w:after="0" w:line="240" w:lineRule="auto"/>
        <w:ind w:left="490" w:right="0" w:firstLine="0"/>
        <w:jc w:val="left"/>
      </w:pPr>
      <w:r>
        <w:rPr>
          <w:sz w:val="10"/>
        </w:rPr>
        <w:t xml:space="preserve"> </w:t>
      </w:r>
    </w:p>
    <w:p w14:paraId="01D69F1E" w14:textId="77777777" w:rsidR="00C83457" w:rsidRDefault="00DA5B62">
      <w:r>
        <w:t xml:space="preserve">Las estimaciones de trabajos ejecutados se formularan bajo la responsabilidad del licitante. </w:t>
      </w:r>
    </w:p>
    <w:p w14:paraId="21A2E411" w14:textId="77777777" w:rsidR="00C83457" w:rsidRDefault="00DA5B62">
      <w:pPr>
        <w:spacing w:after="0" w:line="240" w:lineRule="auto"/>
        <w:ind w:left="490" w:right="0" w:firstLine="0"/>
        <w:jc w:val="left"/>
      </w:pPr>
      <w:r>
        <w:rPr>
          <w:sz w:val="10"/>
        </w:rPr>
        <w:t xml:space="preserve"> </w:t>
      </w:r>
    </w:p>
    <w:p w14:paraId="0114336D" w14:textId="77777777" w:rsidR="00C83457" w:rsidRDefault="00DA5B62">
      <w:pPr>
        <w:spacing w:after="0" w:line="240" w:lineRule="auto"/>
        <w:ind w:left="490" w:right="0" w:firstLine="0"/>
        <w:jc w:val="left"/>
      </w:pPr>
      <w:r>
        <w:rPr>
          <w:sz w:val="10"/>
        </w:rPr>
        <w:t xml:space="preserve"> </w:t>
      </w:r>
    </w:p>
    <w:p w14:paraId="7F059F81" w14:textId="77777777" w:rsidR="00C83457" w:rsidRDefault="00DA5B62">
      <w:r>
        <w:t>El retraso en el pago de estimaciones en que incurra la Convocante diferirá en igual plazo la fecha de terminación de los trabajos, circunstancia que deberá formalizarse, previa solicitud del licitante, a</w:t>
      </w:r>
      <w:r>
        <w:rPr>
          <w:b/>
        </w:rPr>
        <w:t xml:space="preserve"> </w:t>
      </w:r>
      <w:r>
        <w:t xml:space="preserve">través del convenio respectivo. No procederá dicho diferimiento cuando el retraso en el pago derive de causas imputables al licitante. </w:t>
      </w:r>
    </w:p>
    <w:p w14:paraId="15C51FF0" w14:textId="77777777" w:rsidR="00C83457" w:rsidRDefault="00DA5B62">
      <w:pPr>
        <w:spacing w:after="0" w:line="240" w:lineRule="auto"/>
        <w:ind w:left="490" w:right="0" w:firstLine="0"/>
        <w:jc w:val="left"/>
      </w:pPr>
      <w:r>
        <w:rPr>
          <w:sz w:val="10"/>
        </w:rPr>
        <w:t xml:space="preserve"> </w:t>
      </w:r>
    </w:p>
    <w:p w14:paraId="4666F3CF" w14:textId="77777777" w:rsidR="00C83457" w:rsidRDefault="00DA5B62">
      <w:r>
        <w:t xml:space="preserve">El licitante será el único responsable de que las facturas que se presenten para su pago cumplan con los requisitos administrativos y fiscales. </w:t>
      </w:r>
    </w:p>
    <w:p w14:paraId="76A419D2" w14:textId="77777777" w:rsidR="00C83457" w:rsidRDefault="00DA5B62">
      <w:pPr>
        <w:spacing w:after="0" w:line="240" w:lineRule="auto"/>
        <w:ind w:left="490" w:right="0" w:firstLine="0"/>
        <w:jc w:val="left"/>
      </w:pPr>
      <w:r>
        <w:rPr>
          <w:sz w:val="10"/>
        </w:rPr>
        <w:t xml:space="preserve"> </w:t>
      </w:r>
    </w:p>
    <w:p w14:paraId="107F9463" w14:textId="77777777" w:rsidR="00C83457" w:rsidRDefault="00DA5B62">
      <w:r>
        <w:t>El pago de las estimaciones no se considerará como la aceptación plena de los trabajos, ya que la Convocante tendrá el derecho de reclamar por trabajos faltantes o mal ejecutados y, en su caso, del pago en exceso que se haya efectuado.</w:t>
      </w:r>
      <w:r>
        <w:rPr>
          <w:b/>
        </w:rPr>
        <w:t xml:space="preserve"> </w:t>
      </w:r>
    </w:p>
    <w:p w14:paraId="096C60A0" w14:textId="77777777" w:rsidR="00C83457" w:rsidRDefault="00DA5B62">
      <w:pPr>
        <w:spacing w:after="0" w:line="240" w:lineRule="auto"/>
        <w:ind w:left="490" w:right="0" w:firstLine="0"/>
        <w:jc w:val="left"/>
      </w:pPr>
      <w:r>
        <w:rPr>
          <w:sz w:val="10"/>
        </w:rPr>
        <w:t xml:space="preserve"> </w:t>
      </w:r>
    </w:p>
    <w:p w14:paraId="1DC3989E" w14:textId="77777777" w:rsidR="00C83457" w:rsidRDefault="00DA5B62">
      <w:pPr>
        <w:spacing w:after="0" w:line="240" w:lineRule="auto"/>
        <w:ind w:left="490" w:right="0" w:firstLine="0"/>
        <w:jc w:val="left"/>
      </w:pPr>
      <w:r>
        <w:rPr>
          <w:sz w:val="10"/>
        </w:rPr>
        <w:t xml:space="preserve"> </w:t>
      </w:r>
    </w:p>
    <w:p w14:paraId="73C2AB9A" w14:textId="77777777" w:rsidR="00C83457" w:rsidRDefault="00DA5B62">
      <w: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Todos los factores de ajuste concedidos deberán acumularse entre ellos. </w:t>
      </w:r>
    </w:p>
    <w:p w14:paraId="0E3E3AB8" w14:textId="77777777" w:rsidR="00C83457" w:rsidRDefault="00DA5B62">
      <w:pPr>
        <w:spacing w:after="0" w:line="240" w:lineRule="auto"/>
        <w:ind w:left="490" w:right="0" w:firstLine="0"/>
        <w:jc w:val="left"/>
      </w:pPr>
      <w:r>
        <w:rPr>
          <w:sz w:val="10"/>
        </w:rPr>
        <w:t xml:space="preserve"> </w:t>
      </w:r>
    </w:p>
    <w:p w14:paraId="045F5D6B" w14:textId="77777777" w:rsidR="00C83457" w:rsidRDefault="00DA5B62">
      <w:pPr>
        <w:pStyle w:val="Ttulo2"/>
      </w:pPr>
      <w:r>
        <w:t xml:space="preserve">4.9 </w:t>
      </w:r>
      <w:r>
        <w:tab/>
        <w:t xml:space="preserve">PROHIBICIÓN DE NEGOCIACIÓN. </w:t>
      </w:r>
    </w:p>
    <w:p w14:paraId="598F8AAA" w14:textId="77777777" w:rsidR="00C83457" w:rsidRDefault="00DA5B62">
      <w:pPr>
        <w:spacing w:after="0" w:line="240" w:lineRule="auto"/>
        <w:ind w:left="490" w:right="0" w:firstLine="0"/>
        <w:jc w:val="left"/>
      </w:pPr>
      <w:r>
        <w:t xml:space="preserve"> </w:t>
      </w:r>
    </w:p>
    <w:p w14:paraId="72C78FD2" w14:textId="77777777" w:rsidR="00C83457" w:rsidRDefault="00DA5B62">
      <w:r>
        <w:t xml:space="preserve">Ninguna de las condiciones contenidas en esta convocatoria a la licitación, así como en las proposiciones presentadas por los licitantes, podrán ser negociadas, en cumplimiento a lo establecido en la Ley. </w:t>
      </w:r>
    </w:p>
    <w:p w14:paraId="6CE552FD" w14:textId="77777777" w:rsidR="00C83457" w:rsidRDefault="00DA5B62">
      <w:pPr>
        <w:spacing w:after="0" w:line="240" w:lineRule="auto"/>
        <w:ind w:left="490" w:right="0" w:firstLine="0"/>
        <w:jc w:val="left"/>
      </w:pPr>
      <w:r>
        <w:rPr>
          <w:b/>
        </w:rPr>
        <w:t xml:space="preserve"> </w:t>
      </w:r>
    </w:p>
    <w:p w14:paraId="34AD9CBC" w14:textId="77777777" w:rsidR="00C83457" w:rsidRDefault="00DA5B62">
      <w:pPr>
        <w:pStyle w:val="Ttulo2"/>
      </w:pPr>
      <w:r>
        <w:t xml:space="preserve">4.10 RETENCION SOBRE EL IMPORTE DE LAS ESTIMACIONES POR PAGAR. </w:t>
      </w:r>
    </w:p>
    <w:p w14:paraId="0362B6A3" w14:textId="77777777" w:rsidR="00C83457" w:rsidRDefault="00DA5B62">
      <w:pPr>
        <w:spacing w:after="0" w:line="240" w:lineRule="auto"/>
        <w:ind w:left="490" w:right="0" w:firstLine="0"/>
        <w:jc w:val="left"/>
      </w:pPr>
      <w:r>
        <w:t xml:space="preserve"> </w:t>
      </w:r>
    </w:p>
    <w:p w14:paraId="7D0532A0" w14:textId="77777777" w:rsidR="00C83457" w:rsidRDefault="00DA5B62">
      <w:r>
        <w:t xml:space="preserve">De las estimaciones que se le cubran al licitante, se le retendrá el 3% del importe de cada estimación, para cumplir con lo dispuesto por el artículo 69 de la Ley de Hacienda del Estado de Sinaloa, correspondiente a la Secretaría de Transparencia y Rendición de Cuentas y Congreso del Estado de Sinaloa.  </w:t>
      </w:r>
    </w:p>
    <w:p w14:paraId="1A99F3DB" w14:textId="77777777" w:rsidR="00245CBD" w:rsidRDefault="00245CBD"/>
    <w:p w14:paraId="4B7412CB" w14:textId="77777777" w:rsidR="00C83457" w:rsidRDefault="00DA5B62">
      <w:pPr>
        <w:spacing w:after="0" w:line="240" w:lineRule="auto"/>
        <w:ind w:left="490" w:right="0" w:firstLine="0"/>
        <w:jc w:val="left"/>
      </w:pPr>
      <w:r>
        <w:t xml:space="preserve"> </w:t>
      </w:r>
    </w:p>
    <w:p w14:paraId="3F01DA86" w14:textId="77777777" w:rsidR="00C83457" w:rsidRDefault="00DA5B62">
      <w:pPr>
        <w:pStyle w:val="Ttulo2"/>
      </w:pPr>
      <w:r>
        <w:t>4.11 AGRUPACIONES DE PERSONAS FÍSICAS Y/O MORALES.</w:t>
      </w:r>
      <w:r>
        <w:rPr>
          <w:b w:val="0"/>
        </w:rPr>
        <w:t xml:space="preserve"> </w:t>
      </w:r>
    </w:p>
    <w:p w14:paraId="45292C48" w14:textId="77777777" w:rsidR="00C83457" w:rsidRDefault="00DA5B62">
      <w:pPr>
        <w:spacing w:after="0" w:line="240" w:lineRule="auto"/>
        <w:ind w:left="490" w:right="0" w:firstLine="0"/>
        <w:jc w:val="left"/>
      </w:pPr>
      <w:r>
        <w:t xml:space="preserve"> </w:t>
      </w:r>
    </w:p>
    <w:p w14:paraId="5794ABAF" w14:textId="77777777" w:rsidR="00C83457" w:rsidRDefault="00DA5B62">
      <w:r>
        <w:t>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Convocante,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 autógrafamente.</w:t>
      </w:r>
      <w:r>
        <w:rPr>
          <w:b/>
        </w:rPr>
        <w:t xml:space="preserve"> </w:t>
      </w:r>
    </w:p>
    <w:p w14:paraId="7D8B3721" w14:textId="77777777" w:rsidR="00C83457" w:rsidRDefault="00DA5B62">
      <w:pPr>
        <w:spacing w:after="0" w:line="240" w:lineRule="auto"/>
        <w:ind w:left="490" w:right="0" w:firstLine="0"/>
        <w:jc w:val="left"/>
      </w:pPr>
      <w:r>
        <w:rPr>
          <w:sz w:val="6"/>
        </w:rPr>
        <w:t xml:space="preserve"> </w:t>
      </w:r>
    </w:p>
    <w:p w14:paraId="60CEF608" w14:textId="77777777" w:rsidR="00C83457" w:rsidRDefault="00DA5B62">
      <w:pPr>
        <w:spacing w:after="0" w:line="240" w:lineRule="auto"/>
        <w:ind w:left="490" w:right="0" w:firstLine="0"/>
        <w:jc w:val="left"/>
      </w:pPr>
      <w:r>
        <w:rPr>
          <w:sz w:val="6"/>
        </w:rPr>
        <w:t xml:space="preserve"> </w:t>
      </w:r>
    </w:p>
    <w:p w14:paraId="7EC17349" w14:textId="77777777" w:rsidR="00C83457" w:rsidRDefault="00DA5B62">
      <w: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 </w:t>
      </w:r>
    </w:p>
    <w:p w14:paraId="5E70A450" w14:textId="77777777" w:rsidR="00C83457" w:rsidRDefault="00DA5B62">
      <w:pPr>
        <w:spacing w:after="0" w:line="240" w:lineRule="auto"/>
        <w:ind w:left="490" w:right="0" w:firstLine="0"/>
        <w:jc w:val="left"/>
      </w:pPr>
      <w:r>
        <w:rPr>
          <w:sz w:val="6"/>
        </w:rPr>
        <w:t xml:space="preserve"> </w:t>
      </w:r>
    </w:p>
    <w:p w14:paraId="225C8760" w14:textId="77777777" w:rsidR="00C83457" w:rsidRDefault="00DA5B62">
      <w:pPr>
        <w:spacing w:after="0" w:line="240" w:lineRule="auto"/>
        <w:ind w:left="490" w:right="0" w:firstLine="0"/>
        <w:jc w:val="left"/>
      </w:pPr>
      <w:r>
        <w:rPr>
          <w:sz w:val="6"/>
        </w:rPr>
        <w:t xml:space="preserve"> </w:t>
      </w:r>
    </w:p>
    <w:p w14:paraId="52C24072" w14:textId="77777777" w:rsidR="00C83457" w:rsidRDefault="00DA5B62">
      <w:r>
        <w:t xml:space="preserve">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14:paraId="012F35B3" w14:textId="77777777" w:rsidR="00C83457" w:rsidRDefault="00DA5B62">
      <w:pPr>
        <w:spacing w:after="0" w:line="240" w:lineRule="auto"/>
        <w:ind w:left="490" w:right="0" w:firstLine="0"/>
        <w:jc w:val="left"/>
      </w:pPr>
      <w:r>
        <w:rPr>
          <w:sz w:val="6"/>
        </w:rPr>
        <w:t xml:space="preserve"> </w:t>
      </w:r>
    </w:p>
    <w:p w14:paraId="0B2BD72B" w14:textId="77777777" w:rsidR="00C83457" w:rsidRDefault="00DA5B62">
      <w:pPr>
        <w:spacing w:after="0" w:line="240" w:lineRule="auto"/>
        <w:ind w:left="490" w:right="0" w:firstLine="0"/>
        <w:jc w:val="left"/>
      </w:pPr>
      <w:r>
        <w:rPr>
          <w:sz w:val="6"/>
        </w:rPr>
        <w:t xml:space="preserve"> </w:t>
      </w:r>
    </w:p>
    <w:p w14:paraId="2BEA3682" w14:textId="77777777" w:rsidR="00C83457" w:rsidRDefault="00DA5B62">
      <w:r>
        <w:t xml:space="preserve">Para la presentación de la proposición conjunta, se deberá celebrar entre el grupo de personas un convenio privado (convenio de asociación en participación), que cumpla como mínimo, con los siguientes requisitos: </w:t>
      </w:r>
    </w:p>
    <w:p w14:paraId="5339ECCF" w14:textId="77777777" w:rsidR="00C83457" w:rsidRDefault="00DA5B62">
      <w:pPr>
        <w:spacing w:after="0" w:line="240" w:lineRule="auto"/>
        <w:ind w:left="490" w:right="0" w:firstLine="0"/>
        <w:jc w:val="left"/>
      </w:pPr>
      <w:r>
        <w:rPr>
          <w:b/>
          <w:sz w:val="10"/>
        </w:rPr>
        <w:t xml:space="preserve"> </w:t>
      </w:r>
    </w:p>
    <w:p w14:paraId="703E9FA5" w14:textId="77777777" w:rsidR="00C83457" w:rsidRDefault="00DA5B62">
      <w:pPr>
        <w:spacing w:after="0" w:line="240" w:lineRule="auto"/>
        <w:ind w:left="490" w:right="0" w:firstLine="0"/>
        <w:jc w:val="left"/>
      </w:pPr>
      <w:r>
        <w:rPr>
          <w:b/>
          <w:sz w:val="10"/>
        </w:rPr>
        <w:t xml:space="preserve"> </w:t>
      </w:r>
    </w:p>
    <w:p w14:paraId="2D7F6864" w14:textId="77777777" w:rsidR="00C83457" w:rsidRDefault="00DA5B62">
      <w:pPr>
        <w:numPr>
          <w:ilvl w:val="0"/>
          <w:numId w:val="15"/>
        </w:numPr>
        <w:ind w:hanging="432"/>
      </w:pPr>
      <w: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0BD48A17" w14:textId="77777777" w:rsidR="00C83457" w:rsidRDefault="00DA5B62">
      <w:pPr>
        <w:spacing w:after="0" w:line="240" w:lineRule="auto"/>
        <w:ind w:left="1210" w:right="0" w:firstLine="0"/>
        <w:jc w:val="left"/>
      </w:pPr>
      <w:r>
        <w:rPr>
          <w:sz w:val="6"/>
        </w:rPr>
        <w:t xml:space="preserve"> </w:t>
      </w:r>
    </w:p>
    <w:p w14:paraId="73C24BF3" w14:textId="77777777" w:rsidR="00C83457" w:rsidRDefault="00DA5B62">
      <w:pPr>
        <w:numPr>
          <w:ilvl w:val="0"/>
          <w:numId w:val="15"/>
        </w:numPr>
        <w:ind w:hanging="432"/>
      </w:pPr>
      <w:r>
        <w:t xml:space="preserve">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 </w:t>
      </w:r>
    </w:p>
    <w:p w14:paraId="7FE8A0EF" w14:textId="77777777" w:rsidR="00C83457" w:rsidRDefault="00DA5B62">
      <w:pPr>
        <w:spacing w:after="0" w:line="240" w:lineRule="auto"/>
        <w:ind w:left="1198" w:right="0" w:firstLine="0"/>
        <w:jc w:val="left"/>
      </w:pPr>
      <w:r>
        <w:rPr>
          <w:sz w:val="10"/>
        </w:rPr>
        <w:t xml:space="preserve"> </w:t>
      </w:r>
    </w:p>
    <w:p w14:paraId="1A72F42D" w14:textId="77777777" w:rsidR="00C83457" w:rsidRDefault="00DA5B62">
      <w:pPr>
        <w:numPr>
          <w:ilvl w:val="0"/>
          <w:numId w:val="15"/>
        </w:numPr>
        <w:ind w:hanging="432"/>
      </w:pPr>
      <w:r>
        <w:t xml:space="preserve">Señalar el Capital con que participa en la asociación en participación cada socio, sumando el monto total, mismo que se demuestra en el numeral PT-6 del presente concurso. </w:t>
      </w:r>
    </w:p>
    <w:p w14:paraId="470E25DC" w14:textId="77777777" w:rsidR="00C83457" w:rsidRDefault="00DA5B62">
      <w:pPr>
        <w:spacing w:after="0" w:line="240" w:lineRule="auto"/>
        <w:ind w:left="1210" w:right="0" w:firstLine="0"/>
        <w:jc w:val="left"/>
      </w:pPr>
      <w:r>
        <w:rPr>
          <w:sz w:val="6"/>
        </w:rPr>
        <w:t xml:space="preserve"> </w:t>
      </w:r>
    </w:p>
    <w:p w14:paraId="04CF35A7" w14:textId="77777777" w:rsidR="00C83457" w:rsidRDefault="00DA5B62">
      <w:pPr>
        <w:numPr>
          <w:ilvl w:val="0"/>
          <w:numId w:val="15"/>
        </w:numPr>
        <w:ind w:hanging="432"/>
      </w:pPr>
      <w:r>
        <w:t xml:space="preserve">Designación de un representante común, otorgándole poder amplio y suficiente para atender todo lo relacionado con la proposición y con el procedimiento de licitación pública; </w:t>
      </w:r>
    </w:p>
    <w:p w14:paraId="1C49FB25" w14:textId="77777777" w:rsidR="00C83457" w:rsidRDefault="00DA5B62">
      <w:pPr>
        <w:spacing w:after="0" w:line="240" w:lineRule="auto"/>
        <w:ind w:left="1210" w:right="0" w:firstLine="0"/>
        <w:jc w:val="left"/>
      </w:pPr>
      <w:r>
        <w:rPr>
          <w:sz w:val="6"/>
        </w:rPr>
        <w:t xml:space="preserve"> </w:t>
      </w:r>
    </w:p>
    <w:p w14:paraId="5D348C1D" w14:textId="77777777" w:rsidR="00C83457" w:rsidRDefault="00DA5B62">
      <w:pPr>
        <w:numPr>
          <w:ilvl w:val="0"/>
          <w:numId w:val="15"/>
        </w:numPr>
        <w:ind w:hanging="432"/>
      </w:pPr>
      <w:r>
        <w:t xml:space="preserve">Descripción precisa y detallada (no porcentajes) de las partes objeto del contrato que corresponderá cumplir a cada persona integrante, así como la manera en que se exigirá el cumplimiento de las obligaciones; </w:t>
      </w:r>
    </w:p>
    <w:p w14:paraId="43F00DED" w14:textId="77777777" w:rsidR="00C83457" w:rsidRDefault="00DA5B62">
      <w:pPr>
        <w:spacing w:after="0" w:line="240" w:lineRule="auto"/>
        <w:ind w:left="1198" w:right="0" w:firstLine="0"/>
        <w:jc w:val="left"/>
      </w:pPr>
      <w:r>
        <w:rPr>
          <w:sz w:val="6"/>
        </w:rPr>
        <w:t xml:space="preserve"> </w:t>
      </w:r>
    </w:p>
    <w:p w14:paraId="6B530B52" w14:textId="77777777" w:rsidR="00C83457" w:rsidRDefault="00DA5B62">
      <w:pPr>
        <w:numPr>
          <w:ilvl w:val="0"/>
          <w:numId w:val="15"/>
        </w:numPr>
        <w:ind w:hanging="432"/>
      </w:pPr>
      <w:r>
        <w:t xml:space="preserve">Señalamiento de un domicilio común para oír y recibir notificaciones, y </w:t>
      </w:r>
    </w:p>
    <w:p w14:paraId="6BE63AE7" w14:textId="77777777" w:rsidR="00C83457" w:rsidRDefault="00DA5B62">
      <w:pPr>
        <w:spacing w:after="0" w:line="240" w:lineRule="auto"/>
        <w:ind w:left="1210" w:right="0" w:firstLine="0"/>
        <w:jc w:val="left"/>
      </w:pPr>
      <w:r>
        <w:rPr>
          <w:sz w:val="6"/>
        </w:rPr>
        <w:t xml:space="preserve"> </w:t>
      </w:r>
    </w:p>
    <w:p w14:paraId="7A6EA255" w14:textId="77777777" w:rsidR="00C83457" w:rsidRDefault="00DA5B62">
      <w:pPr>
        <w:numPr>
          <w:ilvl w:val="0"/>
          <w:numId w:val="15"/>
        </w:numPr>
        <w:ind w:hanging="432"/>
      </w:pPr>
      <w:r>
        <w:t xml:space="preserve">Estipulación expresa en el sentido de que cada uno de los firmantes quedará obligado en forma conjunta, solidaria y mancomunada para comprometerse por cualquier responsabilidad derivada del contrato que se firme, de conformidad con lo ordenado. </w:t>
      </w:r>
    </w:p>
    <w:p w14:paraId="01567ECF" w14:textId="77777777" w:rsidR="00C83457" w:rsidRDefault="00DA5B62">
      <w:pPr>
        <w:spacing w:after="0" w:line="240" w:lineRule="auto"/>
        <w:ind w:left="490" w:right="0" w:firstLine="0"/>
        <w:jc w:val="left"/>
      </w:pPr>
      <w:r>
        <w:t xml:space="preserve"> </w:t>
      </w:r>
    </w:p>
    <w:p w14:paraId="6E4B7C46" w14:textId="69375E2A" w:rsidR="00C83457" w:rsidRDefault="00DA5B62">
      <w:r>
        <w:t>En el acto de presentación y apertura de proposiciones, el representante común de la agrupación deberá señalar que la proposición se presenta en forma conjunta, incluyéndose el convenio privado mencionado</w:t>
      </w:r>
      <w:r>
        <w:rPr>
          <w:b/>
          <w:sz w:val="24"/>
        </w:rPr>
        <w:t xml:space="preserve"> </w:t>
      </w:r>
      <w:r>
        <w:t xml:space="preserve">anteriormente, con el sobre que contenga la proposición y, en caso de que a los licitantes que la hubieren presentado se les adjudique el contrato, dicho convenio formará parte del mismo como uno de sus anexos. </w:t>
      </w:r>
    </w:p>
    <w:p w14:paraId="60EB88A8" w14:textId="77777777" w:rsidR="00C83457" w:rsidRDefault="00DA5B62">
      <w:pPr>
        <w:spacing w:after="0" w:line="240" w:lineRule="auto"/>
        <w:ind w:left="490" w:right="0" w:firstLine="0"/>
        <w:jc w:val="left"/>
      </w:pPr>
      <w:r>
        <w:rPr>
          <w:sz w:val="10"/>
        </w:rPr>
        <w:t xml:space="preserve"> </w:t>
      </w:r>
    </w:p>
    <w:p w14:paraId="46E68ABE" w14:textId="77777777" w:rsidR="00C83457" w:rsidRDefault="00DA5B62">
      <w:r>
        <w:t xml:space="preserve">Para cumplir con la capacidad financiera requerida por la Convocante, se podrán considerar en conjunto las correspondientes a cada una de las personas físicas y/o morales integrantes de la agrupación. </w:t>
      </w:r>
    </w:p>
    <w:p w14:paraId="15658294" w14:textId="77777777" w:rsidR="00C83457" w:rsidRDefault="00DA5B62">
      <w:pPr>
        <w:spacing w:after="0" w:line="240" w:lineRule="auto"/>
        <w:ind w:left="490" w:right="0" w:firstLine="0"/>
        <w:jc w:val="left"/>
      </w:pPr>
      <w:r>
        <w:rPr>
          <w:sz w:val="10"/>
        </w:rPr>
        <w:t xml:space="preserve"> </w:t>
      </w:r>
    </w:p>
    <w:p w14:paraId="724F1C4A" w14:textId="77777777" w:rsidR="00C83457" w:rsidRDefault="00DA5B62">
      <w: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 </w:t>
      </w:r>
    </w:p>
    <w:p w14:paraId="5FFD2962" w14:textId="77777777" w:rsidR="00C83457" w:rsidRDefault="00DA5B62">
      <w:pPr>
        <w:spacing w:after="54" w:line="240" w:lineRule="auto"/>
        <w:ind w:left="490" w:right="0" w:firstLine="0"/>
        <w:jc w:val="left"/>
      </w:pPr>
      <w:r>
        <w:rPr>
          <w:sz w:val="4"/>
        </w:rPr>
        <w:t xml:space="preserve"> </w:t>
      </w:r>
    </w:p>
    <w:p w14:paraId="0E298107" w14:textId="77777777" w:rsidR="00C83457" w:rsidRDefault="00DA5B62">
      <w:r>
        <w:t xml:space="preserve">En el supuesto de que se adjudique el contrato a los licitantes que presentaron una proposición conjunta, el convenio indicado y las facultades del apoderado legal de la agrupación que formalizará el contrato respectivo, deberá escriturar ante Notario Público,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 </w:t>
      </w:r>
    </w:p>
    <w:p w14:paraId="694796A6" w14:textId="77777777" w:rsidR="00C83457" w:rsidRDefault="00DA5B62">
      <w:r>
        <w:t xml:space="preserve">Quienes decidan agruparse presentaran en forma individual los documentos adicionales solicitados. </w:t>
      </w:r>
    </w:p>
    <w:p w14:paraId="7A6B457A" w14:textId="77777777" w:rsidR="00C83457" w:rsidRDefault="00DA5B62">
      <w:pPr>
        <w:spacing w:after="0" w:line="240" w:lineRule="auto"/>
        <w:ind w:left="490" w:right="0" w:firstLine="0"/>
        <w:jc w:val="left"/>
      </w:pPr>
      <w:r>
        <w:rPr>
          <w:b/>
        </w:rPr>
        <w:t xml:space="preserve"> </w:t>
      </w:r>
    </w:p>
    <w:p w14:paraId="00555E19" w14:textId="77777777" w:rsidR="00C83457" w:rsidRDefault="00DA5B62">
      <w:pPr>
        <w:pStyle w:val="Ttulo2"/>
      </w:pPr>
      <w:r>
        <w:t xml:space="preserve">4.12 SUBCONTRATACIÓN DE LOS TRABAJOS. </w:t>
      </w:r>
    </w:p>
    <w:p w14:paraId="66079376" w14:textId="77777777" w:rsidR="00C83457" w:rsidRDefault="00DA5B62">
      <w:pPr>
        <w:spacing w:after="0" w:line="240" w:lineRule="auto"/>
        <w:ind w:left="490" w:right="0" w:firstLine="0"/>
        <w:jc w:val="left"/>
      </w:pPr>
      <w:r>
        <w:rPr>
          <w:sz w:val="10"/>
        </w:rPr>
        <w:t xml:space="preserve"> </w:t>
      </w:r>
    </w:p>
    <w:p w14:paraId="4BB1006B" w14:textId="77777777" w:rsidR="00C83457" w:rsidRDefault="00DA5B62">
      <w:pPr>
        <w:spacing w:after="0" w:line="240" w:lineRule="auto"/>
        <w:ind w:left="490" w:right="0" w:firstLine="0"/>
        <w:jc w:val="left"/>
      </w:pPr>
      <w:r>
        <w:rPr>
          <w:sz w:val="10"/>
        </w:rPr>
        <w:t xml:space="preserve"> </w:t>
      </w:r>
    </w:p>
    <w:p w14:paraId="6069D5F8" w14:textId="77777777" w:rsidR="00C83457" w:rsidRDefault="00DA5B62">
      <w:r w:rsidRPr="00E54983">
        <w:t xml:space="preserve">No se permitirá la subcontratación total de la obra (en ningún caso la suma de subcontrataciones podrá exceder el </w:t>
      </w:r>
      <w:r w:rsidR="00382EB3" w:rsidRPr="00E54983">
        <w:t>30</w:t>
      </w:r>
      <w:r w:rsidRPr="00E54983">
        <w:t>% del monto total propuesto).</w:t>
      </w:r>
      <w:r>
        <w:t xml:space="preserve"> </w:t>
      </w:r>
    </w:p>
    <w:p w14:paraId="574287C6" w14:textId="77777777" w:rsidR="00C83457" w:rsidRDefault="00DA5B62">
      <w:pPr>
        <w:spacing w:after="0" w:line="240" w:lineRule="auto"/>
        <w:ind w:left="490" w:right="0" w:firstLine="0"/>
        <w:jc w:val="left"/>
      </w:pPr>
      <w:r>
        <w:t xml:space="preserve"> </w:t>
      </w:r>
    </w:p>
    <w:p w14:paraId="2E5F9A5C" w14:textId="77777777" w:rsidR="00C83457" w:rsidRDefault="00DA5B62">
      <w:pPr>
        <w:spacing w:after="0" w:line="240" w:lineRule="auto"/>
        <w:ind w:left="490" w:right="0" w:firstLine="0"/>
        <w:jc w:val="left"/>
      </w:pPr>
      <w:r>
        <w:rPr>
          <w:sz w:val="10"/>
        </w:rPr>
        <w:t xml:space="preserve"> </w:t>
      </w:r>
    </w:p>
    <w:p w14:paraId="24B196B0" w14:textId="77777777" w:rsidR="00C83457" w:rsidRDefault="00DA5B62">
      <w:pPr>
        <w:pStyle w:val="Ttulo2"/>
        <w:ind w:left="1041" w:hanging="566"/>
      </w:pPr>
      <w:r>
        <w:t xml:space="preserve">4.13 RELACIÓN DE MATERIALES Y EQUIPO DE INSTALACIÓN PERMANENTE QUE PROPORCIONARÁ LA CONVOCANTE. </w:t>
      </w:r>
    </w:p>
    <w:p w14:paraId="4BEE9A8E" w14:textId="77777777" w:rsidR="00C83457" w:rsidRDefault="00DA5B62">
      <w:pPr>
        <w:spacing w:after="0" w:line="240" w:lineRule="auto"/>
        <w:ind w:left="490" w:right="0" w:firstLine="0"/>
        <w:jc w:val="left"/>
      </w:pPr>
      <w:r>
        <w:rPr>
          <w:sz w:val="10"/>
        </w:rPr>
        <w:t xml:space="preserve"> </w:t>
      </w:r>
    </w:p>
    <w:p w14:paraId="1BAC1168" w14:textId="77777777" w:rsidR="00C83457" w:rsidRDefault="00DA5B62">
      <w:r>
        <w:t xml:space="preserve">Para la ejecución de la obra, la Convocante no proporcionará materiales ni equipo de instalación permanente. </w:t>
      </w:r>
    </w:p>
    <w:p w14:paraId="332471C3" w14:textId="77777777" w:rsidR="00C83457" w:rsidRDefault="00DA5B62">
      <w:pPr>
        <w:spacing w:after="0" w:line="240" w:lineRule="auto"/>
        <w:ind w:left="490" w:right="0" w:firstLine="0"/>
        <w:jc w:val="left"/>
      </w:pPr>
      <w:r>
        <w:t xml:space="preserve"> </w:t>
      </w:r>
    </w:p>
    <w:p w14:paraId="182D1B69" w14:textId="77777777" w:rsidR="00C83457" w:rsidRDefault="00DA5B62">
      <w:pPr>
        <w:spacing w:after="0" w:line="240" w:lineRule="auto"/>
        <w:ind w:left="490" w:right="0" w:firstLine="0"/>
        <w:jc w:val="left"/>
      </w:pPr>
      <w:r>
        <w:rPr>
          <w:b/>
          <w:sz w:val="10"/>
        </w:rPr>
        <w:t xml:space="preserve"> </w:t>
      </w:r>
    </w:p>
    <w:p w14:paraId="15814F42" w14:textId="77777777" w:rsidR="00C83457" w:rsidRDefault="00DA5B62">
      <w:pPr>
        <w:pStyle w:val="Ttulo2"/>
      </w:pPr>
      <w:r>
        <w:t xml:space="preserve">4.14 FIRMA DE LA PROPOSICIÓN. </w:t>
      </w:r>
    </w:p>
    <w:p w14:paraId="1CCA4EBA" w14:textId="77777777" w:rsidR="00C83457" w:rsidRDefault="00DA5B62">
      <w:pPr>
        <w:spacing w:after="0" w:line="240" w:lineRule="auto"/>
        <w:ind w:left="490" w:right="0" w:firstLine="0"/>
        <w:jc w:val="left"/>
      </w:pPr>
      <w:r>
        <w:rPr>
          <w:sz w:val="10"/>
        </w:rPr>
        <w:t xml:space="preserve"> </w:t>
      </w:r>
    </w:p>
    <w:p w14:paraId="183AEE72" w14:textId="77777777" w:rsidR="00C83457" w:rsidRDefault="00DA5B62">
      <w:r>
        <w:t>El licitante o su representante legal deberá firmar autógrafamente toda su propuesta, o bien, se le permite firmar la última hoja de cada uno de los 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la proposición.</w:t>
      </w:r>
      <w:r>
        <w:rPr>
          <w:b/>
        </w:rPr>
        <w:t xml:space="preserve"> </w:t>
      </w:r>
    </w:p>
    <w:p w14:paraId="27DA39B9" w14:textId="77777777" w:rsidR="00C83457" w:rsidRDefault="00DA5B62">
      <w:pPr>
        <w:spacing w:after="0" w:line="240" w:lineRule="auto"/>
        <w:ind w:left="490" w:right="0" w:firstLine="0"/>
        <w:jc w:val="left"/>
      </w:pPr>
      <w:r>
        <w:rPr>
          <w:sz w:val="10"/>
        </w:rPr>
        <w:t xml:space="preserve"> </w:t>
      </w:r>
    </w:p>
    <w:p w14:paraId="79E52B6C" w14:textId="77777777" w:rsidR="00C83457" w:rsidRDefault="00DA5B62">
      <w:pPr>
        <w:spacing w:after="0" w:line="240" w:lineRule="auto"/>
        <w:ind w:left="490" w:right="0" w:firstLine="0"/>
        <w:jc w:val="left"/>
      </w:pPr>
      <w:r>
        <w:rPr>
          <w:sz w:val="10"/>
        </w:rPr>
        <w:t xml:space="preserve"> </w:t>
      </w:r>
    </w:p>
    <w:p w14:paraId="67BFB76E" w14:textId="77777777" w:rsidR="00C83457" w:rsidRDefault="00DA5B62">
      <w:pPr>
        <w:pStyle w:val="Ttulo2"/>
      </w:pPr>
      <w:r>
        <w:t xml:space="preserve">4.15 COMO INTEGRAR E IDENTIFICAR LA PROPOSICIÓN. </w:t>
      </w:r>
    </w:p>
    <w:p w14:paraId="40ECF810" w14:textId="77777777" w:rsidR="00C83457" w:rsidRDefault="00DA5B62">
      <w:pPr>
        <w:spacing w:after="0" w:line="240" w:lineRule="auto"/>
        <w:ind w:left="490" w:right="0" w:firstLine="0"/>
        <w:jc w:val="left"/>
      </w:pPr>
      <w:r>
        <w:rPr>
          <w:sz w:val="10"/>
        </w:rPr>
        <w:t xml:space="preserve"> </w:t>
      </w:r>
    </w:p>
    <w:p w14:paraId="5DF55660" w14:textId="77777777" w:rsidR="00C83457" w:rsidRDefault="00DA5B62">
      <w:r>
        <w:t xml:space="preserve">Los licitantes deberán integrar su proposición, en original y en la forma que previene el punto 4.2.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 </w:t>
      </w:r>
    </w:p>
    <w:p w14:paraId="27FF958A" w14:textId="77777777" w:rsidR="00C83457" w:rsidRDefault="00DA5B62">
      <w:pPr>
        <w:spacing w:after="0" w:line="240" w:lineRule="auto"/>
        <w:ind w:left="490" w:right="0" w:firstLine="0"/>
        <w:jc w:val="left"/>
      </w:pPr>
      <w:r>
        <w:rPr>
          <w:sz w:val="10"/>
        </w:rPr>
        <w:t xml:space="preserve"> </w:t>
      </w:r>
    </w:p>
    <w:p w14:paraId="1318A1DB" w14:textId="38B61A21" w:rsidR="00C83457" w:rsidRDefault="00DA5B62">
      <w:r>
        <w:t>Una vez integrada deberá ser colocada en un solo sobre completamente cerrado -las propuestas técnicas y económicas, l</w:t>
      </w:r>
      <w:r w:rsidR="00E54983">
        <w:t>a</w:t>
      </w:r>
      <w:r>
        <w:t xml:space="preserve"> documentación</w:t>
      </w:r>
      <w:r w:rsidR="00E54983">
        <w:t xml:space="preserve"> </w:t>
      </w:r>
      <w:r>
        <w:t>adicional se colocar</w:t>
      </w:r>
      <w:r w:rsidR="00E54983">
        <w:t>á</w:t>
      </w:r>
      <w:r>
        <w:t xml:space="preserve">n en otro sobre cerrado mismo que podrá ser anexado dentro o fuera del sobre que contiene las propuestas técnicas y económicas-, claramente identificados en su parte exterior, con el número de la convocatoria a la licitación, numero de concurso, nombre de la obra y el nombre o la razón social del licitante. </w:t>
      </w:r>
    </w:p>
    <w:p w14:paraId="3306166A" w14:textId="77777777" w:rsidR="00C83457" w:rsidRDefault="00DA5B62">
      <w:pPr>
        <w:spacing w:after="0" w:line="240" w:lineRule="auto"/>
        <w:ind w:left="490" w:right="0" w:firstLine="0"/>
        <w:jc w:val="left"/>
      </w:pPr>
      <w:r>
        <w:rPr>
          <w:b/>
        </w:rPr>
        <w:t xml:space="preserve"> </w:t>
      </w:r>
    </w:p>
    <w:p w14:paraId="0B96C1C5" w14:textId="77777777" w:rsidR="00C83457" w:rsidRDefault="00DA5B62">
      <w:pPr>
        <w:pStyle w:val="Ttulo1"/>
      </w:pPr>
      <w:r>
        <w:t xml:space="preserve">5 </w:t>
      </w:r>
      <w:r>
        <w:tab/>
        <w:t xml:space="preserve">DEL PROCEDIMIENTO DE LA LICITACIÓN. </w:t>
      </w:r>
    </w:p>
    <w:p w14:paraId="31944D34" w14:textId="77777777" w:rsidR="00C83457" w:rsidRDefault="00DA5B62">
      <w:pPr>
        <w:spacing w:after="0" w:line="240" w:lineRule="auto"/>
        <w:ind w:left="490" w:right="0" w:firstLine="0"/>
        <w:jc w:val="left"/>
      </w:pPr>
      <w:r>
        <w:rPr>
          <w:sz w:val="10"/>
        </w:rPr>
        <w:t xml:space="preserve"> </w:t>
      </w:r>
    </w:p>
    <w:p w14:paraId="216284EE" w14:textId="6B3EA343" w:rsidR="00C83457" w:rsidRDefault="00DA5B62">
      <w:r>
        <w:t xml:space="preserve">Para facilitar el procedimiento de licitación, la </w:t>
      </w:r>
      <w:r w:rsidR="00034A7D" w:rsidRPr="00034A7D">
        <w:rPr>
          <w:b/>
        </w:rPr>
        <w:t>“</w:t>
      </w:r>
      <w:r w:rsidR="003C77E8" w:rsidRPr="0091371E">
        <w:rPr>
          <w:b/>
        </w:rPr>
        <w:t>Direcci</w:t>
      </w:r>
      <w:r w:rsidR="00034A7D">
        <w:rPr>
          <w:b/>
        </w:rPr>
        <w:t>ó</w:t>
      </w:r>
      <w:r w:rsidR="003C77E8" w:rsidRPr="0091371E">
        <w:rPr>
          <w:b/>
        </w:rPr>
        <w:t>n de Desarrollo Urbano, Obras y Servicios P</w:t>
      </w:r>
      <w:r w:rsidR="00E54983">
        <w:rPr>
          <w:b/>
        </w:rPr>
        <w:t>ú</w:t>
      </w:r>
      <w:r w:rsidR="003C77E8" w:rsidRPr="0091371E">
        <w:rPr>
          <w:b/>
        </w:rPr>
        <w:t>blicos</w:t>
      </w:r>
      <w:r w:rsidR="00034A7D">
        <w:rPr>
          <w:b/>
        </w:rPr>
        <w:t xml:space="preserve"> del Municipio de Elota”</w:t>
      </w:r>
      <w:r>
        <w:t xml:space="preserve"> podrá solicitar y efectuar revisiones preliminares a la documentación distinta a la proposición técnica y económica de acuerdo con lo establecido en la Ley.  </w:t>
      </w:r>
    </w:p>
    <w:p w14:paraId="5B926B69" w14:textId="77777777" w:rsidR="00C83457" w:rsidRDefault="00DA5B62">
      <w:pPr>
        <w:spacing w:after="0" w:line="240" w:lineRule="auto"/>
        <w:ind w:left="490" w:right="0" w:firstLine="0"/>
        <w:jc w:val="left"/>
      </w:pPr>
      <w:r>
        <w:rPr>
          <w:sz w:val="10"/>
        </w:rPr>
        <w:t xml:space="preserve"> </w:t>
      </w:r>
    </w:p>
    <w:p w14:paraId="1B2F89E4" w14:textId="77777777" w:rsidR="00034A7D" w:rsidRDefault="00DA5B62">
      <w:r>
        <w:t xml:space="preserve">En todos los casos, se preferirá la especialidad, experiencia y capacidad técnica de los interesados, así como aquellos licitantes que tengan un historial de cumplimiento satisfactorio de los contratos sujetos a la Ley. De igual manera, este criterio será aplicable a los licitantes que presenten proposiciones conjuntas. </w:t>
      </w:r>
    </w:p>
    <w:p w14:paraId="60EEEC61" w14:textId="77777777" w:rsidR="00C83457" w:rsidRDefault="00DA5B62">
      <w:r>
        <w:t xml:space="preserve"> </w:t>
      </w:r>
    </w:p>
    <w:p w14:paraId="48EF3D33" w14:textId="77777777" w:rsidR="00C83457" w:rsidRDefault="00DA5B62">
      <w:pPr>
        <w:spacing w:after="0" w:line="240" w:lineRule="auto"/>
        <w:ind w:left="490" w:right="0" w:firstLine="0"/>
        <w:jc w:val="left"/>
      </w:pPr>
      <w:r>
        <w:rPr>
          <w:b/>
        </w:rPr>
        <w:t xml:space="preserve"> </w:t>
      </w:r>
    </w:p>
    <w:p w14:paraId="1D0B9FF3" w14:textId="77777777" w:rsidR="00C83457" w:rsidRDefault="00DA5B62">
      <w:pPr>
        <w:pStyle w:val="Ttulo2"/>
      </w:pPr>
      <w:r>
        <w:t xml:space="preserve">5.1 </w:t>
      </w:r>
      <w:r>
        <w:tab/>
        <w:t xml:space="preserve">PRESENTACIÓN Y APERTURA DE LAS PROPOSICIONES, Y FALLO DE LA LICITACIÓN. </w:t>
      </w:r>
    </w:p>
    <w:p w14:paraId="6203FF9F" w14:textId="77777777" w:rsidR="00C83457" w:rsidRDefault="00DA5B62">
      <w:pPr>
        <w:spacing w:after="0" w:line="240" w:lineRule="auto"/>
        <w:ind w:left="490" w:right="0" w:firstLine="0"/>
        <w:jc w:val="left"/>
      </w:pPr>
      <w:r>
        <w:rPr>
          <w:sz w:val="10"/>
        </w:rPr>
        <w:t xml:space="preserve"> </w:t>
      </w:r>
    </w:p>
    <w:p w14:paraId="4E726881" w14:textId="77777777" w:rsidR="00C83457" w:rsidRDefault="00DA5B62">
      <w:pPr>
        <w:spacing w:after="0" w:line="240" w:lineRule="auto"/>
        <w:ind w:left="490" w:right="0" w:firstLine="0"/>
        <w:jc w:val="left"/>
      </w:pPr>
      <w:r>
        <w:rPr>
          <w:sz w:val="10"/>
        </w:rPr>
        <w:t xml:space="preserve"> </w:t>
      </w:r>
    </w:p>
    <w:p w14:paraId="161FEC5D" w14:textId="240DBDBB" w:rsidR="00C83457" w:rsidRDefault="00DA5B62">
      <w:r>
        <w:t xml:space="preserve">En cumplimiento con el Artículo 50. de la Ley El procedimiento para la presentación y apertura de las propuestas, se realizará en sesión pública grabada y publicitada en vivo electrónicamente en la siguiente página: </w:t>
      </w:r>
      <w:r w:rsidRPr="00E54983">
        <w:t>https://www.</w:t>
      </w:r>
      <w:r w:rsidR="00382EB3">
        <w:t>facebook.com/Ayuntamientodeelotaoficial</w:t>
      </w:r>
      <w:r>
        <w:t xml:space="preserve"> </w:t>
      </w:r>
    </w:p>
    <w:p w14:paraId="61BB7AE8" w14:textId="77777777" w:rsidR="00C83457" w:rsidRDefault="00DA5B62">
      <w:pPr>
        <w:spacing w:after="0" w:line="240" w:lineRule="auto"/>
        <w:ind w:left="490" w:right="0" w:firstLine="0"/>
        <w:jc w:val="left"/>
      </w:pPr>
      <w:r>
        <w:t xml:space="preserve"> </w:t>
      </w:r>
    </w:p>
    <w:p w14:paraId="70670F4A" w14:textId="51848FB9" w:rsidR="00C83457" w:rsidRDefault="00DA5B62">
      <w:r w:rsidRPr="00A05944">
        <w:t>Solo se autoriza</w:t>
      </w:r>
      <w:r w:rsidRPr="00A05944">
        <w:rPr>
          <w:b/>
        </w:rPr>
        <w:t xml:space="preserve"> presentar proposiciones por escrito</w:t>
      </w:r>
      <w:r w:rsidR="00806202" w:rsidRPr="00A05944">
        <w:rPr>
          <w:b/>
        </w:rPr>
        <w:t xml:space="preserve"> para llevar a cabo el acto de presentación y </w:t>
      </w:r>
      <w:r w:rsidR="00F0718A" w:rsidRPr="00A05944">
        <w:rPr>
          <w:b/>
        </w:rPr>
        <w:t>“A</w:t>
      </w:r>
      <w:r w:rsidR="00806202" w:rsidRPr="00A05944">
        <w:rPr>
          <w:b/>
        </w:rPr>
        <w:t>pertura de las Propuestas Técnicas y Económicas</w:t>
      </w:r>
      <w:r w:rsidR="00F0718A" w:rsidRPr="00A05944">
        <w:rPr>
          <w:b/>
        </w:rPr>
        <w:t>”</w:t>
      </w:r>
      <w:r w:rsidR="00806202" w:rsidRPr="00A05944">
        <w:rPr>
          <w:b/>
        </w:rPr>
        <w:t>;</w:t>
      </w:r>
      <w:r w:rsidRPr="00A05944">
        <w:t xml:space="preserve"> mismas que </w:t>
      </w:r>
      <w:r w:rsidRPr="00A05944">
        <w:rPr>
          <w:b/>
        </w:rPr>
        <w:t>deberán presentarse</w:t>
      </w:r>
      <w:r w:rsidRPr="00A05944">
        <w:t xml:space="preserve"> a las </w:t>
      </w:r>
      <w:r w:rsidR="00806202" w:rsidRPr="00A05944">
        <w:t xml:space="preserve">              </w:t>
      </w:r>
      <w:r w:rsidR="00382EB3" w:rsidRPr="00A05944">
        <w:rPr>
          <w:b/>
        </w:rPr>
        <w:t>1</w:t>
      </w:r>
      <w:r w:rsidR="00D82D64">
        <w:rPr>
          <w:b/>
        </w:rPr>
        <w:t>0</w:t>
      </w:r>
      <w:r w:rsidR="00382EB3" w:rsidRPr="00A05944">
        <w:rPr>
          <w:b/>
        </w:rPr>
        <w:t>.00</w:t>
      </w:r>
      <w:r w:rsidRPr="00A05944">
        <w:rPr>
          <w:b/>
        </w:rPr>
        <w:t xml:space="preserve"> horas</w:t>
      </w:r>
      <w:r w:rsidRPr="00A05944">
        <w:t xml:space="preserve">, el día </w:t>
      </w:r>
      <w:r w:rsidR="000B6E12">
        <w:rPr>
          <w:b/>
        </w:rPr>
        <w:t>Lunes</w:t>
      </w:r>
      <w:r w:rsidR="000C43ED" w:rsidRPr="00A05944">
        <w:t xml:space="preserve"> </w:t>
      </w:r>
      <w:r w:rsidR="009617AC">
        <w:t>1</w:t>
      </w:r>
      <w:r w:rsidR="002279DC">
        <w:rPr>
          <w:b/>
        </w:rPr>
        <w:t>0</w:t>
      </w:r>
      <w:r w:rsidRPr="00A05944">
        <w:rPr>
          <w:b/>
        </w:rPr>
        <w:t xml:space="preserve"> de </w:t>
      </w:r>
      <w:r w:rsidR="000C43ED" w:rsidRPr="00A05944">
        <w:rPr>
          <w:b/>
        </w:rPr>
        <w:t>Ju</w:t>
      </w:r>
      <w:r w:rsidR="000B6E12">
        <w:rPr>
          <w:b/>
        </w:rPr>
        <w:t>l</w:t>
      </w:r>
      <w:r w:rsidR="000C43ED" w:rsidRPr="00A05944">
        <w:rPr>
          <w:b/>
        </w:rPr>
        <w:t>io</w:t>
      </w:r>
      <w:r w:rsidRPr="00A05944">
        <w:rPr>
          <w:b/>
        </w:rPr>
        <w:t xml:space="preserve"> del 202</w:t>
      </w:r>
      <w:r w:rsidR="002279DC">
        <w:rPr>
          <w:b/>
        </w:rPr>
        <w:t>3</w:t>
      </w:r>
      <w:r w:rsidRPr="00A05944">
        <w:t xml:space="preserve">, en la Sala de Concursos de la Convocante, sita en el </w:t>
      </w:r>
      <w:r w:rsidR="00F0718A" w:rsidRPr="00A05944">
        <w:t xml:space="preserve">SEGUNDO PISO </w:t>
      </w:r>
      <w:r w:rsidRPr="00A05944">
        <w:t>de</w:t>
      </w:r>
      <w:r w:rsidR="00F0718A" w:rsidRPr="00A05944">
        <w:t xml:space="preserve"> la</w:t>
      </w:r>
      <w:r w:rsidRPr="00A05944">
        <w:t xml:space="preserve"> P</w:t>
      </w:r>
      <w:r w:rsidR="00F0718A" w:rsidRPr="00A05944">
        <w:t>residencia</w:t>
      </w:r>
      <w:r w:rsidRPr="00A05944">
        <w:t xml:space="preserve"> </w:t>
      </w:r>
      <w:r w:rsidR="003C77E8" w:rsidRPr="00A05944">
        <w:t>Municipal</w:t>
      </w:r>
      <w:r w:rsidRPr="00A05944">
        <w:t xml:space="preserve">, ubicado en </w:t>
      </w:r>
      <w:r w:rsidR="00116E43" w:rsidRPr="00A05944">
        <w:t xml:space="preserve">la </w:t>
      </w:r>
      <w:r w:rsidR="00116E43" w:rsidRPr="00A05944">
        <w:rPr>
          <w:b/>
        </w:rPr>
        <w:t>“</w:t>
      </w:r>
      <w:r w:rsidR="003C77E8" w:rsidRPr="00A05944">
        <w:rPr>
          <w:b/>
        </w:rPr>
        <w:t>Direcci</w:t>
      </w:r>
      <w:r w:rsidR="00E54983" w:rsidRPr="00A05944">
        <w:rPr>
          <w:b/>
        </w:rPr>
        <w:t>ó</w:t>
      </w:r>
      <w:r w:rsidR="003C77E8" w:rsidRPr="00A05944">
        <w:rPr>
          <w:b/>
        </w:rPr>
        <w:t>n de Desarrollo Urbano, Obras y Servicios P</w:t>
      </w:r>
      <w:r w:rsidR="00E54983" w:rsidRPr="00A05944">
        <w:rPr>
          <w:b/>
        </w:rPr>
        <w:t>ú</w:t>
      </w:r>
      <w:r w:rsidR="003C77E8" w:rsidRPr="00A05944">
        <w:rPr>
          <w:b/>
        </w:rPr>
        <w:t>blicos de Elota</w:t>
      </w:r>
      <w:r w:rsidRPr="00A05944">
        <w:rPr>
          <w:b/>
        </w:rPr>
        <w:t>, Estado de Sinaloa</w:t>
      </w:r>
      <w:r w:rsidR="00116E43" w:rsidRPr="00A05944">
        <w:rPr>
          <w:b/>
        </w:rPr>
        <w:t>”</w:t>
      </w:r>
      <w:r w:rsidRPr="00A05944">
        <w:rPr>
          <w:b/>
        </w:rPr>
        <w:t>,</w:t>
      </w:r>
      <w:r w:rsidRPr="00A05944">
        <w:t xml:space="preserve"> </w:t>
      </w:r>
      <w:r w:rsidR="003C77E8" w:rsidRPr="00A05944">
        <w:t>Avenida Gabriel Leyva Solano, S/N, Colonia Centro,</w:t>
      </w:r>
      <w:r w:rsidR="003C77E8">
        <w:t xml:space="preserve"> La Cruz, </w:t>
      </w:r>
      <w:r>
        <w:t xml:space="preserve">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así mismo se contara, con la presencia de miembros del comité de obra que participen en el acto, los licitantes o sus representantes legales, quienes previamente deberán registrar su asistencia, al ser nombrados entregarán sus proposiciones en sobre cerrado. </w:t>
      </w:r>
    </w:p>
    <w:p w14:paraId="3CC27122" w14:textId="77777777" w:rsidR="00C83457" w:rsidRDefault="00DA5B62">
      <w:pPr>
        <w:spacing w:after="0" w:line="240" w:lineRule="auto"/>
        <w:ind w:left="490" w:right="0" w:firstLine="0"/>
        <w:jc w:val="left"/>
      </w:pPr>
      <w:r>
        <w:rPr>
          <w:sz w:val="10"/>
        </w:rPr>
        <w:t xml:space="preserve"> </w:t>
      </w:r>
    </w:p>
    <w:p w14:paraId="0A7B0AE2" w14:textId="77777777" w:rsidR="00C83457" w:rsidRDefault="00DA5B62">
      <w: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r>
        <w:rPr>
          <w:b/>
        </w:rPr>
        <w:t xml:space="preserve"> </w:t>
      </w:r>
    </w:p>
    <w:p w14:paraId="2D5D384D" w14:textId="77777777" w:rsidR="00C83457" w:rsidRDefault="00DA5B62">
      <w:pPr>
        <w:spacing w:after="0" w:line="240" w:lineRule="auto"/>
        <w:ind w:left="490" w:right="0" w:firstLine="0"/>
        <w:jc w:val="left"/>
      </w:pPr>
      <w:r>
        <w:rPr>
          <w:sz w:val="10"/>
        </w:rPr>
        <w:t xml:space="preserve"> </w:t>
      </w:r>
    </w:p>
    <w:p w14:paraId="6C459E4A" w14:textId="77777777" w:rsidR="00C83457" w:rsidRDefault="00DA5B62">
      <w:pPr>
        <w:spacing w:after="0" w:line="235" w:lineRule="auto"/>
        <w:ind w:left="485" w:right="-15" w:hanging="10"/>
        <w:jc w:val="left"/>
      </w:pPr>
      <w:r>
        <w:t>Los licitantes, junto con el sobre cerrado que contenga sus proposiciones, deberán entregar copia simple por ambos lados de su identificación oficial vigente con fotografía, tratándose de personas físicas y, en el caso de personas morales, de la persona que entregue la proposición.</w:t>
      </w:r>
      <w:r>
        <w:rPr>
          <w:b/>
        </w:rPr>
        <w:t xml:space="preserve"> </w:t>
      </w:r>
    </w:p>
    <w:p w14:paraId="45D65F30" w14:textId="77777777" w:rsidR="00C83457" w:rsidRDefault="00DA5B62">
      <w:pPr>
        <w:spacing w:after="0" w:line="240" w:lineRule="auto"/>
        <w:ind w:left="490" w:right="0" w:firstLine="0"/>
        <w:jc w:val="left"/>
      </w:pPr>
      <w:r>
        <w:t xml:space="preserve"> </w:t>
      </w:r>
    </w:p>
    <w:p w14:paraId="4C0E9A44" w14:textId="77777777" w:rsidR="00C83457" w:rsidRDefault="00DA5B62">
      <w:r>
        <w:t xml:space="preserve">El acto de presentación y apertura de proposiciones se llevará a cabo conforme a lo siguiente: </w:t>
      </w:r>
    </w:p>
    <w:p w14:paraId="6740F6C5" w14:textId="77777777" w:rsidR="00C83457" w:rsidRDefault="00DA5B62">
      <w:pPr>
        <w:spacing w:after="0" w:line="240" w:lineRule="auto"/>
        <w:ind w:left="1661" w:right="0" w:firstLine="0"/>
        <w:jc w:val="left"/>
      </w:pPr>
      <w:r>
        <w:rPr>
          <w:sz w:val="10"/>
        </w:rPr>
        <w:t xml:space="preserve"> </w:t>
      </w:r>
    </w:p>
    <w:p w14:paraId="4247DC20" w14:textId="77777777" w:rsidR="00C83457" w:rsidRDefault="00DA5B62">
      <w:pPr>
        <w:numPr>
          <w:ilvl w:val="0"/>
          <w:numId w:val="16"/>
        </w:numPr>
        <w:ind w:hanging="528"/>
      </w:pPr>
      <w:r>
        <w:t xml:space="preserve">Se hace la presentación de invitados, se pasa lista de asistencia de licitantes, se reciben los sobres y se procederá, a dar apertura a las proposiciones presentadas por escrito en el propio acto. </w:t>
      </w:r>
    </w:p>
    <w:p w14:paraId="59D49B6E" w14:textId="77777777" w:rsidR="00C83457" w:rsidRDefault="00DA5B62">
      <w:pPr>
        <w:spacing w:after="0" w:line="240" w:lineRule="auto"/>
        <w:ind w:left="773" w:right="0" w:firstLine="0"/>
        <w:jc w:val="left"/>
      </w:pPr>
      <w:r>
        <w:rPr>
          <w:sz w:val="10"/>
        </w:rPr>
        <w:t xml:space="preserve"> </w:t>
      </w:r>
    </w:p>
    <w:p w14:paraId="4C5BA2B4" w14:textId="77777777" w:rsidR="00C83457" w:rsidRDefault="00DA5B62">
      <w:pPr>
        <w:numPr>
          <w:ilvl w:val="0"/>
          <w:numId w:val="16"/>
        </w:numPr>
        <w:ind w:hanging="528"/>
      </w:pPr>
      <w:r>
        <w:t xml:space="preserve">De entre los licitantes que hayan asistido, éstos elegirán a uno, que en forma conjunta con el servidor público de la Convocante designado para presidir el acto, rubricarán las proposiciones técnicas y económicas presentadas por los licitantes. </w:t>
      </w:r>
    </w:p>
    <w:p w14:paraId="0155D601" w14:textId="13B06D05" w:rsidR="00C83457" w:rsidRDefault="00DA5B62" w:rsidP="00E54983">
      <w:pPr>
        <w:spacing w:after="0" w:line="240" w:lineRule="auto"/>
        <w:ind w:left="490" w:right="0" w:firstLine="0"/>
        <w:jc w:val="left"/>
      </w:pPr>
      <w:r>
        <w:rPr>
          <w:sz w:val="10"/>
        </w:rPr>
        <w:t xml:space="preserve"> </w:t>
      </w:r>
      <w:r>
        <w:rPr>
          <w:b/>
          <w:sz w:val="24"/>
        </w:rPr>
        <w:t xml:space="preserve"> </w:t>
      </w:r>
    </w:p>
    <w:p w14:paraId="54FFA699" w14:textId="77777777" w:rsidR="00C83457" w:rsidRDefault="00DA5B62">
      <w:pPr>
        <w:numPr>
          <w:ilvl w:val="0"/>
          <w:numId w:val="16"/>
        </w:numPr>
        <w:ind w:hanging="528"/>
      </w:pPr>
      <w:r>
        <w:t xml:space="preserve">Se revisará </w:t>
      </w:r>
      <w:r w:rsidRPr="00806202">
        <w:rPr>
          <w:b/>
        </w:rPr>
        <w:t>cuantitativamente</w:t>
      </w:r>
      <w:r>
        <w:t xml:space="preserve"> la presentación de la documentación de las </w:t>
      </w:r>
      <w:r w:rsidRPr="00806202">
        <w:rPr>
          <w:b/>
        </w:rPr>
        <w:t>propuestas técnicas y económicas,</w:t>
      </w:r>
      <w:r>
        <w:t xml:space="preserve"> se levantará un listado por cada uno de los licitantes y se mencionarán los montos de las propuestas presentadas. </w:t>
      </w:r>
    </w:p>
    <w:p w14:paraId="6EA72B4C" w14:textId="77777777" w:rsidR="00C83457" w:rsidRDefault="00DA5B62">
      <w:pPr>
        <w:spacing w:after="0" w:line="240" w:lineRule="auto"/>
        <w:ind w:left="1198" w:right="0" w:firstLine="0"/>
        <w:jc w:val="left"/>
      </w:pPr>
      <w:r>
        <w:rPr>
          <w:sz w:val="10"/>
        </w:rPr>
        <w:t xml:space="preserve"> </w:t>
      </w:r>
    </w:p>
    <w:p w14:paraId="1E35079C" w14:textId="055828B8" w:rsidR="00C83457" w:rsidRPr="00A05944" w:rsidRDefault="00DA5B62">
      <w:pPr>
        <w:numPr>
          <w:ilvl w:val="0"/>
          <w:numId w:val="16"/>
        </w:numPr>
        <w:ind w:hanging="528"/>
      </w:pPr>
      <w:r w:rsidRPr="00A05944">
        <w:t xml:space="preserve">Con base en el Artículo 50 de la Ley, se señala la fecha y hora en que se iniciará y terminará, la junta publica de la evaluación </w:t>
      </w:r>
      <w:r w:rsidRPr="00A05944">
        <w:rPr>
          <w:b/>
        </w:rPr>
        <w:t>cualitativa de las propuestas técnicas y económicas que celebrará el Comité de Obras,</w:t>
      </w:r>
      <w:r w:rsidRPr="00A05944">
        <w:t xml:space="preserve"> </w:t>
      </w:r>
      <w:r w:rsidR="00806202" w:rsidRPr="00A05944">
        <w:t xml:space="preserve">el día </w:t>
      </w:r>
      <w:r w:rsidR="000B6E12">
        <w:rPr>
          <w:b/>
        </w:rPr>
        <w:t>Jueves</w:t>
      </w:r>
      <w:r w:rsidR="002C16D5" w:rsidRPr="00A05944">
        <w:rPr>
          <w:b/>
        </w:rPr>
        <w:t xml:space="preserve"> </w:t>
      </w:r>
      <w:r w:rsidR="000B6E12">
        <w:rPr>
          <w:b/>
        </w:rPr>
        <w:t>13</w:t>
      </w:r>
      <w:r w:rsidR="00806202" w:rsidRPr="00A05944">
        <w:rPr>
          <w:b/>
        </w:rPr>
        <w:t xml:space="preserve"> de </w:t>
      </w:r>
      <w:r w:rsidR="00593069" w:rsidRPr="00A05944">
        <w:rPr>
          <w:b/>
        </w:rPr>
        <w:t>Ju</w:t>
      </w:r>
      <w:r w:rsidR="002279DC">
        <w:rPr>
          <w:b/>
        </w:rPr>
        <w:t>l</w:t>
      </w:r>
      <w:r w:rsidR="00593069" w:rsidRPr="00A05944">
        <w:rPr>
          <w:b/>
        </w:rPr>
        <w:t>io</w:t>
      </w:r>
      <w:r w:rsidR="00806202" w:rsidRPr="00A05944">
        <w:rPr>
          <w:b/>
        </w:rPr>
        <w:t xml:space="preserve"> del 202</w:t>
      </w:r>
      <w:r w:rsidR="002279DC">
        <w:rPr>
          <w:b/>
        </w:rPr>
        <w:t>3</w:t>
      </w:r>
      <w:r w:rsidR="00806202" w:rsidRPr="00A05944">
        <w:rPr>
          <w:b/>
        </w:rPr>
        <w:t>, a las 1</w:t>
      </w:r>
      <w:r w:rsidR="00593069" w:rsidRPr="00A05944">
        <w:rPr>
          <w:b/>
        </w:rPr>
        <w:t>1</w:t>
      </w:r>
      <w:r w:rsidR="00806202" w:rsidRPr="00A05944">
        <w:rPr>
          <w:b/>
        </w:rPr>
        <w:t>.00 hrs.</w:t>
      </w:r>
      <w:r w:rsidR="00806202" w:rsidRPr="00A05944">
        <w:t xml:space="preserve"> </w:t>
      </w:r>
      <w:r w:rsidRPr="00A05944">
        <w:t xml:space="preserve">donde se analizarán las propuestas de los licitantes. </w:t>
      </w:r>
    </w:p>
    <w:p w14:paraId="7371AF08" w14:textId="77777777" w:rsidR="00C83457" w:rsidRDefault="00DA5B62">
      <w:pPr>
        <w:spacing w:after="0" w:line="240" w:lineRule="auto"/>
        <w:ind w:left="773" w:right="0" w:firstLine="0"/>
        <w:jc w:val="left"/>
      </w:pPr>
      <w:r>
        <w:rPr>
          <w:sz w:val="10"/>
        </w:rPr>
        <w:t xml:space="preserve"> </w:t>
      </w:r>
    </w:p>
    <w:p w14:paraId="6B54AB0F" w14:textId="26EEFA8C" w:rsidR="00C83457" w:rsidRPr="00A05944" w:rsidRDefault="00DA5B62">
      <w:pPr>
        <w:numPr>
          <w:ilvl w:val="0"/>
          <w:numId w:val="16"/>
        </w:numPr>
        <w:ind w:hanging="528"/>
      </w:pPr>
      <w:r w:rsidRPr="00A05944">
        <w:t xml:space="preserve">La Convocante procederá con el análisis cualitativo de las proposiciones aceptadas, de acuerdo a lo señalado en el punto 5.4 de estas Bases, dando a conocer el resultado a los licitantes en el </w:t>
      </w:r>
      <w:r w:rsidR="00806202" w:rsidRPr="00A05944">
        <w:rPr>
          <w:b/>
        </w:rPr>
        <w:t>F</w:t>
      </w:r>
      <w:r w:rsidRPr="00A05944">
        <w:rPr>
          <w:b/>
        </w:rPr>
        <w:t>allo;</w:t>
      </w:r>
      <w:r w:rsidRPr="00A05944">
        <w:t xml:space="preserve"> </w:t>
      </w:r>
      <w:r w:rsidR="00806202" w:rsidRPr="00A05944">
        <w:t xml:space="preserve">el cual se llevará a cabo el Día </w:t>
      </w:r>
      <w:r w:rsidR="002C16D5" w:rsidRPr="00A05944">
        <w:rPr>
          <w:b/>
        </w:rPr>
        <w:t>Viernes</w:t>
      </w:r>
      <w:r w:rsidR="00116E43" w:rsidRPr="00A05944">
        <w:rPr>
          <w:b/>
        </w:rPr>
        <w:t xml:space="preserve"> </w:t>
      </w:r>
      <w:r w:rsidR="000B6E12">
        <w:rPr>
          <w:b/>
        </w:rPr>
        <w:t>14</w:t>
      </w:r>
      <w:r w:rsidR="00806202" w:rsidRPr="00A05944">
        <w:rPr>
          <w:b/>
        </w:rPr>
        <w:t xml:space="preserve"> de </w:t>
      </w:r>
      <w:r w:rsidR="00593069" w:rsidRPr="00A05944">
        <w:rPr>
          <w:b/>
        </w:rPr>
        <w:t>Ju</w:t>
      </w:r>
      <w:r w:rsidR="002279DC">
        <w:rPr>
          <w:b/>
        </w:rPr>
        <w:t>l</w:t>
      </w:r>
      <w:r w:rsidR="00593069" w:rsidRPr="00A05944">
        <w:rPr>
          <w:b/>
        </w:rPr>
        <w:t>io</w:t>
      </w:r>
      <w:r w:rsidR="00806202" w:rsidRPr="00A05944">
        <w:rPr>
          <w:b/>
        </w:rPr>
        <w:t xml:space="preserve"> de</w:t>
      </w:r>
      <w:r w:rsidR="00593069" w:rsidRPr="00A05944">
        <w:rPr>
          <w:b/>
        </w:rPr>
        <w:t>l</w:t>
      </w:r>
      <w:r w:rsidR="00806202" w:rsidRPr="00A05944">
        <w:rPr>
          <w:b/>
        </w:rPr>
        <w:t xml:space="preserve"> 202</w:t>
      </w:r>
      <w:r w:rsidR="002279DC">
        <w:rPr>
          <w:b/>
        </w:rPr>
        <w:t>3</w:t>
      </w:r>
      <w:r w:rsidR="00806202" w:rsidRPr="00A05944">
        <w:rPr>
          <w:b/>
        </w:rPr>
        <w:t xml:space="preserve"> a las 11.00 hrs.</w:t>
      </w:r>
    </w:p>
    <w:p w14:paraId="2A3340AF" w14:textId="77777777" w:rsidR="00C83457" w:rsidRDefault="00DA5B62">
      <w:pPr>
        <w:spacing w:after="0" w:line="240" w:lineRule="auto"/>
        <w:ind w:left="773" w:right="0" w:firstLine="0"/>
        <w:jc w:val="left"/>
      </w:pPr>
      <w:r>
        <w:rPr>
          <w:sz w:val="10"/>
        </w:rPr>
        <w:t xml:space="preserve"> </w:t>
      </w:r>
    </w:p>
    <w:p w14:paraId="0B453226" w14:textId="77777777" w:rsidR="00C83457" w:rsidRDefault="00DA5B62">
      <w:pPr>
        <w:numPr>
          <w:ilvl w:val="0"/>
          <w:numId w:val="16"/>
        </w:numPr>
        <w:ind w:hanging="528"/>
      </w:pPr>
      <w:r>
        <w:t>En junta pública, a la que podrán asistir libremente los licitantes que hubieren presentado proposiciones, se dará a conocer el fallo de la licitación, levantándose el acta correspondiente, entregándose copia del acta en la que conste el fallo a los licitantes que hayan asistido al acto.</w:t>
      </w:r>
      <w:r>
        <w:rPr>
          <w:b/>
        </w:rPr>
        <w:t xml:space="preserve"> </w:t>
      </w:r>
    </w:p>
    <w:p w14:paraId="78A19499" w14:textId="77777777" w:rsidR="00C83457" w:rsidRDefault="00DA5B62">
      <w:pPr>
        <w:spacing w:after="0" w:line="240" w:lineRule="auto"/>
        <w:ind w:left="490" w:right="0" w:firstLine="0"/>
        <w:jc w:val="left"/>
      </w:pPr>
      <w:r>
        <w:t xml:space="preserve"> </w:t>
      </w:r>
    </w:p>
    <w:p w14:paraId="69CEA5A5" w14:textId="4F4DC733" w:rsidR="00C83457" w:rsidRDefault="00DA5B62">
      <w:pPr>
        <w:spacing w:after="0" w:line="235" w:lineRule="auto"/>
        <w:ind w:left="485" w:right="-15" w:hanging="10"/>
        <w:jc w:val="left"/>
      </w:pPr>
      <w:r>
        <w:t xml:space="preserve">Contra la resolución que contenga el fallo, procederá recurso de inconformidad, en los términos del artículo 111 de la Ley, en las oficinas del Órgano Interno de Control, ubicadas en Av. Insurgentes, S/N, primer piso del Palacio de Gobierno, teléfono 758-70-00 ext. 1902, correo electrónico </w:t>
      </w:r>
      <w:hyperlink r:id="rId8" w:history="1">
        <w:r w:rsidR="002103CE" w:rsidRPr="00F402E9">
          <w:rPr>
            <w:rStyle w:val="Hipervnculo"/>
          </w:rPr>
          <w:t>jesus.solanoz@sinaloa.gob.mx</w:t>
        </w:r>
      </w:hyperlink>
      <w:r>
        <w:t>.</w:t>
      </w:r>
      <w:r w:rsidR="002103CE">
        <w:t>, asì como en el H. Ayuntamiento de Elota, Avenida Gabriel Leyva Solano, S/N,Colonia Centro, La Cruz, Tel.- 696-96-1-01-11 Ext.-1</w:t>
      </w:r>
      <w:r w:rsidR="00593069">
        <w:t>51</w:t>
      </w:r>
      <w:r w:rsidR="002103CE">
        <w:t xml:space="preserve">, Lic. Ignacio Rodrìguez Ayala, </w:t>
      </w:r>
      <w:r w:rsidR="00593069">
        <w:t>titular del</w:t>
      </w:r>
      <w:r w:rsidR="002103CE">
        <w:t xml:space="preserve"> Organo Interno de Control Ext.-151, Lic. Guillermo Martìnez Fèlix, Jefe de Auditorìa y Control</w:t>
      </w:r>
      <w:r w:rsidR="00F063A0">
        <w:t xml:space="preserve"> </w:t>
      </w:r>
      <w:r w:rsidR="002103CE">
        <w:t xml:space="preserve">(Oficina Organo Interno de Control). </w:t>
      </w:r>
      <w:r>
        <w:t xml:space="preserve"> </w:t>
      </w:r>
    </w:p>
    <w:p w14:paraId="37B592B8" w14:textId="77777777" w:rsidR="00C83457" w:rsidRDefault="00DA5B62">
      <w:pPr>
        <w:spacing w:after="0" w:line="240" w:lineRule="auto"/>
        <w:ind w:left="490" w:right="0" w:firstLine="0"/>
        <w:jc w:val="left"/>
      </w:pPr>
      <w:r>
        <w:rPr>
          <w:b/>
          <w:sz w:val="10"/>
        </w:rPr>
        <w:t xml:space="preserve"> </w:t>
      </w:r>
    </w:p>
    <w:p w14:paraId="4BCA6646" w14:textId="77777777" w:rsidR="00C83457" w:rsidRDefault="00DA5B62">
      <w:pPr>
        <w:pStyle w:val="Ttulo2"/>
      </w:pPr>
      <w:r>
        <w:t xml:space="preserve">5.2 </w:t>
      </w:r>
      <w:r>
        <w:tab/>
        <w:t xml:space="preserve">LICITACIÓN DESIERTA. </w:t>
      </w:r>
    </w:p>
    <w:p w14:paraId="2EC26592" w14:textId="77777777" w:rsidR="00C83457" w:rsidRDefault="00DA5B62">
      <w:pPr>
        <w:spacing w:after="0" w:line="240" w:lineRule="auto"/>
        <w:ind w:left="490" w:right="0" w:firstLine="0"/>
        <w:jc w:val="left"/>
      </w:pPr>
      <w:r>
        <w:t xml:space="preserve"> </w:t>
      </w:r>
    </w:p>
    <w:p w14:paraId="72BF5938" w14:textId="77777777" w:rsidR="00C83457" w:rsidRDefault="00DA5B62">
      <w:r>
        <w:t xml:space="preserve">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 </w:t>
      </w:r>
    </w:p>
    <w:p w14:paraId="31CEA89D" w14:textId="77777777" w:rsidR="00C83457" w:rsidRDefault="00DA5B62">
      <w:pPr>
        <w:spacing w:after="0" w:line="240" w:lineRule="auto"/>
        <w:ind w:left="490" w:right="0" w:firstLine="0"/>
        <w:jc w:val="left"/>
      </w:pPr>
      <w:r>
        <w:rPr>
          <w:sz w:val="10"/>
        </w:rPr>
        <w:t xml:space="preserve"> </w:t>
      </w:r>
    </w:p>
    <w:p w14:paraId="60275ED5" w14:textId="77777777" w:rsidR="00C83457" w:rsidRDefault="00DA5B62">
      <w: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r>
        <w:rPr>
          <w:b/>
        </w:rPr>
        <w:t xml:space="preserve"> </w:t>
      </w:r>
    </w:p>
    <w:p w14:paraId="616DFC60" w14:textId="77777777" w:rsidR="00C83457" w:rsidRDefault="00DA5B62">
      <w:pPr>
        <w:spacing w:after="0" w:line="240" w:lineRule="auto"/>
        <w:ind w:left="490" w:right="0" w:firstLine="0"/>
        <w:jc w:val="left"/>
        <w:rPr>
          <w:b/>
        </w:rPr>
      </w:pPr>
      <w:r>
        <w:rPr>
          <w:b/>
        </w:rPr>
        <w:t xml:space="preserve"> </w:t>
      </w:r>
    </w:p>
    <w:p w14:paraId="79C76BB4" w14:textId="77777777" w:rsidR="002C16D5" w:rsidRDefault="002C16D5">
      <w:pPr>
        <w:spacing w:after="0" w:line="240" w:lineRule="auto"/>
        <w:ind w:left="490" w:right="0" w:firstLine="0"/>
        <w:jc w:val="left"/>
        <w:rPr>
          <w:b/>
        </w:rPr>
      </w:pPr>
    </w:p>
    <w:p w14:paraId="727BDEBC" w14:textId="77777777" w:rsidR="002C16D5" w:rsidRDefault="002C16D5">
      <w:pPr>
        <w:spacing w:after="0" w:line="240" w:lineRule="auto"/>
        <w:ind w:left="490" w:right="0" w:firstLine="0"/>
        <w:jc w:val="left"/>
        <w:rPr>
          <w:b/>
        </w:rPr>
      </w:pPr>
    </w:p>
    <w:p w14:paraId="151CC65D" w14:textId="77777777" w:rsidR="002C16D5" w:rsidRDefault="002C16D5">
      <w:pPr>
        <w:spacing w:after="0" w:line="240" w:lineRule="auto"/>
        <w:ind w:left="490" w:right="0" w:firstLine="0"/>
        <w:jc w:val="left"/>
        <w:rPr>
          <w:b/>
        </w:rPr>
      </w:pPr>
    </w:p>
    <w:p w14:paraId="0BF29F33" w14:textId="77777777" w:rsidR="002C16D5" w:rsidRDefault="002C16D5">
      <w:pPr>
        <w:spacing w:after="0" w:line="240" w:lineRule="auto"/>
        <w:ind w:left="490" w:right="0" w:firstLine="0"/>
        <w:jc w:val="left"/>
        <w:rPr>
          <w:b/>
        </w:rPr>
      </w:pPr>
    </w:p>
    <w:p w14:paraId="75D230F4" w14:textId="77777777" w:rsidR="002C16D5" w:rsidRDefault="002C16D5">
      <w:pPr>
        <w:spacing w:after="0" w:line="240" w:lineRule="auto"/>
        <w:ind w:left="490" w:right="0" w:firstLine="0"/>
        <w:jc w:val="left"/>
      </w:pPr>
    </w:p>
    <w:p w14:paraId="5377D766" w14:textId="77777777" w:rsidR="00C83457" w:rsidRDefault="00DA5B62">
      <w:pPr>
        <w:pStyle w:val="Ttulo2"/>
      </w:pPr>
      <w:r>
        <w:t xml:space="preserve">5.3 </w:t>
      </w:r>
      <w:r>
        <w:tab/>
        <w:t xml:space="preserve">CAUSAS POR LAS QUE SERÁN DESECHADAS LAS PROPOSICIONES. </w:t>
      </w:r>
    </w:p>
    <w:p w14:paraId="378F4CCE" w14:textId="77777777" w:rsidR="00C83457" w:rsidRDefault="00DA5B62">
      <w:pPr>
        <w:spacing w:after="0" w:line="240" w:lineRule="auto"/>
        <w:ind w:left="490" w:right="0" w:firstLine="0"/>
        <w:jc w:val="left"/>
      </w:pPr>
      <w:r>
        <w:rPr>
          <w:sz w:val="10"/>
        </w:rPr>
        <w:t xml:space="preserve"> </w:t>
      </w:r>
    </w:p>
    <w:p w14:paraId="0F825221" w14:textId="77777777" w:rsidR="00C83457" w:rsidRDefault="00DA5B62">
      <w:r>
        <w:t xml:space="preserve">Se considerará como causas suficientes para desechar una proposición, cualquiera de los siguientes supuestos: </w:t>
      </w:r>
    </w:p>
    <w:p w14:paraId="159586EB" w14:textId="77777777" w:rsidR="00C83457" w:rsidRDefault="00DA5B62">
      <w:pPr>
        <w:spacing w:after="0" w:line="240" w:lineRule="auto"/>
        <w:ind w:left="490" w:right="0" w:firstLine="0"/>
        <w:jc w:val="left"/>
      </w:pPr>
      <w:r>
        <w:rPr>
          <w:sz w:val="10"/>
        </w:rPr>
        <w:t xml:space="preserve"> </w:t>
      </w:r>
    </w:p>
    <w:p w14:paraId="2465B16D" w14:textId="77777777" w:rsidR="00C83457" w:rsidRDefault="00DA5B62">
      <w:pPr>
        <w:numPr>
          <w:ilvl w:val="0"/>
          <w:numId w:val="17"/>
        </w:numPr>
        <w:spacing w:after="237"/>
        <w:ind w:hanging="554"/>
      </w:pPr>
      <w:r>
        <w:t xml:space="preserve">La falta de uno o alguno de los documentos requeridos, requisitos y condiciones exigidas en las presentes Bases.  </w:t>
      </w:r>
    </w:p>
    <w:p w14:paraId="6C546415" w14:textId="77777777" w:rsidR="00C83457" w:rsidRDefault="00DA5B62">
      <w:pPr>
        <w:numPr>
          <w:ilvl w:val="0"/>
          <w:numId w:val="17"/>
        </w:numPr>
        <w:spacing w:after="237"/>
        <w:ind w:hanging="554"/>
      </w:pPr>
      <w:r>
        <w:t>La falta de presentación del convenio privado para la agrupación de personas físicas y/o morales, con los requisitos que se establecen en el numeral 4.11 de las presentes bases,</w:t>
      </w:r>
      <w:r>
        <w:rPr>
          <w:b/>
        </w:rPr>
        <w:t xml:space="preserve"> </w:t>
      </w:r>
      <w:r>
        <w:t xml:space="preserve">que imposibilite determinar su solvencia.  </w:t>
      </w:r>
    </w:p>
    <w:p w14:paraId="7C907063" w14:textId="77777777" w:rsidR="00C83457" w:rsidRDefault="00DA5B62">
      <w:pPr>
        <w:numPr>
          <w:ilvl w:val="0"/>
          <w:numId w:val="17"/>
        </w:numPr>
        <w:spacing w:after="234"/>
        <w:ind w:hanging="554"/>
      </w:pPr>
      <w:r>
        <w:t xml:space="preserve">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 </w:t>
      </w:r>
    </w:p>
    <w:p w14:paraId="4C34826C" w14:textId="77777777" w:rsidR="00C83457" w:rsidRDefault="00DA5B62">
      <w:pPr>
        <w:numPr>
          <w:ilvl w:val="0"/>
          <w:numId w:val="17"/>
        </w:numPr>
        <w:ind w:hanging="554"/>
      </w:pPr>
      <w:r>
        <w:t xml:space="preserve">La falta de firma en uno o varios de los documentos que integran la propuesta técnica o la propuesta económica presentada; </w:t>
      </w:r>
    </w:p>
    <w:p w14:paraId="157C37D6" w14:textId="77777777" w:rsidR="00C83457" w:rsidRDefault="00DA5B62">
      <w:pPr>
        <w:spacing w:after="6" w:line="240" w:lineRule="auto"/>
        <w:ind w:left="4247" w:right="0" w:firstLine="0"/>
        <w:jc w:val="left"/>
      </w:pPr>
      <w:r>
        <w:rPr>
          <w:sz w:val="16"/>
        </w:rPr>
        <w:t xml:space="preserve"> </w:t>
      </w:r>
    </w:p>
    <w:p w14:paraId="5976D4F9" w14:textId="77777777" w:rsidR="00C83457" w:rsidRDefault="00DA5B62">
      <w:pPr>
        <w:numPr>
          <w:ilvl w:val="0"/>
          <w:numId w:val="17"/>
        </w:numPr>
        <w:spacing w:after="234"/>
        <w:ind w:hanging="554"/>
      </w:pPr>
      <w:r>
        <w:t xml:space="preserve">La falta de acreditación de la personalidad jurídica de quien se dice representante legal de la licitante y que garantice la correcta y continua ejecución de los trabajos y el cumplimiento de las obligaciones; </w:t>
      </w:r>
    </w:p>
    <w:p w14:paraId="3ED53231" w14:textId="77777777" w:rsidR="00C83457" w:rsidRDefault="00DA5B62">
      <w:pPr>
        <w:numPr>
          <w:ilvl w:val="0"/>
          <w:numId w:val="17"/>
        </w:numPr>
        <w:spacing w:after="237"/>
        <w:ind w:hanging="554"/>
      </w:pPr>
      <w:r>
        <w:t xml:space="preserve">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 </w:t>
      </w:r>
    </w:p>
    <w:p w14:paraId="13F3648F" w14:textId="77777777" w:rsidR="00C83457" w:rsidRDefault="00DA5B62">
      <w:pPr>
        <w:numPr>
          <w:ilvl w:val="0"/>
          <w:numId w:val="17"/>
        </w:numPr>
        <w:spacing w:after="234"/>
        <w:ind w:hanging="554"/>
      </w:pPr>
      <w:r>
        <w:t xml:space="preserve">La falsedad en la información y declaraciones proporcionadas, e incumplimiento en contratos anteriores que haya celebrado con los Gobiernos Federal, Estatal y Municipal, organismos descentralizados del sector público, empresas o sociedades civiles privadas; </w:t>
      </w:r>
    </w:p>
    <w:p w14:paraId="7B6584DB" w14:textId="77777777" w:rsidR="00C83457" w:rsidRDefault="00DA5B62">
      <w:pPr>
        <w:numPr>
          <w:ilvl w:val="0"/>
          <w:numId w:val="17"/>
        </w:numPr>
        <w:spacing w:after="237"/>
        <w:ind w:hanging="554"/>
      </w:pPr>
      <w:r>
        <w:t xml:space="preserve">Cuando no se presente cualquiera de los manifiestos de escrito de decir verdad de acuerdo a la guía de llenado proporcionado por la Convocante, o que la información ahí expresada no esté acorde con la documentación presentada por el licitante; o no estar debidamente firmados. </w:t>
      </w:r>
    </w:p>
    <w:p w14:paraId="00A6CDA2" w14:textId="77777777" w:rsidR="00C83457" w:rsidRDefault="00DA5B62">
      <w:pPr>
        <w:numPr>
          <w:ilvl w:val="0"/>
          <w:numId w:val="17"/>
        </w:numPr>
        <w:spacing w:after="234"/>
        <w:ind w:hanging="554"/>
      </w:pPr>
      <w:r>
        <w:t xml:space="preserve">El presentar en los documentos de la propuesta técnica algún monto que pueda ser indicativo para la propuesta económica; </w:t>
      </w:r>
    </w:p>
    <w:p w14:paraId="1A2B6DEF" w14:textId="77777777" w:rsidR="00C83457" w:rsidRDefault="00DA5B62">
      <w:pPr>
        <w:numPr>
          <w:ilvl w:val="0"/>
          <w:numId w:val="17"/>
        </w:numPr>
        <w:spacing w:after="237"/>
        <w:ind w:hanging="554"/>
      </w:pPr>
      <w:r>
        <w:t xml:space="preserve">Cuando las propuestas económicas no estén comprendidas dentro del rango de aceptación considerado por la convocante; </w:t>
      </w:r>
    </w:p>
    <w:p w14:paraId="0F253881" w14:textId="77777777" w:rsidR="00C83457" w:rsidRDefault="00DA5B62">
      <w:pPr>
        <w:numPr>
          <w:ilvl w:val="0"/>
          <w:numId w:val="17"/>
        </w:numPr>
        <w:spacing w:after="237"/>
        <w:ind w:hanging="554"/>
      </w:pPr>
      <w:r>
        <w:t xml:space="preserve">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o no es el catálogo que proporcionó la Convocante, o si se omitió escribir con letra o número uno o varios precios unitarios; o si se alteró cualquier clave, concepto, descripción,  unidad y/o cantidad de obra asentada en la forma que contiene el catálogo de conceptos proporcionado; </w:t>
      </w:r>
    </w:p>
    <w:p w14:paraId="21F56134" w14:textId="77777777" w:rsidR="00C83457" w:rsidRDefault="00DA5B62">
      <w:pPr>
        <w:numPr>
          <w:ilvl w:val="0"/>
          <w:numId w:val="17"/>
        </w:numPr>
        <w:spacing w:after="235"/>
        <w:ind w:hanging="554"/>
      </w:pPr>
      <w:r>
        <w:t xml:space="preserve">Si la propuesta contiene uno o varios precios unitarios que no guarden congruencia con las condiciones de los precios vigente de mercado, o bien si la propuesta contiene precios unitarios que sean muy desproporcionados en relación con los considerados por la Convocante; </w:t>
      </w:r>
    </w:p>
    <w:p w14:paraId="5D9EC9CA" w14:textId="77777777" w:rsidR="00C83457" w:rsidRDefault="00DA5B62">
      <w:pPr>
        <w:numPr>
          <w:ilvl w:val="0"/>
          <w:numId w:val="17"/>
        </w:numPr>
        <w:spacing w:after="234"/>
        <w:ind w:hanging="554"/>
      </w:pPr>
      <w: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2FB02DED" w14:textId="77777777" w:rsidR="00C83457" w:rsidRDefault="00DA5B62">
      <w:pPr>
        <w:numPr>
          <w:ilvl w:val="0"/>
          <w:numId w:val="17"/>
        </w:numPr>
        <w:spacing w:after="236"/>
        <w:ind w:hanging="554"/>
      </w:pPr>
      <w: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w:t>
      </w:r>
      <w:r>
        <w:rPr>
          <w:b/>
          <w:sz w:val="24"/>
        </w:rPr>
        <w:t xml:space="preserve"> </w:t>
      </w:r>
      <w:r>
        <w:t xml:space="preserve">currículum de los profesionales técnicos, así como comprobantes de los estudios realizados y presentados en dichos curriculum, en el documento PT-05;  </w:t>
      </w:r>
    </w:p>
    <w:p w14:paraId="14DEAFAC" w14:textId="77777777" w:rsidR="00C83457" w:rsidRDefault="00DA5B62">
      <w:pPr>
        <w:numPr>
          <w:ilvl w:val="0"/>
          <w:numId w:val="17"/>
        </w:numPr>
        <w:spacing w:after="237"/>
        <w:ind w:hanging="554"/>
      </w:pPr>
      <w:r>
        <w:t xml:space="preserve">El no incluir en los documentos: la mención de la contratante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3E061368" w14:textId="77777777" w:rsidR="00C83457" w:rsidRDefault="00DA5B62">
      <w:pPr>
        <w:numPr>
          <w:ilvl w:val="0"/>
          <w:numId w:val="17"/>
        </w:numPr>
        <w:spacing w:after="237"/>
        <w:ind w:hanging="554"/>
      </w:pPr>
      <w: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w:t>
      </w:r>
    </w:p>
    <w:p w14:paraId="0A233FEC" w14:textId="7AD71635" w:rsidR="00C83457" w:rsidRDefault="00DA5B62">
      <w:pPr>
        <w:numPr>
          <w:ilvl w:val="0"/>
          <w:numId w:val="17"/>
        </w:numPr>
        <w:spacing w:after="237"/>
        <w:ind w:hanging="554"/>
      </w:pPr>
      <w:r>
        <w:t xml:space="preserve">El no presentar las claves designadas por el licitante para cada una de las categorías de materiales, mano de obra, maquinaria y equipo de construcción, tanto en los programas, listados, análisis, como en todos y cada uno de los documentos donde intervienen y son solicitados; </w:t>
      </w:r>
    </w:p>
    <w:p w14:paraId="0557EAA0" w14:textId="77777777" w:rsidR="00C83457" w:rsidRDefault="00DA5B62">
      <w:pPr>
        <w:numPr>
          <w:ilvl w:val="0"/>
          <w:numId w:val="17"/>
        </w:numPr>
        <w:spacing w:after="237"/>
        <w:ind w:hanging="554"/>
      </w:pPr>
      <w: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18D09DD8" w14:textId="77777777" w:rsidR="00C83457" w:rsidRDefault="00DA5B62">
      <w:pPr>
        <w:numPr>
          <w:ilvl w:val="0"/>
          <w:numId w:val="17"/>
        </w:numPr>
        <w:spacing w:after="237"/>
        <w:ind w:hanging="554"/>
      </w:pPr>
      <w:r>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 </w:t>
      </w:r>
    </w:p>
    <w:p w14:paraId="16443745" w14:textId="326DD1FB" w:rsidR="00C83457" w:rsidRDefault="00DA5B62">
      <w:pPr>
        <w:numPr>
          <w:ilvl w:val="0"/>
          <w:numId w:val="17"/>
        </w:numPr>
        <w:spacing w:after="237"/>
        <w:ind w:hanging="554"/>
      </w:pPr>
      <w:r>
        <w:t xml:space="preserve">Si presenta diferencias entre los precios de tarjetas de análisis de precios unitarios y los del catálogo de conceptos; </w:t>
      </w:r>
    </w:p>
    <w:p w14:paraId="520916B3" w14:textId="77777777" w:rsidR="00C83457" w:rsidRDefault="00DA5B62">
      <w:pPr>
        <w:numPr>
          <w:ilvl w:val="0"/>
          <w:numId w:val="17"/>
        </w:numPr>
        <w:spacing w:after="237"/>
        <w:ind w:hanging="554"/>
      </w:pPr>
      <w: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41B8B98D" w14:textId="77777777" w:rsidR="00C83457" w:rsidRDefault="00DA5B62">
      <w:pPr>
        <w:numPr>
          <w:ilvl w:val="0"/>
          <w:numId w:val="17"/>
        </w:numPr>
        <w:spacing w:after="236"/>
        <w:ind w:hanging="554"/>
      </w:pPr>
      <w:r>
        <w:t xml:space="preserve">El considerar a los acarreos como insumos y no como resultado de un análisis; </w:t>
      </w:r>
    </w:p>
    <w:p w14:paraId="66B33EF8" w14:textId="12B8C132" w:rsidR="00C83457" w:rsidRDefault="00DA5B62" w:rsidP="003A1881">
      <w:pPr>
        <w:pStyle w:val="Prrafodelista"/>
        <w:numPr>
          <w:ilvl w:val="0"/>
          <w:numId w:val="17"/>
        </w:numPr>
        <w:spacing w:after="236" w:line="240" w:lineRule="auto"/>
        <w:ind w:right="0"/>
      </w:pPr>
      <w:r>
        <w:t xml:space="preserve">Si incluye insumos no solicitados en la descripción del concepto, o la falta de ellos si es solicitado en la descripción del concepto; 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 </w:t>
      </w:r>
    </w:p>
    <w:p w14:paraId="0583ADC1" w14:textId="77777777" w:rsidR="00C83457" w:rsidRDefault="00DA5B62">
      <w:pPr>
        <w:numPr>
          <w:ilvl w:val="0"/>
          <w:numId w:val="17"/>
        </w:numPr>
        <w:spacing w:after="237"/>
        <w:ind w:hanging="554"/>
      </w:pPr>
      <w:r>
        <w:t xml:space="preserve">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 </w:t>
      </w:r>
    </w:p>
    <w:p w14:paraId="27AD69AE" w14:textId="77777777" w:rsidR="00C83457" w:rsidRDefault="00DA5B62">
      <w:pPr>
        <w:numPr>
          <w:ilvl w:val="0"/>
          <w:numId w:val="17"/>
        </w:numPr>
        <w:spacing w:after="237"/>
        <w:ind w:hanging="554"/>
      </w:pPr>
      <w:r>
        <w:t xml:space="preserve">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 </w:t>
      </w:r>
    </w:p>
    <w:p w14:paraId="42BC0443" w14:textId="77777777" w:rsidR="00C83457" w:rsidRDefault="00DA5B62">
      <w:pPr>
        <w:numPr>
          <w:ilvl w:val="0"/>
          <w:numId w:val="17"/>
        </w:numPr>
        <w:spacing w:after="237"/>
        <w:ind w:hanging="554"/>
      </w:pPr>
      <w:r>
        <w:t xml:space="preserve">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 </w:t>
      </w:r>
    </w:p>
    <w:p w14:paraId="41FC6631" w14:textId="77777777" w:rsidR="00C83457" w:rsidRDefault="00DA5B62">
      <w:pPr>
        <w:numPr>
          <w:ilvl w:val="0"/>
          <w:numId w:val="17"/>
        </w:numPr>
        <w:spacing w:after="237"/>
        <w:ind w:hanging="554"/>
      </w:pPr>
      <w:r>
        <w:t xml:space="preserve">Que en los programas de obra y suministros, y listados de insumos de la propuesta, presente cantidades en cero o ilegibles; y no presenten la información mínima que se solicita en los formatos de llenado proporcionados por la Convocante; </w:t>
      </w:r>
    </w:p>
    <w:p w14:paraId="0AE93634" w14:textId="77777777" w:rsidR="00C83457" w:rsidRDefault="00DA5B62">
      <w:pPr>
        <w:numPr>
          <w:ilvl w:val="0"/>
          <w:numId w:val="17"/>
        </w:numPr>
        <w:spacing w:after="237"/>
        <w:ind w:hanging="554"/>
      </w:pPr>
      <w:r>
        <w:t xml:space="preserve">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 </w:t>
      </w:r>
    </w:p>
    <w:p w14:paraId="2FD1188C" w14:textId="54D843A0" w:rsidR="00C83457" w:rsidRDefault="00DA5B62">
      <w:pPr>
        <w:numPr>
          <w:ilvl w:val="0"/>
          <w:numId w:val="17"/>
        </w:numPr>
        <w:spacing w:after="237"/>
        <w:ind w:hanging="554"/>
      </w:pPr>
      <w: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 </w:t>
      </w:r>
    </w:p>
    <w:p w14:paraId="03A77A6B" w14:textId="77777777" w:rsidR="00C83457" w:rsidRDefault="00DA5B62">
      <w:pPr>
        <w:numPr>
          <w:ilvl w:val="0"/>
          <w:numId w:val="17"/>
        </w:numPr>
        <w:spacing w:after="236"/>
        <w:ind w:hanging="554"/>
      </w:pPr>
      <w: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w:t>
      </w:r>
      <w:r>
        <w:rPr>
          <w:b/>
          <w:sz w:val="24"/>
        </w:rPr>
        <w:t xml:space="preserve"> </w:t>
      </w:r>
      <w:r>
        <w:t xml:space="preserve">actualizaciones en su caso, así como la cedula de determinaciones de cuotas, aportaciones y amortizaciones, tal  como se indica en el formato de llenado de las presentes Bases;  </w:t>
      </w:r>
    </w:p>
    <w:p w14:paraId="4B102041" w14:textId="77777777" w:rsidR="00C83457" w:rsidRDefault="00DA5B62">
      <w:pPr>
        <w:numPr>
          <w:ilvl w:val="0"/>
          <w:numId w:val="17"/>
        </w:numPr>
        <w:spacing w:after="237"/>
        <w:ind w:hanging="554"/>
      </w:pPr>
      <w:r>
        <w:t xml:space="preserve">Que las cantidades que resulten de los estudios, análisis, cálculos y/o tabulares de la propuesta, no sean exactamente las mismas que se utilizan en todas las operaciones de los documentos dentro de las propuestas; </w:t>
      </w:r>
    </w:p>
    <w:p w14:paraId="44B23F18" w14:textId="77777777" w:rsidR="00C83457" w:rsidRDefault="00DA5B62">
      <w:pPr>
        <w:numPr>
          <w:ilvl w:val="0"/>
          <w:numId w:val="17"/>
        </w:numPr>
        <w:spacing w:after="237"/>
        <w:ind w:hanging="554"/>
      </w:pPr>
      <w:r>
        <w:t xml:space="preserve">Si el importe total con I.V.A. incluido expresado en el catálogo de conceptos (PE-03), no coincide con el importe total con I.V.A. incluido de la carta compromiso (PE-01) y de igual manera con el plazo en días naturales de la ejecución de la obra; </w:t>
      </w:r>
    </w:p>
    <w:p w14:paraId="052B61A0" w14:textId="77777777" w:rsidR="00C83457" w:rsidRDefault="00DA5B62">
      <w:pPr>
        <w:numPr>
          <w:ilvl w:val="0"/>
          <w:numId w:val="17"/>
        </w:numPr>
        <w:spacing w:after="237"/>
        <w:ind w:hanging="554"/>
      </w:pPr>
      <w:r>
        <w:t>Que los análisis de costos indirectos no se hayan estructurado y determinado de acuerdo con lo previsto en la Ley</w:t>
      </w:r>
      <w:r w:rsidR="003A1881">
        <w:t xml:space="preserve"> y su Reglamento</w:t>
      </w:r>
      <w:r>
        <w:t xml:space="preserve">,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14:paraId="6C4CEBCC" w14:textId="77777777" w:rsidR="00C83457" w:rsidRDefault="00DA5B62">
      <w:pPr>
        <w:numPr>
          <w:ilvl w:val="0"/>
          <w:numId w:val="17"/>
        </w:numPr>
        <w:spacing w:after="237"/>
        <w:ind w:hanging="554"/>
      </w:pPr>
      <w: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 </w:t>
      </w:r>
    </w:p>
    <w:p w14:paraId="5DFEE58C" w14:textId="77777777" w:rsidR="00C83457" w:rsidRDefault="00DA5B62">
      <w:pPr>
        <w:numPr>
          <w:ilvl w:val="0"/>
          <w:numId w:val="17"/>
        </w:numPr>
        <w:spacing w:after="237"/>
        <w:ind w:hanging="554"/>
      </w:pPr>
      <w: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16B91031" w14:textId="77777777" w:rsidR="00C83457" w:rsidRDefault="00DA5B62">
      <w:pPr>
        <w:numPr>
          <w:ilvl w:val="0"/>
          <w:numId w:val="17"/>
        </w:numPr>
        <w:ind w:hanging="554"/>
      </w:pPr>
      <w: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14:paraId="54AEE398" w14:textId="77777777" w:rsidR="00C83457" w:rsidRDefault="00DA5B62">
      <w:pPr>
        <w:spacing w:after="0" w:line="240" w:lineRule="auto"/>
        <w:ind w:left="1484" w:right="0" w:firstLine="0"/>
        <w:jc w:val="left"/>
      </w:pPr>
      <w:r>
        <w:t xml:space="preserve"> </w:t>
      </w:r>
    </w:p>
    <w:p w14:paraId="545E161C" w14:textId="77777777" w:rsidR="00C83457" w:rsidRDefault="00DA5B62">
      <w:pPr>
        <w:pStyle w:val="Ttulo2"/>
        <w:ind w:left="1041" w:hanging="566"/>
      </w:pPr>
      <w:r>
        <w:t>5.4 CRITERIOS PARA LA EVALUACIÓN DE LAS PROPOSICIONES MEDIANTE EL MECANISMO DE PUNTOS Y PORCENTAJES PARA LA PROPUESTA TECNICA.</w:t>
      </w:r>
      <w:r>
        <w:rPr>
          <w:b w:val="0"/>
        </w:rPr>
        <w:t xml:space="preserve"> </w:t>
      </w:r>
    </w:p>
    <w:p w14:paraId="38830C7C" w14:textId="77777777" w:rsidR="00C83457" w:rsidRDefault="00DA5B62">
      <w:pPr>
        <w:spacing w:after="0" w:line="240" w:lineRule="auto"/>
        <w:ind w:left="490" w:right="0" w:firstLine="0"/>
        <w:jc w:val="left"/>
      </w:pPr>
      <w:r>
        <w:rPr>
          <w:sz w:val="10"/>
        </w:rPr>
        <w:t xml:space="preserve"> </w:t>
      </w:r>
    </w:p>
    <w:p w14:paraId="1682C27F" w14:textId="77777777" w:rsidR="00C83457" w:rsidRDefault="00DA5B62">
      <w:r>
        <w:t xml:space="preserve">La Convocante a través del Comité de Obras Públicas </w:t>
      </w:r>
      <w:r w:rsidR="003A1881">
        <w:t>Municipal</w:t>
      </w:r>
      <w: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 </w:t>
      </w:r>
    </w:p>
    <w:p w14:paraId="316C469F" w14:textId="77777777" w:rsidR="00C83457" w:rsidRDefault="00DA5B62">
      <w:pPr>
        <w:spacing w:after="0" w:line="240" w:lineRule="auto"/>
        <w:ind w:left="490" w:right="0" w:firstLine="0"/>
        <w:jc w:val="left"/>
      </w:pPr>
      <w:r>
        <w:t xml:space="preserve"> </w:t>
      </w:r>
    </w:p>
    <w:p w14:paraId="21DE1C5A" w14:textId="77777777" w:rsidR="00C83457" w:rsidRDefault="00DA5B62">
      <w:r>
        <w:t xml:space="preserve">Las proposiciones se evaluarán en dos formas, una cuantitativa, donde para la recepción de las mismas sólo bastará verificar la presentación de los documentos (presentación y apertura de propuestas),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de Obras Públicas </w:t>
      </w:r>
      <w:r w:rsidR="003A1881">
        <w:t>Municipal</w:t>
      </w:r>
      <w:r>
        <w:t>, tenga los elementos necesarios para determinar la solvencia de las condiciones legales, técnicas y económicas requeridas.</w:t>
      </w:r>
      <w:r>
        <w:rPr>
          <w:b/>
        </w:rPr>
        <w:t xml:space="preserve"> </w:t>
      </w:r>
    </w:p>
    <w:p w14:paraId="60F27352" w14:textId="77777777" w:rsidR="00C83457" w:rsidRDefault="00DA5B62">
      <w:pPr>
        <w:spacing w:after="0" w:line="240" w:lineRule="auto"/>
        <w:ind w:left="490" w:right="0" w:firstLine="0"/>
        <w:jc w:val="left"/>
      </w:pPr>
      <w:r>
        <w:rPr>
          <w:sz w:val="10"/>
        </w:rPr>
        <w:t xml:space="preserve"> </w:t>
      </w:r>
    </w:p>
    <w:p w14:paraId="503F0DB2" w14:textId="4657F868" w:rsidR="00C83457" w:rsidRDefault="00DA5B62">
      <w:r>
        <w:t xml:space="preserve">La Convocante a través del Comité de Obras Publicas </w:t>
      </w:r>
      <w:r w:rsidR="003A1881">
        <w:t>Municipal</w:t>
      </w:r>
      <w:r>
        <w:t xml:space="preserve"> sólo procederá a realizar la evaluación de las propuestas económicas, de aquéllas</w:t>
      </w:r>
      <w:r w:rsidR="00DD4ED5">
        <w:t xml:space="preserve"> </w:t>
      </w:r>
      <w:r>
        <w:t xml:space="preserve">proposiciones cuya propuesta técnica resulte solvente por haber obtenido la puntuación o unidades porcentuales iguales o superiores al mínimo establecido en esta convocatoria para las propuestas técnicas. </w:t>
      </w:r>
    </w:p>
    <w:p w14:paraId="1DFD37A3" w14:textId="77777777" w:rsidR="00C83457" w:rsidRDefault="00DA5B62">
      <w:pPr>
        <w:spacing w:after="0" w:line="240" w:lineRule="auto"/>
        <w:ind w:left="490" w:right="0" w:firstLine="0"/>
        <w:jc w:val="left"/>
      </w:pPr>
      <w:r>
        <w:rPr>
          <w:sz w:val="10"/>
        </w:rPr>
        <w:t xml:space="preserve"> </w:t>
      </w:r>
    </w:p>
    <w:p w14:paraId="164C371E" w14:textId="77777777" w:rsidR="00C83457" w:rsidRDefault="00DA5B62">
      <w:r>
        <w:t xml:space="preserve">Para la evaluación de las proposiciones técnicas, la Convocante asignará la puntuación o unidades porcentuales de conformidad con lo siguiente: </w:t>
      </w:r>
    </w:p>
    <w:p w14:paraId="04EB37A5" w14:textId="77777777" w:rsidR="00C83457" w:rsidRDefault="00DA5B62">
      <w:pPr>
        <w:spacing w:after="0" w:line="240" w:lineRule="auto"/>
        <w:ind w:left="490" w:right="0" w:firstLine="0"/>
        <w:jc w:val="left"/>
      </w:pPr>
      <w:r>
        <w:rPr>
          <w:b/>
        </w:rPr>
        <w:t xml:space="preserve"> </w:t>
      </w:r>
    </w:p>
    <w:p w14:paraId="4EC25BD4" w14:textId="77777777" w:rsidR="00C83457" w:rsidRDefault="00DA5B62">
      <w:pPr>
        <w:pStyle w:val="Ttulo1"/>
      </w:pPr>
      <w:r>
        <w:t xml:space="preserve">I. La puntuación o unidades porcentuales a obtener en la propuesta técnica para ser considerada solvente y, por tanto, no ser desechada, será de cuando menos 37.5 de los 50 máximos que se pueden obtener en su evaluación. </w:t>
      </w:r>
    </w:p>
    <w:p w14:paraId="1149B846" w14:textId="77777777" w:rsidR="00C83457" w:rsidRDefault="00DA5B62">
      <w:pPr>
        <w:spacing w:after="0" w:line="240" w:lineRule="auto"/>
        <w:ind w:left="478" w:right="0" w:firstLine="0"/>
        <w:jc w:val="left"/>
      </w:pPr>
      <w:r>
        <w:rPr>
          <w:b/>
        </w:rPr>
        <w:t xml:space="preserve"> </w:t>
      </w:r>
    </w:p>
    <w:p w14:paraId="542F0A41" w14:textId="77777777" w:rsidR="00C83457" w:rsidRDefault="00DA5B62">
      <w:pPr>
        <w:pStyle w:val="Ttulo1"/>
      </w:pPr>
      <w:r>
        <w:t xml:space="preserve">En la propuesta técnica los rubros a considerar serán: </w:t>
      </w:r>
    </w:p>
    <w:p w14:paraId="2BA93BA0" w14:textId="77777777" w:rsidR="00C83457" w:rsidRDefault="00DA5B62">
      <w:pPr>
        <w:spacing w:after="0" w:line="240" w:lineRule="auto"/>
        <w:ind w:left="478" w:right="0" w:firstLine="0"/>
        <w:jc w:val="left"/>
      </w:pPr>
      <w:r>
        <w:t xml:space="preserve"> </w:t>
      </w:r>
    </w:p>
    <w:p w14:paraId="16614511" w14:textId="6C7DFD53" w:rsidR="00C83457" w:rsidRDefault="00DA5B62">
      <w:pPr>
        <w:ind w:left="787" w:hanging="283"/>
      </w:pPr>
      <w:r>
        <w:rPr>
          <w:b/>
        </w:rPr>
        <w:t>1. Calidad en la obra.</w:t>
      </w:r>
      <w:r>
        <w:t xml:space="preserve"> Este rubro tendrá una puntuación o unidades porcentuales de </w:t>
      </w:r>
      <w:r>
        <w:rPr>
          <w:b/>
        </w:rPr>
        <w:t>17</w:t>
      </w:r>
      <w:r>
        <w:t>, que serán distribuidos, entre los sub</w:t>
      </w:r>
      <w:r w:rsidR="00F063A0">
        <w:t>-</w:t>
      </w:r>
      <w:r>
        <w:t xml:space="preserve">rubros, que como mínimo a continuación se mencionan: </w:t>
      </w:r>
    </w:p>
    <w:p w14:paraId="2CA34BC8" w14:textId="77777777" w:rsidR="00C83457" w:rsidRDefault="00DA5B62">
      <w:pPr>
        <w:spacing w:after="0" w:line="240" w:lineRule="auto"/>
        <w:ind w:left="490" w:right="0" w:firstLine="0"/>
        <w:jc w:val="left"/>
      </w:pPr>
      <w:r>
        <w:t xml:space="preserve"> </w:t>
      </w:r>
    </w:p>
    <w:p w14:paraId="0F9F10C0" w14:textId="77777777" w:rsidR="00C83457" w:rsidRDefault="00DA5B62">
      <w:pPr>
        <w:pStyle w:val="Ttulo1"/>
        <w:ind w:left="783"/>
      </w:pPr>
      <w:r>
        <w:t xml:space="preserve">a) Materiales y maquinaria y equipo de instalación permanente  </w:t>
      </w:r>
    </w:p>
    <w:p w14:paraId="6452481A" w14:textId="77777777" w:rsidR="00C83457" w:rsidRDefault="00DA5B62">
      <w:pPr>
        <w:spacing w:after="0" w:line="240" w:lineRule="auto"/>
        <w:ind w:left="1056" w:right="0" w:firstLine="0"/>
        <w:jc w:val="left"/>
      </w:pPr>
      <w:r>
        <w:t xml:space="preserve"> </w:t>
      </w:r>
    </w:p>
    <w:p w14:paraId="43A4E9AF" w14:textId="77777777" w:rsidR="00C83457" w:rsidRDefault="00DA5B62">
      <w:pPr>
        <w:ind w:left="1064"/>
      </w:pPr>
      <w:r>
        <w:t xml:space="preserve">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14:paraId="28A5A90E" w14:textId="77777777" w:rsidR="00C83457" w:rsidRDefault="00DA5B62">
      <w:pPr>
        <w:spacing w:after="0" w:line="240" w:lineRule="auto"/>
        <w:ind w:left="1056" w:right="0" w:firstLine="0"/>
        <w:jc w:val="left"/>
      </w:pPr>
      <w:r>
        <w:rPr>
          <w:b/>
        </w:rPr>
        <w:t xml:space="preserve"> </w:t>
      </w:r>
    </w:p>
    <w:p w14:paraId="765346B0" w14:textId="77777777" w:rsidR="00C83457" w:rsidRDefault="00DA5B62">
      <w:pPr>
        <w:pStyle w:val="Ttulo1"/>
        <w:ind w:left="1066"/>
      </w:pPr>
      <w:r>
        <w:t>La puntuación o unidades porcentuales máxima serán de 2 puntos o unidades porcentuales</w:t>
      </w:r>
      <w:r>
        <w:rPr>
          <w:b w:val="0"/>
        </w:rPr>
        <w:t xml:space="preserve">; </w:t>
      </w:r>
    </w:p>
    <w:p w14:paraId="73CBCE83" w14:textId="77777777" w:rsidR="00C83457" w:rsidRDefault="00DA5B62">
      <w:pPr>
        <w:spacing w:after="0" w:line="240" w:lineRule="auto"/>
        <w:ind w:left="490" w:right="0" w:firstLine="0"/>
        <w:jc w:val="left"/>
      </w:pPr>
      <w:r>
        <w:t xml:space="preserve"> </w:t>
      </w:r>
    </w:p>
    <w:p w14:paraId="6CBE6C1A" w14:textId="77777777" w:rsidR="00C83457" w:rsidRDefault="00DA5B62">
      <w:pPr>
        <w:pStyle w:val="Ttulo1"/>
        <w:ind w:left="783"/>
      </w:pPr>
      <w:r>
        <w:t xml:space="preserve">b) Mano de Obra </w:t>
      </w:r>
    </w:p>
    <w:p w14:paraId="60460CAB" w14:textId="77777777" w:rsidR="00C83457" w:rsidRDefault="00DA5B62">
      <w:pPr>
        <w:ind w:left="1064"/>
      </w:pPr>
      <w:r>
        <w:t xml:space="preserve">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 </w:t>
      </w:r>
    </w:p>
    <w:p w14:paraId="7A60D342" w14:textId="77777777" w:rsidR="00C83457" w:rsidRDefault="00DA5B62">
      <w:pPr>
        <w:spacing w:after="0" w:line="240" w:lineRule="auto"/>
        <w:ind w:left="1056" w:right="0" w:firstLine="0"/>
        <w:jc w:val="left"/>
      </w:pPr>
      <w:r>
        <w:rPr>
          <w:b/>
        </w:rPr>
        <w:t xml:space="preserve"> </w:t>
      </w:r>
    </w:p>
    <w:p w14:paraId="6F9594B1" w14:textId="77777777" w:rsidR="00C83457" w:rsidRDefault="00DA5B62">
      <w:pPr>
        <w:pStyle w:val="Ttulo1"/>
        <w:ind w:left="1066"/>
      </w:pPr>
      <w:r>
        <w:t>La puntuación o unidades porcentuales máxima serán de 2 puntos o unidades porcentuales</w:t>
      </w:r>
      <w:r>
        <w:rPr>
          <w:b w:val="0"/>
        </w:rPr>
        <w:t xml:space="preserve">; </w:t>
      </w:r>
    </w:p>
    <w:p w14:paraId="5876451B" w14:textId="77777777" w:rsidR="00C83457" w:rsidRDefault="00DA5B62">
      <w:pPr>
        <w:pStyle w:val="Ttulo1"/>
        <w:ind w:left="783"/>
      </w:pPr>
      <w:r>
        <w:t xml:space="preserve">c) Maquinaria y equipo de construcción </w:t>
      </w:r>
    </w:p>
    <w:p w14:paraId="4C4611EC" w14:textId="77777777" w:rsidR="00C83457" w:rsidRDefault="00DA5B62">
      <w:pPr>
        <w:spacing w:after="0" w:line="240" w:lineRule="auto"/>
        <w:ind w:left="1056" w:right="0" w:firstLine="0"/>
        <w:jc w:val="left"/>
      </w:pPr>
      <w:r>
        <w:t xml:space="preserve"> </w:t>
      </w:r>
    </w:p>
    <w:p w14:paraId="6FD45369" w14:textId="61001D3C" w:rsidR="00C83457" w:rsidRDefault="00C83457">
      <w:pPr>
        <w:spacing w:after="0" w:line="240" w:lineRule="auto"/>
        <w:ind w:left="0" w:right="0" w:firstLine="0"/>
        <w:jc w:val="right"/>
      </w:pPr>
    </w:p>
    <w:p w14:paraId="3F90C6A6" w14:textId="77777777" w:rsidR="00C83457" w:rsidRDefault="00DA5B62">
      <w:pPr>
        <w:ind w:left="1064"/>
      </w:pPr>
      <w:r>
        <w:t xml:space="preserve">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contratante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 </w:t>
      </w:r>
    </w:p>
    <w:p w14:paraId="3021B089" w14:textId="77777777" w:rsidR="00C83457" w:rsidRDefault="00DA5B62">
      <w:pPr>
        <w:spacing w:after="0" w:line="240" w:lineRule="auto"/>
        <w:ind w:left="1056" w:right="0" w:firstLine="0"/>
        <w:jc w:val="left"/>
      </w:pPr>
      <w:r>
        <w:rPr>
          <w:b/>
        </w:rPr>
        <w:t xml:space="preserve"> </w:t>
      </w:r>
    </w:p>
    <w:p w14:paraId="177E56A2" w14:textId="77777777" w:rsidR="00C83457" w:rsidRDefault="00DA5B62">
      <w:pPr>
        <w:pStyle w:val="Ttulo1"/>
        <w:ind w:left="1066"/>
      </w:pPr>
      <w:r>
        <w:t>La puntuación o unidades porcentuales máxima serán de 3 puntos o unidades porcentuales</w:t>
      </w:r>
      <w:r>
        <w:rPr>
          <w:b w:val="0"/>
        </w:rPr>
        <w:t xml:space="preserve">; </w:t>
      </w:r>
    </w:p>
    <w:p w14:paraId="64CE36AD" w14:textId="77777777" w:rsidR="00C83457" w:rsidRDefault="00DA5B62">
      <w:pPr>
        <w:spacing w:after="0" w:line="240" w:lineRule="auto"/>
        <w:ind w:left="490" w:right="0" w:firstLine="0"/>
        <w:jc w:val="left"/>
      </w:pPr>
      <w:r>
        <w:t xml:space="preserve"> </w:t>
      </w:r>
    </w:p>
    <w:p w14:paraId="56148308" w14:textId="77777777" w:rsidR="00C83457" w:rsidRDefault="00DA5B62">
      <w:pPr>
        <w:pStyle w:val="Ttulo1"/>
        <w:ind w:left="1133" w:hanging="360"/>
      </w:pPr>
      <w:r>
        <w:t xml:space="preserve">d) Esquema estructural de la organización de los profesionales técnicos que se encargarán de la dirección y coordinación de los trabajos </w:t>
      </w:r>
    </w:p>
    <w:p w14:paraId="6BF3B13B" w14:textId="77777777" w:rsidR="00C83457" w:rsidRDefault="00DA5B62">
      <w:pPr>
        <w:spacing w:after="0" w:line="240" w:lineRule="auto"/>
        <w:ind w:left="1056" w:right="0" w:firstLine="0"/>
        <w:jc w:val="left"/>
      </w:pPr>
      <w:r>
        <w:t xml:space="preserve"> </w:t>
      </w:r>
    </w:p>
    <w:p w14:paraId="7EE310C7" w14:textId="77777777" w:rsidR="00C83457" w:rsidRDefault="00DA5B62">
      <w:pPr>
        <w:ind w:left="1064"/>
      </w:pPr>
      <w: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 </w:t>
      </w:r>
    </w:p>
    <w:p w14:paraId="6807954E" w14:textId="77777777" w:rsidR="00C83457" w:rsidRDefault="00DA5B62">
      <w:pPr>
        <w:spacing w:after="0" w:line="240" w:lineRule="auto"/>
        <w:ind w:left="1056" w:right="0" w:firstLine="0"/>
        <w:jc w:val="left"/>
      </w:pPr>
      <w:r>
        <w:rPr>
          <w:b/>
        </w:rPr>
        <w:t xml:space="preserve"> </w:t>
      </w:r>
    </w:p>
    <w:p w14:paraId="05F7CAA6" w14:textId="77777777" w:rsidR="00C83457" w:rsidRDefault="00DA5B62">
      <w:pPr>
        <w:pStyle w:val="Ttulo1"/>
        <w:ind w:left="1066"/>
      </w:pPr>
      <w:r>
        <w:t>La puntuación o unidades porcentuales máxima serán de 2 puntos o unidades porcentuales</w:t>
      </w:r>
      <w:r>
        <w:rPr>
          <w:b w:val="0"/>
        </w:rPr>
        <w:t xml:space="preserve">; </w:t>
      </w:r>
    </w:p>
    <w:p w14:paraId="0E25F8B5" w14:textId="77777777" w:rsidR="00C83457" w:rsidRDefault="00DA5B62">
      <w:pPr>
        <w:spacing w:after="0" w:line="240" w:lineRule="auto"/>
        <w:ind w:left="490" w:right="0" w:firstLine="0"/>
        <w:jc w:val="left"/>
      </w:pPr>
      <w:r>
        <w:t xml:space="preserve"> </w:t>
      </w:r>
    </w:p>
    <w:p w14:paraId="61C2E648" w14:textId="77777777" w:rsidR="00C83457" w:rsidRDefault="00DA5B62">
      <w:pPr>
        <w:pStyle w:val="Ttulo1"/>
        <w:ind w:left="783"/>
      </w:pPr>
      <w:r>
        <w:t xml:space="preserve">e) Procedimientos constructivos </w:t>
      </w:r>
    </w:p>
    <w:p w14:paraId="0D0950A5" w14:textId="77777777" w:rsidR="00C83457" w:rsidRDefault="00DA5B62">
      <w:pPr>
        <w:ind w:left="1064"/>
      </w:pPr>
      <w:r>
        <w:t xml:space="preserve">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w:t>
      </w:r>
    </w:p>
    <w:p w14:paraId="3967806A" w14:textId="77777777" w:rsidR="00C83457" w:rsidRDefault="00DA5B62">
      <w:pPr>
        <w:spacing w:after="0" w:line="240" w:lineRule="auto"/>
        <w:ind w:left="1056" w:right="0" w:firstLine="0"/>
        <w:jc w:val="left"/>
      </w:pPr>
      <w:r>
        <w:rPr>
          <w:b/>
        </w:rPr>
        <w:t xml:space="preserve"> </w:t>
      </w:r>
    </w:p>
    <w:p w14:paraId="52B63E5E" w14:textId="77777777" w:rsidR="00C83457" w:rsidRDefault="00DA5B62">
      <w:pPr>
        <w:spacing w:after="0" w:line="240" w:lineRule="auto"/>
        <w:ind w:left="1056" w:right="0" w:firstLine="0"/>
        <w:jc w:val="left"/>
      </w:pPr>
      <w:r>
        <w:rPr>
          <w:b/>
        </w:rPr>
        <w:t xml:space="preserve"> </w:t>
      </w:r>
    </w:p>
    <w:p w14:paraId="34839083" w14:textId="77777777" w:rsidR="00C83457" w:rsidRDefault="00DA5B62">
      <w:pPr>
        <w:pStyle w:val="Ttulo1"/>
        <w:ind w:left="1066"/>
      </w:pPr>
      <w:r>
        <w:t>La puntuación o unidades porcentuales máxima serán de 3 puntos o unidades porcentuales</w:t>
      </w:r>
      <w:r>
        <w:rPr>
          <w:b w:val="0"/>
        </w:rPr>
        <w:t xml:space="preserve">; </w:t>
      </w:r>
    </w:p>
    <w:p w14:paraId="364BCECD" w14:textId="77777777" w:rsidR="00C83457" w:rsidRDefault="00DA5B62">
      <w:pPr>
        <w:spacing w:after="0" w:line="240" w:lineRule="auto"/>
        <w:ind w:left="490" w:right="0" w:firstLine="0"/>
        <w:jc w:val="left"/>
      </w:pPr>
      <w:r>
        <w:t xml:space="preserve"> </w:t>
      </w:r>
    </w:p>
    <w:p w14:paraId="154966D1" w14:textId="77777777" w:rsidR="00C83457" w:rsidRDefault="00DA5B62">
      <w:pPr>
        <w:pStyle w:val="Ttulo1"/>
        <w:ind w:left="783"/>
      </w:pPr>
      <w:r>
        <w:t xml:space="preserve">f) </w:t>
      </w:r>
      <w:r>
        <w:tab/>
        <w:t xml:space="preserve">Programas </w:t>
      </w:r>
    </w:p>
    <w:p w14:paraId="3BFA1952" w14:textId="77777777" w:rsidR="00C83457" w:rsidRDefault="00DA5B62">
      <w:pPr>
        <w:ind w:left="1064"/>
      </w:pPr>
      <w:r>
        <w:t xml:space="preserve">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 </w:t>
      </w:r>
    </w:p>
    <w:p w14:paraId="04AA3DE1" w14:textId="77777777" w:rsidR="00C83457" w:rsidRDefault="00DA5B62">
      <w:pPr>
        <w:spacing w:after="0" w:line="240" w:lineRule="auto"/>
        <w:ind w:left="1056" w:right="0" w:firstLine="0"/>
        <w:jc w:val="left"/>
      </w:pPr>
      <w:r>
        <w:rPr>
          <w:b/>
        </w:rPr>
        <w:t xml:space="preserve"> </w:t>
      </w:r>
    </w:p>
    <w:p w14:paraId="1214811C" w14:textId="77777777" w:rsidR="00C83457" w:rsidRDefault="00DA5B62">
      <w:pPr>
        <w:pStyle w:val="Ttulo1"/>
        <w:ind w:left="1066"/>
      </w:pPr>
      <w:r>
        <w:t>La puntuación o unidades porcentuales máxima serán de 3 puntos o unidades porcentuales</w:t>
      </w:r>
      <w:r>
        <w:rPr>
          <w:b w:val="0"/>
        </w:rPr>
        <w:t xml:space="preserve">; </w:t>
      </w:r>
    </w:p>
    <w:p w14:paraId="37A9D4A2" w14:textId="77777777" w:rsidR="00C83457" w:rsidRDefault="00DA5B62">
      <w:pPr>
        <w:spacing w:after="0" w:line="240" w:lineRule="auto"/>
        <w:ind w:left="490" w:right="0" w:firstLine="0"/>
        <w:jc w:val="left"/>
      </w:pPr>
      <w:r>
        <w:t xml:space="preserve"> </w:t>
      </w:r>
    </w:p>
    <w:p w14:paraId="094F0CF1" w14:textId="77777777" w:rsidR="00C83457" w:rsidRDefault="00DA5B62">
      <w:pPr>
        <w:pStyle w:val="Ttulo1"/>
        <w:ind w:left="1133" w:hanging="360"/>
      </w:pPr>
      <w:r>
        <w:t xml:space="preserve">g) Descripción de la planeación integral para la ejecución de los trabajos atendiendo a las características, complejidad y magnitud de las obras </w:t>
      </w:r>
    </w:p>
    <w:p w14:paraId="38B034F8" w14:textId="77777777" w:rsidR="00C83457" w:rsidRDefault="00DA5B62">
      <w:pPr>
        <w:spacing w:after="6" w:line="240" w:lineRule="auto"/>
        <w:ind w:left="4247" w:right="0" w:firstLine="0"/>
        <w:jc w:val="left"/>
      </w:pPr>
      <w:r>
        <w:rPr>
          <w:sz w:val="16"/>
        </w:rPr>
        <w:t xml:space="preserve"> </w:t>
      </w:r>
    </w:p>
    <w:p w14:paraId="5AECE981" w14:textId="77777777" w:rsidR="00C83457" w:rsidRDefault="00DA5B62">
      <w:pPr>
        <w:spacing w:after="0" w:line="240" w:lineRule="auto"/>
        <w:ind w:left="0" w:right="0" w:firstLine="0"/>
        <w:jc w:val="right"/>
      </w:pPr>
      <w:r>
        <w:rPr>
          <w:b/>
          <w:sz w:val="24"/>
        </w:rPr>
        <w:t xml:space="preserve"> </w:t>
      </w:r>
    </w:p>
    <w:p w14:paraId="4DC6EAC8" w14:textId="77777777" w:rsidR="00C83457" w:rsidRDefault="00DA5B62">
      <w:pPr>
        <w:ind w:left="1064"/>
      </w:pPr>
      <w:r>
        <w:t xml:space="preserve">La Convocante evaluara que la planeación integral propuesta por el licitante para el desarrollo y organización de los trabajos, sea congruente con las características, complejidad y magnitud de los mismos; </w:t>
      </w:r>
    </w:p>
    <w:p w14:paraId="6329CA3A" w14:textId="77777777" w:rsidR="00C83457" w:rsidRDefault="00DA5B62">
      <w:pPr>
        <w:spacing w:after="0" w:line="240" w:lineRule="auto"/>
        <w:ind w:left="1056" w:right="0" w:firstLine="0"/>
        <w:jc w:val="left"/>
      </w:pPr>
      <w:r>
        <w:rPr>
          <w:b/>
        </w:rPr>
        <w:t xml:space="preserve"> </w:t>
      </w:r>
    </w:p>
    <w:p w14:paraId="55400F86" w14:textId="77777777" w:rsidR="00C83457" w:rsidRDefault="00DA5B62">
      <w:pPr>
        <w:pStyle w:val="Ttulo1"/>
        <w:ind w:left="1066"/>
      </w:pPr>
      <w:r>
        <w:t>La puntuación o unidades porcentuales máxima serán de 2 punto o unidad porcentual</w:t>
      </w:r>
      <w:r>
        <w:rPr>
          <w:b w:val="0"/>
        </w:rPr>
        <w:t xml:space="preserve">; </w:t>
      </w:r>
    </w:p>
    <w:p w14:paraId="15A07C92" w14:textId="77777777" w:rsidR="00C83457" w:rsidRDefault="00DA5B62">
      <w:pPr>
        <w:spacing w:after="0" w:line="240" w:lineRule="auto"/>
        <w:ind w:left="490" w:right="0" w:firstLine="0"/>
        <w:jc w:val="left"/>
      </w:pPr>
      <w:r>
        <w:rPr>
          <w:b/>
        </w:rPr>
        <w:t xml:space="preserve"> </w:t>
      </w:r>
    </w:p>
    <w:p w14:paraId="48D7AE4D" w14:textId="4807C0D8" w:rsidR="00C83457" w:rsidRDefault="00DA5B62">
      <w:pPr>
        <w:ind w:left="787" w:hanging="283"/>
      </w:pPr>
      <w:r>
        <w:rPr>
          <w:b/>
        </w:rPr>
        <w:t>2. Capacidad del licitante.</w:t>
      </w:r>
      <w:r>
        <w:t xml:space="preserve"> Este rubro tendrá una puntuación de </w:t>
      </w:r>
      <w:r>
        <w:rPr>
          <w:b/>
        </w:rPr>
        <w:t>12 puntos o unidades porcentuales</w:t>
      </w:r>
      <w:r>
        <w:t>, que serán distribuidos, entre los sub</w:t>
      </w:r>
      <w:r w:rsidR="00F063A0">
        <w:t>-</w:t>
      </w:r>
      <w:r>
        <w:t xml:space="preserve">rubros, que como mínimo se indican a continuación: </w:t>
      </w:r>
    </w:p>
    <w:p w14:paraId="1546A1D5" w14:textId="77777777" w:rsidR="00C83457" w:rsidRDefault="00DA5B62">
      <w:pPr>
        <w:spacing w:after="0" w:line="240" w:lineRule="auto"/>
        <w:ind w:left="490" w:right="0" w:firstLine="0"/>
        <w:jc w:val="left"/>
      </w:pPr>
      <w:r>
        <w:t xml:space="preserve"> </w:t>
      </w:r>
    </w:p>
    <w:p w14:paraId="51BB2465" w14:textId="77777777" w:rsidR="00C83457" w:rsidRDefault="00DA5B62">
      <w:pPr>
        <w:pStyle w:val="Ttulo1"/>
        <w:ind w:left="783"/>
      </w:pPr>
      <w:r>
        <w:t>a) Capacidad de los recursos humanos.</w:t>
      </w:r>
      <w:r>
        <w:rPr>
          <w:b w:val="0"/>
        </w:rPr>
        <w:t xml:space="preserve">  </w:t>
      </w:r>
    </w:p>
    <w:p w14:paraId="1370237E" w14:textId="2D419542" w:rsidR="00C83457" w:rsidRDefault="00DA5B62">
      <w:pPr>
        <w:pStyle w:val="Ttulo1"/>
        <w:ind w:left="1066"/>
      </w:pPr>
      <w:r>
        <w:t>La suma de la puntuación o unidades porcentuales asignadas a este sub</w:t>
      </w:r>
      <w:r w:rsidR="00F063A0">
        <w:t>-</w:t>
      </w:r>
      <w:r>
        <w:t xml:space="preserve">rubro, representará cuando menos el 40% de la ponderación total determinada por la Convocante para el rubro, aplicándose una asignación de 5 puntos o unidades porcentuales. </w:t>
      </w:r>
    </w:p>
    <w:p w14:paraId="500E425C" w14:textId="77777777" w:rsidR="00C83457" w:rsidRDefault="00DA5B62">
      <w:pPr>
        <w:spacing w:after="0" w:line="240" w:lineRule="auto"/>
        <w:ind w:left="1767" w:right="0" w:firstLine="0"/>
        <w:jc w:val="left"/>
      </w:pPr>
      <w:r>
        <w:rPr>
          <w:b/>
        </w:rPr>
        <w:t xml:space="preserve"> </w:t>
      </w:r>
    </w:p>
    <w:p w14:paraId="4E1495FE" w14:textId="77777777" w:rsidR="00C83457" w:rsidRDefault="00DA5B62">
      <w:pPr>
        <w:ind w:left="1775"/>
      </w:pPr>
      <w:r>
        <w:rPr>
          <w:b/>
        </w:rPr>
        <w:t>Primero.</w:t>
      </w:r>
      <w: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 </w:t>
      </w:r>
    </w:p>
    <w:p w14:paraId="06CB118F" w14:textId="77777777" w:rsidR="00C83457" w:rsidRDefault="00DA5B62">
      <w:pPr>
        <w:spacing w:after="0" w:line="240" w:lineRule="auto"/>
        <w:ind w:left="1767" w:right="0" w:firstLine="0"/>
        <w:jc w:val="left"/>
      </w:pPr>
      <w:r>
        <w:t xml:space="preserve"> </w:t>
      </w:r>
    </w:p>
    <w:p w14:paraId="376D5E16" w14:textId="4FF15FC9" w:rsidR="00C83457" w:rsidRDefault="00DA5B62">
      <w:pPr>
        <w:ind w:left="1775"/>
      </w:pPr>
      <w:r>
        <w:t>Este aspecto tendrá un valor de ponderación del 30% de la puntuación o unidades porcentuales asignadas a este sub</w:t>
      </w:r>
      <w:r w:rsidR="001473F5">
        <w:t>-</w:t>
      </w:r>
      <w:r>
        <w:t xml:space="preserve">rubro; </w:t>
      </w:r>
    </w:p>
    <w:p w14:paraId="79BF423D" w14:textId="77777777" w:rsidR="00C83457" w:rsidRDefault="00DA5B62">
      <w:pPr>
        <w:spacing w:after="0" w:line="240" w:lineRule="auto"/>
        <w:ind w:left="1767" w:right="0" w:firstLine="0"/>
        <w:jc w:val="left"/>
      </w:pPr>
      <w:r>
        <w:t xml:space="preserve"> </w:t>
      </w:r>
    </w:p>
    <w:p w14:paraId="395D0C9B" w14:textId="3545E151" w:rsidR="00C83457" w:rsidRDefault="00DA5B62">
      <w:pPr>
        <w:ind w:left="1775"/>
      </w:pPr>
      <w:r>
        <w:rPr>
          <w:b/>
        </w:rPr>
        <w:t>Segundo.</w:t>
      </w:r>
      <w: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w:t>
      </w:r>
      <w:r w:rsidR="001473F5">
        <w:t>í</w:t>
      </w:r>
      <w:r>
        <w:t xml:space="preserve">culum de los profesionales técnicos). </w:t>
      </w:r>
    </w:p>
    <w:p w14:paraId="41B96642" w14:textId="77777777" w:rsidR="00C83457" w:rsidRDefault="00DA5B62">
      <w:pPr>
        <w:spacing w:after="0" w:line="240" w:lineRule="auto"/>
        <w:ind w:left="1767" w:right="0" w:firstLine="0"/>
        <w:jc w:val="left"/>
      </w:pPr>
      <w:r>
        <w:t xml:space="preserve"> </w:t>
      </w:r>
    </w:p>
    <w:p w14:paraId="0094C48D" w14:textId="527ACC0E" w:rsidR="00C83457" w:rsidRDefault="00DA5B62">
      <w:pPr>
        <w:ind w:left="1775"/>
      </w:pPr>
      <w:r>
        <w:t>Este aspecto tendrá un valor de ponderación del 50% de la puntuación o unidades porcentuales asignadas a este sub</w:t>
      </w:r>
      <w:r w:rsidR="001473F5">
        <w:t>-</w:t>
      </w:r>
      <w:r>
        <w:t xml:space="preserve">rubro;  </w:t>
      </w:r>
    </w:p>
    <w:p w14:paraId="66450F24" w14:textId="4BF31897" w:rsidR="00C83457" w:rsidRDefault="00DA5B62">
      <w:pPr>
        <w:ind w:left="1775"/>
      </w:pPr>
      <w:r>
        <w:rPr>
          <w:b/>
        </w:rPr>
        <w:t>Tercero.</w:t>
      </w:r>
      <w: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w:t>
      </w:r>
      <w:r w:rsidR="001473F5">
        <w:t xml:space="preserve"> </w:t>
      </w:r>
      <w:r>
        <w:t>cad, algún software de Análisis de Precios Unitarios; para la evaluación de dichos conocimientos de ser el caso deberán manifestarse en el curr</w:t>
      </w:r>
      <w:r w:rsidR="001473F5">
        <w:t>í</w:t>
      </w:r>
      <w:r>
        <w:t xml:space="preserve">culum de cada uno de los profesionales técnicos). </w:t>
      </w:r>
    </w:p>
    <w:p w14:paraId="0262C195" w14:textId="77777777" w:rsidR="00C83457" w:rsidRDefault="00DA5B62">
      <w:pPr>
        <w:spacing w:after="0" w:line="240" w:lineRule="auto"/>
        <w:ind w:left="1767" w:right="0" w:firstLine="0"/>
        <w:jc w:val="left"/>
      </w:pPr>
      <w:r>
        <w:rPr>
          <w:sz w:val="10"/>
        </w:rPr>
        <w:t xml:space="preserve"> </w:t>
      </w:r>
    </w:p>
    <w:p w14:paraId="21A9267B" w14:textId="48033B16" w:rsidR="00C83457" w:rsidRDefault="00DA5B62">
      <w:pPr>
        <w:ind w:left="1775"/>
      </w:pPr>
      <w:r>
        <w:t>Este aspecto tendrá un valor de ponderación del 20% de la puntuación o unidades porcentuales asignadas a este sub</w:t>
      </w:r>
      <w:r w:rsidR="001473F5">
        <w:t>-</w:t>
      </w:r>
      <w:r>
        <w:t xml:space="preserve">rubro. </w:t>
      </w:r>
    </w:p>
    <w:p w14:paraId="7135FCBF" w14:textId="77777777" w:rsidR="00C83457" w:rsidRDefault="00DA5B62">
      <w:pPr>
        <w:spacing w:after="0" w:line="240" w:lineRule="auto"/>
        <w:ind w:left="490" w:right="0" w:firstLine="0"/>
        <w:jc w:val="left"/>
      </w:pPr>
      <w:r>
        <w:rPr>
          <w:sz w:val="10"/>
        </w:rPr>
        <w:t xml:space="preserve"> </w:t>
      </w:r>
    </w:p>
    <w:p w14:paraId="3F2E27D8" w14:textId="3EFE99DA" w:rsidR="00C83457" w:rsidRDefault="00DA5B62">
      <w:pPr>
        <w:ind w:left="1064"/>
      </w:pPr>
      <w:r>
        <w:t>La suma de los valores de ponderación determinados para cada uno de los tres aspectos señalados, será igual al total de la puntuación o unidades porcentuales asignadas para el presente sub</w:t>
      </w:r>
      <w:r w:rsidR="001473F5">
        <w:t>-</w:t>
      </w:r>
      <w:r>
        <w:t xml:space="preserve">rubro. </w:t>
      </w:r>
    </w:p>
    <w:p w14:paraId="68BB5811" w14:textId="77777777" w:rsidR="00C83457" w:rsidRDefault="00DA5B62">
      <w:pPr>
        <w:spacing w:after="0" w:line="240" w:lineRule="auto"/>
        <w:ind w:left="490" w:right="0" w:firstLine="0"/>
        <w:jc w:val="left"/>
      </w:pPr>
      <w:r>
        <w:rPr>
          <w:sz w:val="10"/>
        </w:rPr>
        <w:t xml:space="preserve"> </w:t>
      </w:r>
    </w:p>
    <w:p w14:paraId="762E72C4" w14:textId="77777777" w:rsidR="00C83457" w:rsidRDefault="00DA5B62">
      <w:pPr>
        <w:spacing w:after="6" w:line="240" w:lineRule="auto"/>
        <w:ind w:left="4247" w:right="0" w:firstLine="0"/>
        <w:jc w:val="left"/>
      </w:pPr>
      <w:r>
        <w:rPr>
          <w:sz w:val="16"/>
        </w:rPr>
        <w:t xml:space="preserve"> </w:t>
      </w:r>
    </w:p>
    <w:p w14:paraId="6EF5CD4D" w14:textId="77777777" w:rsidR="00C83457" w:rsidRDefault="00DA5B62">
      <w:pPr>
        <w:spacing w:after="0" w:line="240" w:lineRule="auto"/>
        <w:ind w:left="0" w:right="0" w:firstLine="0"/>
        <w:jc w:val="right"/>
      </w:pPr>
      <w:r>
        <w:rPr>
          <w:b/>
          <w:sz w:val="24"/>
        </w:rPr>
        <w:t xml:space="preserve"> </w:t>
      </w:r>
    </w:p>
    <w:p w14:paraId="66D1E5CD" w14:textId="48611863" w:rsidR="00C83457" w:rsidRDefault="00DA5B62">
      <w:pPr>
        <w:ind w:left="1064"/>
      </w:pPr>
      <w:r>
        <w:t>En razón de las características, magnitud y complejidad de la obra, es necesario que el licitante cuente con el personal profesional a que se refiere este sub</w:t>
      </w:r>
      <w:r w:rsidR="001473F5">
        <w:t>-</w:t>
      </w:r>
      <w:r>
        <w:t xml:space="preserve">rubro previamente a la adjudicación del contrato, sólo se dará puntuación o unidades porcentuales al licitante que acredite contar en su plantilla con dicho personal; </w:t>
      </w:r>
    </w:p>
    <w:p w14:paraId="1D69D9CB" w14:textId="77777777" w:rsidR="00C83457" w:rsidRDefault="00DA5B62">
      <w:pPr>
        <w:spacing w:after="0" w:line="240" w:lineRule="auto"/>
        <w:ind w:left="1056" w:right="0" w:firstLine="0"/>
        <w:jc w:val="left"/>
      </w:pPr>
      <w:r>
        <w:t xml:space="preserve"> </w:t>
      </w:r>
    </w:p>
    <w:p w14:paraId="00D4FEF1" w14:textId="77777777" w:rsidR="00C83457" w:rsidRDefault="00DA5B62">
      <w:pPr>
        <w:pStyle w:val="Ttulo1"/>
        <w:ind w:left="783"/>
      </w:pPr>
      <w:r>
        <w:t>b) Capacidad de los recursos económicos.</w:t>
      </w:r>
      <w:r>
        <w:rPr>
          <w:b w:val="0"/>
        </w:rPr>
        <w:t xml:space="preserve">  </w:t>
      </w:r>
    </w:p>
    <w:p w14:paraId="06450DE4" w14:textId="77777777" w:rsidR="00C83457" w:rsidRDefault="00DA5B62">
      <w:pPr>
        <w:pStyle w:val="Ttulo1"/>
        <w:ind w:left="1066"/>
      </w:pPr>
      <w:r>
        <w:t xml:space="preserve">La puntuación o unidades porcentuales asignadas representarán, cuando menos, el 40% de la ponderación total determinada por la Convocante para el rubro, aplicándose una asignación de 5 puntos o unidades porcentuales. </w:t>
      </w:r>
    </w:p>
    <w:p w14:paraId="223288FF" w14:textId="77777777" w:rsidR="00C83457" w:rsidRDefault="00DA5B62">
      <w:pPr>
        <w:spacing w:after="0" w:line="240" w:lineRule="auto"/>
        <w:ind w:left="490" w:right="0" w:firstLine="0"/>
        <w:jc w:val="left"/>
      </w:pPr>
      <w:r>
        <w:t xml:space="preserve"> </w:t>
      </w:r>
    </w:p>
    <w:p w14:paraId="07BE6136" w14:textId="151315A2" w:rsidR="00C83457" w:rsidRDefault="00DA5B62">
      <w:pPr>
        <w:ind w:left="1064"/>
      </w:pPr>
      <w:r>
        <w:t>Se establece que, la convocante evaluar</w:t>
      </w:r>
      <w:r w:rsidR="00DD4ED5">
        <w:t>á</w:t>
      </w:r>
      <w:r>
        <w:t xml:space="preserve"> los parámetros financieros que el Licitante deberá cumplir para demostrar su capacidad de recursos económicos. </w:t>
      </w:r>
    </w:p>
    <w:p w14:paraId="2DA3FC25" w14:textId="77777777" w:rsidR="00C83457" w:rsidRDefault="00DA5B62">
      <w:pPr>
        <w:spacing w:after="0" w:line="240" w:lineRule="auto"/>
        <w:ind w:left="1056" w:right="0" w:firstLine="0"/>
        <w:jc w:val="left"/>
      </w:pPr>
      <w:r>
        <w:t xml:space="preserve"> </w:t>
      </w:r>
    </w:p>
    <w:p w14:paraId="070CD706" w14:textId="1831B6FB" w:rsidR="00C83457" w:rsidRDefault="00DA5B62">
      <w:pPr>
        <w:ind w:left="1064"/>
      </w:pPr>
      <w:r>
        <w:t xml:space="preserve">En el caso de proposiciones presentadas en forma conjunta o en un grupo, se sumarán los capitales contables, para cumplir con los parámetros señalados anteriormente. </w:t>
      </w:r>
    </w:p>
    <w:p w14:paraId="12A1A629" w14:textId="77777777" w:rsidR="00C83457" w:rsidRDefault="00DA5B62">
      <w:pPr>
        <w:spacing w:after="0" w:line="240" w:lineRule="auto"/>
        <w:ind w:left="1056" w:right="0" w:firstLine="0"/>
        <w:jc w:val="left"/>
      </w:pPr>
      <w:r>
        <w:t xml:space="preserve"> </w:t>
      </w:r>
    </w:p>
    <w:p w14:paraId="5E702BBA" w14:textId="77777777" w:rsidR="00C83457" w:rsidRDefault="00DA5B62">
      <w:pPr>
        <w:ind w:left="1064"/>
      </w:pPr>
      <w:r>
        <w:t xml:space="preserve">Si el licitante no cumple con uno o más de los parámetros financieros indicados anteriormente tendrá una calificación de cero (0). </w:t>
      </w:r>
    </w:p>
    <w:p w14:paraId="104A62F1" w14:textId="77777777" w:rsidR="00C83457" w:rsidRDefault="00DA5B62">
      <w:pPr>
        <w:spacing w:after="0" w:line="240" w:lineRule="auto"/>
        <w:ind w:left="490" w:right="0" w:firstLine="0"/>
        <w:jc w:val="left"/>
      </w:pPr>
      <w:r>
        <w:t xml:space="preserve"> </w:t>
      </w:r>
    </w:p>
    <w:p w14:paraId="10C2639D" w14:textId="77777777" w:rsidR="00C83457" w:rsidRDefault="00DA5B62">
      <w:pPr>
        <w:spacing w:after="0" w:line="240" w:lineRule="auto"/>
        <w:ind w:left="0" w:right="0" w:firstLine="0"/>
        <w:jc w:val="right"/>
      </w:pPr>
      <w:r>
        <w:rPr>
          <w:b/>
        </w:rPr>
        <w:t>c) Participación de discapacitados o empresas que cuenten con trabajadores con discapacidad.</w:t>
      </w:r>
      <w:r>
        <w:t xml:space="preserve">  </w:t>
      </w:r>
    </w:p>
    <w:p w14:paraId="0C742A06" w14:textId="77777777" w:rsidR="00C83457" w:rsidRDefault="00DA5B62">
      <w:pPr>
        <w:spacing w:after="0" w:line="240" w:lineRule="auto"/>
        <w:ind w:left="1056" w:right="0" w:firstLine="0"/>
        <w:jc w:val="left"/>
      </w:pPr>
      <w:r>
        <w:t xml:space="preserve"> </w:t>
      </w:r>
    </w:p>
    <w:p w14:paraId="5F7CCD31" w14:textId="77777777" w:rsidR="00C83457" w:rsidRDefault="00DA5B62">
      <w:pPr>
        <w:ind w:left="1064"/>
      </w:pPr>
      <w: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Pr>
          <w:b/>
        </w:rPr>
        <w:t>aplicándose una asignación de 1 punto o unidad porcentual;</w:t>
      </w:r>
      <w:r>
        <w:t xml:space="preserve"> y </w:t>
      </w:r>
    </w:p>
    <w:p w14:paraId="51D8C6AA" w14:textId="77777777" w:rsidR="00C83457" w:rsidRDefault="00DA5B62">
      <w:pPr>
        <w:spacing w:after="0" w:line="240" w:lineRule="auto"/>
        <w:ind w:left="1056" w:right="0" w:firstLine="0"/>
        <w:jc w:val="left"/>
      </w:pPr>
      <w:r>
        <w:t xml:space="preserve"> </w:t>
      </w:r>
    </w:p>
    <w:p w14:paraId="044A36E3" w14:textId="77777777" w:rsidR="00C83457" w:rsidRDefault="00DA5B62">
      <w:pPr>
        <w:pStyle w:val="Ttulo1"/>
        <w:ind w:left="783"/>
      </w:pPr>
      <w:r>
        <w:t>d) Subcontratación de MIPYMES.</w:t>
      </w:r>
      <w:r>
        <w:rPr>
          <w:b w:val="0"/>
        </w:rPr>
        <w:t xml:space="preserve">  </w:t>
      </w:r>
    </w:p>
    <w:p w14:paraId="2E284EC0" w14:textId="77777777" w:rsidR="00C83457" w:rsidRDefault="00DA5B62">
      <w:pPr>
        <w:spacing w:after="0" w:line="240" w:lineRule="auto"/>
        <w:ind w:left="1056" w:right="0" w:firstLine="0"/>
        <w:jc w:val="left"/>
      </w:pPr>
      <w:r>
        <w:t xml:space="preserve"> </w:t>
      </w:r>
    </w:p>
    <w:p w14:paraId="5B61DCA3" w14:textId="77777777" w:rsidR="00C83457" w:rsidRDefault="00DA5B62">
      <w:pPr>
        <w:ind w:left="1064"/>
      </w:pPr>
      <w:r>
        <w:t xml:space="preserve">Se establece que la Convocante otorgara el puntaje al licitante que se comprometa a subcontratar el mayor número de micro, pequeñas o medianas empresas (MIPYMES) de nacionalidad mexicana en la ejecución de los trabajos, </w:t>
      </w:r>
      <w:r>
        <w:rPr>
          <w:b/>
        </w:rPr>
        <w:t>aplicándose una asignación de 1 punto o unidad porcentual.</w:t>
      </w:r>
      <w:r>
        <w:t xml:space="preserve"> </w:t>
      </w:r>
    </w:p>
    <w:p w14:paraId="545A3E98" w14:textId="77777777" w:rsidR="00C83457" w:rsidRDefault="00DA5B62">
      <w:pPr>
        <w:spacing w:after="0" w:line="240" w:lineRule="auto"/>
        <w:ind w:left="490" w:right="0" w:firstLine="0"/>
        <w:jc w:val="left"/>
      </w:pPr>
      <w:r>
        <w:t xml:space="preserve"> </w:t>
      </w:r>
    </w:p>
    <w:p w14:paraId="25201DD8" w14:textId="77777777" w:rsidR="00C83457" w:rsidRDefault="00DA5B62">
      <w:pPr>
        <w:ind w:left="1064"/>
      </w:pPr>
      <w:r>
        <w:t xml:space="preserve">En caso de que dos o más licitantes se comprometan a subcontratar el mismo número de micro, pequeñas o medianas empresas (MIPYMES) de nacionalidad mexicana, se dará la misma puntuación o unidades porcentuales a los licitantes que se encuentren en este supuesto; </w:t>
      </w:r>
    </w:p>
    <w:p w14:paraId="5C25AC07" w14:textId="77777777" w:rsidR="00C83457" w:rsidRDefault="00DA5B62">
      <w:pPr>
        <w:spacing w:after="0" w:line="240" w:lineRule="auto"/>
        <w:ind w:left="1056" w:right="0" w:firstLine="0"/>
        <w:jc w:val="left"/>
      </w:pPr>
      <w:r>
        <w:t xml:space="preserve"> </w:t>
      </w:r>
    </w:p>
    <w:p w14:paraId="2C456A1A" w14:textId="70B9AB22" w:rsidR="00C83457" w:rsidRDefault="00DA5B62">
      <w:pPr>
        <w:ind w:left="787" w:hanging="283"/>
      </w:pPr>
      <w:r>
        <w:rPr>
          <w:b/>
        </w:rPr>
        <w:t xml:space="preserve">3. Experiencia y especialidad del licitante. </w:t>
      </w:r>
      <w:r>
        <w:t xml:space="preserve">Este rubro tendrá una asignación de </w:t>
      </w:r>
      <w:r>
        <w:rPr>
          <w:b/>
        </w:rPr>
        <w:t>13 puntos o unidades porcentuales,</w:t>
      </w:r>
      <w:r>
        <w:t xml:space="preserve"> que serán distribuidos, entre los sub</w:t>
      </w:r>
      <w:r w:rsidR="001473F5">
        <w:t>-</w:t>
      </w:r>
      <w:r>
        <w:t xml:space="preserve">rubros, como mínimo de la siguiente forma: </w:t>
      </w:r>
    </w:p>
    <w:p w14:paraId="7E042DF3" w14:textId="77777777" w:rsidR="00C83457" w:rsidRDefault="00DA5B62">
      <w:pPr>
        <w:spacing w:after="0" w:line="240" w:lineRule="auto"/>
        <w:ind w:left="490" w:right="0" w:firstLine="0"/>
        <w:jc w:val="left"/>
      </w:pPr>
      <w:r>
        <w:t xml:space="preserve"> </w:t>
      </w:r>
    </w:p>
    <w:p w14:paraId="0163C090" w14:textId="77777777" w:rsidR="00C83457" w:rsidRDefault="00DA5B62">
      <w:pPr>
        <w:pStyle w:val="Ttulo1"/>
        <w:ind w:left="860"/>
      </w:pPr>
      <w:r>
        <w:t xml:space="preserve">a) Experiencia </w:t>
      </w:r>
    </w:p>
    <w:p w14:paraId="6ADEFC66" w14:textId="77777777" w:rsidR="00C83457" w:rsidRDefault="00DA5B62">
      <w:pPr>
        <w:spacing w:after="0" w:line="240" w:lineRule="auto"/>
        <w:ind w:left="1198" w:right="0" w:firstLine="0"/>
        <w:jc w:val="left"/>
      </w:pPr>
      <w:r>
        <w:t xml:space="preserve"> </w:t>
      </w:r>
    </w:p>
    <w:p w14:paraId="0785B5B8" w14:textId="77777777" w:rsidR="00C83457" w:rsidRDefault="00DA5B62">
      <w:pPr>
        <w:ind w:left="1206"/>
      </w:pPr>
      <w:r>
        <w:t xml:space="preserve">La convocante evaluará al licitante que acredite </w:t>
      </w:r>
      <w:r>
        <w:rPr>
          <w:b/>
        </w:rPr>
        <w:t>contratos</w:t>
      </w:r>
      <w:r>
        <w:t xml:space="preserve"> con sus respectivas fianzas y finiquitos correspondientes 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w:t>
      </w:r>
      <w:r>
        <w:rPr>
          <w:b/>
          <w:sz w:val="24"/>
        </w:rPr>
        <w:t xml:space="preserve"> </w:t>
      </w:r>
      <w:r>
        <w:t xml:space="preserve">evaluación, los cuales hayan sido ejecutados durante los últimos 10 (diez) años, contados a la fecha de Apertura de las Proposiciones;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 </w:t>
      </w:r>
    </w:p>
    <w:p w14:paraId="2F98F8A3" w14:textId="77777777" w:rsidR="00C83457" w:rsidRDefault="00DA5B62">
      <w:pPr>
        <w:spacing w:after="0" w:line="240" w:lineRule="auto"/>
        <w:ind w:left="1198" w:right="0" w:firstLine="0"/>
        <w:jc w:val="left"/>
      </w:pPr>
      <w:r>
        <w:rPr>
          <w:sz w:val="10"/>
        </w:rPr>
        <w:t xml:space="preserve"> </w:t>
      </w:r>
    </w:p>
    <w:p w14:paraId="1A873FD0" w14:textId="77777777" w:rsidR="00C83457" w:rsidRDefault="00DA5B62">
      <w:pPr>
        <w:ind w:left="1206"/>
      </w:pPr>
      <w:r>
        <w:t xml:space="preserve">Se asignará mayor puntuación o unidades porcentuales al licitante que demuestre documentalmente tener más contratos cumplidos satisfactoriamente,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 </w:t>
      </w:r>
    </w:p>
    <w:p w14:paraId="51A7C3B0" w14:textId="77777777" w:rsidR="00C83457" w:rsidRDefault="00DA5B62">
      <w:pPr>
        <w:spacing w:after="0" w:line="240" w:lineRule="auto"/>
        <w:ind w:left="1198" w:right="0" w:firstLine="0"/>
        <w:jc w:val="left"/>
      </w:pPr>
      <w:r>
        <w:t xml:space="preserve"> </w:t>
      </w:r>
    </w:p>
    <w:p w14:paraId="2C0B0876" w14:textId="77777777" w:rsidR="00C83457" w:rsidRDefault="00DA5B62">
      <w:pPr>
        <w:pStyle w:val="Ttulo1"/>
        <w:ind w:left="1208"/>
      </w:pPr>
      <w:r>
        <w:t xml:space="preserve">La puntuación o unidades porcentuales máxima serán de 6.5 puntos o unidades porcentuales. </w:t>
      </w:r>
    </w:p>
    <w:p w14:paraId="3E506252" w14:textId="77777777" w:rsidR="00C83457" w:rsidRDefault="00DA5B62">
      <w:pPr>
        <w:spacing w:after="0" w:line="240" w:lineRule="auto"/>
        <w:ind w:left="490" w:right="0" w:firstLine="0"/>
        <w:jc w:val="left"/>
      </w:pPr>
      <w:r>
        <w:rPr>
          <w:b/>
        </w:rPr>
        <w:t xml:space="preserve"> </w:t>
      </w:r>
    </w:p>
    <w:p w14:paraId="2CD8BA42" w14:textId="77777777" w:rsidR="00C83457" w:rsidRDefault="00DA5B62">
      <w:pPr>
        <w:pStyle w:val="Ttulo1"/>
        <w:spacing w:after="176"/>
        <w:ind w:left="860"/>
      </w:pPr>
      <w:r>
        <w:t xml:space="preserve">b) Especialidad </w:t>
      </w:r>
    </w:p>
    <w:p w14:paraId="116E40FC" w14:textId="77777777" w:rsidR="00C83457" w:rsidRDefault="00DA5B62">
      <w:pPr>
        <w:ind w:left="1206"/>
      </w:pPr>
      <w:r>
        <w:t xml:space="preserve">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 </w:t>
      </w:r>
    </w:p>
    <w:p w14:paraId="4DBFB034" w14:textId="77777777" w:rsidR="00C83457" w:rsidRDefault="00DA5B62">
      <w:pPr>
        <w:spacing w:after="0" w:line="240" w:lineRule="auto"/>
        <w:ind w:left="1198" w:right="0" w:firstLine="0"/>
        <w:jc w:val="left"/>
      </w:pPr>
      <w:r>
        <w:t xml:space="preserve"> </w:t>
      </w:r>
    </w:p>
    <w:p w14:paraId="4DD79E9F"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y que ha ejecutado con alguna dependencia, entidad federativa o entre particulares el haber ejecutado al menos dos (2) y un máximo de 4 (cuatro) obras similares terminada con su finiquito correspondiente,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 </w:t>
      </w:r>
    </w:p>
    <w:p w14:paraId="63ED0A88" w14:textId="77777777" w:rsidR="00C83457" w:rsidRDefault="00DA5B62">
      <w:pPr>
        <w:spacing w:after="0" w:line="240" w:lineRule="auto"/>
        <w:ind w:left="1198" w:right="0" w:firstLine="0"/>
        <w:jc w:val="left"/>
      </w:pPr>
      <w:r>
        <w:t xml:space="preserve"> </w:t>
      </w:r>
    </w:p>
    <w:p w14:paraId="17B9FC45" w14:textId="58A95982" w:rsidR="00C83457" w:rsidRDefault="00DA5B62">
      <w:pPr>
        <w:ind w:left="1206"/>
      </w:pPr>
      <w:r>
        <w:t>Se asignar</w:t>
      </w:r>
      <w:r w:rsidR="00DD4ED5">
        <w:t>á</w:t>
      </w:r>
      <w: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w:t>
      </w:r>
      <w:r w:rsidR="00DD4ED5">
        <w:t>á</w:t>
      </w:r>
      <w:r>
        <w:t xml:space="preserve">n puntuación o unidades porcentuales; </w:t>
      </w:r>
    </w:p>
    <w:p w14:paraId="550F9604" w14:textId="77777777" w:rsidR="00C83457" w:rsidRDefault="00DA5B62">
      <w:pPr>
        <w:spacing w:after="0" w:line="240" w:lineRule="auto"/>
        <w:ind w:left="1198" w:right="0" w:firstLine="0"/>
        <w:jc w:val="left"/>
      </w:pPr>
      <w:r>
        <w:rPr>
          <w:sz w:val="10"/>
        </w:rPr>
        <w:t xml:space="preserve"> </w:t>
      </w:r>
    </w:p>
    <w:p w14:paraId="51FB0513" w14:textId="77777777" w:rsidR="00C83457" w:rsidRDefault="00DA5B62">
      <w:pPr>
        <w:pStyle w:val="Ttulo1"/>
        <w:ind w:left="1208"/>
      </w:pPr>
      <w:r>
        <w:t xml:space="preserve">La puntuación o unidades porcentuales máxima serán de 6.5 puntos o unidades porcentuales. </w:t>
      </w:r>
    </w:p>
    <w:p w14:paraId="25FE79C7" w14:textId="77777777" w:rsidR="00C83457" w:rsidRDefault="00DA5B62">
      <w:pPr>
        <w:spacing w:after="0" w:line="240" w:lineRule="auto"/>
        <w:ind w:left="1198" w:right="0" w:firstLine="0"/>
        <w:jc w:val="left"/>
      </w:pPr>
      <w:r>
        <w:t xml:space="preserve"> </w:t>
      </w:r>
    </w:p>
    <w:p w14:paraId="2E9292E6" w14:textId="54E1AD14" w:rsidR="00C83457" w:rsidRDefault="00DA5B62">
      <w:pPr>
        <w:pStyle w:val="Ttulo1"/>
      </w:pPr>
      <w:r>
        <w:t>4) Cumplimiento de contratos.</w:t>
      </w:r>
      <w:r>
        <w:rPr>
          <w:b w:val="0"/>
          <w:i/>
        </w:rPr>
        <w:t xml:space="preserve"> </w:t>
      </w:r>
      <w:r>
        <w:t>Este rubro tendrá una asignación de 5 puntos o unidades porcentuales, que serán distribuidos, entre los sub</w:t>
      </w:r>
      <w:r w:rsidR="001473F5">
        <w:t>-</w:t>
      </w:r>
      <w:r>
        <w:t xml:space="preserve">rubros, como mínimo de la siguiente forma: </w:t>
      </w:r>
    </w:p>
    <w:p w14:paraId="481A3F98" w14:textId="77777777" w:rsidR="00C83457" w:rsidRDefault="00DA5B62">
      <w:pPr>
        <w:spacing w:after="0" w:line="240" w:lineRule="auto"/>
        <w:ind w:left="1198" w:right="0" w:firstLine="0"/>
        <w:jc w:val="left"/>
      </w:pPr>
      <w:r>
        <w:rPr>
          <w:sz w:val="10"/>
        </w:rPr>
        <w:t xml:space="preserve"> </w:t>
      </w:r>
    </w:p>
    <w:p w14:paraId="32069358" w14:textId="77777777" w:rsidR="00C83457" w:rsidRDefault="00DA5B62">
      <w:pPr>
        <w:ind w:left="1206"/>
      </w:pPr>
      <w:r>
        <w:t xml:space="preserve">La convocante evaluara al licitante que acredite con </w:t>
      </w:r>
      <w:r>
        <w:rPr>
          <w:b/>
        </w:rPr>
        <w:t>contratos</w:t>
      </w:r>
      <w:r>
        <w:t xml:space="preserve"> con sus respectivas fianzas y finiquitos correspondientes debidamente firmados, el haber ejecutado al menos dos (2) y un máximo de 4 (cuatro) obras similares terminadas con su finiquito correspondiente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w:t>
      </w:r>
      <w:r>
        <w:rPr>
          <w:b/>
          <w:sz w:val="24"/>
        </w:rPr>
        <w:t xml:space="preserve"> </w:t>
      </w:r>
      <w:r>
        <w:t xml:space="preserve">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y Obligaciones, estos serán acreditados con las información entregada en el documento correspondiente en la propuesta técnica. </w:t>
      </w:r>
    </w:p>
    <w:p w14:paraId="414F6ABD" w14:textId="77777777" w:rsidR="00C83457" w:rsidRDefault="00DA5B62">
      <w:pPr>
        <w:spacing w:after="0" w:line="240" w:lineRule="auto"/>
        <w:ind w:left="1198" w:right="0" w:firstLine="0"/>
        <w:jc w:val="left"/>
      </w:pPr>
      <w:r>
        <w:t xml:space="preserve"> </w:t>
      </w:r>
    </w:p>
    <w:p w14:paraId="1EBEB159" w14:textId="77777777" w:rsidR="00C83457" w:rsidRDefault="00DA5B62">
      <w:pPr>
        <w:ind w:left="1206"/>
      </w:pPr>
      <w:r>
        <w:t xml:space="preserve">Se asignara mayor puntuación o unidades porcentuales al licitante que demuestre documentalmente tener más contratos cumplidos satisfactoriamente en términos del reglamento de la ley, y según a lo 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y Obligaciones establecidos, no se asignaran puntuación o unidades porcentuales. </w:t>
      </w:r>
    </w:p>
    <w:p w14:paraId="14A67143" w14:textId="77777777" w:rsidR="00C83457" w:rsidRDefault="00DA5B62">
      <w:pPr>
        <w:spacing w:after="0" w:line="240" w:lineRule="auto"/>
        <w:ind w:left="1198" w:right="0" w:firstLine="0"/>
        <w:jc w:val="left"/>
      </w:pPr>
      <w:r>
        <w:t xml:space="preserve"> </w:t>
      </w:r>
    </w:p>
    <w:p w14:paraId="5053C738" w14:textId="77777777" w:rsidR="00C83457" w:rsidRDefault="00DA5B62">
      <w:pPr>
        <w:spacing w:after="0" w:line="240" w:lineRule="auto"/>
        <w:ind w:left="1198" w:right="0" w:firstLine="0"/>
        <w:jc w:val="left"/>
      </w:pPr>
      <w:r>
        <w:rPr>
          <w:sz w:val="10"/>
        </w:rPr>
        <w:t xml:space="preserve"> </w:t>
      </w:r>
    </w:p>
    <w:p w14:paraId="390E8BCE" w14:textId="1DE73383" w:rsidR="00C83457" w:rsidRDefault="00DA5B62">
      <w:pPr>
        <w:ind w:left="787" w:hanging="283"/>
      </w:pPr>
      <w:r>
        <w:rPr>
          <w:b/>
        </w:rPr>
        <w:t>5. Contenido nacional.</w:t>
      </w:r>
      <w:r>
        <w:t xml:space="preserve"> Este rubro tendrá una </w:t>
      </w:r>
      <w:r>
        <w:rPr>
          <w:b/>
        </w:rPr>
        <w:t>puntuación o unidades porcentuales de 3</w:t>
      </w:r>
      <w:r>
        <w:t>, que serán distribuidos, entre los sub</w:t>
      </w:r>
      <w:r w:rsidR="001473F5">
        <w:t>-</w:t>
      </w:r>
      <w:r>
        <w:t xml:space="preserve">rubros, como mínimo de la siguiente forma: </w:t>
      </w:r>
    </w:p>
    <w:p w14:paraId="7E163D37" w14:textId="77777777" w:rsidR="00C83457" w:rsidRDefault="00DA5B62">
      <w:pPr>
        <w:spacing w:after="0" w:line="240" w:lineRule="auto"/>
        <w:ind w:left="490" w:right="0" w:firstLine="0"/>
        <w:jc w:val="left"/>
      </w:pPr>
      <w:r>
        <w:rPr>
          <w:sz w:val="10"/>
        </w:rPr>
        <w:t xml:space="preserve"> </w:t>
      </w:r>
    </w:p>
    <w:p w14:paraId="36376FF3" w14:textId="77777777" w:rsidR="00C83457" w:rsidRDefault="00DA5B62">
      <w:pPr>
        <w:spacing w:after="0" w:line="240" w:lineRule="auto"/>
        <w:ind w:left="490" w:right="0" w:firstLine="0"/>
        <w:jc w:val="left"/>
      </w:pPr>
      <w:r>
        <w:rPr>
          <w:sz w:val="10"/>
        </w:rPr>
        <w:t xml:space="preserve"> </w:t>
      </w:r>
    </w:p>
    <w:p w14:paraId="07CE989E" w14:textId="77777777" w:rsidR="00C83457" w:rsidRDefault="00DA5B62">
      <w:pPr>
        <w:pStyle w:val="Ttulo1"/>
        <w:ind w:left="783"/>
      </w:pPr>
      <w:r>
        <w:t>a) Materiales y maquinaria y equipo de instalación permanente.</w:t>
      </w:r>
      <w:r>
        <w:rPr>
          <w:b w:val="0"/>
        </w:rPr>
        <w:t xml:space="preserve">  </w:t>
      </w:r>
    </w:p>
    <w:p w14:paraId="1BC1A8FC" w14:textId="49AFDB51" w:rsidR="00C83457" w:rsidRDefault="00DA5B62">
      <w:pPr>
        <w:ind w:left="1064"/>
      </w:pPr>
      <w:r>
        <w:t>Consiste en valorar el grado de contenido nacional de la obra en cuanto a la incorporación de materiales, componentes prefabricados, maquinaria y equipo de instalación permanente nacionales. 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6F7C9F3D" w14:textId="77777777" w:rsidR="00C83457" w:rsidRDefault="00DA5B62">
      <w:pPr>
        <w:spacing w:after="0" w:line="240" w:lineRule="auto"/>
        <w:ind w:left="490" w:right="0" w:firstLine="0"/>
        <w:jc w:val="left"/>
      </w:pPr>
      <w:r>
        <w:t xml:space="preserve"> </w:t>
      </w:r>
    </w:p>
    <w:p w14:paraId="1AF5E33E" w14:textId="77777777" w:rsidR="00C83457" w:rsidRDefault="00DA5B62">
      <w:pPr>
        <w:pStyle w:val="Ttulo1"/>
        <w:ind w:left="783"/>
      </w:pPr>
      <w:r>
        <w:t>b) Mano de obra.</w:t>
      </w:r>
      <w:r>
        <w:rPr>
          <w:b w:val="0"/>
        </w:rPr>
        <w:t xml:space="preserve">  </w:t>
      </w:r>
    </w:p>
    <w:p w14:paraId="661B9391" w14:textId="77777777" w:rsidR="00C83457" w:rsidRDefault="00DA5B62">
      <w:pPr>
        <w:ind w:left="1064"/>
      </w:pPr>
      <w:r>
        <w:t xml:space="preserve">Consiste en valorar el grado de contenido nacional de mano de obra nacional que se incluya para la ejecución de los trabajos, considerando dentro de estas a los especialistas, técnicos, etcétera. </w:t>
      </w:r>
    </w:p>
    <w:p w14:paraId="4AF91DE8" w14:textId="77777777" w:rsidR="00C83457" w:rsidRDefault="00DA5B62">
      <w:pPr>
        <w:spacing w:after="0" w:line="240" w:lineRule="auto"/>
        <w:ind w:left="1056" w:right="0" w:firstLine="0"/>
        <w:jc w:val="left"/>
      </w:pPr>
      <w:r>
        <w:t xml:space="preserve"> </w:t>
      </w:r>
    </w:p>
    <w:p w14:paraId="51FD2D43" w14:textId="7A7D8B23" w:rsidR="00C83457" w:rsidRDefault="00DA5B62">
      <w:pPr>
        <w:ind w:left="1064"/>
      </w:pPr>
      <w:r>
        <w:t>Este sub</w:t>
      </w:r>
      <w:r w:rsidR="001473F5">
        <w:t>-</w:t>
      </w:r>
      <w:r>
        <w:t xml:space="preserve">rubro tendrá un valor de ponderación del 50% de la puntuación o unidades porcentuales asignadas al rubro, </w:t>
      </w:r>
      <w:r>
        <w:rPr>
          <w:b/>
        </w:rPr>
        <w:t>aplicándose una asignación de 1.5 punto o unidad porcentual</w:t>
      </w:r>
      <w:r>
        <w:t xml:space="preserve">, y </w:t>
      </w:r>
    </w:p>
    <w:p w14:paraId="78BE5753" w14:textId="77777777" w:rsidR="00C83457" w:rsidRDefault="00DA5B62">
      <w:pPr>
        <w:spacing w:after="0" w:line="240" w:lineRule="auto"/>
        <w:ind w:left="490" w:right="0" w:firstLine="0"/>
        <w:jc w:val="left"/>
      </w:pPr>
      <w:r>
        <w:t xml:space="preserve"> </w:t>
      </w:r>
    </w:p>
    <w:p w14:paraId="39291240" w14:textId="77777777" w:rsidR="00C83457" w:rsidRDefault="00DA5B62">
      <w:pPr>
        <w:spacing w:after="0" w:line="240" w:lineRule="auto"/>
        <w:ind w:left="490" w:right="0" w:firstLine="0"/>
        <w:jc w:val="left"/>
      </w:pPr>
      <w:r>
        <w:t xml:space="preserve"> </w:t>
      </w:r>
    </w:p>
    <w:p w14:paraId="77ADE7E8" w14:textId="77777777" w:rsidR="00C83457" w:rsidRDefault="00DA5B62">
      <w:pPr>
        <w:spacing w:after="0" w:line="236" w:lineRule="auto"/>
        <w:ind w:left="773" w:right="0" w:hanging="283"/>
        <w:jc w:val="left"/>
      </w:pPr>
      <w:r>
        <w:rPr>
          <w:b/>
        </w:rPr>
        <w:t xml:space="preserve">II. EL MÉTODO DE TASACIÓN ARITMÉTICA PARA LA EVALUACIÓN DE LA PROPUESTA ECONÓMICA SE AJUSTARÁ AL SIGUIENTE PROCEDIMIENTO: </w:t>
      </w:r>
    </w:p>
    <w:p w14:paraId="65A69422" w14:textId="77777777" w:rsidR="00C83457" w:rsidRDefault="00DA5B62">
      <w:pPr>
        <w:spacing w:after="0" w:line="240" w:lineRule="auto"/>
        <w:ind w:left="490" w:right="0" w:firstLine="0"/>
        <w:jc w:val="left"/>
      </w:pPr>
      <w:r>
        <w:t xml:space="preserve"> </w:t>
      </w:r>
    </w:p>
    <w:p w14:paraId="428DC913" w14:textId="77777777" w:rsidR="00C83457" w:rsidRDefault="00DA5B62">
      <w:pPr>
        <w:numPr>
          <w:ilvl w:val="0"/>
          <w:numId w:val="18"/>
        </w:numPr>
        <w:spacing w:after="0" w:line="242" w:lineRule="auto"/>
        <w:ind w:right="12" w:hanging="852"/>
      </w:pPr>
      <w:r>
        <w:t xml:space="preserve">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 </w:t>
      </w:r>
    </w:p>
    <w:p w14:paraId="5467A6E2" w14:textId="77777777" w:rsidR="00C83457" w:rsidRDefault="00DA5B62">
      <w:pPr>
        <w:spacing w:after="0" w:line="240" w:lineRule="auto"/>
        <w:ind w:left="490" w:right="0" w:firstLine="0"/>
        <w:jc w:val="left"/>
      </w:pPr>
      <w:r>
        <w:rPr>
          <w:sz w:val="10"/>
        </w:rPr>
        <w:t xml:space="preserve"> </w:t>
      </w:r>
    </w:p>
    <w:p w14:paraId="277A02CC" w14:textId="77777777" w:rsidR="00C83457" w:rsidRDefault="00DA5B62">
      <w:pPr>
        <w:numPr>
          <w:ilvl w:val="0"/>
          <w:numId w:val="18"/>
        </w:numPr>
        <w:spacing w:after="0" w:line="242" w:lineRule="auto"/>
        <w:ind w:right="12" w:hanging="852"/>
      </w:pPr>
      <w:r>
        <w:t xml:space="preserve">La tasación aritmética se compone de las siguientes etapas: </w:t>
      </w:r>
    </w:p>
    <w:p w14:paraId="0ECA05A8" w14:textId="77777777" w:rsidR="00C83457" w:rsidRDefault="00DA5B62">
      <w:pPr>
        <w:spacing w:after="0" w:line="240" w:lineRule="auto"/>
        <w:ind w:left="917" w:right="0" w:firstLine="0"/>
        <w:jc w:val="left"/>
      </w:pPr>
      <w:r>
        <w:t xml:space="preserve"> </w:t>
      </w:r>
    </w:p>
    <w:p w14:paraId="7747C4B0" w14:textId="77777777" w:rsidR="00C83457" w:rsidRDefault="00DA5B62">
      <w:pPr>
        <w:numPr>
          <w:ilvl w:val="3"/>
          <w:numId w:val="20"/>
        </w:numPr>
        <w:spacing w:after="0" w:line="242" w:lineRule="auto"/>
        <w:ind w:right="12" w:hanging="254"/>
      </w:pPr>
      <w:r>
        <w:t xml:space="preserve">Determinación de precios de mercado; </w:t>
      </w:r>
    </w:p>
    <w:p w14:paraId="175178CB" w14:textId="77777777" w:rsidR="00C83457" w:rsidRDefault="00DA5B62">
      <w:pPr>
        <w:numPr>
          <w:ilvl w:val="3"/>
          <w:numId w:val="20"/>
        </w:numPr>
        <w:spacing w:after="0" w:line="242" w:lineRule="auto"/>
        <w:ind w:right="12" w:hanging="254"/>
      </w:pPr>
      <w:r>
        <w:t xml:space="preserve">Determinación de insuficiencias; </w:t>
      </w:r>
    </w:p>
    <w:p w14:paraId="2B93CA1B" w14:textId="77777777" w:rsidR="00C83457" w:rsidRDefault="00DA5B62">
      <w:pPr>
        <w:numPr>
          <w:ilvl w:val="3"/>
          <w:numId w:val="20"/>
        </w:numPr>
        <w:spacing w:after="0" w:line="242" w:lineRule="auto"/>
        <w:ind w:right="12" w:hanging="254"/>
      </w:pPr>
      <w:r>
        <w:t xml:space="preserve">Eliminación de propuestas insolventes; y </w:t>
      </w:r>
    </w:p>
    <w:p w14:paraId="5FBD36CA" w14:textId="77777777" w:rsidR="00C83457" w:rsidRDefault="00DA5B62">
      <w:pPr>
        <w:numPr>
          <w:ilvl w:val="3"/>
          <w:numId w:val="20"/>
        </w:numPr>
        <w:spacing w:after="0" w:line="242" w:lineRule="auto"/>
        <w:ind w:right="12" w:hanging="254"/>
      </w:pPr>
      <w:r>
        <w:t xml:space="preserve">Determinación de propuesta solvente más baja, lo que no significa necesariamente la de menor precio. </w:t>
      </w:r>
    </w:p>
    <w:p w14:paraId="78EBBA12" w14:textId="77777777" w:rsidR="00C83457" w:rsidRDefault="00DA5B62" w:rsidP="003A1881">
      <w:pPr>
        <w:spacing w:after="0" w:line="240" w:lineRule="auto"/>
        <w:ind w:left="490" w:right="0" w:firstLine="0"/>
        <w:jc w:val="left"/>
      </w:pPr>
      <w:r>
        <w:t xml:space="preserve"> </w:t>
      </w:r>
      <w:r>
        <w:rPr>
          <w:sz w:val="16"/>
        </w:rPr>
        <w:t xml:space="preserve"> </w:t>
      </w:r>
    </w:p>
    <w:p w14:paraId="064E4AD0" w14:textId="77777777" w:rsidR="00C83457" w:rsidRDefault="00DA5B62">
      <w:pPr>
        <w:spacing w:after="0" w:line="240" w:lineRule="auto"/>
        <w:ind w:left="0" w:right="0" w:firstLine="0"/>
        <w:jc w:val="right"/>
      </w:pPr>
      <w:r>
        <w:rPr>
          <w:b/>
          <w:sz w:val="24"/>
        </w:rPr>
        <w:t xml:space="preserve"> </w:t>
      </w:r>
    </w:p>
    <w:p w14:paraId="0498D439" w14:textId="77777777" w:rsidR="00C83457" w:rsidRDefault="00DA5B62">
      <w:pPr>
        <w:numPr>
          <w:ilvl w:val="0"/>
          <w:numId w:val="18"/>
        </w:numPr>
        <w:spacing w:after="0" w:line="242" w:lineRule="auto"/>
        <w:ind w:right="12" w:hanging="852"/>
      </w:pPr>
      <w:r>
        <w:t xml:space="preserve">Para la aplicación de la evaluación por tasación aritmética, los licitantes deberán integrar su propuesta económica con los siguientes rubros, que serán comparados en una tabla que contenga: </w:t>
      </w:r>
    </w:p>
    <w:p w14:paraId="76124D32" w14:textId="77777777" w:rsidR="00C83457" w:rsidRDefault="00DA5B62">
      <w:pPr>
        <w:spacing w:after="0" w:line="240" w:lineRule="auto"/>
        <w:ind w:left="1198" w:right="0" w:firstLine="0"/>
        <w:jc w:val="left"/>
      </w:pPr>
      <w:r>
        <w:t xml:space="preserve"> </w:t>
      </w:r>
    </w:p>
    <w:p w14:paraId="372863BC" w14:textId="77777777" w:rsidR="00C83457" w:rsidRDefault="00DA5B62">
      <w:pPr>
        <w:numPr>
          <w:ilvl w:val="2"/>
          <w:numId w:val="19"/>
        </w:numPr>
        <w:spacing w:after="0" w:line="242" w:lineRule="auto"/>
        <w:ind w:right="367" w:hanging="233"/>
      </w:pPr>
      <w:r>
        <w:t xml:space="preserve">Importe por materiales; </w:t>
      </w:r>
    </w:p>
    <w:p w14:paraId="238704C8" w14:textId="77777777" w:rsidR="003A1881" w:rsidRDefault="00DA5B62">
      <w:pPr>
        <w:numPr>
          <w:ilvl w:val="2"/>
          <w:numId w:val="19"/>
        </w:numPr>
        <w:spacing w:after="0" w:line="242" w:lineRule="auto"/>
        <w:ind w:right="367" w:hanging="233"/>
      </w:pPr>
      <w:r>
        <w:t xml:space="preserve">importe por mano de obra, más el importe del 3% de herramienta y equipo de seguridad. </w:t>
      </w:r>
    </w:p>
    <w:p w14:paraId="0DCF2C33" w14:textId="77777777" w:rsidR="00C83457" w:rsidRDefault="00DA5B62">
      <w:pPr>
        <w:numPr>
          <w:ilvl w:val="2"/>
          <w:numId w:val="19"/>
        </w:numPr>
        <w:spacing w:after="0" w:line="242" w:lineRule="auto"/>
        <w:ind w:right="367" w:hanging="233"/>
      </w:pPr>
      <w:r>
        <w:t xml:space="preserve">Importe por maquinaria y equipo; </w:t>
      </w:r>
    </w:p>
    <w:p w14:paraId="5FDF5533" w14:textId="77777777" w:rsidR="003A1881" w:rsidRDefault="00DA5B62">
      <w:pPr>
        <w:spacing w:after="0" w:line="242" w:lineRule="auto"/>
        <w:ind w:left="1208" w:right="977" w:hanging="10"/>
      </w:pPr>
      <w:r>
        <w:rPr>
          <w:b/>
        </w:rPr>
        <w:t>d)</w:t>
      </w:r>
      <w:r>
        <w:t xml:space="preserve"> Importe por costos indirectos; (financiamiento, utilidad, cargos adicionales, etc.) y; </w:t>
      </w:r>
    </w:p>
    <w:p w14:paraId="15D479F8" w14:textId="77777777" w:rsidR="00C83457" w:rsidRDefault="00DA5B62">
      <w:pPr>
        <w:spacing w:after="0" w:line="242" w:lineRule="auto"/>
        <w:ind w:left="1208" w:right="977" w:hanging="10"/>
      </w:pPr>
      <w:r>
        <w:rPr>
          <w:b/>
        </w:rPr>
        <w:t>e)</w:t>
      </w:r>
      <w:r>
        <w:t xml:space="preserve"> Presupuesto total. </w:t>
      </w:r>
    </w:p>
    <w:p w14:paraId="1357DCEA" w14:textId="77777777" w:rsidR="00C83457" w:rsidRDefault="00DA5B62">
      <w:pPr>
        <w:spacing w:after="0" w:line="240" w:lineRule="auto"/>
        <w:ind w:left="490" w:right="0" w:firstLine="0"/>
        <w:jc w:val="left"/>
      </w:pPr>
      <w:r>
        <w:t xml:space="preserve"> </w:t>
      </w:r>
    </w:p>
    <w:p w14:paraId="2CC2AADE" w14:textId="77777777" w:rsidR="00C83457" w:rsidRDefault="00DA5B62">
      <w:pPr>
        <w:numPr>
          <w:ilvl w:val="0"/>
          <w:numId w:val="18"/>
        </w:numPr>
        <w:spacing w:after="0" w:line="242" w:lineRule="auto"/>
        <w:ind w:right="12" w:hanging="852"/>
      </w:pPr>
      <w:r>
        <w:t xml:space="preserve">El presupuesto total de cada licitante es la suma de los importes señalados en los incisos de la fracción anterior. </w:t>
      </w:r>
    </w:p>
    <w:p w14:paraId="4321C06B" w14:textId="77777777" w:rsidR="00C83457" w:rsidRDefault="00DA5B62">
      <w:pPr>
        <w:spacing w:after="0" w:line="240" w:lineRule="auto"/>
        <w:ind w:left="490" w:right="0" w:firstLine="0"/>
        <w:jc w:val="left"/>
      </w:pPr>
      <w:r>
        <w:t xml:space="preserve"> </w:t>
      </w:r>
    </w:p>
    <w:p w14:paraId="00DFA470" w14:textId="77777777" w:rsidR="00C83457" w:rsidRDefault="00DA5B62">
      <w:pPr>
        <w:numPr>
          <w:ilvl w:val="0"/>
          <w:numId w:val="18"/>
        </w:numPr>
        <w:spacing w:after="0" w:line="242" w:lineRule="auto"/>
        <w:ind w:right="12" w:hanging="852"/>
      </w:pPr>
      <w:r>
        <w:t xml:space="preserve">La etapa de eliminación de licitantes por rango de aceptación se desahoga mediante el siguiente procedimiento: </w:t>
      </w:r>
    </w:p>
    <w:p w14:paraId="1EB40ED1" w14:textId="77777777" w:rsidR="00C83457" w:rsidRDefault="00DA5B62">
      <w:pPr>
        <w:spacing w:after="0" w:line="240" w:lineRule="auto"/>
        <w:ind w:left="490" w:right="0" w:firstLine="0"/>
        <w:jc w:val="left"/>
      </w:pPr>
      <w:r>
        <w:t xml:space="preserve"> </w:t>
      </w:r>
    </w:p>
    <w:p w14:paraId="7CA92F41" w14:textId="77777777" w:rsidR="00C83457" w:rsidRDefault="00DA5B62">
      <w:pPr>
        <w:numPr>
          <w:ilvl w:val="1"/>
          <w:numId w:val="18"/>
        </w:numPr>
        <w:spacing w:after="0" w:line="242" w:lineRule="auto"/>
        <w:ind w:right="12" w:hanging="348"/>
      </w:pPr>
      <w:r>
        <w:t>Se determina como rango de aceptación para las propuestas económicas lo siguiente: No deberá de ser mayor al presupuesto base ni menor al 90% de dicho presupuesto</w:t>
      </w:r>
      <w:r>
        <w:rPr>
          <w:color w:val="FF0000"/>
        </w:rPr>
        <w:t xml:space="preserve">. </w:t>
      </w:r>
    </w:p>
    <w:p w14:paraId="0186D953" w14:textId="77777777" w:rsidR="00C83457" w:rsidRDefault="00DA5B62">
      <w:pPr>
        <w:spacing w:after="0" w:line="240" w:lineRule="auto"/>
        <w:ind w:left="490" w:right="0" w:firstLine="0"/>
        <w:jc w:val="left"/>
      </w:pPr>
      <w:r>
        <w:t xml:space="preserve"> </w:t>
      </w:r>
    </w:p>
    <w:p w14:paraId="2D4BF508" w14:textId="77777777" w:rsidR="00C83457" w:rsidRDefault="00DA5B62">
      <w:pPr>
        <w:numPr>
          <w:ilvl w:val="0"/>
          <w:numId w:val="18"/>
        </w:numPr>
        <w:spacing w:after="0" w:line="242" w:lineRule="auto"/>
        <w:ind w:right="12" w:hanging="852"/>
      </w:pPr>
      <w:r>
        <w:t xml:space="preserve">Para desahogar la etapa denominada determinación de precios de mercado se realizará lo siguiente: </w:t>
      </w:r>
    </w:p>
    <w:p w14:paraId="5604105E" w14:textId="77777777" w:rsidR="00C83457" w:rsidRDefault="00DA5B62">
      <w:pPr>
        <w:spacing w:after="0" w:line="240" w:lineRule="auto"/>
        <w:ind w:left="490" w:right="0" w:firstLine="0"/>
        <w:jc w:val="left"/>
      </w:pPr>
      <w:r>
        <w:t xml:space="preserve"> </w:t>
      </w:r>
    </w:p>
    <w:p w14:paraId="74F4D108" w14:textId="77777777" w:rsidR="00C83457" w:rsidRDefault="00DA5B62">
      <w:pPr>
        <w:numPr>
          <w:ilvl w:val="1"/>
          <w:numId w:val="18"/>
        </w:numPr>
        <w:spacing w:after="0" w:line="242" w:lineRule="auto"/>
        <w:ind w:right="12" w:hanging="348"/>
      </w:pPr>
      <w:r>
        <w:t xml:space="preserve">Los datos de todos y cada uno de los licitantes se vacían en una tabla donde gráficamente aparecerán la clave     asignada de licitante, los importes que propone para cada uno de los rubros a los que se refiere la fracción XIII; </w:t>
      </w:r>
    </w:p>
    <w:p w14:paraId="6F041132" w14:textId="77777777" w:rsidR="00C83457" w:rsidRDefault="00DA5B62">
      <w:pPr>
        <w:spacing w:after="0" w:line="240" w:lineRule="auto"/>
        <w:ind w:left="1198" w:right="0" w:firstLine="0"/>
        <w:jc w:val="left"/>
      </w:pPr>
      <w:r>
        <w:t xml:space="preserve"> </w:t>
      </w:r>
    </w:p>
    <w:p w14:paraId="0A149D95" w14:textId="77777777" w:rsidR="00C83457" w:rsidRDefault="00DA5B62">
      <w:pPr>
        <w:numPr>
          <w:ilvl w:val="1"/>
          <w:numId w:val="18"/>
        </w:numPr>
        <w:spacing w:after="0" w:line="242" w:lineRule="auto"/>
        <w:ind w:right="12" w:hanging="348"/>
      </w:pPr>
      <w:r>
        <w:t xml:space="preserve">Se procede a calcular el costo de mercado, que se obtiene del promedio de las proposiciones registradas por los licitantes para Importe de Materiales; </w:t>
      </w:r>
    </w:p>
    <w:p w14:paraId="53EE1EB1" w14:textId="77777777" w:rsidR="00C83457" w:rsidRDefault="00DA5B62">
      <w:pPr>
        <w:spacing w:after="0" w:line="240" w:lineRule="auto"/>
        <w:ind w:left="1198" w:right="0" w:firstLine="0"/>
        <w:jc w:val="left"/>
      </w:pPr>
      <w:r>
        <w:t xml:space="preserve"> </w:t>
      </w:r>
    </w:p>
    <w:p w14:paraId="711C43AA" w14:textId="77777777" w:rsidR="00C83457" w:rsidRDefault="00DA5B62">
      <w:pPr>
        <w:numPr>
          <w:ilvl w:val="1"/>
          <w:numId w:val="18"/>
        </w:numPr>
        <w:spacing w:after="0" w:line="235" w:lineRule="auto"/>
        <w:ind w:right="12" w:hanging="348"/>
      </w:pPr>
      <w:r>
        <w:t xml:space="preserve">Una vez determinado el costo de mercado, éste se confronta con el valor propuesto por cada uno de los licitantes en el rubro Importe de Materiales, a efecto de asignarles, en su caso, un valor de insuficiencia parcial;  </w:t>
      </w:r>
    </w:p>
    <w:p w14:paraId="645CC904" w14:textId="77777777" w:rsidR="00C83457" w:rsidRDefault="00DA5B62">
      <w:pPr>
        <w:spacing w:after="0" w:line="240" w:lineRule="auto"/>
        <w:ind w:left="1198" w:right="0" w:firstLine="0"/>
        <w:jc w:val="left"/>
      </w:pPr>
      <w:r>
        <w:t xml:space="preserve"> </w:t>
      </w:r>
    </w:p>
    <w:p w14:paraId="56988CD2" w14:textId="77777777" w:rsidR="00C83457" w:rsidRDefault="00DA5B62">
      <w:pPr>
        <w:numPr>
          <w:ilvl w:val="1"/>
          <w:numId w:val="18"/>
        </w:numPr>
        <w:spacing w:after="0" w:line="242" w:lineRule="auto"/>
        <w:ind w:right="12" w:hanging="348"/>
      </w:pPr>
      <w:r>
        <w:t xml:space="preserve">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 </w:t>
      </w:r>
    </w:p>
    <w:p w14:paraId="355F437C" w14:textId="77777777" w:rsidR="00C83457" w:rsidRDefault="00DA5B62">
      <w:pPr>
        <w:spacing w:after="0" w:line="240" w:lineRule="auto"/>
        <w:ind w:left="1198" w:right="0" w:firstLine="0"/>
        <w:jc w:val="left"/>
      </w:pPr>
      <w:r>
        <w:t xml:space="preserve">  </w:t>
      </w:r>
    </w:p>
    <w:p w14:paraId="22ACB4CE" w14:textId="77777777" w:rsidR="00C83457" w:rsidRDefault="00DA5B62">
      <w:pPr>
        <w:numPr>
          <w:ilvl w:val="0"/>
          <w:numId w:val="18"/>
        </w:numPr>
        <w:spacing w:after="0" w:line="242" w:lineRule="auto"/>
        <w:ind w:right="12" w:hanging="852"/>
      </w:pPr>
      <w: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los demás señalados en las fracciones II, III y IV. </w:t>
      </w:r>
    </w:p>
    <w:p w14:paraId="56A1049F" w14:textId="77777777" w:rsidR="00C83457" w:rsidRDefault="00DA5B62">
      <w:pPr>
        <w:spacing w:after="0" w:line="240" w:lineRule="auto"/>
        <w:ind w:left="490" w:right="0" w:firstLine="0"/>
        <w:jc w:val="left"/>
      </w:pPr>
      <w:r>
        <w:t xml:space="preserve"> </w:t>
      </w:r>
    </w:p>
    <w:p w14:paraId="7A3B3408" w14:textId="77777777" w:rsidR="00C83457" w:rsidRDefault="00DA5B62">
      <w:pPr>
        <w:numPr>
          <w:ilvl w:val="0"/>
          <w:numId w:val="18"/>
        </w:numPr>
        <w:spacing w:after="0" w:line="242" w:lineRule="auto"/>
        <w:ind w:right="12" w:hanging="852"/>
      </w:pPr>
      <w:r>
        <w:t xml:space="preserve">Una vez determinados los valores de insuficiencia parcial, con la suma de las mismas se obtendrá, en números absolutos, el valor de insuficiencia total de cada uno de los licitantes; </w:t>
      </w:r>
    </w:p>
    <w:p w14:paraId="4C4802CD" w14:textId="77777777" w:rsidR="00C83457" w:rsidRDefault="00DA5B62">
      <w:pPr>
        <w:spacing w:after="0" w:line="240" w:lineRule="auto"/>
        <w:ind w:left="490" w:right="0" w:firstLine="0"/>
        <w:jc w:val="left"/>
      </w:pPr>
      <w:r>
        <w:t xml:space="preserve"> </w:t>
      </w:r>
    </w:p>
    <w:p w14:paraId="01A061E5" w14:textId="5397176D" w:rsidR="00C83457" w:rsidRDefault="00DA5B62">
      <w:pPr>
        <w:numPr>
          <w:ilvl w:val="0"/>
          <w:numId w:val="18"/>
        </w:numPr>
        <w:spacing w:after="0" w:line="242" w:lineRule="auto"/>
        <w:ind w:right="12" w:hanging="852"/>
      </w:pPr>
      <w:r>
        <w:t>Hecho lo anterior se determina la solvencia de cada una de las proposiciones mediante la sustracción donde el minuendo es el importe propuesto como utilid</w:t>
      </w:r>
      <w:r w:rsidR="00DD4ED5">
        <w:t>a</w:t>
      </w:r>
      <w:r>
        <w:t>d señalad</w:t>
      </w:r>
      <w:r w:rsidR="00DD4ED5">
        <w:t>a</w:t>
      </w:r>
      <w:r>
        <w:t xml:space="preserve"> en la fracción VI, </w:t>
      </w:r>
    </w:p>
    <w:p w14:paraId="00D8457E" w14:textId="77777777" w:rsidR="00C83457" w:rsidRDefault="00DA5B62">
      <w:pPr>
        <w:spacing w:after="6" w:line="240" w:lineRule="auto"/>
        <w:ind w:left="4247" w:right="0" w:firstLine="0"/>
        <w:jc w:val="left"/>
      </w:pPr>
      <w:r>
        <w:rPr>
          <w:sz w:val="16"/>
        </w:rPr>
        <w:t xml:space="preserve"> </w:t>
      </w:r>
    </w:p>
    <w:p w14:paraId="03EEA834" w14:textId="77777777" w:rsidR="00C83457" w:rsidRDefault="00DA5B62">
      <w:pPr>
        <w:spacing w:after="0" w:line="242" w:lineRule="auto"/>
        <w:ind w:left="1210" w:right="12" w:firstLine="8637"/>
      </w:pPr>
      <w:r>
        <w:rPr>
          <w:b/>
          <w:sz w:val="24"/>
        </w:rPr>
        <w:t xml:space="preserve"> </w:t>
      </w:r>
      <w:r>
        <w:t xml:space="preserve">inciso d, y el sustraendo es el valor de insuficiencia total que hubiere acumulado el mismo licitante; si el resultado es un número positivo la propuesta económica se declara solvente y si resulta un número negativo se declara insolvente; y, </w:t>
      </w:r>
    </w:p>
    <w:p w14:paraId="75B77F0E" w14:textId="77777777" w:rsidR="00C83457" w:rsidRDefault="00DA5B62">
      <w:pPr>
        <w:spacing w:after="0" w:line="240" w:lineRule="auto"/>
        <w:ind w:left="490" w:right="0" w:firstLine="0"/>
        <w:jc w:val="left"/>
      </w:pPr>
      <w:r>
        <w:t xml:space="preserve"> </w:t>
      </w:r>
    </w:p>
    <w:p w14:paraId="1B923B70" w14:textId="77777777" w:rsidR="00C83457" w:rsidRDefault="00DA5B62">
      <w:pPr>
        <w:numPr>
          <w:ilvl w:val="0"/>
          <w:numId w:val="18"/>
        </w:numPr>
        <w:spacing w:after="0" w:line="242" w:lineRule="auto"/>
        <w:ind w:right="12" w:hanging="852"/>
      </w:pPr>
      <w:r>
        <w:t xml:space="preserve">Una vez calificada la solvencia de las propuestas económicas se retirarán del procedimiento las que hubieren resultado insolventes; </w:t>
      </w:r>
    </w:p>
    <w:p w14:paraId="53FF0217" w14:textId="77777777" w:rsidR="00C83457" w:rsidRDefault="00DA5B62">
      <w:pPr>
        <w:spacing w:after="0" w:line="240" w:lineRule="auto"/>
        <w:ind w:left="490" w:right="0" w:firstLine="0"/>
        <w:jc w:val="left"/>
      </w:pPr>
      <w:r>
        <w:t xml:space="preserve"> </w:t>
      </w:r>
    </w:p>
    <w:p w14:paraId="7900145A" w14:textId="77777777" w:rsidR="00C83457" w:rsidRDefault="00DA5B62">
      <w:pPr>
        <w:numPr>
          <w:ilvl w:val="0"/>
          <w:numId w:val="18"/>
        </w:numPr>
        <w:spacing w:after="0" w:line="242" w:lineRule="auto"/>
        <w:ind w:right="12" w:hanging="852"/>
      </w:pPr>
      <w:r>
        <w:t xml:space="preserve">Realizada la selección de las propuestas económicas solventes, será ganadora la que ofrezca el presupuesto total menor; </w:t>
      </w:r>
    </w:p>
    <w:p w14:paraId="1319C565" w14:textId="77777777" w:rsidR="00C83457" w:rsidRDefault="00DA5B62">
      <w:pPr>
        <w:spacing w:after="0" w:line="240" w:lineRule="auto"/>
        <w:ind w:left="490" w:right="0" w:firstLine="0"/>
        <w:jc w:val="left"/>
      </w:pPr>
      <w:r>
        <w:t xml:space="preserve"> </w:t>
      </w:r>
    </w:p>
    <w:p w14:paraId="5EB6818A" w14:textId="77777777" w:rsidR="00C83457" w:rsidRDefault="00DA5B62">
      <w:pPr>
        <w:numPr>
          <w:ilvl w:val="0"/>
          <w:numId w:val="18"/>
        </w:numPr>
        <w:ind w:right="12" w:hanging="852"/>
      </w:pPr>
      <w:r>
        <w:t xml:space="preserve">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1A9480C6" w14:textId="77777777" w:rsidR="00C83457" w:rsidRDefault="00DA5B62">
      <w:pPr>
        <w:spacing w:after="0" w:line="240" w:lineRule="auto"/>
        <w:ind w:left="490" w:right="0" w:firstLine="0"/>
        <w:jc w:val="left"/>
      </w:pPr>
      <w:r>
        <w:t xml:space="preserve"> </w:t>
      </w:r>
    </w:p>
    <w:p w14:paraId="4E1CE626" w14:textId="77777777" w:rsidR="00C83457" w:rsidRDefault="00DA5B62">
      <w:pPr>
        <w:numPr>
          <w:ilvl w:val="0"/>
          <w:numId w:val="18"/>
        </w:numPr>
        <w:spacing w:after="0" w:line="242" w:lineRule="auto"/>
        <w:ind w:right="12" w:hanging="852"/>
      </w:pPr>
      <w:r>
        <w:t xml:space="preserve">La tabla señalada en la fracción XVI, inciso a) deberá contener, los espacios y claves para graficar lo siguiente: </w:t>
      </w:r>
    </w:p>
    <w:p w14:paraId="45B61ED0" w14:textId="77777777" w:rsidR="00C83457" w:rsidRDefault="00DA5B62">
      <w:pPr>
        <w:numPr>
          <w:ilvl w:val="3"/>
          <w:numId w:val="21"/>
        </w:numPr>
        <w:spacing w:after="0" w:line="242" w:lineRule="auto"/>
        <w:ind w:right="12" w:hanging="360"/>
      </w:pPr>
      <w:r>
        <w:t xml:space="preserve">Los rubros y el presupuesto total; </w:t>
      </w:r>
    </w:p>
    <w:p w14:paraId="76C8F7B0" w14:textId="77777777" w:rsidR="00C83457" w:rsidRDefault="00DA5B62">
      <w:pPr>
        <w:numPr>
          <w:ilvl w:val="3"/>
          <w:numId w:val="21"/>
        </w:numPr>
        <w:spacing w:after="0" w:line="242" w:lineRule="auto"/>
        <w:ind w:right="12" w:hanging="360"/>
      </w:pPr>
      <w:r>
        <w:t xml:space="preserve">El costo de mercado de cada rubro; </w:t>
      </w:r>
    </w:p>
    <w:p w14:paraId="16D30AE2" w14:textId="77777777" w:rsidR="00C83457" w:rsidRDefault="00DA5B62">
      <w:pPr>
        <w:numPr>
          <w:ilvl w:val="3"/>
          <w:numId w:val="21"/>
        </w:numPr>
        <w:spacing w:after="0" w:line="242" w:lineRule="auto"/>
        <w:ind w:right="12" w:hanging="360"/>
      </w:pPr>
      <w:r>
        <w:t xml:space="preserve">El valor de insuficiencia parcial de cada rubro; </w:t>
      </w:r>
    </w:p>
    <w:p w14:paraId="395541F7" w14:textId="77777777" w:rsidR="00C83457" w:rsidRDefault="00DA5B62">
      <w:pPr>
        <w:numPr>
          <w:ilvl w:val="3"/>
          <w:numId w:val="21"/>
        </w:numPr>
        <w:spacing w:after="0" w:line="242" w:lineRule="auto"/>
        <w:ind w:right="12" w:hanging="360"/>
      </w:pPr>
      <w:r>
        <w:t xml:space="preserve">El valor de insuficiencia total de cada uno de los licitantes; </w:t>
      </w:r>
    </w:p>
    <w:p w14:paraId="16D06D9C" w14:textId="77777777" w:rsidR="00C83457" w:rsidRDefault="00DA5B62">
      <w:pPr>
        <w:numPr>
          <w:ilvl w:val="3"/>
          <w:numId w:val="21"/>
        </w:numPr>
        <w:spacing w:after="0" w:line="242" w:lineRule="auto"/>
        <w:ind w:right="12" w:hanging="360"/>
      </w:pPr>
      <w:r>
        <w:t xml:space="preserve">La diferencia en números negativos que determina la solvencia o insolvencia de las proposiciones; y </w:t>
      </w:r>
    </w:p>
    <w:p w14:paraId="5509BB15" w14:textId="77777777" w:rsidR="00C83457" w:rsidRDefault="00DA5B62">
      <w:pPr>
        <w:numPr>
          <w:ilvl w:val="3"/>
          <w:numId w:val="21"/>
        </w:numPr>
        <w:spacing w:after="0" w:line="242" w:lineRule="auto"/>
        <w:ind w:right="12" w:hanging="360"/>
      </w:pPr>
      <w:r>
        <w:t xml:space="preserve">El presupuesto solvente con presupuesto total menor. </w:t>
      </w:r>
    </w:p>
    <w:p w14:paraId="715B046B" w14:textId="77777777" w:rsidR="00C83457" w:rsidRDefault="00DA5B62">
      <w:pPr>
        <w:spacing w:after="0" w:line="240" w:lineRule="auto"/>
        <w:ind w:left="490" w:right="0" w:firstLine="0"/>
        <w:jc w:val="left"/>
      </w:pPr>
      <w:r>
        <w:t xml:space="preserve"> </w:t>
      </w:r>
    </w:p>
    <w:p w14:paraId="4BC57D5F" w14:textId="77777777" w:rsidR="00C83457" w:rsidRDefault="00DA5B62">
      <w:pPr>
        <w:numPr>
          <w:ilvl w:val="0"/>
          <w:numId w:val="18"/>
        </w:numPr>
        <w:spacing w:after="0" w:line="242" w:lineRule="auto"/>
        <w:ind w:right="12" w:hanging="852"/>
      </w:pPr>
      <w:r>
        <w:t xml:space="preserve">La tabla que contenga el desarrollo de la tasación aritmética deberá ser firmada por el servidor público designado por la convocarte y los testigos sociales. </w:t>
      </w:r>
    </w:p>
    <w:p w14:paraId="72679321" w14:textId="77777777" w:rsidR="00C83457" w:rsidRDefault="00DA5B62">
      <w:pPr>
        <w:spacing w:after="0" w:line="240" w:lineRule="auto"/>
        <w:ind w:left="490" w:right="0" w:firstLine="0"/>
        <w:jc w:val="left"/>
      </w:pPr>
      <w:r>
        <w:t xml:space="preserve"> </w:t>
      </w:r>
    </w:p>
    <w:p w14:paraId="0A844F3B" w14:textId="77777777" w:rsidR="00C83457" w:rsidRDefault="00DA5B62">
      <w:pPr>
        <w:numPr>
          <w:ilvl w:val="0"/>
          <w:numId w:val="18"/>
        </w:numPr>
        <w:spacing w:after="0" w:line="242" w:lineRule="auto"/>
        <w:ind w:right="12" w:hanging="852"/>
      </w:pPr>
      <w:r>
        <w:t xml:space="preserve">La tabla que contenga el desarrollo de la tasación aritmética es información pública fundamental. </w:t>
      </w:r>
    </w:p>
    <w:p w14:paraId="10E02FD3" w14:textId="77777777" w:rsidR="00C83457" w:rsidRDefault="00DA5B62">
      <w:pPr>
        <w:spacing w:after="0" w:line="240" w:lineRule="auto"/>
        <w:ind w:left="490" w:right="0" w:firstLine="0"/>
        <w:jc w:val="left"/>
      </w:pPr>
      <w:r>
        <w:t xml:space="preserve"> </w:t>
      </w:r>
    </w:p>
    <w:p w14:paraId="03977DA2" w14:textId="77777777" w:rsidR="00C83457" w:rsidRDefault="00DA5B62">
      <w:pPr>
        <w:numPr>
          <w:ilvl w:val="0"/>
          <w:numId w:val="18"/>
        </w:numPr>
        <w:spacing w:after="0" w:line="242" w:lineRule="auto"/>
        <w:ind w:right="12" w:hanging="852"/>
      </w:pPr>
      <w:r>
        <w:t xml:space="preserve">El desarrollo de la tasación aritmética será expuesto al Comité, en formato físico o proyección electrónica </w:t>
      </w:r>
    </w:p>
    <w:p w14:paraId="65BB6A5E" w14:textId="77777777" w:rsidR="00C83457" w:rsidRDefault="00DA5B62">
      <w:pPr>
        <w:spacing w:after="0" w:line="240" w:lineRule="auto"/>
        <w:ind w:left="773" w:right="0" w:firstLine="0"/>
        <w:jc w:val="left"/>
      </w:pPr>
      <w:r>
        <w:rPr>
          <w:color w:val="FF0000"/>
        </w:rPr>
        <w:t xml:space="preserve"> </w:t>
      </w:r>
    </w:p>
    <w:p w14:paraId="61EC9307" w14:textId="77777777" w:rsidR="00C83457" w:rsidRDefault="00DA5B62">
      <w:pPr>
        <w:pStyle w:val="Ttulo2"/>
        <w:ind w:left="1041" w:hanging="566"/>
      </w:pPr>
      <w:r>
        <w:t xml:space="preserve">5.5 CRITERIOS PARA LA ADJUDICACIÓN DEL CONTRATO MEDIANTE EL MECANISMO DE PUNTOS Y PORCENTAJES Y EL METODO DE TASACIÓN ARITMÉTICA. </w:t>
      </w:r>
      <w:r>
        <w:rPr>
          <w:b w:val="0"/>
        </w:rPr>
        <w:t xml:space="preserve"> </w:t>
      </w:r>
    </w:p>
    <w:p w14:paraId="4BD16F8D" w14:textId="77777777" w:rsidR="00C83457" w:rsidRDefault="00DA5B62">
      <w:pPr>
        <w:spacing w:after="0" w:line="240" w:lineRule="auto"/>
        <w:ind w:left="490" w:right="0" w:firstLine="0"/>
        <w:jc w:val="left"/>
      </w:pPr>
      <w:r>
        <w:t xml:space="preserve"> </w:t>
      </w:r>
    </w:p>
    <w:p w14:paraId="3CB13F4D" w14:textId="77777777" w:rsidR="00C83457" w:rsidRDefault="00DA5B62">
      <w:r>
        <w:t xml:space="preserve">Según lo dispuesto en el </w:t>
      </w:r>
      <w:r>
        <w:rPr>
          <w:b/>
        </w:rPr>
        <w:t>artículo 53 fracción XII</w:t>
      </w:r>
      <w:r>
        <w:t xml:space="preserve">.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 </w:t>
      </w:r>
    </w:p>
    <w:p w14:paraId="76D646F5" w14:textId="77777777" w:rsidR="00C83457" w:rsidRDefault="00DA5B62">
      <w:pPr>
        <w:spacing w:after="0" w:line="240" w:lineRule="auto"/>
        <w:ind w:left="490" w:right="0" w:firstLine="0"/>
        <w:jc w:val="left"/>
      </w:pPr>
      <w:r>
        <w:t xml:space="preserve"> </w:t>
      </w:r>
    </w:p>
    <w:p w14:paraId="156D2AFB" w14:textId="77777777" w:rsidR="00EA4DEF" w:rsidRDefault="00DA5B62">
      <w: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 </w:t>
      </w:r>
    </w:p>
    <w:p w14:paraId="181689F8" w14:textId="77777777" w:rsidR="00EA4DEF" w:rsidRDefault="00EA4DEF"/>
    <w:p w14:paraId="2C0C7686" w14:textId="77777777" w:rsidR="00204A03" w:rsidRDefault="00204A03"/>
    <w:p w14:paraId="752BB31D" w14:textId="77777777" w:rsidR="00204A03" w:rsidRDefault="00204A03"/>
    <w:p w14:paraId="288367D5" w14:textId="77777777" w:rsidR="00204A03" w:rsidRDefault="00204A03"/>
    <w:p w14:paraId="33B7BE12" w14:textId="77777777" w:rsidR="00C83457" w:rsidRDefault="00DA5B62">
      <w:r>
        <w:rPr>
          <w:b/>
        </w:rPr>
        <w:t xml:space="preserve">6 </w:t>
      </w:r>
      <w:r>
        <w:rPr>
          <w:b/>
        </w:rPr>
        <w:tab/>
        <w:t xml:space="preserve">DEL CONTRATO </w:t>
      </w:r>
    </w:p>
    <w:p w14:paraId="2B037D40" w14:textId="77777777" w:rsidR="00C83457" w:rsidRDefault="00DA5B62">
      <w:pPr>
        <w:spacing w:after="0" w:line="240" w:lineRule="auto"/>
        <w:ind w:left="490" w:right="0" w:firstLine="0"/>
        <w:jc w:val="left"/>
      </w:pPr>
      <w:r>
        <w:rPr>
          <w:b/>
          <w:sz w:val="10"/>
        </w:rPr>
        <w:t xml:space="preserve"> </w:t>
      </w:r>
    </w:p>
    <w:p w14:paraId="3FE8C961" w14:textId="77777777" w:rsidR="00C83457" w:rsidRDefault="00DA5B62">
      <w:pPr>
        <w:spacing w:after="0" w:line="240" w:lineRule="auto"/>
        <w:ind w:left="490" w:right="0" w:firstLine="0"/>
        <w:jc w:val="left"/>
      </w:pPr>
      <w:r>
        <w:rPr>
          <w:b/>
          <w:sz w:val="10"/>
        </w:rPr>
        <w:t xml:space="preserve"> </w:t>
      </w:r>
    </w:p>
    <w:p w14:paraId="608272DE" w14:textId="77777777" w:rsidR="00C83457" w:rsidRDefault="00DA5B62">
      <w:pPr>
        <w:pStyle w:val="Ttulo2"/>
      </w:pPr>
      <w:r>
        <w:t xml:space="preserve">6.1 </w:t>
      </w:r>
      <w:r>
        <w:tab/>
        <w:t xml:space="preserve">MODELO DEL CONTRATO. </w:t>
      </w:r>
    </w:p>
    <w:p w14:paraId="077D8651" w14:textId="77777777" w:rsidR="00C83457" w:rsidRDefault="00DA5B62">
      <w:pPr>
        <w:spacing w:after="0" w:line="240" w:lineRule="auto"/>
        <w:ind w:left="490" w:right="0" w:firstLine="0"/>
        <w:jc w:val="left"/>
      </w:pPr>
      <w:r>
        <w:t xml:space="preserve"> </w:t>
      </w:r>
    </w:p>
    <w:p w14:paraId="759698D4" w14:textId="77777777" w:rsidR="00C83457" w:rsidRDefault="00DA5B62">
      <w:r>
        <w:t xml:space="preserve">El modelo de contrato, que se anexa a esta convocatoria a la licitación, es emitido con apego a lo previsto por la Ley, así como en la demás normatividad aplicable vigente. </w:t>
      </w:r>
    </w:p>
    <w:p w14:paraId="6B1690A1" w14:textId="77777777" w:rsidR="006C2C91" w:rsidRDefault="006C2C91"/>
    <w:p w14:paraId="5BB759E9" w14:textId="77777777" w:rsidR="006C2C91" w:rsidRDefault="006C2C91"/>
    <w:p w14:paraId="2D720131" w14:textId="77777777" w:rsidR="00C83457" w:rsidRDefault="00DA5B62">
      <w:pPr>
        <w:spacing w:after="0" w:line="240" w:lineRule="auto"/>
        <w:ind w:left="490" w:right="0" w:firstLine="0"/>
        <w:jc w:val="left"/>
      </w:pPr>
      <w:r>
        <w:rPr>
          <w:b/>
        </w:rPr>
        <w:t xml:space="preserve"> </w:t>
      </w:r>
    </w:p>
    <w:p w14:paraId="09A4782A" w14:textId="77777777" w:rsidR="00C83457" w:rsidRDefault="00DA5B62">
      <w:pPr>
        <w:pStyle w:val="Ttulo2"/>
      </w:pPr>
      <w:r>
        <w:t xml:space="preserve">6.2 </w:t>
      </w:r>
      <w:r>
        <w:tab/>
        <w:t xml:space="preserve">FIRMA DEL CONTRATO. </w:t>
      </w:r>
    </w:p>
    <w:p w14:paraId="05A2A20D" w14:textId="77777777" w:rsidR="00C83457" w:rsidRDefault="00DA5B62">
      <w:pPr>
        <w:spacing w:after="0" w:line="240" w:lineRule="auto"/>
        <w:ind w:left="490" w:right="0" w:firstLine="0"/>
        <w:jc w:val="left"/>
      </w:pPr>
      <w:r>
        <w:rPr>
          <w:sz w:val="10"/>
        </w:rPr>
        <w:t xml:space="preserve"> </w:t>
      </w:r>
    </w:p>
    <w:p w14:paraId="4B2F8871" w14:textId="77777777" w:rsidR="00C83457" w:rsidRDefault="00DA5B62">
      <w:pPr>
        <w:spacing w:after="0" w:line="240" w:lineRule="auto"/>
        <w:ind w:left="490" w:right="0" w:firstLine="0"/>
        <w:jc w:val="left"/>
      </w:pPr>
      <w:r>
        <w:rPr>
          <w:sz w:val="10"/>
        </w:rPr>
        <w:t xml:space="preserve"> </w:t>
      </w:r>
    </w:p>
    <w:p w14:paraId="799227F8" w14:textId="77777777" w:rsidR="00C83457" w:rsidRDefault="00DA5B62">
      <w: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w:t>
      </w:r>
    </w:p>
    <w:p w14:paraId="77145BE3" w14:textId="77777777" w:rsidR="00C83457" w:rsidRDefault="00DA5B62">
      <w:pPr>
        <w:spacing w:after="0" w:line="240" w:lineRule="auto"/>
        <w:ind w:left="490" w:right="0" w:firstLine="0"/>
        <w:jc w:val="left"/>
      </w:pPr>
      <w:r>
        <w:rPr>
          <w:sz w:val="10"/>
        </w:rPr>
        <w:t xml:space="preserve"> </w:t>
      </w:r>
    </w:p>
    <w:p w14:paraId="63160AF9" w14:textId="77777777" w:rsidR="00C83457" w:rsidRDefault="00DA5B62">
      <w:pPr>
        <w:spacing w:after="0" w:line="240" w:lineRule="auto"/>
        <w:ind w:left="490" w:right="0" w:firstLine="0"/>
        <w:jc w:val="left"/>
      </w:pPr>
      <w:r>
        <w:rPr>
          <w:sz w:val="10"/>
        </w:rPr>
        <w:t xml:space="preserve"> </w:t>
      </w:r>
    </w:p>
    <w:p w14:paraId="5FAFE7DE" w14:textId="77777777" w:rsidR="00C83457" w:rsidRDefault="00DA5B62">
      <w:r>
        <w:t xml:space="preserve">La presentación de estos documentos servirá para constatar que la persona moral cumple con los requisitos legales necesarios, sin perjuicio de su análisis detallado. </w:t>
      </w:r>
    </w:p>
    <w:p w14:paraId="7A5F21B0" w14:textId="77777777" w:rsidR="00C83457" w:rsidRDefault="00DA5B62">
      <w:pPr>
        <w:spacing w:after="0" w:line="240" w:lineRule="auto"/>
        <w:ind w:left="490" w:right="0" w:firstLine="0"/>
        <w:jc w:val="left"/>
      </w:pPr>
      <w:r>
        <w:t xml:space="preserve"> </w:t>
      </w:r>
    </w:p>
    <w:p w14:paraId="2E9C4850" w14:textId="77777777" w:rsidR="00C83457" w:rsidRDefault="00DA5B62">
      <w:r>
        <w:t xml:space="preserve">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 </w:t>
      </w:r>
    </w:p>
    <w:p w14:paraId="3C8EE3C7" w14:textId="77777777" w:rsidR="00C83457" w:rsidRDefault="00DA5B62">
      <w:pPr>
        <w:spacing w:after="0" w:line="240" w:lineRule="auto"/>
        <w:ind w:left="490" w:right="0" w:firstLine="0"/>
        <w:jc w:val="left"/>
      </w:pPr>
      <w:r>
        <w:rPr>
          <w:sz w:val="10"/>
        </w:rPr>
        <w:t xml:space="preserve"> </w:t>
      </w:r>
    </w:p>
    <w:p w14:paraId="50C52468" w14:textId="77777777" w:rsidR="00C83457" w:rsidRDefault="00DA5B62">
      <w:r>
        <w:t xml:space="preserve">La adjudicación del contrato obligará a la Convocante y a la persona en quien hubiere recaído, a formalizar el contrato respectivo dentro de los 10 (diez) días hábiles siguientes al de la notificación del fallo. No podrá formalizarse el contrato si no se encuentra garantizado. </w:t>
      </w:r>
    </w:p>
    <w:p w14:paraId="36127ED3" w14:textId="77777777" w:rsidR="00C83457" w:rsidRDefault="00DA5B62">
      <w:pPr>
        <w:spacing w:after="0" w:line="240" w:lineRule="auto"/>
        <w:ind w:left="490" w:right="0" w:firstLine="0"/>
        <w:jc w:val="left"/>
      </w:pPr>
      <w:r>
        <w:rPr>
          <w:sz w:val="10"/>
        </w:rPr>
        <w:t xml:space="preserve"> </w:t>
      </w:r>
    </w:p>
    <w:p w14:paraId="7E9844B5" w14:textId="77777777" w:rsidR="00C83457" w:rsidRDefault="00DA5B62">
      <w:r>
        <w:t>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adjudicar el contrato al participante que haya presentado la siguiente proposición solvente que resulte económicamente más conveniente para el Estado, de conformidad con lo asentado en el fallo y el punto 6.6 de esta convocatoria a la licitación, siempre que la diferencia en precio con respecto a la proposición que inicialmente hubiere resultado ganadora, no sea superior al 10% (diez por ciento).</w:t>
      </w:r>
      <w:r>
        <w:rPr>
          <w:b/>
        </w:rPr>
        <w:t xml:space="preserve"> </w:t>
      </w:r>
    </w:p>
    <w:p w14:paraId="3290CEB6" w14:textId="77777777" w:rsidR="00C83457" w:rsidRDefault="00DA5B62">
      <w:pPr>
        <w:spacing w:after="0" w:line="240" w:lineRule="auto"/>
        <w:ind w:left="490" w:right="0" w:firstLine="0"/>
        <w:jc w:val="left"/>
      </w:pPr>
      <w:r>
        <w:rPr>
          <w:sz w:val="10"/>
        </w:rPr>
        <w:t xml:space="preserve"> </w:t>
      </w:r>
    </w:p>
    <w:p w14:paraId="7856F8CD" w14:textId="77777777" w:rsidR="00C83457" w:rsidRDefault="00DA5B62">
      <w:pPr>
        <w:spacing w:after="0" w:line="240" w:lineRule="auto"/>
        <w:ind w:left="490" w:right="0" w:firstLine="0"/>
        <w:jc w:val="left"/>
      </w:pPr>
      <w:r>
        <w:rPr>
          <w:b/>
        </w:rPr>
        <w:t xml:space="preserve"> </w:t>
      </w:r>
    </w:p>
    <w:p w14:paraId="3B93C4C3" w14:textId="77777777" w:rsidR="00C83457" w:rsidRDefault="00DA5B62">
      <w:pPr>
        <w:pStyle w:val="Ttulo2"/>
        <w:ind w:left="1041" w:hanging="566"/>
      </w:pPr>
      <w:r>
        <w:t>6.3</w:t>
      </w:r>
      <w:r>
        <w:rPr>
          <w:b w:val="0"/>
        </w:rPr>
        <w:t xml:space="preserve"> </w:t>
      </w:r>
      <w:r>
        <w:rPr>
          <w:b w:val="0"/>
        </w:rPr>
        <w:tab/>
      </w:r>
      <w:r>
        <w:t xml:space="preserve">COMPROBACIÓN DEL LICITANTE DE ESTAR AL CORRIENTE EN EL PAGO DE SUS IMPUESTOS. </w:t>
      </w:r>
    </w:p>
    <w:p w14:paraId="2EF04315" w14:textId="77777777" w:rsidR="00C83457" w:rsidRDefault="00DA5B62">
      <w:pPr>
        <w:spacing w:after="0" w:line="240" w:lineRule="auto"/>
        <w:ind w:left="521" w:right="0" w:firstLine="0"/>
        <w:jc w:val="left"/>
      </w:pPr>
      <w:r>
        <w:rPr>
          <w:sz w:val="10"/>
        </w:rPr>
        <w:t xml:space="preserve"> </w:t>
      </w:r>
    </w:p>
    <w:p w14:paraId="524A5917" w14:textId="77777777" w:rsidR="00C83457" w:rsidRDefault="00DA5B62">
      <w: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 </w:t>
      </w:r>
    </w:p>
    <w:p w14:paraId="0948A6BE" w14:textId="77777777" w:rsidR="00C83457" w:rsidRDefault="00DA5B62">
      <w:pPr>
        <w:spacing w:after="6" w:line="240" w:lineRule="auto"/>
        <w:ind w:left="4247" w:right="0" w:firstLine="0"/>
        <w:jc w:val="left"/>
      </w:pPr>
      <w:r>
        <w:rPr>
          <w:sz w:val="16"/>
        </w:rPr>
        <w:t xml:space="preserve"> </w:t>
      </w:r>
    </w:p>
    <w:p w14:paraId="43318344" w14:textId="77777777" w:rsidR="00C83457" w:rsidRDefault="00DA5B62">
      <w:pPr>
        <w:spacing w:after="0" w:line="240" w:lineRule="auto"/>
        <w:ind w:left="0" w:right="0" w:firstLine="0"/>
        <w:jc w:val="right"/>
      </w:pPr>
      <w:r>
        <w:rPr>
          <w:b/>
          <w:sz w:val="24"/>
        </w:rPr>
        <w:t xml:space="preserve"> </w:t>
      </w:r>
    </w:p>
    <w:p w14:paraId="5D85A30A" w14:textId="77777777" w:rsidR="00C83457" w:rsidRDefault="00DA5B62">
      <w:pPr>
        <w:spacing w:after="0" w:line="240" w:lineRule="auto"/>
        <w:ind w:left="490" w:right="0" w:firstLine="0"/>
        <w:jc w:val="left"/>
      </w:pPr>
      <w:r>
        <w:t xml:space="preserve"> </w:t>
      </w:r>
    </w:p>
    <w:p w14:paraId="6ACCA094" w14:textId="77777777" w:rsidR="00C83457" w:rsidRDefault="00DA5B62">
      <w:r>
        <w:t xml:space="preserve">La Convocante exigirá del contribuyente con quien se vaya a celebrar el contrato, le presente documento vigente expedido por el Servicio de Administración Tributaria, en el que se emita opinión sobre el cumplimiento de sus obligaciones fiscales. </w:t>
      </w:r>
    </w:p>
    <w:p w14:paraId="473947D3" w14:textId="77777777" w:rsidR="00C83457" w:rsidRDefault="00DA5B62">
      <w:pPr>
        <w:spacing w:after="0" w:line="240" w:lineRule="auto"/>
        <w:ind w:left="490" w:right="0" w:firstLine="0"/>
        <w:jc w:val="left"/>
      </w:pPr>
      <w:r>
        <w:t xml:space="preserve"> </w:t>
      </w:r>
    </w:p>
    <w:p w14:paraId="7B853F71" w14:textId="77777777" w:rsidR="00C83457" w:rsidRDefault="00DA5B62">
      <w:r>
        <w:t xml:space="preserve">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 </w:t>
      </w:r>
    </w:p>
    <w:p w14:paraId="41DFD16E" w14:textId="77777777" w:rsidR="00C83457" w:rsidRDefault="00DA5B62">
      <w:pPr>
        <w:spacing w:after="0" w:line="240" w:lineRule="auto"/>
        <w:ind w:left="490" w:right="0" w:firstLine="0"/>
        <w:jc w:val="left"/>
      </w:pPr>
      <w:r>
        <w:t xml:space="preserve"> </w:t>
      </w:r>
    </w:p>
    <w:p w14:paraId="42723AB5" w14:textId="77777777" w:rsidR="00C83457" w:rsidRDefault="00DA5B62">
      <w:r>
        <w:t xml:space="preserve">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 </w:t>
      </w:r>
    </w:p>
    <w:p w14:paraId="3343121D" w14:textId="77777777" w:rsidR="00C83457" w:rsidRDefault="00DA5B62">
      <w:pPr>
        <w:spacing w:after="0" w:line="240" w:lineRule="auto"/>
        <w:ind w:left="490" w:right="0" w:firstLine="0"/>
        <w:jc w:val="left"/>
      </w:pPr>
      <w:r>
        <w:t xml:space="preserve"> </w:t>
      </w:r>
    </w:p>
    <w:p w14:paraId="2F1AACA4" w14:textId="77777777" w:rsidR="00C83457" w:rsidRDefault="00DA5B62">
      <w:r>
        <w:t xml:space="preserve">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 </w:t>
      </w:r>
    </w:p>
    <w:p w14:paraId="2D5DDBB5" w14:textId="77777777" w:rsidR="00C83457" w:rsidRDefault="00DA5B62">
      <w:pPr>
        <w:spacing w:after="32" w:line="240" w:lineRule="auto"/>
        <w:ind w:left="490" w:right="0" w:firstLine="0"/>
        <w:jc w:val="left"/>
      </w:pPr>
      <w:r>
        <w:t xml:space="preserve"> </w:t>
      </w:r>
    </w:p>
    <w:p w14:paraId="04C27737" w14:textId="77777777" w:rsidR="00C83457" w:rsidRDefault="00DA5B62">
      <w:r>
        <w:t xml:space="preserve">No se requerirá el “acuse de recepción” del Servicio de Administración Tributaria en el caso de que se lleguen a celebrar convenios modificatorios al contrato. </w:t>
      </w:r>
    </w:p>
    <w:p w14:paraId="33641EE5" w14:textId="77777777" w:rsidR="00C83457" w:rsidRDefault="00DA5B62">
      <w:pPr>
        <w:spacing w:after="29" w:line="240" w:lineRule="auto"/>
        <w:ind w:left="490" w:right="0" w:firstLine="0"/>
        <w:jc w:val="left"/>
      </w:pPr>
      <w:r>
        <w:t xml:space="preserve"> </w:t>
      </w:r>
    </w:p>
    <w:p w14:paraId="23020D96" w14:textId="77777777" w:rsidR="00C83457" w:rsidRDefault="00DA5B62">
      <w: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 </w:t>
      </w:r>
    </w:p>
    <w:p w14:paraId="20CFF788" w14:textId="77777777" w:rsidR="00C83457" w:rsidRDefault="00DA5B62">
      <w:pPr>
        <w:spacing w:after="0" w:line="240" w:lineRule="auto"/>
        <w:ind w:left="490" w:right="0" w:firstLine="0"/>
        <w:jc w:val="left"/>
      </w:pPr>
      <w:r>
        <w:t xml:space="preserve"> </w:t>
      </w:r>
    </w:p>
    <w:p w14:paraId="6557CD2F" w14:textId="77777777" w:rsidR="00C83457" w:rsidRDefault="00DA5B62">
      <w: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 </w:t>
      </w:r>
    </w:p>
    <w:p w14:paraId="7467676D" w14:textId="77777777" w:rsidR="00C83457" w:rsidRDefault="00DA5B62">
      <w:pPr>
        <w:spacing w:after="0" w:line="240" w:lineRule="auto"/>
        <w:ind w:left="490" w:right="0" w:firstLine="0"/>
        <w:jc w:val="left"/>
      </w:pPr>
      <w:r>
        <w:t xml:space="preserve"> </w:t>
      </w:r>
    </w:p>
    <w:p w14:paraId="3DF7BB41" w14:textId="77777777" w:rsidR="00C83457" w:rsidRDefault="00DA5B62">
      <w:pPr>
        <w:spacing w:after="6" w:line="240" w:lineRule="auto"/>
        <w:ind w:left="4247" w:right="0" w:firstLine="0"/>
        <w:jc w:val="left"/>
      </w:pPr>
      <w:r>
        <w:rPr>
          <w:sz w:val="16"/>
        </w:rPr>
        <w:t xml:space="preserve"> </w:t>
      </w:r>
    </w:p>
    <w:p w14:paraId="63D793CA" w14:textId="77777777" w:rsidR="00C83457" w:rsidRDefault="00DA5B62" w:rsidP="00EA4DEF">
      <w:pPr>
        <w:ind w:left="504" w:firstLine="0"/>
      </w:pPr>
      <w: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4012F5D" w14:textId="77777777" w:rsidR="006C2C91" w:rsidRDefault="006C2C91" w:rsidP="00EA4DEF">
      <w:pPr>
        <w:ind w:left="504" w:firstLine="0"/>
      </w:pPr>
    </w:p>
    <w:p w14:paraId="604D8ACA" w14:textId="77777777" w:rsidR="00C83457" w:rsidRDefault="00DA5B62">
      <w:pPr>
        <w:spacing w:after="0" w:line="240" w:lineRule="auto"/>
        <w:ind w:left="490" w:right="0" w:firstLine="0"/>
        <w:jc w:val="left"/>
      </w:pPr>
      <w:r>
        <w:rPr>
          <w:b/>
        </w:rPr>
        <w:t xml:space="preserve"> </w:t>
      </w:r>
    </w:p>
    <w:p w14:paraId="19D2627E" w14:textId="77777777" w:rsidR="00C83457" w:rsidRDefault="00DA5B62">
      <w:pPr>
        <w:pStyle w:val="Ttulo2"/>
        <w:ind w:left="1041" w:hanging="566"/>
      </w:pPr>
      <w:r>
        <w:t xml:space="preserve">6.4 GARANTÍAS DEL ANTICIPO; DE CUMPLIMIENTO DEL CONTRATO; Y POR DEFECTOS, VICIOS OCULTOS Y CUALQUIER OTRA RESPONSABILIDAD. </w:t>
      </w:r>
    </w:p>
    <w:p w14:paraId="37193FF6" w14:textId="77777777" w:rsidR="00C83457" w:rsidRDefault="00DA5B62">
      <w:pPr>
        <w:spacing w:after="0" w:line="240" w:lineRule="auto"/>
        <w:ind w:left="490" w:right="0" w:firstLine="0"/>
        <w:jc w:val="left"/>
      </w:pPr>
      <w:r>
        <w:rPr>
          <w:sz w:val="10"/>
        </w:rPr>
        <w:t xml:space="preserve"> </w:t>
      </w:r>
    </w:p>
    <w:p w14:paraId="5EB77F15" w14:textId="77777777" w:rsidR="00C83457" w:rsidRDefault="00DA5B62">
      <w:pPr>
        <w:spacing w:after="0" w:line="240" w:lineRule="auto"/>
        <w:ind w:left="490" w:right="0" w:firstLine="0"/>
        <w:jc w:val="left"/>
      </w:pPr>
      <w:r>
        <w:rPr>
          <w:sz w:val="10"/>
        </w:rPr>
        <w:t xml:space="preserve"> </w:t>
      </w:r>
    </w:p>
    <w:p w14:paraId="409323BE" w14:textId="77777777" w:rsidR="00C83457" w:rsidRDefault="00DA5B62">
      <w:r>
        <w:t xml:space="preserve">FORMATO DE PÓLIZA DE FIANZA PARA GARANTIZAR ANTICIPO Y CUALQUIER OTRA RESPONSABILIDAD DERIVADA DE LA EJECUCIÓN DE LOS TRABAJOS EN EL CONTRATO DE OBRA PÚBLICA. </w:t>
      </w:r>
    </w:p>
    <w:p w14:paraId="67CF0511" w14:textId="77777777" w:rsidR="00C83457" w:rsidRDefault="00DA5B62">
      <w:pPr>
        <w:spacing w:after="0" w:line="240" w:lineRule="auto"/>
        <w:ind w:left="490" w:right="0" w:firstLine="0"/>
        <w:jc w:val="left"/>
      </w:pPr>
      <w:r>
        <w:rPr>
          <w:sz w:val="10"/>
        </w:rPr>
        <w:t xml:space="preserve"> </w:t>
      </w:r>
    </w:p>
    <w:p w14:paraId="0C023D3D" w14:textId="77777777" w:rsidR="00C83457" w:rsidRDefault="00DA5B62">
      <w:pPr>
        <w:spacing w:after="0" w:line="240" w:lineRule="auto"/>
        <w:ind w:left="490" w:right="0" w:firstLine="0"/>
        <w:jc w:val="left"/>
      </w:pPr>
      <w:r>
        <w:rPr>
          <w:sz w:val="10"/>
        </w:rPr>
        <w:t xml:space="preserve"> </w:t>
      </w:r>
    </w:p>
    <w:p w14:paraId="4CF3FB64" w14:textId="77777777" w:rsidR="00C83457" w:rsidRDefault="00DA5B62">
      <w:r>
        <w:t xml:space="preserve">FIANZA OTORGADA A FAVOR DE LA </w:t>
      </w:r>
      <w:r w:rsidR="00EA4DEF">
        <w:t xml:space="preserve">TESORERÌA MUNICIPAL DEL H. AYUNTAMIENTO DE ELOTA </w:t>
      </w:r>
    </w:p>
    <w:p w14:paraId="470007F0" w14:textId="77777777" w:rsidR="00C83457" w:rsidRDefault="00DA5B62">
      <w:pPr>
        <w:spacing w:after="0" w:line="240" w:lineRule="auto"/>
        <w:ind w:left="490" w:right="0" w:firstLine="0"/>
        <w:jc w:val="left"/>
      </w:pPr>
      <w:r>
        <w:t xml:space="preserve"> </w:t>
      </w:r>
    </w:p>
    <w:p w14:paraId="673D6F81" w14:textId="77777777" w:rsidR="00C83457" w:rsidRDefault="00DA5B62">
      <w:r>
        <w:t xml:space="preserve">DIRECCIÓN: AVENIDA </w:t>
      </w:r>
      <w:r w:rsidR="00EA4DEF">
        <w:t>GABRIEL LEYVA SOLANO S/N, COLONIA CENTRO, LA CRUZ, MUNICIPIO DE ELOTA, ESTADO DE SINALOA</w:t>
      </w:r>
      <w:r>
        <w:t xml:space="preserve">. </w:t>
      </w:r>
    </w:p>
    <w:p w14:paraId="3AEBA897" w14:textId="77777777" w:rsidR="00C83457" w:rsidRDefault="00DA5B62">
      <w:pPr>
        <w:spacing w:after="0" w:line="240" w:lineRule="auto"/>
        <w:ind w:left="490" w:right="0" w:firstLine="0"/>
        <w:jc w:val="left"/>
      </w:pPr>
      <w:r>
        <w:rPr>
          <w:color w:val="161D45"/>
        </w:rPr>
        <w:t xml:space="preserve"> </w:t>
      </w:r>
    </w:p>
    <w:p w14:paraId="7DAF84F0" w14:textId="77777777" w:rsidR="00C83457" w:rsidRDefault="00DA5B62">
      <w:r>
        <w:t xml:space="preserve">PARA GARANTIZAR POR _______________________, CON DOMICILIO EN ________________________________________ Y CON REGISTRO FEDERAL DE CONTRIBUYENTES ________________, LA DEBIDA INVERSIÓN O LA DEVOLUCIÓN TOTAL O </w:t>
      </w:r>
    </w:p>
    <w:p w14:paraId="518BF475" w14:textId="77777777" w:rsidR="00C83457" w:rsidRDefault="00DA5B62">
      <w:r>
        <w:t xml:space="preserve">PARCIAL DEL ANTICIPO OTORGADO POR LA CANTIDAD DE $______________  </w:t>
      </w:r>
    </w:p>
    <w:p w14:paraId="012DFD5B" w14:textId="77777777" w:rsidR="00C83457" w:rsidRDefault="00DA5B62">
      <w:r>
        <w:t xml:space="preserve">(________________________________________ PESOS __/100 M.N.) I.V.A. INCLUIDO, QUE EQUIVALE AL 35% DEL MONTO TOTAL CONTRATADO, SEGÚN CONTRATO DE OBRA PÚBLICA A BASE DE PRECIOS UNITARIOS Y TIEMPO DETERMINADO NO. __________________, DE FECHA __________________, POR UN MONTO DE $___________ (__________________________ PESOS </w:t>
      </w:r>
    </w:p>
    <w:p w14:paraId="5C5D3F29" w14:textId="77777777" w:rsidR="00C83457" w:rsidRDefault="00DA5B62">
      <w:r>
        <w:t xml:space="preserve">___/100 M.N.) I.V.A. INCLUIDO, QUE NUESTRO FIADO CELEBRÓ CON EL GOBIERNO DEL ESTADO DE SINALOA A TRAVÉS DE LA SECRETARÍA DE OBRAS PÚBLICAS, REPRESENTADA POR EL C. OSBALDO LÓPEZ ANGULO, RELATIVO A LOS TRABAJOS DE </w:t>
      </w:r>
    </w:p>
    <w:p w14:paraId="004CDD18" w14:textId="77777777" w:rsidR="00C83457" w:rsidRDefault="00DA5B62">
      <w:r>
        <w:t xml:space="preserve">___________________________________________________________. </w:t>
      </w:r>
    </w:p>
    <w:p w14:paraId="1FCA8E74" w14:textId="77777777" w:rsidR="00C83457" w:rsidRDefault="00DA5B62">
      <w:pPr>
        <w:spacing w:after="0" w:line="240" w:lineRule="auto"/>
        <w:ind w:left="490" w:right="0" w:firstLine="0"/>
        <w:jc w:val="left"/>
      </w:pPr>
      <w:r>
        <w:rPr>
          <w:color w:val="0000FF"/>
        </w:rPr>
        <w:t xml:space="preserve"> </w:t>
      </w:r>
    </w:p>
    <w:p w14:paraId="38C7BC7A" w14:textId="77777777" w:rsidR="00C83457" w:rsidRDefault="00DA5B62">
      <w:r>
        <w:t xml:space="preserve">LA PRESENTE FIANZA SE OTORGA DE CONFORMIDAD CON LO ESTIPULADO EN LA LEY DE OBRAS PÚBLICAS Y SERVICIOS RELACIONADOS CON LAS MISMAS DEL ESTADO DE SINALOA Y DEMÁS DISPOSICIONES ADMINISTRATIVAS EN LO QUE NO SE OPONGA A LA CITADA LEY. </w:t>
      </w:r>
    </w:p>
    <w:p w14:paraId="61966F5B" w14:textId="77777777" w:rsidR="00C83457" w:rsidRDefault="00DA5B62">
      <w:pPr>
        <w:spacing w:after="0" w:line="240" w:lineRule="auto"/>
        <w:ind w:left="490" w:right="0" w:firstLine="0"/>
        <w:jc w:val="left"/>
      </w:pPr>
      <w:r>
        <w:t xml:space="preserve"> </w:t>
      </w:r>
    </w:p>
    <w:p w14:paraId="633AEA7F" w14:textId="77777777" w:rsidR="00C83457" w:rsidRDefault="00DA5B62">
      <w: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CONTRATISTA PARA EL CUMPLIMIENTO DE LAS OBLIGACIONES QUE SE AFIANZAN, AUN CUANDO HAYAN SIDO SOLICITADAS Y AUTORIZADAS EXTEMPORÁNEAMENTE O INCLUSIVE, CUANDO DICHA PRORROGA O ESPERA SEA OTORGADA UNILATERALMENTE POR LA SECRETARÍA Y SE HAYA COMUNICADO POR ESCRITO AL CONTRATISTA;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Pr>
          <w:color w:val="161D45"/>
        </w:rPr>
        <w:t>EN VIGOR</w:t>
      </w:r>
      <w:r>
        <w:t xml:space="preserve">. </w:t>
      </w:r>
    </w:p>
    <w:p w14:paraId="6642EE50" w14:textId="77777777" w:rsidR="00C83457" w:rsidRDefault="00DA5B62">
      <w:pPr>
        <w:spacing w:after="6" w:line="240" w:lineRule="auto"/>
        <w:ind w:left="4247" w:right="0" w:firstLine="0"/>
        <w:jc w:val="left"/>
        <w:rPr>
          <w:sz w:val="16"/>
        </w:rPr>
      </w:pPr>
      <w:r>
        <w:rPr>
          <w:sz w:val="16"/>
        </w:rPr>
        <w:t xml:space="preserve"> </w:t>
      </w:r>
    </w:p>
    <w:p w14:paraId="5C82D5F4" w14:textId="77777777" w:rsidR="006C2C91" w:rsidRDefault="006C2C91">
      <w:pPr>
        <w:spacing w:after="6" w:line="240" w:lineRule="auto"/>
        <w:ind w:left="4247" w:right="0" w:firstLine="0"/>
        <w:jc w:val="left"/>
        <w:rPr>
          <w:sz w:val="16"/>
        </w:rPr>
      </w:pPr>
    </w:p>
    <w:p w14:paraId="2256E34F" w14:textId="77777777" w:rsidR="006C2C91" w:rsidRDefault="006C2C91">
      <w:pPr>
        <w:spacing w:after="6" w:line="240" w:lineRule="auto"/>
        <w:ind w:left="4247" w:right="0" w:firstLine="0"/>
        <w:jc w:val="left"/>
      </w:pPr>
    </w:p>
    <w:p w14:paraId="30BD6DA5" w14:textId="77777777" w:rsidR="00C83457" w:rsidRDefault="00DA5B62">
      <w:pPr>
        <w:spacing w:after="0" w:line="240" w:lineRule="auto"/>
        <w:ind w:left="0" w:right="0" w:firstLine="0"/>
        <w:jc w:val="right"/>
      </w:pPr>
      <w:r>
        <w:rPr>
          <w:b/>
          <w:sz w:val="24"/>
        </w:rPr>
        <w:t xml:space="preserve"> </w:t>
      </w:r>
    </w:p>
    <w:p w14:paraId="6E243312" w14:textId="77777777" w:rsidR="00C83457" w:rsidRDefault="00DA5B62">
      <w:pPr>
        <w:spacing w:after="0" w:line="240" w:lineRule="auto"/>
        <w:ind w:left="490" w:right="0" w:firstLine="0"/>
        <w:jc w:val="left"/>
      </w:pPr>
      <w:r>
        <w:rPr>
          <w:b/>
        </w:rPr>
        <w:t xml:space="preserve"> </w:t>
      </w:r>
    </w:p>
    <w:p w14:paraId="7DC83B76" w14:textId="77777777" w:rsidR="00C83457" w:rsidRDefault="00DA5B62">
      <w:pPr>
        <w:pStyle w:val="Ttulo3"/>
      </w:pPr>
      <w:r>
        <w:t xml:space="preserve">6.4.1 GARANTÍA DE CUMPLIMIENTO DEL CONTRATO. </w:t>
      </w:r>
    </w:p>
    <w:p w14:paraId="059E1CE0" w14:textId="77777777" w:rsidR="00C83457" w:rsidRDefault="00DA5B62">
      <w:pPr>
        <w:spacing w:after="0" w:line="240" w:lineRule="auto"/>
        <w:ind w:left="490" w:right="0" w:firstLine="0"/>
        <w:jc w:val="left"/>
      </w:pPr>
      <w:r>
        <w:t xml:space="preserve"> </w:t>
      </w:r>
    </w:p>
    <w:p w14:paraId="1DC66C5C" w14:textId="77777777" w:rsidR="00C83457" w:rsidRDefault="00DA5B62">
      <w:r>
        <w:t>Deberá presentarse dentro de los 15 días hábiles siguientes a la fecha de celebración del contrato, la póliza de fianza otorgada por Institución Nacional de Fianzas debidamente autorizada a favor de la Secretaria de Administración y Finanzas y/o Secretaria de Obras Públicas de Gobierno del Estado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r>
        <w:rPr>
          <w:b/>
        </w:rPr>
        <w:t xml:space="preserve"> </w:t>
      </w:r>
    </w:p>
    <w:p w14:paraId="6037B4A0" w14:textId="77777777" w:rsidR="00C83457" w:rsidRDefault="00DA5B62">
      <w:pPr>
        <w:spacing w:after="0" w:line="240" w:lineRule="auto"/>
        <w:ind w:left="490" w:right="0" w:firstLine="0"/>
        <w:jc w:val="left"/>
      </w:pPr>
      <w:r>
        <w:t xml:space="preserve"> </w:t>
      </w:r>
    </w:p>
    <w:p w14:paraId="54194899" w14:textId="77777777" w:rsidR="00C83457" w:rsidRDefault="00DA5B62">
      <w:r>
        <w:t>FORMATO DE PÓLIZA DE FIANZA PARA GARANTIZAR EL CUMPLIMIENTO DEL CONTRATO DE OBRA PÚBLICA, PARA LA EJECUCIÓN DE LA OBRA EN UN EJERCICIO FISCAL</w:t>
      </w:r>
      <w:r>
        <w:rPr>
          <w:i/>
        </w:rPr>
        <w:t xml:space="preserve">. </w:t>
      </w:r>
    </w:p>
    <w:p w14:paraId="6902F3B1" w14:textId="77777777" w:rsidR="00C83457" w:rsidRDefault="00DA5B62">
      <w:pPr>
        <w:spacing w:after="0" w:line="240" w:lineRule="auto"/>
        <w:ind w:left="490" w:right="0" w:firstLine="0"/>
        <w:jc w:val="left"/>
      </w:pPr>
      <w:r>
        <w:t xml:space="preserve"> </w:t>
      </w:r>
    </w:p>
    <w:p w14:paraId="314BAC89" w14:textId="77777777" w:rsidR="00D155FE" w:rsidRDefault="00D155FE" w:rsidP="00D155FE">
      <w:r>
        <w:t xml:space="preserve">FIANZA OTORGADA A FAVOR DE LA TESORERÌA MUNICIPAL DEL H. AYUNTAMIENTO DE ELOTA </w:t>
      </w:r>
    </w:p>
    <w:p w14:paraId="3F26D870" w14:textId="77777777" w:rsidR="00D155FE" w:rsidRDefault="00D155FE" w:rsidP="00D155FE">
      <w:pPr>
        <w:spacing w:after="0" w:line="240" w:lineRule="auto"/>
        <w:ind w:left="490" w:right="0" w:firstLine="0"/>
        <w:jc w:val="left"/>
      </w:pPr>
      <w:r>
        <w:t xml:space="preserve"> </w:t>
      </w:r>
    </w:p>
    <w:p w14:paraId="504A2444" w14:textId="77777777" w:rsidR="00D155FE" w:rsidRDefault="00D155FE" w:rsidP="00D155FE">
      <w:r>
        <w:t xml:space="preserve">DIRECCIÓN: AVENIDA GABRIEL LEYVA SOLANO S/N, COLONIA CENTRO, LA CRUZ, MUNICIPIO DE ELOTA, ESTADO DE SINALOA. </w:t>
      </w:r>
    </w:p>
    <w:p w14:paraId="475E2DE7" w14:textId="77777777" w:rsidR="00C83457" w:rsidRDefault="00C83457">
      <w:pPr>
        <w:spacing w:after="0" w:line="240" w:lineRule="auto"/>
        <w:ind w:left="490" w:right="0" w:firstLine="0"/>
        <w:jc w:val="left"/>
      </w:pPr>
    </w:p>
    <w:p w14:paraId="0313D1A9" w14:textId="77777777" w:rsidR="00C83457" w:rsidRDefault="00DA5B62">
      <w:r>
        <w:t xml:space="preserve">PARA GARANTIZAR POR EL CONTRATISTA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w:t>
      </w:r>
    </w:p>
    <w:p w14:paraId="2A5EF299" w14:textId="77777777" w:rsidR="00C83457" w:rsidRDefault="00DA5B62">
      <w:r>
        <w:t xml:space="preserve">(__________ PESOS 00/100 M. N.), INCLUYENDO EL IMPUESTO AL VALOR AGREGADO, CUYO </w:t>
      </w:r>
    </w:p>
    <w:p w14:paraId="178DA5E3" w14:textId="77777777" w:rsidR="00C83457" w:rsidRDefault="00DA5B62">
      <w:r>
        <w:t xml:space="preserve">OBJETO ES __________ </w:t>
      </w:r>
      <w:r>
        <w:rPr>
          <w:color w:val="A6A6A6"/>
        </w:rPr>
        <w:t>(Insertar completo el objeto del modelo de contrato, especificado en la cláusula primera del mismo)</w:t>
      </w:r>
      <w:r>
        <w:t xml:space="preserve">, CELEBRADO CON LA SECRETARÍA DE OBRAS PÚBLICAS DEL GOBIERNO DEL ESTADO DE SINALOA. LA PRESENTE FIANZA SE EXPIDE DE CONFORMIDAD CON LA LEY DE OBRAS PÚBLICAS Y SERVICIOS RELACIONADOS CON LAS MISMAS DEL ESTADO DE SINALOA, Y </w:t>
      </w:r>
    </w:p>
    <w:p w14:paraId="3021B8D4" w14:textId="77777777" w:rsidR="00C83457" w:rsidRDefault="00DA5B62">
      <w:r>
        <w:t xml:space="preserve">ESTARÁ VIGENTE HASTA QUE LA OBRA MATERIA DEL CONTRATO DE REFERENCIA HAYA SIDO </w:t>
      </w:r>
    </w:p>
    <w:p w14:paraId="18BC5BCF" w14:textId="77777777" w:rsidR="00C83457" w:rsidRDefault="00DA5B62">
      <w:r>
        <w:t xml:space="preserve">RECIBIDA EN SU TOTALIDAD, O PARTE DE LA MISMA CUANDO ASÍ SE HAYA CONVENIDO, Y EN </w:t>
      </w:r>
    </w:p>
    <w:p w14:paraId="0D1ACFEC" w14:textId="77777777" w:rsidR="00C83457" w:rsidRDefault="00DA5B62">
      <w:r>
        <w:t xml:space="preserve">SU CASO, HASTA QUE SE SUSTITUYA POR OTRA EN LOS TÉRMINOS DE LOS ARTÍCULOS 75 Y 88 DE LA LEY DE OBRAS PÚBLICAS Y SERVICIOS RELACIONADOS CON LAS MISMAS DEL ESTADO DE SINALOA Y 93 DE SU REGLAMENTO. LA COMPAÑÍA AFIANZADORA EXPRESAMENTE ACEPTA QUE: A).- LA FIANZA SE OTORGA ATENDIENDO A TODAS Y CADA UNA DE LAS ESTIPULACIONES CONTENIDAS EN EL CONTRATO MENCIONADO CON ANTERIORIDAD; B).- LA FIANZA GARANTIZA EL 10% (DIEZ POR CIENTO) DEL IMPORTE DE LA OBRA CONTRATADA, CONSISTENTE EN LA CANTIDAD DE $ __________ (__________ PESOS 00/100 M. N.), INCLUYENDO EL IMPUESTO AL VALOR AGREGADO; C).- EN EL CASO DE QUE LA SECRETARÍA DE OBRAS PÚBLICAS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D).- LA FIANZA GARANTIZA EL CUMPLIMIENTO DE TODAS Y CADA UNA DE LAS OBLIGACIONES DEL CONTRATISTA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p>
    <w:p w14:paraId="58A73B4B" w14:textId="77777777" w:rsidR="00C83457" w:rsidRDefault="00DA5B62" w:rsidP="00D155FE">
      <w:r>
        <w:t xml:space="preserve">EJECUTADO, A PARTIR DE LA FECHA EN QUE LE SEA NOTIFICADA AL CONTRATISTA LA RESOLUCIÓN DE RESCISIÓN ADMINISTRATIVA DEL CONTRATO; F).- ÉSTA FIANZA PERMANECERÁ VIGENTE DESDE SU FECHA DE EXPEDICIÓN Y DURANTE LA SUBSTANCIACIÓN DE TODOS LOS RECURSOS LEGALES O JUICIOS QUE SE INTERPONGAN POR PARTE DEL CONTRATISTA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G).-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00D155FE">
        <w:t xml:space="preserve">LA TESORERÌA MUNICIPAL DEL H. AYUNTAMIENTO DE ELOTA </w:t>
      </w:r>
      <w: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H).- LA INSTITUCIÓN DE FIANZAS </w:t>
      </w:r>
      <w:r>
        <w:rPr>
          <w:i/>
        </w:rPr>
        <w:t>ACEPTA EXPRESAMENTE SOMETERSE</w:t>
      </w:r>
      <w:r>
        <w:t xml:space="preserve"> AL PROCEDIMIENTO DE EJECUCIÓN ESTABLECIDO EN 279, 280, 282, 283 Y 178 DE LA LEY DE INSTITUCIONES DE SEGUROS Y DE FIANZAS, PARA LA EFECTIVIDAD DE LA PRESENTE GARANTÍA, PROCEDIMIENTO AL QUE TAMBIÉN SE SUJETARÁ PARA EL CASO DE COBRO DE INDEMNIZACIÓN POR MORA. </w:t>
      </w:r>
    </w:p>
    <w:p w14:paraId="229A8CAE" w14:textId="77777777" w:rsidR="00C83457" w:rsidRDefault="00DA5B62">
      <w:pPr>
        <w:spacing w:after="0" w:line="240" w:lineRule="auto"/>
        <w:ind w:left="490" w:right="0" w:firstLine="0"/>
        <w:jc w:val="left"/>
      </w:pPr>
      <w:r>
        <w:rPr>
          <w:b/>
          <w:sz w:val="10"/>
        </w:rPr>
        <w:t xml:space="preserve"> </w:t>
      </w:r>
    </w:p>
    <w:p w14:paraId="1E13C049" w14:textId="77777777" w:rsidR="00C83457" w:rsidRDefault="00DA5B62">
      <w:pPr>
        <w:pStyle w:val="Ttulo3"/>
        <w:ind w:left="1041" w:hanging="566"/>
      </w:pPr>
      <w:r>
        <w:t xml:space="preserve">6.4.2 GARANTÍA POR BUENA CALIDAD Y VICIOS OCULTOS Y CUALQUIER OTRA RESPONSABILIDAD EN QUE INCURRA EL CONTRATISTA. </w:t>
      </w:r>
    </w:p>
    <w:p w14:paraId="76C47886" w14:textId="77777777" w:rsidR="00C83457" w:rsidRDefault="00DA5B62">
      <w:pPr>
        <w:spacing w:after="0" w:line="240" w:lineRule="auto"/>
        <w:ind w:left="490" w:right="0" w:firstLine="0"/>
        <w:jc w:val="left"/>
      </w:pPr>
      <w:r>
        <w:rPr>
          <w:sz w:val="10"/>
        </w:rPr>
        <w:t xml:space="preserve"> </w:t>
      </w:r>
    </w:p>
    <w:p w14:paraId="6A509BDF" w14:textId="77777777" w:rsidR="00C83457" w:rsidRDefault="00DA5B62">
      <w: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Pr>
          <w:sz w:val="10"/>
        </w:rPr>
        <w:t xml:space="preserve"> </w:t>
      </w:r>
    </w:p>
    <w:p w14:paraId="3178A922" w14:textId="77777777" w:rsidR="00C83457" w:rsidRDefault="00DA5B62">
      <w:pPr>
        <w:spacing w:after="0" w:line="240" w:lineRule="auto"/>
        <w:ind w:left="490" w:right="0" w:firstLine="0"/>
        <w:jc w:val="left"/>
      </w:pPr>
      <w:r>
        <w:t xml:space="preserve"> </w:t>
      </w:r>
    </w:p>
    <w:p w14:paraId="7CFD3F23" w14:textId="399CF992" w:rsidR="00C83457" w:rsidRDefault="00DA5B62">
      <w:r>
        <w:t xml:space="preserve">Los trabajos se garantizarán por un plazo de 12 (doce) meses por el cumplimiento de las obligaciones a que se refiere el párrafo anterior, por lo que previamente a la recepción de los trabajos, el contratista, a su elección, deberá constituir póliza de fianza otorgada por Institución Nacional de Fianzas debidamente autorizada, a favor de la </w:t>
      </w:r>
      <w:r w:rsidR="0070143C">
        <w:t>Tesorer</w:t>
      </w:r>
      <w:r w:rsidR="001473F5">
        <w:t>í</w:t>
      </w:r>
      <w:r w:rsidR="0070143C">
        <w:t>a Municipal del H. Ayuntamiento de Elota,</w:t>
      </w:r>
      <w:r>
        <w:t xml:space="preserve"> por un valor del 10% (diez por ciento)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 </w:t>
      </w:r>
    </w:p>
    <w:p w14:paraId="1A6C0DFD" w14:textId="77777777" w:rsidR="00C83457" w:rsidRDefault="00DA5B62">
      <w:pPr>
        <w:spacing w:after="0" w:line="240" w:lineRule="auto"/>
        <w:ind w:left="490" w:right="0" w:firstLine="0"/>
        <w:jc w:val="left"/>
      </w:pPr>
      <w:r>
        <w:rPr>
          <w:sz w:val="10"/>
        </w:rPr>
        <w:t xml:space="preserve"> </w:t>
      </w:r>
    </w:p>
    <w:p w14:paraId="3E616885" w14:textId="77777777" w:rsidR="00C83457" w:rsidRDefault="00DA5B62">
      <w:r>
        <w:t xml:space="preserve">Los recursos aportados en fideicomiso deberán invertirse en instrumento de renta fija. </w:t>
      </w:r>
    </w:p>
    <w:p w14:paraId="39F38657" w14:textId="77777777" w:rsidR="00C83457" w:rsidRDefault="00DA5B62">
      <w:pPr>
        <w:spacing w:after="0" w:line="240" w:lineRule="auto"/>
        <w:ind w:left="490" w:right="0" w:firstLine="0"/>
        <w:jc w:val="left"/>
      </w:pPr>
      <w:r>
        <w:rPr>
          <w:sz w:val="10"/>
        </w:rPr>
        <w:t xml:space="preserve"> </w:t>
      </w:r>
    </w:p>
    <w:p w14:paraId="4E759125" w14:textId="3791ADFB" w:rsidR="00C83457" w:rsidRDefault="00DA5B62">
      <w:r>
        <w:t xml:space="preserve">El contratista, en su caso, podrá retirar sus aportaciones en fideicomiso y los respectivos rendimientos, transcurridos los 12 (doce) meses, contados a partir de la fecha del acta de recepción física de los trabajos, para lo cual la </w:t>
      </w:r>
      <w:r w:rsidR="0070143C">
        <w:t>Tesorer</w:t>
      </w:r>
      <w:r w:rsidR="001473F5">
        <w:t>í</w:t>
      </w:r>
      <w:r w:rsidR="0070143C">
        <w:t>a</w:t>
      </w:r>
      <w:r>
        <w:t xml:space="preserve"> instruirá por escrito lo procedente a la institución fiduciaria. </w:t>
      </w:r>
    </w:p>
    <w:p w14:paraId="0F4E149B" w14:textId="77777777" w:rsidR="00C83457" w:rsidRDefault="00DA5B62">
      <w:pPr>
        <w:spacing w:after="0" w:line="240" w:lineRule="auto"/>
        <w:ind w:left="490" w:right="0" w:firstLine="0"/>
        <w:jc w:val="left"/>
      </w:pPr>
      <w:r>
        <w:rPr>
          <w:sz w:val="10"/>
        </w:rPr>
        <w:t xml:space="preserve"> </w:t>
      </w:r>
    </w:p>
    <w:p w14:paraId="417941D2" w14:textId="77777777" w:rsidR="00C83457" w:rsidRDefault="00DA5B62">
      <w:r>
        <w:t xml:space="preserve">En igual plazo a que hace referencia el párrafo anterior, quedará automáticamente cancelada la fianza o carta de crédito irrevocable, según sea el caso, siempre que durante ese período no haya surgido alguna </w:t>
      </w:r>
      <w:r>
        <w:rPr>
          <w:b/>
          <w:sz w:val="24"/>
        </w:rPr>
        <w:t xml:space="preserve"> </w:t>
      </w:r>
      <w:r>
        <w:t xml:space="preserve">responsabilidad a cargo del contratista por defectos de los trabajos, vicios ocultos o cualquier otra responsabilidad, en los términos señalados en el contrato. </w:t>
      </w:r>
    </w:p>
    <w:p w14:paraId="63DEE204" w14:textId="77777777" w:rsidR="00C83457" w:rsidRDefault="00DA5B62">
      <w:pPr>
        <w:spacing w:after="0" w:line="240" w:lineRule="auto"/>
        <w:ind w:left="490" w:right="0" w:firstLine="0"/>
        <w:jc w:val="left"/>
      </w:pPr>
      <w:r>
        <w:t xml:space="preserve"> </w:t>
      </w:r>
    </w:p>
    <w:p w14:paraId="78918D4A" w14:textId="77777777" w:rsidR="00C83457" w:rsidRDefault="00DA5B62">
      <w:r>
        <w:t xml:space="preserve">En caso de haberse expedido carta de crédito irrevocable, el contratista obtendrá de la Convocante la orden de cancelación correspondiente para su trámite ante la institución de que se trate. </w:t>
      </w:r>
    </w:p>
    <w:p w14:paraId="02E647EC" w14:textId="77777777" w:rsidR="00C83457" w:rsidRDefault="00DA5B62">
      <w:pPr>
        <w:spacing w:after="0" w:line="240" w:lineRule="auto"/>
        <w:ind w:left="490" w:right="0" w:firstLine="0"/>
        <w:jc w:val="left"/>
      </w:pPr>
      <w:r>
        <w:rPr>
          <w:sz w:val="10"/>
        </w:rPr>
        <w:t xml:space="preserve"> </w:t>
      </w:r>
    </w:p>
    <w:p w14:paraId="5761DBE9" w14:textId="77777777" w:rsidR="00C83457" w:rsidRDefault="00DA5B62">
      <w:r>
        <w:t>Quedarán a salvo los derechos de la Convocante, para exigir el pago de las cantidades no cubiertas de la indemnización que a su juicio corresponda, una vez que se hagan efectivas las garantías constituidas conforme a la Ley</w:t>
      </w:r>
      <w:r>
        <w:rPr>
          <w:color w:val="FF0000"/>
        </w:rPr>
        <w:t>.</w:t>
      </w:r>
      <w:r>
        <w:t xml:space="preserve"> </w:t>
      </w:r>
    </w:p>
    <w:p w14:paraId="603E55CF" w14:textId="77777777" w:rsidR="00C83457" w:rsidRDefault="00DA5B62">
      <w:pPr>
        <w:spacing w:after="0" w:line="240" w:lineRule="auto"/>
        <w:ind w:left="490" w:right="0" w:firstLine="0"/>
        <w:jc w:val="left"/>
      </w:pPr>
      <w:r>
        <w:rPr>
          <w:sz w:val="10"/>
        </w:rPr>
        <w:t xml:space="preserve"> </w:t>
      </w:r>
    </w:p>
    <w:p w14:paraId="526EC0B6" w14:textId="77777777" w:rsidR="00C83457" w:rsidRDefault="00DA5B62">
      <w: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de la forma siguiente:</w:t>
      </w:r>
      <w:r>
        <w:rPr>
          <w:b/>
        </w:rPr>
        <w:t xml:space="preserve"> </w:t>
      </w:r>
    </w:p>
    <w:p w14:paraId="7DE3F023" w14:textId="77777777" w:rsidR="00C83457" w:rsidRDefault="00DA5B62">
      <w:pPr>
        <w:spacing w:after="0" w:line="240" w:lineRule="auto"/>
        <w:ind w:left="490" w:right="0" w:firstLine="0"/>
        <w:jc w:val="left"/>
      </w:pPr>
      <w:r>
        <w:rPr>
          <w:sz w:val="10"/>
        </w:rPr>
        <w:t xml:space="preserve"> </w:t>
      </w:r>
    </w:p>
    <w:p w14:paraId="2C806FBE" w14:textId="77777777" w:rsidR="00C83457" w:rsidRDefault="00DA5B62">
      <w:r>
        <w:t xml:space="preserve">FORMATO DE PÓLIZA DE FIANZA PARA GARANTIZAR LA BUENA CALIDAD Y VICIOS OCULTOS Y CUALQUIER OTRA RESPONSABILIDAD DERIVADA DE LA EJECUCIÓN DE LOS TRABAJOS EN EL CONTRATO DE OBRA PÚBLICA. </w:t>
      </w:r>
    </w:p>
    <w:p w14:paraId="564B9DC5" w14:textId="77777777" w:rsidR="00C83457" w:rsidRDefault="00DA5B62">
      <w:pPr>
        <w:spacing w:after="0" w:line="240" w:lineRule="auto"/>
        <w:ind w:left="490" w:right="0" w:firstLine="0"/>
        <w:jc w:val="left"/>
      </w:pPr>
      <w:r>
        <w:t xml:space="preserve"> </w:t>
      </w:r>
    </w:p>
    <w:p w14:paraId="2DF06EED" w14:textId="77777777" w:rsidR="00C83457" w:rsidRDefault="00DA5B62">
      <w:r>
        <w:t xml:space="preserve">FIANZA OTORGADA A FAVOR DE LA </w:t>
      </w:r>
      <w:r w:rsidR="0070143C">
        <w:t>TESORERÌA MUNICIPAL DEL H. AYUNTAMIENTO DE ELOTA</w:t>
      </w:r>
      <w:r>
        <w:t xml:space="preserve">. </w:t>
      </w:r>
    </w:p>
    <w:p w14:paraId="7BDC4433" w14:textId="77777777" w:rsidR="00C83457" w:rsidRDefault="00DA5B62">
      <w:pPr>
        <w:spacing w:after="0" w:line="240" w:lineRule="auto"/>
        <w:ind w:left="490" w:right="0" w:firstLine="0"/>
        <w:jc w:val="left"/>
      </w:pPr>
      <w:r>
        <w:t xml:space="preserve"> </w:t>
      </w:r>
    </w:p>
    <w:p w14:paraId="4C314B04" w14:textId="77777777" w:rsidR="00C83457" w:rsidRDefault="00DA5B62">
      <w:r>
        <w:t xml:space="preserve">PARA GARANTIZAR POR EL CONTRATISTA: __________ </w:t>
      </w:r>
      <w:r>
        <w:rPr>
          <w:color w:val="A6A6A6"/>
        </w:rPr>
        <w:t>(Razón o denominación social de la persona moral, o nombre de la persona física con la que se celebrará el contrato)</w:t>
      </w:r>
      <w:r>
        <w:t xml:space="preserve">, CON DOMICILIO EN __________, LA CANTIDAD DE $ __________ (__________ PESOS 00/100 M. N.), INCLUYENDO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INCLUYENDO EL IMPUESTO AL VALOR AGREGADO, CUYO OBJETO ES __________ </w:t>
      </w:r>
      <w:r>
        <w:rPr>
          <w:color w:val="A6A6A6"/>
        </w:rPr>
        <w:t>(Insertar completo el objeto del modelo de contrato, especificado en la cláusula primera del mismo)</w:t>
      </w:r>
      <w:r>
        <w:t xml:space="preserve">, CELEBRADO CON LA SECRETARÍA DE OBRAS PÚBLICAS. LA PRESENTE FIANZA SE EXPIDE DE CONFORMIDAD CON LA LEY DE OBRAS PÚBLICAS Y SERVICIOS RELACIONADOS CON LAS MISMAS DEL ESTADO DE SINALOA Y SU REGLAMENTO. LA COMPAÑÍA AFIANZADORA EXPRESAMENTE ACEPTA QUE: A).- LA FIANZA SE OTORGA ATENDIENDO A TODAS LAS ESTIPULACIONES CONTENIDAS EN EL CONTRATO MENCIONADO CON ANTERIORIDAD Y ES INDEPENDIENTE DE LAS PENAS CONVENCIONALES QUE, EN SU CASO, SE APLIQUEN AL CONTRATISTA; B).-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LA LEY DE OBRAS PÚBLICAS Y SERVICIOS RELACIONADOS CON LAS MISMAS DEL ESTADO DE SINALOA Y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SECRETARÍA DE OBRAS PÚBLICAS EN LA QUE SEÑALE SU CONFORMIDAD PARA CANCELAR LA FIANZA, DE ACUERDO CON LO ESTABLECIDO EN LA LEY DE OBRAS </w:t>
      </w:r>
    </w:p>
    <w:p w14:paraId="1A17C746" w14:textId="77777777" w:rsidR="00C83457" w:rsidRDefault="00DA5B62">
      <w:r>
        <w:t xml:space="preserve">PÚBLICAS Y SERVICIOS RELACIONADOS CON LAS MISMAS DEL ESTADO DE SINALOA; C).- EN EL CASO DE PRESENTARSE DEFECTOS, VICIOS OCULTOS O RESPONSABILIDADES NO CUMPLIDAS POR PARTE DEL CONTRATISTA EN LA EJECUCIÓN DE LOS TRABAJOS Y DENTRO DEL PLAZO CUBIERTO POR ESTA GARANTÍA, LA SECRETARÍA DE OBRAS PÚBLICAS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CONTRATISTA LA RESOLUCIÓN DE LA RESCISIÓN ADMINISTRATIVA DEL CONTRATO. SI LA REPARACIÓN REQUIERE DE UN PLAZO MAYOR, EL CONTRATISTA Y LA </w:t>
      </w:r>
      <w:r w:rsidR="0070143C">
        <w:t>DIRECCIÒN DE DESARROLLO URBANO, OBRAS Y SERVICIOS PÙBLICOS DE ELOTA</w:t>
      </w:r>
      <w:r>
        <w:t xml:space="preserve">, PODRÁN CONVENIRLO, DEBIENDO CONTINUAR VIGENTE ESTA PÓLIZA DE FIANZA. EL AJUSTE CORRESPONDIENTE SE REALIZARÁ CONFORME A LO DISPUESTO POR LA LEY DE OBRAS PÚBLICAS Y SERVICIOS RELACIONADOS CON LAS MISMAS DEL ESTADO DE SINALOA; D).- LA FIANZA GARANTIZA LA BUENA CALIDAD DE LA OBRA MATERIA DEL CONTRATO DE REFERENCIA, AÚN CUANDO PARTE DE LA MISMA SE HAYA SUBCONTRATADO CON LA AUTORIZACIÓN DE LA SECRETARÍA DE OBRAS PÚBLICAS; Y, 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w:t>
      </w:r>
    </w:p>
    <w:p w14:paraId="1D4494B6" w14:textId="77777777" w:rsidR="00C83457" w:rsidRDefault="00DA5B62">
      <w:pPr>
        <w:spacing w:after="0" w:line="240" w:lineRule="auto"/>
        <w:ind w:left="490" w:right="0" w:firstLine="0"/>
        <w:jc w:val="left"/>
      </w:pPr>
      <w:r>
        <w:rPr>
          <w:b/>
        </w:rPr>
        <w:t xml:space="preserve"> </w:t>
      </w:r>
    </w:p>
    <w:p w14:paraId="6B09BA25" w14:textId="77777777" w:rsidR="00C83457" w:rsidRDefault="00DA5B62">
      <w:pPr>
        <w:pStyle w:val="Ttulo2"/>
      </w:pPr>
      <w:r>
        <w:t>6.5</w:t>
      </w:r>
      <w:r>
        <w:rPr>
          <w:b w:val="0"/>
        </w:rPr>
        <w:t xml:space="preserve"> </w:t>
      </w:r>
      <w:r>
        <w:rPr>
          <w:b w:val="0"/>
        </w:rPr>
        <w:tab/>
      </w:r>
      <w:r>
        <w:t xml:space="preserve">GASTOS FINANCIEROS. </w:t>
      </w:r>
    </w:p>
    <w:p w14:paraId="6F3707D6" w14:textId="77777777" w:rsidR="00C83457" w:rsidRDefault="00DA5B62">
      <w:pPr>
        <w:spacing w:after="0" w:line="240" w:lineRule="auto"/>
        <w:ind w:left="490" w:right="0" w:firstLine="0"/>
        <w:jc w:val="left"/>
      </w:pPr>
      <w:r>
        <w:rPr>
          <w:sz w:val="10"/>
        </w:rPr>
        <w:t xml:space="preserve"> </w:t>
      </w:r>
    </w:p>
    <w:p w14:paraId="2D349A40" w14:textId="77777777" w:rsidR="00C83457" w:rsidRDefault="00DA5B62">
      <w:r>
        <w:t xml:space="preserve">En caso de incumplimiento en el pago de estimación o estimaciones (excepto tratándose de retenciones económicas o penas convencionales, a que se refiere la cláusula décima novena del modelo de contrato, por falta de requisitos administrativos y fiscales de las facturas, o errores o deficiencias en las mismas, imputables al contratista) y de ajuste de costos, la Convocante, a solicitud del contratista, deberá pagar gastos financieros conforme a una tasa que será igual a la establecida por la Ley de Ingresos de la Federación en los casos de prórroga para el pago de créditos fiscales.  </w:t>
      </w:r>
    </w:p>
    <w:p w14:paraId="560E4651" w14:textId="77777777" w:rsidR="00C83457" w:rsidRDefault="00DA5B62">
      <w:pPr>
        <w:spacing w:after="0" w:line="240" w:lineRule="auto"/>
        <w:ind w:left="490" w:right="0" w:firstLine="0"/>
        <w:jc w:val="left"/>
      </w:pPr>
      <w:r>
        <w:rPr>
          <w:sz w:val="10"/>
        </w:rPr>
        <w:t xml:space="preserve"> </w:t>
      </w:r>
    </w:p>
    <w:p w14:paraId="7CAC6CAF" w14:textId="77777777" w:rsidR="00C83457" w:rsidRDefault="00DA5B62">
      <w:pPr>
        <w:spacing w:after="0" w:line="240" w:lineRule="auto"/>
        <w:ind w:left="490" w:right="0" w:firstLine="0"/>
        <w:jc w:val="left"/>
      </w:pPr>
      <w:r>
        <w:rPr>
          <w:sz w:val="10"/>
        </w:rPr>
        <w:t xml:space="preserve"> </w:t>
      </w:r>
    </w:p>
    <w:p w14:paraId="7DD27EEA" w14:textId="77777777" w:rsidR="00C83457" w:rsidRDefault="00DA5B62">
      <w:r>
        <w:t>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r>
        <w:rPr>
          <w:b/>
        </w:rPr>
        <w:t xml:space="preserve"> </w:t>
      </w:r>
    </w:p>
    <w:p w14:paraId="0F5BD544" w14:textId="77777777" w:rsidR="00C83457" w:rsidRDefault="00DA5B62">
      <w:pPr>
        <w:spacing w:after="0" w:line="240" w:lineRule="auto"/>
        <w:ind w:left="490" w:right="0" w:firstLine="0"/>
        <w:jc w:val="left"/>
      </w:pPr>
      <w:r>
        <w:rPr>
          <w:sz w:val="10"/>
        </w:rPr>
        <w:t xml:space="preserve"> </w:t>
      </w:r>
    </w:p>
    <w:p w14:paraId="511147BA" w14:textId="77777777" w:rsidR="00C83457" w:rsidRDefault="00DA5B62">
      <w:r>
        <w:t xml:space="preserve">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 </w:t>
      </w:r>
    </w:p>
    <w:p w14:paraId="1EF982FD" w14:textId="77777777" w:rsidR="00C83457" w:rsidRDefault="00DA5B62">
      <w:pPr>
        <w:spacing w:after="0" w:line="240" w:lineRule="auto"/>
        <w:ind w:left="490" w:right="0" w:firstLine="0"/>
        <w:jc w:val="left"/>
      </w:pPr>
      <w:r>
        <w:rPr>
          <w:sz w:val="10"/>
        </w:rPr>
        <w:t xml:space="preserve"> </w:t>
      </w:r>
    </w:p>
    <w:p w14:paraId="6522E446" w14:textId="77777777" w:rsidR="00C83457" w:rsidRDefault="00DA5B62">
      <w:pPr>
        <w:spacing w:after="6" w:line="240" w:lineRule="auto"/>
        <w:ind w:left="4247" w:right="0" w:firstLine="0"/>
        <w:jc w:val="left"/>
      </w:pPr>
      <w:r>
        <w:rPr>
          <w:sz w:val="16"/>
        </w:rPr>
        <w:t xml:space="preserve"> </w:t>
      </w:r>
    </w:p>
    <w:p w14:paraId="069C2C65" w14:textId="77777777" w:rsidR="00C83457" w:rsidRDefault="00DA5B62">
      <w:pPr>
        <w:spacing w:after="0" w:line="240" w:lineRule="auto"/>
        <w:ind w:left="0" w:right="0" w:firstLine="0"/>
        <w:jc w:val="right"/>
      </w:pPr>
      <w:r>
        <w:rPr>
          <w:b/>
          <w:sz w:val="24"/>
        </w:rPr>
        <w:t xml:space="preserve"> </w:t>
      </w:r>
    </w:p>
    <w:p w14:paraId="305FE5CD" w14:textId="77777777" w:rsidR="00C83457" w:rsidRDefault="00DA5B62">
      <w:r>
        <w:t xml:space="preserve">No se considerará pago en exceso cuando las diferencias que resulten a cargo del contratista sean compensadas en la estimación siguiente, o en el finiquito, si dicho pago no se hubiera identificado con anterioridad. </w:t>
      </w:r>
    </w:p>
    <w:p w14:paraId="69FFAB68" w14:textId="77777777" w:rsidR="00C83457" w:rsidRDefault="00DA5B62">
      <w:pPr>
        <w:spacing w:after="0" w:line="240" w:lineRule="auto"/>
        <w:ind w:left="490" w:right="0" w:firstLine="0"/>
        <w:jc w:val="left"/>
      </w:pPr>
      <w:r>
        <w:rPr>
          <w:b/>
          <w:sz w:val="10"/>
        </w:rPr>
        <w:t xml:space="preserve"> </w:t>
      </w:r>
    </w:p>
    <w:p w14:paraId="105FAEFE" w14:textId="77777777" w:rsidR="00C83457" w:rsidRDefault="00DA5B62">
      <w:pPr>
        <w:spacing w:after="0" w:line="240" w:lineRule="auto"/>
        <w:ind w:left="490" w:right="0" w:firstLine="0"/>
        <w:jc w:val="left"/>
      </w:pPr>
      <w:r>
        <w:rPr>
          <w:b/>
          <w:sz w:val="10"/>
        </w:rPr>
        <w:t xml:space="preserve"> </w:t>
      </w:r>
    </w:p>
    <w:p w14:paraId="41C90391" w14:textId="77777777" w:rsidR="00C83457" w:rsidRDefault="00DA5B62">
      <w:pPr>
        <w:pStyle w:val="Ttulo2"/>
      </w:pPr>
      <w:r>
        <w:t xml:space="preserve">6.6 </w:t>
      </w:r>
      <w:r>
        <w:tab/>
        <w:t xml:space="preserve">FALTA DE FORMALIZACIÓN DEL CONTRATO. </w:t>
      </w:r>
    </w:p>
    <w:p w14:paraId="579A9B7B" w14:textId="77777777" w:rsidR="00C83457" w:rsidRDefault="00DA5B62">
      <w:pPr>
        <w:spacing w:after="0" w:line="240" w:lineRule="auto"/>
        <w:ind w:left="490" w:right="0" w:firstLine="0"/>
        <w:jc w:val="left"/>
      </w:pPr>
      <w:r>
        <w:rPr>
          <w:sz w:val="10"/>
        </w:rPr>
        <w:t xml:space="preserve"> </w:t>
      </w:r>
    </w:p>
    <w:p w14:paraId="614B944D" w14:textId="77777777" w:rsidR="00C83457" w:rsidRDefault="00DA5B62">
      <w:r>
        <w:t xml:space="preserve">En el caso de que el licitante seleccionado no formalice el contrato o no presente la fianza de cumplimiento del contrato dentro de los 15 (quince) días hábiles siguientes a la fecha de celebración del contrato, se estará a lo dispuesto en el punto 6.2 denominado “FIRMA DEL CONTRATO”. </w:t>
      </w:r>
    </w:p>
    <w:p w14:paraId="2B8526EA" w14:textId="77777777" w:rsidR="00C83457" w:rsidRDefault="00DA5B62">
      <w:pPr>
        <w:spacing w:after="0" w:line="240" w:lineRule="auto"/>
        <w:ind w:left="490" w:right="0" w:firstLine="0"/>
        <w:jc w:val="left"/>
      </w:pPr>
      <w:r>
        <w:rPr>
          <w:b/>
        </w:rPr>
        <w:t xml:space="preserve"> </w:t>
      </w:r>
    </w:p>
    <w:p w14:paraId="2E32A9CA" w14:textId="77777777" w:rsidR="00C83457" w:rsidRDefault="00DA5B62">
      <w:pPr>
        <w:pStyle w:val="Ttulo2"/>
        <w:ind w:left="1041" w:hanging="566"/>
      </w:pPr>
      <w:r>
        <w:t>6.7</w:t>
      </w:r>
      <w:r>
        <w:rPr>
          <w:color w:val="FF0000"/>
        </w:rPr>
        <w:t xml:space="preserve"> </w:t>
      </w:r>
      <w:r>
        <w:t xml:space="preserve">INSPECCIÓN Y VERIFICACIÓN POR PARTE DE LA SECRETARÍA DE TRANSPARENCIA Y RENDICION DE CUENTAS. </w:t>
      </w:r>
    </w:p>
    <w:p w14:paraId="68A8687F" w14:textId="77777777" w:rsidR="00C83457" w:rsidRDefault="00DA5B62">
      <w:pPr>
        <w:spacing w:after="0" w:line="240" w:lineRule="auto"/>
        <w:ind w:left="490" w:right="0" w:firstLine="0"/>
        <w:jc w:val="left"/>
      </w:pPr>
      <w:r>
        <w:rPr>
          <w:sz w:val="10"/>
        </w:rPr>
        <w:t xml:space="preserve"> </w:t>
      </w:r>
    </w:p>
    <w:p w14:paraId="1FBDC03B" w14:textId="77777777" w:rsidR="00C83457" w:rsidRDefault="00DA5B62">
      <w:r>
        <w:t xml:space="preserve">La Secretaría de la Transparencia y Rendición de Cuentas, podrá realizar las visitas, inspecciones y verificaciones que estime pertinentes con respecto a la ejecución de los trabajos objeto del contrato, de conformidad con la Ley. </w:t>
      </w:r>
    </w:p>
    <w:p w14:paraId="4D846715" w14:textId="77777777" w:rsidR="00C83457" w:rsidRDefault="00DA5B62">
      <w:pPr>
        <w:spacing w:after="0" w:line="240" w:lineRule="auto"/>
        <w:ind w:left="490" w:right="0" w:firstLine="0"/>
        <w:jc w:val="left"/>
      </w:pPr>
      <w:r>
        <w:rPr>
          <w:b/>
          <w:sz w:val="10"/>
        </w:rPr>
        <w:t xml:space="preserve"> </w:t>
      </w:r>
    </w:p>
    <w:p w14:paraId="6B736DB0" w14:textId="77777777" w:rsidR="00C83457" w:rsidRDefault="00DA5B62">
      <w:pPr>
        <w:pStyle w:val="Ttulo2"/>
      </w:pPr>
      <w:r>
        <w:t xml:space="preserve">6.8 </w:t>
      </w:r>
      <w:r>
        <w:tab/>
        <w:t>RETENCIONES ECONÓMICAS Y/O PENAS CONVENCIONALES.</w:t>
      </w:r>
      <w:r>
        <w:rPr>
          <w:b w:val="0"/>
        </w:rPr>
        <w:t xml:space="preserve"> </w:t>
      </w:r>
    </w:p>
    <w:p w14:paraId="4643E9B4" w14:textId="77777777" w:rsidR="00C83457" w:rsidRDefault="00DA5B62">
      <w:pPr>
        <w:spacing w:after="0" w:line="240" w:lineRule="auto"/>
        <w:ind w:left="490" w:right="0" w:firstLine="0"/>
        <w:jc w:val="left"/>
      </w:pPr>
      <w:r>
        <w:rPr>
          <w:b/>
          <w:sz w:val="10"/>
        </w:rPr>
        <w:t xml:space="preserve"> </w:t>
      </w:r>
    </w:p>
    <w:p w14:paraId="36698678" w14:textId="77777777" w:rsidR="00C83457" w:rsidRDefault="00DA5B62">
      <w:pPr>
        <w:pStyle w:val="Ttulo3"/>
      </w:pPr>
      <w:r>
        <w:t>6.8.1 RETENCIONES ECONÓMICAS.</w:t>
      </w:r>
      <w:r>
        <w:rPr>
          <w:b w:val="0"/>
        </w:rPr>
        <w:t xml:space="preserve"> </w:t>
      </w:r>
    </w:p>
    <w:p w14:paraId="0958688A" w14:textId="77777777" w:rsidR="00C83457" w:rsidRDefault="00DA5B62">
      <w:pPr>
        <w:spacing w:after="0" w:line="240" w:lineRule="auto"/>
        <w:ind w:left="490" w:right="0" w:firstLine="0"/>
        <w:jc w:val="left"/>
      </w:pPr>
      <w:r>
        <w:rPr>
          <w:sz w:val="10"/>
        </w:rPr>
        <w:t xml:space="preserve"> </w:t>
      </w:r>
    </w:p>
    <w:p w14:paraId="1FAF196D" w14:textId="77777777" w:rsidR="00C83457" w:rsidRDefault="00DA5B62">
      <w:r>
        <w:t xml:space="preserve">Las retenciones económicas se aplicarán por atrasos en el cumplimiento de las fechas establecidas en el programa general de ejecución de los trabajos vigente, conforme a lo siguiente: </w:t>
      </w:r>
    </w:p>
    <w:p w14:paraId="1B6F3348" w14:textId="77777777" w:rsidR="00C83457" w:rsidRDefault="00DA5B62">
      <w:pPr>
        <w:spacing w:after="0" w:line="240" w:lineRule="auto"/>
        <w:ind w:left="490" w:right="0" w:firstLine="0"/>
        <w:jc w:val="left"/>
      </w:pPr>
      <w:r>
        <w:rPr>
          <w:sz w:val="10"/>
        </w:rPr>
        <w:t xml:space="preserve"> </w:t>
      </w:r>
    </w:p>
    <w:p w14:paraId="140F0BFA" w14:textId="77777777" w:rsidR="00C83457" w:rsidRDefault="00DA5B62">
      <w:r>
        <w:t xml:space="preserve">La Convocante tendrá la facultad de verificar mensualmente si la obra objeto del contrato, se está ejecutando por el contratista de acuerdo con las fechas establecidas en el programa general de ejecución de los trabajos aprobado; para lo cual, la Convocante comparará el avance mes a mes contra el programa y los trabajos efectivamente ejecutados. </w:t>
      </w:r>
    </w:p>
    <w:p w14:paraId="204B3FDA" w14:textId="77777777" w:rsidR="00C83457" w:rsidRDefault="00DA5B62">
      <w:pPr>
        <w:spacing w:after="0" w:line="240" w:lineRule="auto"/>
        <w:ind w:left="490" w:right="0" w:firstLine="0"/>
        <w:jc w:val="left"/>
      </w:pPr>
      <w:r>
        <w:rPr>
          <w:sz w:val="10"/>
        </w:rPr>
        <w:t xml:space="preserve"> </w:t>
      </w:r>
    </w:p>
    <w:p w14:paraId="01DD535C" w14:textId="77777777" w:rsidR="00C83457" w:rsidRDefault="00DA5B62">
      <w:r>
        <w:t>Si como consecuencia de la comparación a que se refiere el párrafo anterior, el avance de la obra es menor de lo que debió realizarse y sea por causas imputables al contratista, la Convocante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Convocante reintegrará al contratista el importe de las mismas que al momento de la revisión tuviera acumuladas.</w:t>
      </w:r>
      <w:r>
        <w:rPr>
          <w:b/>
        </w:rPr>
        <w:t xml:space="preserve"> </w:t>
      </w:r>
    </w:p>
    <w:p w14:paraId="22D396A3" w14:textId="77777777" w:rsidR="00C83457" w:rsidRDefault="00DA5B62">
      <w:pPr>
        <w:spacing w:after="0" w:line="240" w:lineRule="auto"/>
        <w:ind w:left="490" w:right="0" w:firstLine="0"/>
        <w:jc w:val="left"/>
      </w:pPr>
      <w:r>
        <w:rPr>
          <w:sz w:val="10"/>
        </w:rPr>
        <w:t xml:space="preserve"> </w:t>
      </w:r>
    </w:p>
    <w:p w14:paraId="2A46B71F" w14:textId="77777777" w:rsidR="00C83457" w:rsidRDefault="00DA5B62">
      <w:r>
        <w:t xml:space="preserve">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 </w:t>
      </w:r>
    </w:p>
    <w:p w14:paraId="75EBEAD0" w14:textId="77777777" w:rsidR="00C83457" w:rsidRDefault="00DA5B62">
      <w:pPr>
        <w:spacing w:after="0" w:line="240" w:lineRule="auto"/>
        <w:ind w:left="490" w:right="0" w:firstLine="0"/>
        <w:jc w:val="left"/>
      </w:pPr>
      <w:r>
        <w:rPr>
          <w:sz w:val="10"/>
        </w:rPr>
        <w:t xml:space="preserve"> </w:t>
      </w:r>
    </w:p>
    <w:p w14:paraId="769C237F" w14:textId="77777777" w:rsidR="00C83457" w:rsidRDefault="00DA5B62">
      <w:r>
        <w:t xml:space="preserve">De existir retenciones económicas a la fecha de terminación de la obra pactada en la cláusula tercera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retenciones económicas que haya aplicado la Convocante, y, de resultar saldo a favor del contratista por concepto de </w:t>
      </w:r>
      <w:r>
        <w:rPr>
          <w:b/>
          <w:sz w:val="24"/>
        </w:rPr>
        <w:t xml:space="preserve"> </w:t>
      </w:r>
      <w:r>
        <w:t xml:space="preserve">retenciones económicas, una vez concluida la totalidad de la obra y determinadas las penas convencionales, procederá la devolución del mismo, sin que la retenciones económicas efectuadas al contratista genere gasto financiero alguno. </w:t>
      </w:r>
    </w:p>
    <w:p w14:paraId="5F0ABBBE" w14:textId="77777777" w:rsidR="00C83457" w:rsidRDefault="00DA5B62">
      <w:pPr>
        <w:spacing w:after="55" w:line="240" w:lineRule="auto"/>
        <w:ind w:left="490" w:right="0" w:firstLine="0"/>
        <w:jc w:val="left"/>
      </w:pPr>
      <w:r>
        <w:rPr>
          <w:sz w:val="10"/>
        </w:rPr>
        <w:t xml:space="preserve"> </w:t>
      </w:r>
    </w:p>
    <w:p w14:paraId="39D14490" w14:textId="77777777" w:rsidR="00C83457" w:rsidRDefault="00DA5B62">
      <w:r>
        <w:t>Cuando se celebren convenios que modifiquen el programa de ejecución convenido, las retenciones económicas se calcularán considerando las condiciones establecidas en el nuevo programa general de ejecución de los trabajos convenido.</w:t>
      </w:r>
      <w:r>
        <w:rPr>
          <w:b/>
        </w:rPr>
        <w:t xml:space="preserve"> </w:t>
      </w:r>
    </w:p>
    <w:p w14:paraId="2C40084E" w14:textId="77777777" w:rsidR="00C83457" w:rsidRDefault="00DA5B62">
      <w:pPr>
        <w:spacing w:after="0" w:line="240" w:lineRule="auto"/>
        <w:ind w:left="490" w:right="0" w:firstLine="0"/>
        <w:jc w:val="left"/>
      </w:pPr>
      <w:r>
        <w:rPr>
          <w:sz w:val="10"/>
        </w:rPr>
        <w:t xml:space="preserve"> </w:t>
      </w:r>
    </w:p>
    <w:p w14:paraId="2F8B5075" w14:textId="77777777" w:rsidR="00C83457" w:rsidRDefault="00DA5B62">
      <w:pPr>
        <w:pStyle w:val="Ttulo3"/>
      </w:pPr>
      <w:r>
        <w:t>6.8.2 PENAS CONVENCIONALES.</w:t>
      </w:r>
      <w:r>
        <w:rPr>
          <w:b w:val="0"/>
        </w:rPr>
        <w:t xml:space="preserve"> </w:t>
      </w:r>
    </w:p>
    <w:p w14:paraId="0E9A7438" w14:textId="77777777" w:rsidR="00C83457" w:rsidRDefault="00DA5B62">
      <w:pPr>
        <w:spacing w:after="0" w:line="240" w:lineRule="auto"/>
        <w:ind w:left="490" w:right="0" w:firstLine="0"/>
        <w:jc w:val="left"/>
      </w:pPr>
      <w:r>
        <w:rPr>
          <w:sz w:val="10"/>
        </w:rPr>
        <w:t xml:space="preserve"> </w:t>
      </w:r>
    </w:p>
    <w:p w14:paraId="56694868" w14:textId="77777777" w:rsidR="00C83457" w:rsidRDefault="00DA5B62">
      <w:r>
        <w:t>Si el contratista no concluye la obra en la fecha estipulada en el plazo de ejecución establecido en la cláusula tercera del contrato y en el programa general de ejecución de los trabajos, por causas imputables al mismo, la Convocante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 por</w:t>
      </w:r>
      <w:r>
        <w:rPr>
          <w:b/>
        </w:rPr>
        <w:t xml:space="preserve"> </w:t>
      </w:r>
      <w:r>
        <w:t>cada mes o fracción que</w:t>
      </w:r>
      <w:r>
        <w:rPr>
          <w:b/>
        </w:rPr>
        <w:t xml:space="preserve"> </w:t>
      </w:r>
      <w:r>
        <w:t>transcurra</w:t>
      </w:r>
      <w:r>
        <w:rPr>
          <w:b/>
        </w:rPr>
        <w:t xml:space="preserve"> </w:t>
      </w:r>
      <w:r>
        <w:t xml:space="preserve">desde la fecha de terminación de la obra pactada en la cláusula tercera del contrato hasta el momento de la terminación total de la obra. Dichas penas no podrán ser superiores, en su conjunto, al monto de la garantía de cumplimiento del contrato. </w:t>
      </w:r>
    </w:p>
    <w:p w14:paraId="200BA33D" w14:textId="77777777" w:rsidR="00C83457" w:rsidRDefault="00DA5B62">
      <w:pPr>
        <w:spacing w:after="0" w:line="240" w:lineRule="auto"/>
        <w:ind w:left="490" w:right="0" w:firstLine="0"/>
        <w:jc w:val="left"/>
      </w:pPr>
      <w:r>
        <w:rPr>
          <w:sz w:val="10"/>
        </w:rPr>
        <w:t xml:space="preserve"> </w:t>
      </w:r>
    </w:p>
    <w:p w14:paraId="79820C63" w14:textId="77777777" w:rsidR="00C83457" w:rsidRDefault="00DA5B62">
      <w:r>
        <w:t>En ningún caso se aceptará la estipulación de penas convencionales a cargo de la Convocante.</w:t>
      </w:r>
      <w:r>
        <w:rPr>
          <w:b/>
        </w:rPr>
        <w:t xml:space="preserve"> </w:t>
      </w:r>
    </w:p>
    <w:p w14:paraId="0D2218C5" w14:textId="77777777" w:rsidR="00C83457" w:rsidRDefault="00DA5B62">
      <w:pPr>
        <w:spacing w:after="0" w:line="240" w:lineRule="auto"/>
        <w:ind w:left="490" w:right="0" w:firstLine="0"/>
        <w:jc w:val="left"/>
      </w:pPr>
      <w:r>
        <w:rPr>
          <w:sz w:val="10"/>
        </w:rPr>
        <w:t xml:space="preserve"> </w:t>
      </w:r>
    </w:p>
    <w:p w14:paraId="701CF922" w14:textId="77777777" w:rsidR="00C83457" w:rsidRDefault="00DA5B62">
      <w:r>
        <w:t>El periodo en el cual se presente un caso fortuito o fuerza mayor durante la ejecución de trabajos no dará lugar a la aplicación de penas convencionales.</w:t>
      </w:r>
      <w:r>
        <w:rPr>
          <w:b/>
        </w:rPr>
        <w:t xml:space="preserve"> </w:t>
      </w:r>
    </w:p>
    <w:p w14:paraId="228E76B4" w14:textId="77777777" w:rsidR="00C83457" w:rsidRDefault="00DA5B62">
      <w: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r>
        <w:rPr>
          <w:b/>
        </w:rPr>
        <w:t xml:space="preserve"> </w:t>
      </w:r>
    </w:p>
    <w:p w14:paraId="4E6C99DA" w14:textId="77777777" w:rsidR="00C83457" w:rsidRDefault="00DA5B62">
      <w:pPr>
        <w:spacing w:after="0" w:line="240" w:lineRule="auto"/>
        <w:ind w:left="490" w:right="0" w:firstLine="0"/>
        <w:jc w:val="left"/>
      </w:pPr>
      <w:r>
        <w:rPr>
          <w:sz w:val="10"/>
        </w:rPr>
        <w:t xml:space="preserve"> </w:t>
      </w:r>
    </w:p>
    <w:p w14:paraId="37571E75" w14:textId="77777777" w:rsidR="00C83457" w:rsidRDefault="00DA5B62">
      <w:r>
        <w:t xml:space="preserve">Cuando se celebren convenios que modifiquen el programa de ejecución convenido, las penas convencionales se calcularán considerando las condiciones establecidas en el nuevo programa general de ejecución de los trabajos convenido. </w:t>
      </w:r>
    </w:p>
    <w:p w14:paraId="24383550" w14:textId="77777777" w:rsidR="00C83457" w:rsidRDefault="00DA5B62">
      <w:pPr>
        <w:spacing w:after="0" w:line="240" w:lineRule="auto"/>
        <w:ind w:left="490" w:right="0" w:firstLine="0"/>
        <w:jc w:val="left"/>
      </w:pPr>
      <w:r>
        <w:rPr>
          <w:sz w:val="10"/>
        </w:rPr>
        <w:t xml:space="preserve"> </w:t>
      </w:r>
    </w:p>
    <w:p w14:paraId="1B620A7E" w14:textId="77777777" w:rsidR="00C83457" w:rsidRDefault="00DA5B62">
      <w:r>
        <w:t xml:space="preserve">Independientemente de las retenciones económicas o de las penas convencionales que se apliquen, la Convocante podrá optar entre exigir el cumplimiento del contrato, o bien, la rescisión administrativa del mismo, haciendo efectiva la garantía de cumplimiento del contrato, a partir de la fecha en que se haya notificado al contratista la resolución de rescisión administrativa del contrato. </w:t>
      </w:r>
    </w:p>
    <w:p w14:paraId="1B3941BE" w14:textId="77777777" w:rsidR="00C83457" w:rsidRDefault="00DA5B62">
      <w:pPr>
        <w:spacing w:after="0" w:line="240" w:lineRule="auto"/>
        <w:ind w:left="490" w:right="0" w:firstLine="0"/>
        <w:jc w:val="left"/>
      </w:pPr>
      <w:r>
        <w:rPr>
          <w:b/>
          <w:sz w:val="10"/>
        </w:rPr>
        <w:t xml:space="preserve"> </w:t>
      </w:r>
    </w:p>
    <w:p w14:paraId="7E9BD1D0" w14:textId="77777777" w:rsidR="00C83457" w:rsidRDefault="00DA5B62">
      <w:pPr>
        <w:pStyle w:val="Ttulo2"/>
      </w:pPr>
      <w:r>
        <w:t>6.9</w:t>
      </w:r>
      <w:r>
        <w:rPr>
          <w:b w:val="0"/>
        </w:rPr>
        <w:t xml:space="preserve"> </w:t>
      </w:r>
      <w:r>
        <w:rPr>
          <w:b w:val="0"/>
        </w:rPr>
        <w:tab/>
      </w:r>
      <w:r>
        <w:t xml:space="preserve">SUSPENSIÓN DE LOS TRABAJOS. (NO APLICA) </w:t>
      </w:r>
    </w:p>
    <w:p w14:paraId="3ACD16D1" w14:textId="77777777" w:rsidR="00C83457" w:rsidRDefault="00DA5B62">
      <w:pPr>
        <w:spacing w:after="0" w:line="240" w:lineRule="auto"/>
        <w:ind w:left="490" w:right="0" w:firstLine="0"/>
        <w:jc w:val="left"/>
      </w:pPr>
      <w:r>
        <w:t xml:space="preserve"> </w:t>
      </w:r>
      <w:r>
        <w:rPr>
          <w:b/>
          <w:sz w:val="10"/>
        </w:rPr>
        <w:t xml:space="preserve"> </w:t>
      </w:r>
    </w:p>
    <w:p w14:paraId="68F12C4F" w14:textId="77777777" w:rsidR="00C83457" w:rsidRDefault="00DA5B62">
      <w:pPr>
        <w:pStyle w:val="Ttulo4"/>
      </w:pPr>
      <w:r>
        <w:t xml:space="preserve">6.10 </w:t>
      </w:r>
      <w:r>
        <w:tab/>
        <w:t xml:space="preserve">TERMINACIÓN ANTICIPADA DEL CONTRATO. </w:t>
      </w:r>
    </w:p>
    <w:p w14:paraId="073DD17B" w14:textId="77777777" w:rsidR="00C83457" w:rsidRDefault="00DA5B62">
      <w:pPr>
        <w:spacing w:after="0" w:line="240" w:lineRule="auto"/>
        <w:ind w:left="490" w:right="0" w:firstLine="0"/>
        <w:jc w:val="left"/>
      </w:pPr>
      <w:r>
        <w:rPr>
          <w:sz w:val="10"/>
        </w:rPr>
        <w:t xml:space="preserve"> </w:t>
      </w:r>
    </w:p>
    <w:p w14:paraId="699A1C0B" w14:textId="77777777" w:rsidR="00C83457" w:rsidRDefault="00DA5B62">
      <w:r>
        <w:t xml:space="preserve">La Convocante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contratante o entidad reembolsará al contratista los gastos no recuperables en que haya incurrido, siempre que éstos sean razonables, estén debidamente comprobados y se relacionen directamente con la operación correspondiente. </w:t>
      </w:r>
    </w:p>
    <w:p w14:paraId="5832D352" w14:textId="77777777" w:rsidR="00C83457" w:rsidRDefault="00DA5B62">
      <w:pPr>
        <w:spacing w:after="0" w:line="240" w:lineRule="auto"/>
        <w:ind w:left="490" w:right="0" w:firstLine="0"/>
        <w:jc w:val="left"/>
      </w:pPr>
      <w:r>
        <w:rPr>
          <w:sz w:val="10"/>
        </w:rPr>
        <w:t xml:space="preserve"> </w:t>
      </w:r>
    </w:p>
    <w:p w14:paraId="30E1DE43" w14:textId="77777777" w:rsidR="00C83457" w:rsidRDefault="00DA5B62">
      <w:r>
        <w:t xml:space="preserve">Cuando por caso fortuito o fuerza mayor se imposibilite la continuación de los trabajos, el contratista podrá optar por no ejecutarlos. En este supuesto, si opta por la terminación anticipada del contrato, deberá solicitarla a la Convocante, quien determinará lo conducente dentro de los 15 (quince) días naturales </w:t>
      </w:r>
      <w:r>
        <w:rPr>
          <w:b/>
          <w:sz w:val="24"/>
        </w:rPr>
        <w:t xml:space="preserve"> </w:t>
      </w:r>
      <w:r>
        <w:t xml:space="preserve">siguientes a la presentación del escrito respectivo; en caso de negativa, será necesario que el contratista obtenga de la autoridad judicial la declaratoria correspondiente, pero si la Convocante no contesta en dicho plazo, se tendrá por aceptada la petición del contratista. </w:t>
      </w:r>
    </w:p>
    <w:p w14:paraId="64187246" w14:textId="77777777" w:rsidR="00C83457" w:rsidRDefault="00DA5B62">
      <w:pPr>
        <w:spacing w:after="0" w:line="240" w:lineRule="auto"/>
        <w:ind w:left="490" w:right="0" w:firstLine="0"/>
        <w:jc w:val="left"/>
      </w:pPr>
      <w:r>
        <w:rPr>
          <w:sz w:val="10"/>
        </w:rPr>
        <w:t xml:space="preserve"> </w:t>
      </w:r>
    </w:p>
    <w:p w14:paraId="18E4E1A4" w14:textId="77777777" w:rsidR="00C83457" w:rsidRDefault="00DA5B62">
      <w:r>
        <w:t>Cuando se dé por terminado anticipadamente el contrato, la Convocante pagará los trabajos ejecutados, así como los gastos no recuperables, siempre que éstos sean razonables, estén debidamente comprobados y se relacionen directamente con el contrato.</w:t>
      </w:r>
      <w:r>
        <w:rPr>
          <w:b/>
        </w:rPr>
        <w:t xml:space="preserve"> </w:t>
      </w:r>
    </w:p>
    <w:p w14:paraId="1FB10DDF" w14:textId="77777777" w:rsidR="00C83457" w:rsidRDefault="00DA5B62">
      <w:pPr>
        <w:spacing w:after="0" w:line="240" w:lineRule="auto"/>
        <w:ind w:left="490" w:right="0" w:firstLine="0"/>
        <w:jc w:val="left"/>
      </w:pPr>
      <w:r>
        <w:rPr>
          <w:sz w:val="10"/>
        </w:rPr>
        <w:t xml:space="preserve"> </w:t>
      </w:r>
    </w:p>
    <w:p w14:paraId="666DEDD0" w14:textId="77777777" w:rsidR="00C83457" w:rsidRDefault="00DA5B62">
      <w:r>
        <w:t>En todos los casos de terminación anticipada del contrato se deberán realizar las anotaciones correspondientes en la Bitácora, debiendo la Convocante levantar un acta circunstanciada.</w:t>
      </w:r>
      <w:r>
        <w:rPr>
          <w:b/>
        </w:rPr>
        <w:t xml:space="preserve"> </w:t>
      </w:r>
    </w:p>
    <w:p w14:paraId="2249418C" w14:textId="77777777" w:rsidR="00C83457" w:rsidRDefault="00DA5B62">
      <w:pPr>
        <w:spacing w:after="0" w:line="240" w:lineRule="auto"/>
        <w:ind w:left="490" w:right="0" w:firstLine="0"/>
        <w:jc w:val="left"/>
      </w:pPr>
      <w:r>
        <w:rPr>
          <w:b/>
          <w:sz w:val="10"/>
        </w:rPr>
        <w:t xml:space="preserve"> </w:t>
      </w:r>
    </w:p>
    <w:p w14:paraId="6F644A6F" w14:textId="77777777" w:rsidR="00C83457" w:rsidRDefault="00DA5B62">
      <w:pPr>
        <w:pStyle w:val="Ttulo2"/>
      </w:pPr>
      <w:r>
        <w:t>6.11</w:t>
      </w:r>
      <w:r>
        <w:rPr>
          <w:b w:val="0"/>
        </w:rPr>
        <w:t xml:space="preserve"> </w:t>
      </w:r>
      <w:r>
        <w:t xml:space="preserve">RESCISIÓN ADMINISTRATIVA DEL CONTRATO. </w:t>
      </w:r>
    </w:p>
    <w:p w14:paraId="75887577" w14:textId="77777777" w:rsidR="00C83457" w:rsidRDefault="00DA5B62">
      <w:pPr>
        <w:spacing w:after="0" w:line="240" w:lineRule="auto"/>
        <w:ind w:left="490" w:right="0" w:firstLine="0"/>
        <w:jc w:val="left"/>
      </w:pPr>
      <w:r>
        <w:rPr>
          <w:sz w:val="10"/>
        </w:rPr>
        <w:t xml:space="preserve"> </w:t>
      </w:r>
    </w:p>
    <w:p w14:paraId="0F0F3ADD" w14:textId="77777777" w:rsidR="00C83457" w:rsidRDefault="00DA5B62">
      <w:r>
        <w:t xml:space="preserve">La Convocante podrá rescindir administrativamente el contrato en caso de incumplimiento de las obligaciones a cargo del contratista. </w:t>
      </w:r>
    </w:p>
    <w:p w14:paraId="5651E1A9" w14:textId="77777777" w:rsidR="00C83457" w:rsidRDefault="00DA5B62">
      <w:pPr>
        <w:spacing w:after="0" w:line="240" w:lineRule="auto"/>
        <w:ind w:left="490" w:right="0" w:firstLine="0"/>
        <w:jc w:val="left"/>
      </w:pPr>
      <w:r>
        <w:rPr>
          <w:sz w:val="10"/>
        </w:rPr>
        <w:t xml:space="preserve"> </w:t>
      </w:r>
    </w:p>
    <w:p w14:paraId="1E4B0523" w14:textId="77777777" w:rsidR="00C83457" w:rsidRDefault="00DA5B62">
      <w:pPr>
        <w:spacing w:after="0" w:line="235" w:lineRule="auto"/>
        <w:ind w:left="485" w:right="-15" w:hanging="10"/>
        <w:jc w:val="left"/>
      </w:pPr>
      <w:r>
        <w:t xml:space="preserve">La Convocante, podrá optar entre aplicar retenciones económicas, penas convencionales o el sobrecosto de los trabajos que resulte de la rescisión, debiendo fundamentar y motivar las causas de la aplicación de una o de otro. </w:t>
      </w:r>
    </w:p>
    <w:p w14:paraId="3F10C30B" w14:textId="77777777" w:rsidR="00C83457" w:rsidRDefault="00DA5B62">
      <w:r>
        <w:t>Asimismo, la Convocante optará por aplicar retenciones económicas o penas convencionales antes de iniciar el procedimiento de rescisión cuando el incumplimiento del contrato derive del atraso en la ejecución de los trabajos.</w:t>
      </w:r>
      <w:r>
        <w:rPr>
          <w:b/>
        </w:rPr>
        <w:t xml:space="preserve"> </w:t>
      </w:r>
    </w:p>
    <w:p w14:paraId="011740BC" w14:textId="77777777" w:rsidR="00C83457" w:rsidRDefault="00DA5B62">
      <w:pPr>
        <w:spacing w:after="0" w:line="240" w:lineRule="auto"/>
        <w:ind w:left="490" w:right="0" w:firstLine="0"/>
        <w:jc w:val="left"/>
      </w:pPr>
      <w:r>
        <w:rPr>
          <w:sz w:val="10"/>
        </w:rPr>
        <w:t xml:space="preserve"> </w:t>
      </w:r>
    </w:p>
    <w:p w14:paraId="741B2790" w14:textId="77777777" w:rsidR="00C83457" w:rsidRDefault="00DA5B62">
      <w:r>
        <w:t>En caso de rescisión administrativa del contrato por causas imputables al contratista,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r>
        <w:rPr>
          <w:b/>
        </w:rPr>
        <w:t xml:space="preserve"> </w:t>
      </w:r>
    </w:p>
    <w:p w14:paraId="50C9B327" w14:textId="77777777" w:rsidR="00C83457" w:rsidRDefault="00DA5B62">
      <w:pPr>
        <w:spacing w:after="0" w:line="240" w:lineRule="auto"/>
        <w:ind w:left="490" w:right="0" w:firstLine="0"/>
        <w:jc w:val="left"/>
      </w:pPr>
      <w:r>
        <w:rPr>
          <w:sz w:val="10"/>
        </w:rPr>
        <w:t xml:space="preserve"> </w:t>
      </w:r>
    </w:p>
    <w:p w14:paraId="64EABD80" w14:textId="77777777" w:rsidR="00C83457" w:rsidRDefault="00DA5B62">
      <w:r>
        <w:t>La Convocante podrá iniciar en cualquier momento el procedimiento de rescisión previsto en la Ley, motivando la rescisión en alguna de las causales. Si es el contratista quien decide rescindir el contrato será necesario que acuda ante la autoridad judicial obtenga la declaración correspondiente.</w:t>
      </w:r>
      <w:r>
        <w:rPr>
          <w:b/>
        </w:rPr>
        <w:t xml:space="preserve"> </w:t>
      </w:r>
    </w:p>
    <w:p w14:paraId="1C74CBA4" w14:textId="77777777" w:rsidR="00C83457" w:rsidRDefault="00DA5B62">
      <w:pPr>
        <w:spacing w:after="0" w:line="240" w:lineRule="auto"/>
        <w:ind w:left="490" w:right="0" w:firstLine="0"/>
        <w:jc w:val="left"/>
      </w:pPr>
      <w:r>
        <w:rPr>
          <w:b/>
          <w:sz w:val="10"/>
        </w:rPr>
        <w:t xml:space="preserve"> </w:t>
      </w:r>
    </w:p>
    <w:p w14:paraId="47B51AE2" w14:textId="77777777" w:rsidR="00C83457" w:rsidRDefault="00DA5B62">
      <w:pPr>
        <w:pStyle w:val="Ttulo2"/>
      </w:pPr>
      <w:r>
        <w:t xml:space="preserve">6.12 CALIDAD DE LOS TRABAJOS EJECUTADOS POR EL LICITANTE. </w:t>
      </w:r>
    </w:p>
    <w:p w14:paraId="09D534CF" w14:textId="77777777" w:rsidR="00C83457" w:rsidRDefault="00DA5B62">
      <w:pPr>
        <w:spacing w:after="0" w:line="240" w:lineRule="auto"/>
        <w:ind w:left="490" w:right="0" w:firstLine="0"/>
        <w:jc w:val="left"/>
      </w:pPr>
      <w:r>
        <w:rPr>
          <w:sz w:val="10"/>
        </w:rPr>
        <w:t xml:space="preserve"> </w:t>
      </w:r>
    </w:p>
    <w:p w14:paraId="5357A178" w14:textId="77777777" w:rsidR="00C83457" w:rsidRDefault="00DA5B62">
      <w:r>
        <w:t xml:space="preserve">El contratista se comprometerá a ejecutar la obra de acuerdo con las normas de calidad requeridas y especificaciones técnicas establecidas en el proyecto de obra, obligándose a responder ante la Convocante, de manera enunciativa más no limitativa, por los daños y perjuicios causados por negligencia, descuido o falta de atención, realizándose trabajos de mala calidad y, en su caso, le sean autorizados por parte del supervisor de la obra, para su pago. </w:t>
      </w:r>
    </w:p>
    <w:p w14:paraId="63DA623E" w14:textId="77777777" w:rsidR="00C83457" w:rsidRDefault="00DA5B62">
      <w:pPr>
        <w:spacing w:after="0" w:line="240" w:lineRule="auto"/>
        <w:ind w:left="490" w:right="0" w:firstLine="0"/>
        <w:jc w:val="left"/>
      </w:pPr>
      <w:r>
        <w:rPr>
          <w:sz w:val="10"/>
        </w:rPr>
        <w:t xml:space="preserve"> </w:t>
      </w:r>
    </w:p>
    <w:p w14:paraId="4BF7C2B5" w14:textId="77777777" w:rsidR="00C83457" w:rsidRDefault="00DA5B62">
      <w:r>
        <w:t xml:space="preserve">En razón de lo anterior, el contratista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w:t>
      </w:r>
      <w:r>
        <w:rPr>
          <w:b/>
          <w:sz w:val="24"/>
        </w:rPr>
        <w:t xml:space="preserve"> </w:t>
      </w:r>
      <w:r>
        <w:t xml:space="preserve">de pago y hasta la fecha en que se pongan efectivamente las cantidades a disposición de la Convocante, por lo que el contratista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 </w:t>
      </w:r>
    </w:p>
    <w:p w14:paraId="7AF57FF4" w14:textId="77777777" w:rsidR="00C83457" w:rsidRDefault="00DA5B62">
      <w:pPr>
        <w:spacing w:after="0" w:line="240" w:lineRule="auto"/>
        <w:ind w:left="490" w:right="0" w:firstLine="0"/>
        <w:jc w:val="left"/>
      </w:pPr>
      <w:r>
        <w:rPr>
          <w:sz w:val="10"/>
        </w:rPr>
        <w:t xml:space="preserve"> </w:t>
      </w:r>
    </w:p>
    <w:p w14:paraId="373AAA8D" w14:textId="77777777" w:rsidR="00C83457" w:rsidRDefault="00DA5B62">
      <w:pPr>
        <w:spacing w:after="0" w:line="240" w:lineRule="auto"/>
        <w:ind w:left="490" w:right="0" w:firstLine="0"/>
        <w:jc w:val="left"/>
      </w:pPr>
      <w:r>
        <w:rPr>
          <w:sz w:val="10"/>
        </w:rPr>
        <w:t xml:space="preserve"> </w:t>
      </w:r>
      <w:r>
        <w:rPr>
          <w:b/>
          <w:sz w:val="10"/>
        </w:rPr>
        <w:t xml:space="preserve"> </w:t>
      </w:r>
    </w:p>
    <w:p w14:paraId="60ADC740" w14:textId="77777777" w:rsidR="00C83457" w:rsidRDefault="00DA5B62">
      <w:pPr>
        <w:pStyle w:val="Ttulo2"/>
        <w:ind w:left="1041" w:hanging="566"/>
      </w:pPr>
      <w:r>
        <w:t xml:space="preserve">6.13 RESPONSABILIDAD CONJUNTA, SOLIDARIA Y MANCOMUNADA DEL CONTRATISTA Y LA EMPRESA SUPERVISORA DE LA OBRA, POR PAGO EN EXCESO COMO RESULTADO DE LA REVISIÓN DE ESTIMACIONES DE LOS TRABAJOS EJECUTADOS POR PARTE DEL CONTRATISTA. </w:t>
      </w:r>
    </w:p>
    <w:p w14:paraId="05C1CEE6" w14:textId="77777777" w:rsidR="00C83457" w:rsidRDefault="00DA5B62">
      <w:pPr>
        <w:spacing w:after="0" w:line="240" w:lineRule="auto"/>
        <w:ind w:left="490" w:right="0" w:firstLine="0"/>
        <w:jc w:val="left"/>
      </w:pPr>
      <w:r>
        <w:rPr>
          <w:sz w:val="10"/>
        </w:rPr>
        <w:t xml:space="preserve"> </w:t>
      </w:r>
    </w:p>
    <w:p w14:paraId="772B0F90" w14:textId="77777777" w:rsidR="00C83457" w:rsidRDefault="00DA5B62">
      <w:r>
        <w:t xml:space="preserve">El contratista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 </w:t>
      </w:r>
    </w:p>
    <w:p w14:paraId="4A01087D" w14:textId="77777777" w:rsidR="00C83457" w:rsidRDefault="00DA5B62">
      <w:pPr>
        <w:spacing w:after="0" w:line="240" w:lineRule="auto"/>
        <w:ind w:left="490" w:right="0" w:firstLine="0"/>
        <w:jc w:val="left"/>
      </w:pPr>
      <w:r>
        <w:rPr>
          <w:sz w:val="10"/>
        </w:rPr>
        <w:t xml:space="preserve"> </w:t>
      </w:r>
    </w:p>
    <w:p w14:paraId="24AF82F2" w14:textId="77777777" w:rsidR="00C83457" w:rsidRDefault="00DA5B62">
      <w:r>
        <w:t xml:space="preserve">Asimismo,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obligará conjunta, solidaria y mancomunadamente con la empresa supervisora de la obra a reintegrar las cantidades pagadas en exceso y que el contratista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 </w:t>
      </w:r>
    </w:p>
    <w:p w14:paraId="7C3F4817" w14:textId="77777777" w:rsidR="00C83457" w:rsidRDefault="00DA5B62">
      <w:pPr>
        <w:spacing w:after="0" w:line="240" w:lineRule="auto"/>
        <w:ind w:left="490" w:right="0" w:firstLine="0"/>
        <w:jc w:val="left"/>
      </w:pPr>
      <w:r>
        <w:rPr>
          <w:sz w:val="10"/>
        </w:rPr>
        <w:t xml:space="preserve"> </w:t>
      </w:r>
    </w:p>
    <w:p w14:paraId="22BD93D1" w14:textId="77777777" w:rsidR="00C83457" w:rsidRDefault="00DA5B62">
      <w:r>
        <w:t xml:space="preserve">Por lo anterior, el contratista se obligará a devolver las cantidades pagadas en exceso, más los gastos financieros que se generen, dentro de los 20 (veinte) días naturales, contados a partir del día siguiente de aquél en que haya recibido el pago en exceso por parte de la Convocante. </w:t>
      </w:r>
    </w:p>
    <w:p w14:paraId="5DDC7D55" w14:textId="77777777" w:rsidR="00C83457" w:rsidRDefault="00DA5B62">
      <w:pPr>
        <w:spacing w:after="0" w:line="240" w:lineRule="auto"/>
        <w:ind w:left="490" w:right="0" w:firstLine="0"/>
        <w:jc w:val="left"/>
      </w:pPr>
      <w:r>
        <w:t xml:space="preserve"> </w:t>
      </w:r>
    </w:p>
    <w:p w14:paraId="6EC11FDC" w14:textId="77777777" w:rsidR="00C83457" w:rsidRDefault="00DA5B62">
      <w:pPr>
        <w:spacing w:after="0" w:line="240" w:lineRule="auto"/>
        <w:ind w:left="490" w:right="0" w:firstLine="0"/>
        <w:jc w:val="left"/>
      </w:pPr>
      <w:r>
        <w:rPr>
          <w:b/>
          <w:sz w:val="10"/>
        </w:rPr>
        <w:t xml:space="preserve"> </w:t>
      </w:r>
    </w:p>
    <w:p w14:paraId="01F0300A" w14:textId="77777777" w:rsidR="00C83457" w:rsidRDefault="00DA5B62">
      <w:pPr>
        <w:pStyle w:val="Ttulo2"/>
      </w:pPr>
      <w:r>
        <w:t xml:space="preserve">6.14 MARCO NORMATIVO  </w:t>
      </w:r>
    </w:p>
    <w:p w14:paraId="766F9F82" w14:textId="77777777" w:rsidR="00C83457" w:rsidRDefault="00DA5B62">
      <w:pPr>
        <w:spacing w:after="0" w:line="240" w:lineRule="auto"/>
        <w:ind w:left="490" w:right="0" w:firstLine="0"/>
        <w:jc w:val="left"/>
      </w:pPr>
      <w:r>
        <w:rPr>
          <w:b/>
          <w:sz w:val="10"/>
        </w:rPr>
        <w:t xml:space="preserve"> </w:t>
      </w:r>
    </w:p>
    <w:p w14:paraId="3347410E" w14:textId="77777777" w:rsidR="00C83457" w:rsidRDefault="00DA5B62" w:rsidP="005A7008">
      <w:r>
        <w:t xml:space="preserve">La legislación aplicable a la presente licitación es la establecida en la Constitución Política de los Estados Unidos Mexicanos, Ley de Obras Públicas y Servicios Relacionados con las Mismas del Estado de Sinaloa y su Reglamento, Ley Orgánica de la Administración Pública del Estado de Sinaloa, Ley de Transparencia y Acceso a la Información Pública del Estado de Sinaloa, Código Civil para el Estado de Sinaloa, Código de Procedimientos Civiles para el Estado de Sinaloa, Código Fiscal para el Estado de Sinaloa, Código Fiscal Federal,  Ley Federal Sobre Metrología y Normalización, Ley Federal de Instituciones de Fianzas, Ley Federal de Presupuesto y Responsabilidad Hacendaria y su Reglamento, y demás normatividad y disposiciones administrativas de carácter Estatal aplicable. </w:t>
      </w:r>
      <w:r>
        <w:rPr>
          <w:b/>
          <w:sz w:val="10"/>
        </w:rPr>
        <w:t xml:space="preserve"> </w:t>
      </w:r>
    </w:p>
    <w:p w14:paraId="4F97862F" w14:textId="77777777" w:rsidR="00C83457" w:rsidRDefault="00DA5B62">
      <w:pPr>
        <w:spacing w:after="0" w:line="240" w:lineRule="auto"/>
        <w:ind w:left="490" w:right="0" w:firstLine="0"/>
        <w:jc w:val="left"/>
      </w:pPr>
      <w:r>
        <w:rPr>
          <w:b/>
          <w:sz w:val="10"/>
        </w:rPr>
        <w:t xml:space="preserve"> </w:t>
      </w:r>
    </w:p>
    <w:p w14:paraId="03039996" w14:textId="77777777" w:rsidR="00C83457" w:rsidRDefault="00DA5B62">
      <w:pPr>
        <w:spacing w:after="0" w:line="240" w:lineRule="auto"/>
        <w:ind w:left="490" w:right="0" w:firstLine="0"/>
        <w:jc w:val="left"/>
        <w:rPr>
          <w:b/>
          <w:sz w:val="10"/>
        </w:rPr>
      </w:pPr>
      <w:r>
        <w:rPr>
          <w:b/>
          <w:sz w:val="10"/>
        </w:rPr>
        <w:t xml:space="preserve"> </w:t>
      </w:r>
    </w:p>
    <w:p w14:paraId="7A5B163A" w14:textId="77777777" w:rsidR="006C2C91" w:rsidRDefault="006C2C91">
      <w:pPr>
        <w:spacing w:after="0" w:line="240" w:lineRule="auto"/>
        <w:ind w:left="490" w:right="0" w:firstLine="0"/>
        <w:jc w:val="left"/>
        <w:rPr>
          <w:b/>
          <w:sz w:val="10"/>
        </w:rPr>
      </w:pPr>
    </w:p>
    <w:p w14:paraId="1370A8AF" w14:textId="77777777" w:rsidR="006C2C91" w:rsidRDefault="006C2C91">
      <w:pPr>
        <w:spacing w:after="0" w:line="240" w:lineRule="auto"/>
        <w:ind w:left="490" w:right="0" w:firstLine="0"/>
        <w:jc w:val="left"/>
        <w:rPr>
          <w:b/>
          <w:sz w:val="10"/>
        </w:rPr>
      </w:pPr>
    </w:p>
    <w:p w14:paraId="6403ED8E" w14:textId="77777777" w:rsidR="006C2C91" w:rsidRDefault="006C2C91">
      <w:pPr>
        <w:spacing w:after="0" w:line="240" w:lineRule="auto"/>
        <w:ind w:left="490" w:right="0" w:firstLine="0"/>
        <w:jc w:val="left"/>
        <w:rPr>
          <w:b/>
          <w:sz w:val="10"/>
        </w:rPr>
      </w:pPr>
    </w:p>
    <w:p w14:paraId="05BD5255" w14:textId="77777777" w:rsidR="006C2C91" w:rsidRDefault="006C2C91">
      <w:pPr>
        <w:spacing w:after="0" w:line="240" w:lineRule="auto"/>
        <w:ind w:left="490" w:right="0" w:firstLine="0"/>
        <w:jc w:val="left"/>
      </w:pPr>
    </w:p>
    <w:p w14:paraId="3C27C12C" w14:textId="77777777" w:rsidR="00C83457" w:rsidRPr="00D31BA6" w:rsidRDefault="00DA5B62" w:rsidP="00D31BA6">
      <w:pPr>
        <w:spacing w:after="0" w:line="240" w:lineRule="auto"/>
        <w:ind w:left="490" w:right="0" w:firstLine="0"/>
        <w:jc w:val="left"/>
        <w:rPr>
          <w:b/>
        </w:rPr>
      </w:pPr>
      <w:r>
        <w:rPr>
          <w:b/>
          <w:sz w:val="10"/>
        </w:rPr>
        <w:t xml:space="preserve"> </w:t>
      </w:r>
      <w:r w:rsidRPr="00D31BA6">
        <w:rPr>
          <w:b/>
        </w:rPr>
        <w:t xml:space="preserve">6.15 CONTROVERSIAS </w:t>
      </w:r>
    </w:p>
    <w:p w14:paraId="5C2A78DF" w14:textId="77777777" w:rsidR="00C83457" w:rsidRDefault="00DA5B62">
      <w:pPr>
        <w:spacing w:after="0" w:line="240" w:lineRule="auto"/>
        <w:ind w:left="490" w:right="0" w:firstLine="0"/>
        <w:jc w:val="left"/>
      </w:pPr>
      <w:r>
        <w:rPr>
          <w:sz w:val="10"/>
        </w:rPr>
        <w:t xml:space="preserve"> </w:t>
      </w:r>
    </w:p>
    <w:p w14:paraId="646BE338" w14:textId="77777777" w:rsidR="00C83457" w:rsidRDefault="00DA5B62">
      <w:r>
        <w:t xml:space="preserve">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 </w:t>
      </w:r>
    </w:p>
    <w:p w14:paraId="19F8BDE1" w14:textId="77777777" w:rsidR="00C83457" w:rsidRDefault="00DA5B62">
      <w:pPr>
        <w:spacing w:after="0" w:line="240" w:lineRule="auto"/>
        <w:ind w:left="490" w:right="0" w:firstLine="0"/>
        <w:jc w:val="left"/>
      </w:pPr>
      <w:r>
        <w:rPr>
          <w:sz w:val="10"/>
        </w:rPr>
        <w:t xml:space="preserve"> </w:t>
      </w:r>
    </w:p>
    <w:p w14:paraId="76990EBE" w14:textId="77777777" w:rsidR="00C83457" w:rsidRDefault="00DA5B62">
      <w:pPr>
        <w:pStyle w:val="Ttulo1"/>
      </w:pPr>
      <w:r>
        <w:t xml:space="preserve">7 </w:t>
      </w:r>
      <w:r>
        <w:tab/>
        <w:t xml:space="preserve">CONFIDENCIALIDAD DE LA INFORMACIÓN. </w:t>
      </w:r>
    </w:p>
    <w:p w14:paraId="68D77D17" w14:textId="77777777" w:rsidR="00C83457" w:rsidRDefault="00DA5B62">
      <w:pPr>
        <w:spacing w:after="0" w:line="240" w:lineRule="auto"/>
        <w:ind w:left="490" w:right="0" w:firstLine="0"/>
        <w:jc w:val="left"/>
      </w:pPr>
      <w:r>
        <w:rPr>
          <w:sz w:val="10"/>
        </w:rPr>
        <w:t xml:space="preserve"> </w:t>
      </w:r>
    </w:p>
    <w:p w14:paraId="1A0617BC" w14:textId="454474AF" w:rsidR="00175E01" w:rsidRDefault="00DA5B62" w:rsidP="006C2C91">
      <w:pPr>
        <w:rPr>
          <w:b/>
          <w:sz w:val="10"/>
        </w:rPr>
      </w:pPr>
      <w:r>
        <w:t xml:space="preserve">Los contratistas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 </w:t>
      </w:r>
    </w:p>
    <w:p w14:paraId="76C95811" w14:textId="77777777" w:rsidR="00175E01" w:rsidRDefault="00175E01">
      <w:pPr>
        <w:spacing w:after="0" w:line="240" w:lineRule="auto"/>
        <w:ind w:left="490" w:right="0" w:firstLine="0"/>
        <w:jc w:val="left"/>
        <w:rPr>
          <w:b/>
          <w:sz w:val="10"/>
        </w:rPr>
      </w:pPr>
    </w:p>
    <w:p w14:paraId="25447D09" w14:textId="77777777" w:rsidR="00175E01" w:rsidRDefault="00175E01">
      <w:pPr>
        <w:spacing w:after="0" w:line="240" w:lineRule="auto"/>
        <w:ind w:left="490" w:right="0" w:firstLine="0"/>
        <w:jc w:val="left"/>
        <w:rPr>
          <w:b/>
          <w:sz w:val="10"/>
        </w:rPr>
      </w:pPr>
    </w:p>
    <w:p w14:paraId="4F7D9BA9" w14:textId="77777777" w:rsidR="00175E01" w:rsidRDefault="00175E01">
      <w:pPr>
        <w:spacing w:after="0" w:line="240" w:lineRule="auto"/>
        <w:ind w:left="490" w:right="0" w:firstLine="0"/>
        <w:jc w:val="left"/>
      </w:pPr>
    </w:p>
    <w:p w14:paraId="20C9709F" w14:textId="77777777" w:rsidR="00C83457" w:rsidRDefault="00DA5B62">
      <w:pPr>
        <w:pStyle w:val="Ttulo1"/>
      </w:pPr>
      <w:r>
        <w:t xml:space="preserve">8 </w:t>
      </w:r>
      <w:r>
        <w:tab/>
        <w:t xml:space="preserve">INCONFORMIDADES </w:t>
      </w:r>
    </w:p>
    <w:p w14:paraId="6AF24F83" w14:textId="77777777" w:rsidR="00C83457" w:rsidRDefault="00DA5B62">
      <w:pPr>
        <w:spacing w:after="0" w:line="240" w:lineRule="auto"/>
        <w:ind w:left="490" w:right="0" w:firstLine="0"/>
        <w:jc w:val="left"/>
      </w:pPr>
      <w:r>
        <w:rPr>
          <w:sz w:val="10"/>
        </w:rPr>
        <w:t xml:space="preserve"> </w:t>
      </w:r>
    </w:p>
    <w:p w14:paraId="6CE146EE" w14:textId="4959E53B" w:rsidR="00175E01" w:rsidRDefault="00DA5B62">
      <w:r>
        <w:t xml:space="preserve">Los licitantes podrán inconformarse por escrito ante el Órgano Interno de Control, en sus oficinas ubicadas en Av. Insurgentes, S/N, primer piso del Palacio de Gobierno, teléfono 758-70-00 ext. 1902, correo electrónico </w:t>
      </w:r>
      <w:hyperlink r:id="rId9" w:history="1">
        <w:r w:rsidR="005A7008" w:rsidRPr="00D72429">
          <w:rPr>
            <w:rStyle w:val="Hipervnculo"/>
          </w:rPr>
          <w:t>jesus.solano@sinaloa.gob.mx</w:t>
        </w:r>
      </w:hyperlink>
      <w:r w:rsidR="005A7008">
        <w:t>, H. Ayuntamiento de Elota</w:t>
      </w:r>
      <w:r w:rsidR="00A76EC1">
        <w:t>, O</w:t>
      </w:r>
      <w:r w:rsidR="005A7008">
        <w:t>ficinas del Órgano Interno de Control (Planta Baja), sitas en Av. Gabriel Leyva Solano, S/N, Col. Centro, La Cruz, Elota, Sinaloa</w:t>
      </w:r>
      <w:r w:rsidR="00875BDB">
        <w:t xml:space="preserve">, </w:t>
      </w:r>
      <w:r w:rsidR="00875BDB" w:rsidRPr="00875BDB">
        <w:rPr>
          <w:b/>
        </w:rPr>
        <w:t>tel. (696-96)1-01-11, 1-02-42</w:t>
      </w:r>
      <w:r w:rsidR="006C2C91" w:rsidRPr="00875BDB">
        <w:rPr>
          <w:b/>
        </w:rPr>
        <w:t xml:space="preserve"> Ext. 151</w:t>
      </w:r>
      <w:r w:rsidRPr="00875BDB">
        <w:rPr>
          <w:b/>
        </w:rPr>
        <w:t>.</w:t>
      </w:r>
      <w:r>
        <w:t xml:space="preserve"> </w:t>
      </w:r>
    </w:p>
    <w:p w14:paraId="196AF97F" w14:textId="77777777" w:rsidR="00175E01" w:rsidRDefault="00175E01"/>
    <w:p w14:paraId="37F2394E" w14:textId="77777777" w:rsidR="00C83457" w:rsidRDefault="00DA5B62">
      <w:pPr>
        <w:spacing w:after="0" w:line="240" w:lineRule="auto"/>
        <w:ind w:left="490" w:right="0" w:firstLine="0"/>
        <w:jc w:val="left"/>
      </w:pPr>
      <w:r>
        <w:rPr>
          <w:sz w:val="10"/>
        </w:rPr>
        <w:t xml:space="preserve"> </w:t>
      </w:r>
    </w:p>
    <w:p w14:paraId="628D39B4" w14:textId="77777777" w:rsidR="00C83457" w:rsidRDefault="00DA5B62" w:rsidP="005A7008">
      <w:r>
        <w:t xml:space="preserve">Transcurridos los términos correspondientes a cada uno de los actos a que se refiere el artículo 111 </w:t>
      </w:r>
      <w:r w:rsidR="00A76EC1">
        <w:t>de la Ley, se tendrá por preclui</w:t>
      </w:r>
      <w:r>
        <w:t xml:space="preserve">do el derecho para inconformarse. </w:t>
      </w:r>
      <w:r>
        <w:rPr>
          <w:sz w:val="10"/>
        </w:rPr>
        <w:t xml:space="preserve"> </w:t>
      </w:r>
    </w:p>
    <w:p w14:paraId="5EEB9C75" w14:textId="77777777" w:rsidR="00C83457" w:rsidRDefault="00DA5B62">
      <w:pPr>
        <w:spacing w:after="0" w:line="240" w:lineRule="auto"/>
        <w:ind w:left="490" w:right="0" w:firstLine="0"/>
        <w:jc w:val="left"/>
      </w:pPr>
      <w:r>
        <w:rPr>
          <w:sz w:val="10"/>
        </w:rPr>
        <w:t xml:space="preserve"> </w:t>
      </w:r>
    </w:p>
    <w:p w14:paraId="0FDE2E31" w14:textId="19B20C25" w:rsidR="00C83457" w:rsidRDefault="00D31BA6" w:rsidP="005A7008">
      <w:pPr>
        <w:ind w:left="2449"/>
      </w:pPr>
      <w:r w:rsidRPr="00A05944">
        <w:t>La Cruz de Elota, Sinaloa</w:t>
      </w:r>
      <w:r w:rsidR="00DA5B62" w:rsidRPr="00A05944">
        <w:t xml:space="preserve">; a </w:t>
      </w:r>
      <w:r w:rsidR="00F71382" w:rsidRPr="00F71382">
        <w:rPr>
          <w:b/>
        </w:rPr>
        <w:t>Viernes 0</w:t>
      </w:r>
      <w:r w:rsidR="00E20E96">
        <w:rPr>
          <w:b/>
        </w:rPr>
        <w:t>9</w:t>
      </w:r>
      <w:r w:rsidR="00F71382" w:rsidRPr="00F71382">
        <w:rPr>
          <w:b/>
        </w:rPr>
        <w:t xml:space="preserve"> de Junio</w:t>
      </w:r>
      <w:r w:rsidR="00DA5B62" w:rsidRPr="00A05944">
        <w:rPr>
          <w:b/>
        </w:rPr>
        <w:t xml:space="preserve"> de</w:t>
      </w:r>
      <w:r w:rsidR="006C2C91" w:rsidRPr="00A05944">
        <w:rPr>
          <w:b/>
        </w:rPr>
        <w:t>l</w:t>
      </w:r>
      <w:r w:rsidR="00DA5B62" w:rsidRPr="00A05944">
        <w:rPr>
          <w:b/>
        </w:rPr>
        <w:t xml:space="preserve"> 202</w:t>
      </w:r>
      <w:r w:rsidR="00F71382">
        <w:rPr>
          <w:b/>
        </w:rPr>
        <w:t>3</w:t>
      </w:r>
      <w:r w:rsidR="00DA5B62" w:rsidRPr="00A05944">
        <w:rPr>
          <w:b/>
        </w:rPr>
        <w:t>.</w:t>
      </w:r>
      <w:r w:rsidR="00DA5B62" w:rsidRPr="001473F5">
        <w:rPr>
          <w:b/>
        </w:rPr>
        <w:t xml:space="preserve"> </w:t>
      </w:r>
    </w:p>
    <w:p w14:paraId="599EC0AD" w14:textId="77777777" w:rsidR="00135283" w:rsidRDefault="00135283">
      <w:pPr>
        <w:spacing w:after="0" w:line="240" w:lineRule="auto"/>
        <w:ind w:left="0" w:right="0" w:firstLine="0"/>
        <w:jc w:val="center"/>
      </w:pPr>
    </w:p>
    <w:p w14:paraId="3A529380" w14:textId="77777777" w:rsidR="00135283" w:rsidRDefault="00135283">
      <w:pPr>
        <w:spacing w:after="0" w:line="240" w:lineRule="auto"/>
        <w:ind w:left="0" w:right="0" w:firstLine="0"/>
        <w:jc w:val="center"/>
      </w:pPr>
    </w:p>
    <w:p w14:paraId="0CF16980" w14:textId="77777777" w:rsidR="00C83457" w:rsidRDefault="00DA5B62">
      <w:pPr>
        <w:spacing w:after="0" w:line="240" w:lineRule="auto"/>
        <w:ind w:left="0" w:right="0" w:firstLine="0"/>
        <w:jc w:val="center"/>
      </w:pPr>
      <w:r>
        <w:t xml:space="preserve">Vo. Bo. del licitante: </w:t>
      </w:r>
    </w:p>
    <w:p w14:paraId="2468F85E" w14:textId="77777777" w:rsidR="009F3BDA" w:rsidRDefault="009F3BDA">
      <w:pPr>
        <w:spacing w:after="0" w:line="240" w:lineRule="auto"/>
        <w:ind w:left="0" w:right="0" w:firstLine="0"/>
        <w:jc w:val="center"/>
      </w:pPr>
      <w:r>
        <w:t>EL COMITÉ DE OBRA PÚBLICA:</w:t>
      </w:r>
    </w:p>
    <w:p w14:paraId="6A0CEFB5" w14:textId="77777777" w:rsidR="00EC5D4E" w:rsidRDefault="00EC5D4E">
      <w:pPr>
        <w:spacing w:after="0" w:line="240" w:lineRule="auto"/>
        <w:ind w:left="0" w:right="0" w:firstLine="0"/>
        <w:jc w:val="center"/>
      </w:pPr>
    </w:p>
    <w:p w14:paraId="0D54F07D" w14:textId="5AEC0C94" w:rsidR="00EC5D4E" w:rsidRDefault="005A7008">
      <w:pPr>
        <w:spacing w:after="0" w:line="240" w:lineRule="auto"/>
        <w:ind w:left="0" w:right="0" w:firstLine="0"/>
        <w:jc w:val="center"/>
      </w:pPr>
      <w:r>
        <w:t>PRESIDENTE DEL COMITÉ DE OBRA</w:t>
      </w:r>
      <w:r w:rsidR="00FE155E">
        <w:t xml:space="preserve"> PÚBLICA DE ELOTA.</w:t>
      </w:r>
    </w:p>
    <w:p w14:paraId="0E9A96F2" w14:textId="77777777" w:rsidR="00EC5D4E" w:rsidRDefault="00EC5D4E">
      <w:pPr>
        <w:spacing w:after="0" w:line="240" w:lineRule="auto"/>
        <w:ind w:left="0" w:right="0" w:firstLine="0"/>
        <w:jc w:val="center"/>
      </w:pPr>
    </w:p>
    <w:p w14:paraId="5B9D89D8" w14:textId="77777777" w:rsidR="00C83457" w:rsidRDefault="00DA5B62">
      <w:pPr>
        <w:spacing w:after="0" w:line="240" w:lineRule="auto"/>
        <w:ind w:left="0" w:right="0" w:firstLine="0"/>
        <w:jc w:val="center"/>
      </w:pPr>
      <w:r>
        <w:t xml:space="preserve"> </w:t>
      </w:r>
    </w:p>
    <w:p w14:paraId="45BE0BB2" w14:textId="77777777" w:rsidR="00C83457" w:rsidRDefault="00DA5B62">
      <w:pPr>
        <w:spacing w:after="0" w:line="240" w:lineRule="auto"/>
        <w:ind w:left="0" w:right="0" w:firstLine="0"/>
        <w:jc w:val="center"/>
      </w:pPr>
      <w:r>
        <w:t xml:space="preserve"> </w:t>
      </w:r>
      <w:r w:rsidR="005A7008">
        <w:t>__________________________________</w:t>
      </w:r>
    </w:p>
    <w:p w14:paraId="26D3788B" w14:textId="0FADE8FE" w:rsidR="005A7008" w:rsidRPr="005A7008" w:rsidRDefault="005A7008" w:rsidP="00EC5D4E">
      <w:pPr>
        <w:ind w:left="0" w:firstLine="0"/>
        <w:rPr>
          <w:b/>
        </w:rPr>
      </w:pPr>
      <w:r>
        <w:t xml:space="preserve">                                             </w:t>
      </w:r>
      <w:r w:rsidR="00EC5D4E">
        <w:t xml:space="preserve">         </w:t>
      </w:r>
      <w:r w:rsidR="002A6258">
        <w:t xml:space="preserve">        </w:t>
      </w:r>
      <w:r w:rsidR="00EC5D4E" w:rsidRPr="005A7008">
        <w:rPr>
          <w:b/>
        </w:rPr>
        <w:t xml:space="preserve">ING. </w:t>
      </w:r>
      <w:r w:rsidR="002A6258">
        <w:rPr>
          <w:b/>
        </w:rPr>
        <w:t>ALBERTO PÉREZ SALAZAR.</w:t>
      </w:r>
    </w:p>
    <w:p w14:paraId="19C42DE9" w14:textId="77777777" w:rsidR="005A7008" w:rsidRDefault="00EC5D4E" w:rsidP="00EC5D4E">
      <w:pPr>
        <w:ind w:left="0" w:firstLine="0"/>
      </w:pPr>
      <w:r>
        <w:t xml:space="preserve">                                                     </w:t>
      </w:r>
      <w:r w:rsidR="005A7008">
        <w:t xml:space="preserve"> “DIRECTOR DE DESARRO. URB. OBRAS </w:t>
      </w:r>
    </w:p>
    <w:p w14:paraId="16220D14" w14:textId="77777777" w:rsidR="00C83457" w:rsidRDefault="005A7008" w:rsidP="00EC5D4E">
      <w:pPr>
        <w:ind w:left="0" w:firstLine="0"/>
      </w:pPr>
      <w:r>
        <w:t xml:space="preserve">                                                                Y SERV. PÚB. DE ELOTA.”</w:t>
      </w:r>
      <w:r w:rsidR="00EC5D4E">
        <w:t xml:space="preserve">                                                                                                                                                                                                                                                                                                   </w:t>
      </w:r>
      <w:r w:rsidR="00DA5B62">
        <w:rPr>
          <w:b/>
        </w:rPr>
        <w:t xml:space="preserve">    </w:t>
      </w:r>
    </w:p>
    <w:sectPr w:rsidR="00C83457">
      <w:headerReference w:type="even" r:id="rId10"/>
      <w:headerReference w:type="default" r:id="rId11"/>
      <w:footerReference w:type="even" r:id="rId12"/>
      <w:footerReference w:type="default" r:id="rId13"/>
      <w:headerReference w:type="first" r:id="rId14"/>
      <w:footerReference w:type="first" r:id="rId15"/>
      <w:pgSz w:w="12240" w:h="15840"/>
      <w:pgMar w:top="2807" w:right="1115" w:bottom="1278" w:left="1212" w:header="475" w:footer="6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E0A9B" w14:textId="77777777" w:rsidR="008768D5" w:rsidRDefault="008768D5">
      <w:pPr>
        <w:spacing w:after="0" w:line="240" w:lineRule="auto"/>
      </w:pPr>
      <w:r>
        <w:separator/>
      </w:r>
    </w:p>
  </w:endnote>
  <w:endnote w:type="continuationSeparator" w:id="0">
    <w:p w14:paraId="02702441" w14:textId="77777777" w:rsidR="008768D5" w:rsidRDefault="0087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C1AB8" w14:textId="77777777" w:rsidR="00F97F50" w:rsidRDefault="00F97F50">
    <w:pPr>
      <w:spacing w:after="0" w:line="240" w:lineRule="auto"/>
      <w:ind w:left="0" w:right="0" w:firstLine="0"/>
      <w:jc w:val="center"/>
    </w:pPr>
    <w:r>
      <w:rPr>
        <w:i/>
      </w:rPr>
      <w:t xml:space="preserve">__________________ </w:t>
    </w:r>
  </w:p>
  <w:p w14:paraId="71B9BE76" w14:textId="77777777" w:rsidR="00F97F50" w:rsidRDefault="00F97F50">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7DCCA8DA" w14:textId="77777777" w:rsidR="00F97F50" w:rsidRDefault="00F97F50">
    <w:pPr>
      <w:spacing w:after="0" w:line="240" w:lineRule="auto"/>
      <w:ind w:left="0" w:right="0" w:firstLine="0"/>
      <w:jc w:val="left"/>
    </w:pPr>
    <w:r>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95E6" w14:textId="77777777" w:rsidR="00F97F50" w:rsidRDefault="00F97F50">
    <w:pPr>
      <w:spacing w:after="0" w:line="240" w:lineRule="auto"/>
      <w:ind w:left="0" w:right="0" w:firstLine="0"/>
      <w:jc w:val="center"/>
    </w:pPr>
    <w:r>
      <w:rPr>
        <w:i/>
      </w:rPr>
      <w:t xml:space="preserve">__________________ </w:t>
    </w:r>
  </w:p>
  <w:p w14:paraId="34E4A3C6" w14:textId="2927A3AB" w:rsidR="00F97F50" w:rsidRDefault="00F97F50">
    <w:pPr>
      <w:spacing w:after="0" w:line="240" w:lineRule="auto"/>
      <w:ind w:left="0" w:right="0" w:firstLine="0"/>
      <w:jc w:val="center"/>
    </w:pPr>
    <w:r>
      <w:rPr>
        <w:i/>
        <w:sz w:val="16"/>
      </w:rPr>
      <w:t>Pág.</w:t>
    </w:r>
    <w:r>
      <w:fldChar w:fldCharType="begin"/>
    </w:r>
    <w:r>
      <w:instrText xml:space="preserve"> PAGE   \* MERGEFORMAT </w:instrText>
    </w:r>
    <w:r>
      <w:fldChar w:fldCharType="separate"/>
    </w:r>
    <w:r w:rsidR="00A61996" w:rsidRPr="00A61996">
      <w:rPr>
        <w:i/>
        <w:noProof/>
        <w:sz w:val="16"/>
      </w:rPr>
      <w:t>1</w:t>
    </w:r>
    <w:r>
      <w:rPr>
        <w:i/>
        <w:sz w:val="16"/>
      </w:rPr>
      <w:fldChar w:fldCharType="end"/>
    </w:r>
    <w:r>
      <w:rPr>
        <w:i/>
        <w:sz w:val="16"/>
      </w:rPr>
      <w:t xml:space="preserve"> de </w:t>
    </w:r>
    <w:r>
      <w:rPr>
        <w:i/>
        <w:noProof/>
        <w:sz w:val="16"/>
      </w:rPr>
      <w:fldChar w:fldCharType="begin"/>
    </w:r>
    <w:r>
      <w:rPr>
        <w:i/>
        <w:noProof/>
        <w:sz w:val="16"/>
      </w:rPr>
      <w:instrText xml:space="preserve"> NUMPAGES   \* MERGEFORMAT </w:instrText>
    </w:r>
    <w:r>
      <w:rPr>
        <w:i/>
        <w:noProof/>
        <w:sz w:val="16"/>
      </w:rPr>
      <w:fldChar w:fldCharType="separate"/>
    </w:r>
    <w:r w:rsidR="00A61996">
      <w:rPr>
        <w:i/>
        <w:noProof/>
        <w:sz w:val="16"/>
      </w:rPr>
      <w:t>1</w:t>
    </w:r>
    <w:r>
      <w:rPr>
        <w:i/>
        <w:noProof/>
        <w:sz w:val="16"/>
      </w:rPr>
      <w:fldChar w:fldCharType="end"/>
    </w:r>
    <w:r>
      <w:rPr>
        <w:i/>
      </w:rPr>
      <w:t xml:space="preserve"> </w:t>
    </w:r>
  </w:p>
  <w:p w14:paraId="426BA94A" w14:textId="77777777" w:rsidR="00F97F50" w:rsidRDefault="00F97F50">
    <w:pPr>
      <w:spacing w:after="0" w:line="240" w:lineRule="auto"/>
      <w:ind w:left="0" w:right="0" w:firstLine="0"/>
      <w:jc w:val="left"/>
    </w:pPr>
    <w:r>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FFC8" w14:textId="77777777" w:rsidR="00F97F50" w:rsidRDefault="00F97F50">
    <w:pPr>
      <w:spacing w:after="0" w:line="240" w:lineRule="auto"/>
      <w:ind w:left="0" w:right="0" w:firstLine="0"/>
      <w:jc w:val="center"/>
    </w:pPr>
    <w:r>
      <w:rPr>
        <w:i/>
      </w:rPr>
      <w:t xml:space="preserve">__________________ </w:t>
    </w:r>
  </w:p>
  <w:p w14:paraId="5B025A25" w14:textId="77777777" w:rsidR="00F97F50" w:rsidRDefault="00F97F50">
    <w:pPr>
      <w:spacing w:after="0" w:line="240" w:lineRule="auto"/>
      <w:ind w:left="0" w:right="0" w:firstLine="0"/>
      <w:jc w:val="center"/>
    </w:pPr>
    <w:r>
      <w:rPr>
        <w:i/>
        <w:sz w:val="16"/>
      </w:rPr>
      <w:t>Pág.</w:t>
    </w:r>
    <w:r>
      <w:fldChar w:fldCharType="begin"/>
    </w:r>
    <w:r>
      <w:instrText xml:space="preserve"> PAGE   \* MERGEFORMAT </w:instrText>
    </w:r>
    <w:r>
      <w:fldChar w:fldCharType="separate"/>
    </w:r>
    <w:r>
      <w:rPr>
        <w:i/>
        <w:sz w:val="16"/>
      </w:rPr>
      <w:t>1</w:t>
    </w:r>
    <w:r>
      <w:rPr>
        <w:i/>
        <w:sz w:val="16"/>
      </w:rPr>
      <w:fldChar w:fldCharType="end"/>
    </w:r>
    <w:r>
      <w:rPr>
        <w:i/>
        <w:sz w:val="16"/>
      </w:rPr>
      <w:t xml:space="preserve"> de </w:t>
    </w:r>
    <w:r>
      <w:rPr>
        <w:i/>
        <w:sz w:val="16"/>
      </w:rPr>
      <w:fldChar w:fldCharType="begin"/>
    </w:r>
    <w:r>
      <w:rPr>
        <w:i/>
        <w:sz w:val="16"/>
      </w:rPr>
      <w:instrText xml:space="preserve"> NUMPAGES   \* MERGEFORMAT </w:instrText>
    </w:r>
    <w:r>
      <w:rPr>
        <w:i/>
        <w:sz w:val="16"/>
      </w:rPr>
      <w:fldChar w:fldCharType="separate"/>
    </w:r>
    <w:r>
      <w:rPr>
        <w:i/>
        <w:noProof/>
        <w:sz w:val="16"/>
      </w:rPr>
      <w:t>49</w:t>
    </w:r>
    <w:r>
      <w:rPr>
        <w:i/>
        <w:sz w:val="16"/>
      </w:rPr>
      <w:fldChar w:fldCharType="end"/>
    </w:r>
    <w:r>
      <w:rPr>
        <w:i/>
      </w:rPr>
      <w:t xml:space="preserve"> </w:t>
    </w:r>
  </w:p>
  <w:p w14:paraId="04492A04" w14:textId="77777777" w:rsidR="00F97F50" w:rsidRDefault="00F97F50">
    <w:pPr>
      <w:spacing w:after="0" w:line="240" w:lineRule="auto"/>
      <w:ind w:left="0" w:right="0" w:firstLine="0"/>
      <w:jc w:val="left"/>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72469" w14:textId="77777777" w:rsidR="008768D5" w:rsidRDefault="008768D5">
      <w:pPr>
        <w:spacing w:after="0" w:line="240" w:lineRule="auto"/>
      </w:pPr>
      <w:r>
        <w:separator/>
      </w:r>
    </w:p>
  </w:footnote>
  <w:footnote w:type="continuationSeparator" w:id="0">
    <w:p w14:paraId="3B3D64E6" w14:textId="77777777" w:rsidR="008768D5" w:rsidRDefault="00876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1AE8" w14:textId="77777777" w:rsidR="00F97F50" w:rsidRDefault="00F97F50">
    <w:pPr>
      <w:spacing w:after="0" w:line="240" w:lineRule="auto"/>
      <w:ind w:left="0" w:right="0" w:firstLine="0"/>
      <w:jc w:val="center"/>
    </w:pPr>
    <w:r>
      <w:rPr>
        <w:b/>
        <w:sz w:val="16"/>
      </w:rPr>
      <w:t xml:space="preserve">CONCURSO No.: </w:t>
    </w:r>
    <w:r>
      <w:rPr>
        <w:sz w:val="16"/>
      </w:rPr>
      <w:t xml:space="preserve">OPPU-EST-LP-013-2021 </w:t>
    </w:r>
  </w:p>
  <w:p w14:paraId="6DB202B5" w14:textId="77777777" w:rsidR="00F97F50" w:rsidRDefault="00F97F50">
    <w:pPr>
      <w:spacing w:after="0" w:line="240" w:lineRule="auto"/>
      <w:ind w:left="0" w:right="0" w:firstLine="0"/>
      <w:jc w:val="center"/>
    </w:pPr>
    <w:r>
      <w:rPr>
        <w:b/>
        <w:sz w:val="16"/>
      </w:rPr>
      <w:t>LICITACIÓN PÚBLICA NACIONAL No.:</w:t>
    </w:r>
    <w:r>
      <w:rPr>
        <w:sz w:val="16"/>
      </w:rPr>
      <w:t xml:space="preserve"> 009 </w:t>
    </w:r>
  </w:p>
  <w:p w14:paraId="611EBE15" w14:textId="77777777" w:rsidR="00F97F50" w:rsidRDefault="00F97F50">
    <w:pPr>
      <w:spacing w:after="0" w:line="240" w:lineRule="auto"/>
      <w:ind w:left="0" w:right="2" w:firstLine="0"/>
      <w:jc w:val="right"/>
    </w:pPr>
    <w:r>
      <w:rPr>
        <w:b/>
        <w:sz w:val="16"/>
      </w:rPr>
      <w:t xml:space="preserve">OBRA PÚBLICA: </w:t>
    </w:r>
    <w:r>
      <w:rPr>
        <w:i/>
        <w:sz w:val="16"/>
      </w:rPr>
      <w:t xml:space="preserve">REHABILITACIÓN DE CENTRO DE DESARROLLO </w:t>
    </w:r>
  </w:p>
  <w:p w14:paraId="736F0DDB" w14:textId="77777777" w:rsidR="00F97F50" w:rsidRDefault="00F97F50">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EA942B3" wp14:editId="4E709ABA">
              <wp:simplePos x="0" y="0"/>
              <wp:positionH relativeFrom="page">
                <wp:posOffset>1371600</wp:posOffset>
              </wp:positionH>
              <wp:positionV relativeFrom="page">
                <wp:posOffset>301625</wp:posOffset>
              </wp:positionV>
              <wp:extent cx="2044065" cy="1168400"/>
              <wp:effectExtent l="0" t="0" r="0" b="0"/>
              <wp:wrapSquare wrapText="bothSides"/>
              <wp:docPr id="55536" name="Group 55536"/>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537" name="Picture 55537"/>
                        <pic:cNvPicPr/>
                      </pic:nvPicPr>
                      <pic:blipFill>
                        <a:blip r:embed="rId1"/>
                        <a:stretch>
                          <a:fillRect/>
                        </a:stretch>
                      </pic:blipFill>
                      <pic:spPr>
                        <a:xfrm>
                          <a:off x="0" y="0"/>
                          <a:ext cx="623570" cy="1087754"/>
                        </a:xfrm>
                        <a:prstGeom prst="rect">
                          <a:avLst/>
                        </a:prstGeom>
                      </pic:spPr>
                    </pic:pic>
                    <wps:wsp>
                      <wps:cNvPr id="55539" name="Rectangle 55539"/>
                      <wps:cNvSpPr/>
                      <wps:spPr>
                        <a:xfrm>
                          <a:off x="728726" y="779701"/>
                          <a:ext cx="37753" cy="151421"/>
                        </a:xfrm>
                        <a:prstGeom prst="rect">
                          <a:avLst/>
                        </a:prstGeom>
                        <a:ln>
                          <a:noFill/>
                        </a:ln>
                      </wps:spPr>
                      <wps:txbx>
                        <w:txbxContent>
                          <w:p w14:paraId="09C0F214" w14:textId="77777777" w:rsidR="00F97F50" w:rsidRDefault="00F97F50">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0" name="Rectangle 55540"/>
                      <wps:cNvSpPr/>
                      <wps:spPr>
                        <a:xfrm>
                          <a:off x="728726" y="897049"/>
                          <a:ext cx="37753" cy="151421"/>
                        </a:xfrm>
                        <a:prstGeom prst="rect">
                          <a:avLst/>
                        </a:prstGeom>
                        <a:ln>
                          <a:noFill/>
                        </a:ln>
                      </wps:spPr>
                      <wps:txbx>
                        <w:txbxContent>
                          <w:p w14:paraId="6D263A0E" w14:textId="77777777" w:rsidR="00F97F50" w:rsidRDefault="00F97F50">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541" name="Rectangle 55541"/>
                      <wps:cNvSpPr/>
                      <wps:spPr>
                        <a:xfrm>
                          <a:off x="728726" y="1012874"/>
                          <a:ext cx="37753" cy="151421"/>
                        </a:xfrm>
                        <a:prstGeom prst="rect">
                          <a:avLst/>
                        </a:prstGeom>
                        <a:ln>
                          <a:noFill/>
                        </a:ln>
                      </wps:spPr>
                      <wps:txbx>
                        <w:txbxContent>
                          <w:p w14:paraId="5DDD961D" w14:textId="77777777" w:rsidR="00F97F50" w:rsidRDefault="00F97F50">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538" name="Picture 55538"/>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A942B3" id="Group 55536" o:spid="_x0000_s1026" style="position:absolute;left:0;text-align:left;margin-left:108pt;margin-top:23.75pt;width:160.95pt;height:92pt;z-index:251658240;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37" o:spid="_x0000_s1027"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">
                <v:imagedata r:id="rId3" o:title=""/>
              </v:shape>
              <v:rect id="Rectangle 55539" o:spid="_x0000_s1028"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" filled="f" stroked="f">
                <v:textbox inset="0,0,0,0">
                  <w:txbxContent>
                    <w:p w14:paraId="09C0F214" w14:textId="77777777" w:rsidR="002E7D55" w:rsidRDefault="002E7D55">
                      <w:pPr>
                        <w:spacing w:after="0" w:line="276" w:lineRule="auto"/>
                        <w:ind w:left="0" w:right="0" w:firstLine="0"/>
                        <w:jc w:val="left"/>
                      </w:pPr>
                      <w:r>
                        <w:rPr>
                          <w:sz w:val="16"/>
                        </w:rPr>
                        <w:t xml:space="preserve"> </w:t>
                      </w:r>
                    </w:p>
                  </w:txbxContent>
                </v:textbox>
              </v:rect>
              <v:rect id="Rectangle 55540" o:spid="_x0000_s1029"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" filled="f" stroked="f">
                <v:textbox inset="0,0,0,0">
                  <w:txbxContent>
                    <w:p w14:paraId="6D263A0E" w14:textId="77777777" w:rsidR="002E7D55" w:rsidRDefault="002E7D55">
                      <w:pPr>
                        <w:spacing w:after="0" w:line="276" w:lineRule="auto"/>
                        <w:ind w:left="0" w:right="0" w:firstLine="0"/>
                        <w:jc w:val="left"/>
                      </w:pPr>
                      <w:r>
                        <w:rPr>
                          <w:sz w:val="16"/>
                        </w:rPr>
                        <w:t xml:space="preserve"> </w:t>
                      </w:r>
                    </w:p>
                  </w:txbxContent>
                </v:textbox>
              </v:rect>
              <v:rect id="Rectangle 55541" o:spid="_x0000_s1030"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" filled="f" stroked="f">
                <v:textbox inset="0,0,0,0">
                  <w:txbxContent>
                    <w:p w14:paraId="5DDD961D" w14:textId="77777777" w:rsidR="002E7D55" w:rsidRDefault="002E7D55">
                      <w:pPr>
                        <w:spacing w:after="0" w:line="276" w:lineRule="auto"/>
                        <w:ind w:left="0" w:right="0" w:firstLine="0"/>
                        <w:jc w:val="left"/>
                      </w:pPr>
                      <w:r>
                        <w:rPr>
                          <w:sz w:val="16"/>
                        </w:rPr>
                        <w:t xml:space="preserve"> </w:t>
                      </w:r>
                    </w:p>
                  </w:txbxContent>
                </v:textbox>
              </v:rect>
              <v:shape id="Picture 55538" o:spid="_x0000_s1031"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06738FC9" w14:textId="77777777" w:rsidR="00F97F50" w:rsidRDefault="00F97F50">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1A5FC400" w14:textId="77777777" w:rsidR="00F97F50" w:rsidRDefault="00F97F50">
    <w:pPr>
      <w:spacing w:after="0" w:line="240" w:lineRule="auto"/>
      <w:ind w:left="0" w:right="0" w:firstLine="0"/>
      <w:jc w:val="center"/>
    </w:pPr>
    <w:r>
      <w:rPr>
        <w:i/>
        <w:sz w:val="16"/>
      </w:rPr>
      <w:t>SINALOA.</w:t>
    </w:r>
    <w:r>
      <w:rPr>
        <w:sz w:val="16"/>
      </w:rPr>
      <w:t xml:space="preserve"> </w:t>
    </w:r>
  </w:p>
  <w:p w14:paraId="66EEED65" w14:textId="77777777" w:rsidR="00F97F50" w:rsidRDefault="00F97F5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0ECB945" wp14:editId="248C74E5">
              <wp:simplePos x="0" y="0"/>
              <wp:positionH relativeFrom="page">
                <wp:posOffset>1251509</wp:posOffset>
              </wp:positionH>
              <wp:positionV relativeFrom="page">
                <wp:posOffset>1080770</wp:posOffset>
              </wp:positionV>
              <wp:extent cx="5783022" cy="824485"/>
              <wp:effectExtent l="0" t="0" r="0" b="0"/>
              <wp:wrapNone/>
              <wp:docPr id="55563" name="Group 55563"/>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84" name="Shape 56684"/>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5" name="Shape 56685"/>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6" name="Shape 56686"/>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87" name="Shape 56687"/>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5278E45" id="Group 55563" o:spid="_x0000_s1026" style="position:absolute;margin-left:98.55pt;margin-top:85.1pt;width:455.35pt;height:64.9pt;z-index:-251657216;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">
              <v:shape id="Shape 56684"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fNccA&#10;AADeAAAADwAAAGRycy9kb3ducmV2LnhtbESPQWvCQBSE70L/w/IKvemmxaYxdZVWKAgVsVEEb4/s&#10;axLMvg3ZNUn/fVcQPA4z8w0zXw6mFh21rrKs4HkSgSDOra64UHDYf40TEM4ja6wtk4I/crBcPIzm&#10;mGrb8w91mS9EgLBLUUHpfZNK6fKSDLqJbYiD92tbgz7ItpC6xT7ATS1foiiWBisOCyU2tCopP2cX&#10;o+B09O7tsvvu1ts+ifQmn32eaabU0+Pw8Q7C0+Dv4Vt7rRW8xnEyheudcAX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kHzXHAAAA3gAAAA8AAAAAAAAAAAAAAAAAmAIAAGRy&#10;cy9kb3ducmV2LnhtbFBLBQYAAAAABAAEAPUAAACMAwAAAAA=&#10;" path="m,l2167382,r,9144l,9144,,e" fillcolor="black" stroked="f" strokeweight="0">
                <v:stroke miterlimit="83231f" joinstyle="miter"/>
                <v:path arrowok="t" textboxrect="0,0,2167382,9144"/>
              </v:shape>
              <v:shape id="Shape 56685"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OC8gA&#10;AADeAAAADwAAAGRycy9kb3ducmV2LnhtbESPT2sCMRTE7wW/Q3iCl1KztbgsW6OoUFoPLfiHQm+P&#10;zXN3cfOyJFFTP31TKPQ4zMxvmNkimk5cyPnWsoLHcQaCuLK65VrBYf/yUIDwAVljZ5kUfJOHxXxw&#10;N8NS2ytv6bILtUgQ9iUqaELoSyl91ZBBP7Y9cfKO1hkMSbpaaofXBDednGRZLg22nBYa7GndUHXa&#10;nY0CfW8PsVjfuvcPF58+6fz1SquNUqNhXD6DCBTDf/iv/aYVTPO8mMLvnXQ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dc4LyAAAAN4AAAAPAAAAAAAAAAAAAAAAAJgCAABk&#10;cnMvZG93bnJldi54bWxQSwUGAAAAAAQABAD1AAAAjQMAAAAA&#10;" path="m,l9144,r,818388l,818388,,e" fillcolor="black" stroked="f" strokeweight="0">
                <v:stroke miterlimit="83231f" joinstyle="miter"/>
                <v:path arrowok="t" textboxrect="0,0,9144,818388"/>
              </v:shape>
              <v:shape id="Shape 56686"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Q1cYA&#10;AADeAAAADwAAAGRycy9kb3ducmV2LnhtbESPQWvCQBSE74L/YXmCt7qx1FRS19AWCiIINu2hx9fs&#10;axLMvk12V43/3hUKHoeZ+YZZ5YNpxYmcbywrmM8SEMSl1Q1XCr6/Ph6WIHxA1thaJgUX8pCvx6MV&#10;Ztqe+ZNORahEhLDPUEEdQpdJ6cuaDPqZ7Yij92edwRClq6R2eI5w08rHJEmlwYbjQo0dvddUHoqj&#10;UdD1lfvpvX7j3+N++8zJhobdk1LTyfD6AiLQEO7h//ZGK1ik6TKF2514Be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bQ1cYAAADeAAAADwAAAAAAAAAAAAAAAACYAgAAZHJz&#10;L2Rvd25yZXYueG1sUEsFBgAAAAAEAAQA9QAAAIsDAAAAAA==&#10;" path="m,l9144,r,9144l,9144,,e" fillcolor="black" stroked="f" strokeweight="0">
                <v:stroke miterlimit="83231f" joinstyle="miter"/>
                <v:path arrowok="t" textboxrect="0,0,9144,9144"/>
              </v:shape>
              <v:shape id="Shape 56687"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B4McA&#10;AADeAAAADwAAAGRycy9kb3ducmV2LnhtbESPT2vCQBTE74V+h+UVvNWNQtMYXaWUCiL0UP+A3h7Z&#10;5yaYfRuzq4nfvlsoeBxm5jfMbNHbWtyo9ZVjBaNhAoK4cLpio2C3Xb5mIHxA1lg7JgV38rCYPz/N&#10;MNeu4x+6bYIREcI+RwVlCE0upS9KsuiHriGO3sm1FkOUrZG6xS7CbS3HSZJKixXHhRIb+iypOG+u&#10;VsFXh2zWx+tkUn9nzSUxowMv90oNXvqPKYhAfXiE/9srreAtTbN3+LsTr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AeD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E0B07" w14:textId="4B6D48A6" w:rsidR="00F97F50" w:rsidRPr="00E07E5B" w:rsidRDefault="00F97F50">
    <w:pPr>
      <w:spacing w:after="0" w:line="240" w:lineRule="auto"/>
      <w:ind w:left="0" w:right="0" w:firstLine="0"/>
      <w:jc w:val="center"/>
      <w:rPr>
        <w:b/>
        <w:sz w:val="24"/>
        <w:szCs w:val="24"/>
      </w:rPr>
    </w:pPr>
    <w:r>
      <w:rPr>
        <w:b/>
        <w:sz w:val="24"/>
        <w:szCs w:val="24"/>
      </w:rPr>
      <w:t>“</w:t>
    </w:r>
    <w:r w:rsidRPr="00E07E5B">
      <w:rPr>
        <w:b/>
        <w:sz w:val="24"/>
        <w:szCs w:val="24"/>
      </w:rPr>
      <w:t>DIRECCIÒN DE</w:t>
    </w:r>
    <w:r>
      <w:rPr>
        <w:b/>
        <w:sz w:val="24"/>
        <w:szCs w:val="24"/>
      </w:rPr>
      <w:t xml:space="preserve"> DESARROLLO URBANO, OBRAS Y SERV</w:t>
    </w:r>
    <w:r w:rsidRPr="00E07E5B">
      <w:rPr>
        <w:b/>
        <w:sz w:val="24"/>
        <w:szCs w:val="24"/>
      </w:rPr>
      <w:t>ICIOS PÙBLICOS</w:t>
    </w:r>
    <w:r>
      <w:rPr>
        <w:b/>
        <w:sz w:val="24"/>
        <w:szCs w:val="24"/>
      </w:rPr>
      <w:t xml:space="preserve"> DEL MUNICIPIO </w:t>
    </w:r>
    <w:r w:rsidRPr="00E07E5B">
      <w:rPr>
        <w:b/>
        <w:sz w:val="24"/>
        <w:szCs w:val="24"/>
      </w:rPr>
      <w:t>DE ELOTA</w:t>
    </w:r>
    <w:r>
      <w:rPr>
        <w:b/>
        <w:sz w:val="24"/>
        <w:szCs w:val="24"/>
      </w:rPr>
      <w:t>”</w:t>
    </w:r>
  </w:p>
  <w:p w14:paraId="03C9D101" w14:textId="77777777" w:rsidR="00F97F50" w:rsidRDefault="00F97F50">
    <w:pPr>
      <w:spacing w:after="0" w:line="240" w:lineRule="auto"/>
      <w:ind w:left="0" w:right="0" w:firstLine="0"/>
      <w:jc w:val="center"/>
      <w:rPr>
        <w:b/>
        <w:sz w:val="16"/>
      </w:rPr>
    </w:pPr>
  </w:p>
  <w:p w14:paraId="7063D573" w14:textId="77777777" w:rsidR="00F97F50" w:rsidRDefault="00F97F50">
    <w:pPr>
      <w:spacing w:after="0" w:line="240" w:lineRule="auto"/>
      <w:ind w:left="0" w:right="0" w:firstLine="0"/>
      <w:jc w:val="center"/>
      <w:rPr>
        <w:b/>
        <w:sz w:val="16"/>
      </w:rPr>
    </w:pPr>
  </w:p>
  <w:p w14:paraId="41007E8F" w14:textId="77777777" w:rsidR="00F97F50" w:rsidRDefault="00F97F50">
    <w:pPr>
      <w:spacing w:after="0" w:line="240" w:lineRule="auto"/>
      <w:ind w:left="0" w:right="0" w:firstLine="0"/>
      <w:jc w:val="center"/>
      <w:rPr>
        <w:b/>
        <w:sz w:val="16"/>
      </w:rPr>
    </w:pPr>
  </w:p>
  <w:p w14:paraId="4B040F70" w14:textId="6BD82E50" w:rsidR="00F97F50" w:rsidRDefault="00F97F50">
    <w:pPr>
      <w:spacing w:after="0" w:line="240" w:lineRule="auto"/>
      <w:ind w:left="0" w:right="0" w:firstLine="0"/>
      <w:jc w:val="center"/>
      <w:rPr>
        <w:b/>
        <w:sz w:val="16"/>
      </w:rPr>
    </w:pPr>
    <w:r>
      <w:rPr>
        <w:b/>
        <w:sz w:val="16"/>
      </w:rPr>
      <w:t>CONCURSO No.: DDUOSP-LP-002-2023</w:t>
    </w:r>
  </w:p>
  <w:p w14:paraId="75D10D35" w14:textId="52F706F9" w:rsidR="00F97F50" w:rsidRDefault="00F97F50">
    <w:pPr>
      <w:spacing w:after="0" w:line="240" w:lineRule="auto"/>
      <w:ind w:left="0" w:right="0" w:firstLine="0"/>
      <w:jc w:val="center"/>
    </w:pPr>
    <w:r>
      <w:rPr>
        <w:b/>
        <w:sz w:val="16"/>
      </w:rPr>
      <w:t>LICITACIÓN PÚBLICA NACIONAL No.:</w:t>
    </w:r>
    <w:r>
      <w:rPr>
        <w:sz w:val="16"/>
      </w:rPr>
      <w:t xml:space="preserve"> 002 </w:t>
    </w:r>
  </w:p>
  <w:p w14:paraId="6FF49C11" w14:textId="77777777" w:rsidR="00F97F50" w:rsidRDefault="00F97F50" w:rsidP="00E07E5B">
    <w:pPr>
      <w:spacing w:after="0" w:line="240" w:lineRule="auto"/>
      <w:ind w:left="0" w:right="2" w:firstLine="0"/>
      <w:jc w:val="center"/>
    </w:pPr>
    <w:r>
      <w:rPr>
        <w:b/>
        <w:sz w:val="16"/>
      </w:rPr>
      <w:t xml:space="preserve">OBRA PÚBLICA: </w:t>
    </w:r>
  </w:p>
  <w:p w14:paraId="16143516" w14:textId="77777777" w:rsidR="00F97F50" w:rsidRDefault="00F97F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0A8FA" w14:textId="77777777" w:rsidR="00F97F50" w:rsidRDefault="00F97F50">
    <w:pPr>
      <w:spacing w:after="0" w:line="240" w:lineRule="auto"/>
      <w:ind w:left="0" w:right="0" w:firstLine="0"/>
      <w:jc w:val="center"/>
    </w:pPr>
    <w:r>
      <w:rPr>
        <w:b/>
        <w:sz w:val="16"/>
      </w:rPr>
      <w:t xml:space="preserve">CONCURSO No.: </w:t>
    </w:r>
    <w:r>
      <w:rPr>
        <w:sz w:val="16"/>
      </w:rPr>
      <w:t xml:space="preserve">OPPU-EST-LP-013-2021 </w:t>
    </w:r>
  </w:p>
  <w:p w14:paraId="469F5EBA" w14:textId="77777777" w:rsidR="00F97F50" w:rsidRDefault="00F97F50">
    <w:pPr>
      <w:spacing w:after="0" w:line="240" w:lineRule="auto"/>
      <w:ind w:left="0" w:right="0" w:firstLine="0"/>
      <w:jc w:val="center"/>
    </w:pPr>
    <w:r>
      <w:rPr>
        <w:b/>
        <w:sz w:val="16"/>
      </w:rPr>
      <w:t>LICITACIÓN PÚBLICA NACIONAL No.:</w:t>
    </w:r>
    <w:r>
      <w:rPr>
        <w:sz w:val="16"/>
      </w:rPr>
      <w:t xml:space="preserve"> 009 </w:t>
    </w:r>
  </w:p>
  <w:p w14:paraId="6B01F297" w14:textId="77777777" w:rsidR="00F97F50" w:rsidRDefault="00F97F50">
    <w:pPr>
      <w:spacing w:after="0" w:line="240" w:lineRule="auto"/>
      <w:ind w:left="0" w:right="2" w:firstLine="0"/>
      <w:jc w:val="right"/>
    </w:pPr>
    <w:r>
      <w:rPr>
        <w:b/>
        <w:sz w:val="16"/>
      </w:rPr>
      <w:t xml:space="preserve">OBRA PÚBLICA: </w:t>
    </w:r>
    <w:r>
      <w:rPr>
        <w:i/>
        <w:sz w:val="16"/>
      </w:rPr>
      <w:t xml:space="preserve">REHABILITACIÓN DE CENTRO DE DESARROLLO </w:t>
    </w:r>
  </w:p>
  <w:p w14:paraId="44C46FB6" w14:textId="77777777" w:rsidR="00F97F50" w:rsidRDefault="00F97F50">
    <w:pPr>
      <w:spacing w:after="0" w:line="240"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B6D2D17" wp14:editId="66679229">
              <wp:simplePos x="0" y="0"/>
              <wp:positionH relativeFrom="page">
                <wp:posOffset>1371600</wp:posOffset>
              </wp:positionH>
              <wp:positionV relativeFrom="page">
                <wp:posOffset>301625</wp:posOffset>
              </wp:positionV>
              <wp:extent cx="2044065" cy="1168400"/>
              <wp:effectExtent l="0" t="0" r="0" b="0"/>
              <wp:wrapSquare wrapText="bothSides"/>
              <wp:docPr id="55358" name="Group 55358"/>
              <wp:cNvGraphicFramePr/>
              <a:graphic xmlns:a="http://schemas.openxmlformats.org/drawingml/2006/main">
                <a:graphicData uri="http://schemas.microsoft.com/office/word/2010/wordprocessingGroup">
                  <wpg:wgp>
                    <wpg:cNvGrpSpPr/>
                    <wpg:grpSpPr>
                      <a:xfrm>
                        <a:off x="0" y="0"/>
                        <a:ext cx="2044065" cy="1168400"/>
                        <a:chOff x="0" y="0"/>
                        <a:chExt cx="2044065" cy="1168400"/>
                      </a:xfrm>
                    </wpg:grpSpPr>
                    <pic:pic xmlns:pic="http://schemas.openxmlformats.org/drawingml/2006/picture">
                      <pic:nvPicPr>
                        <pic:cNvPr id="55359" name="Picture 55359"/>
                        <pic:cNvPicPr/>
                      </pic:nvPicPr>
                      <pic:blipFill>
                        <a:blip r:embed="rId1"/>
                        <a:stretch>
                          <a:fillRect/>
                        </a:stretch>
                      </pic:blipFill>
                      <pic:spPr>
                        <a:xfrm>
                          <a:off x="0" y="0"/>
                          <a:ext cx="623570" cy="1087754"/>
                        </a:xfrm>
                        <a:prstGeom prst="rect">
                          <a:avLst/>
                        </a:prstGeom>
                      </pic:spPr>
                    </pic:pic>
                    <wps:wsp>
                      <wps:cNvPr id="55361" name="Rectangle 55361"/>
                      <wps:cNvSpPr/>
                      <wps:spPr>
                        <a:xfrm>
                          <a:off x="728726" y="779701"/>
                          <a:ext cx="37753" cy="151421"/>
                        </a:xfrm>
                        <a:prstGeom prst="rect">
                          <a:avLst/>
                        </a:prstGeom>
                        <a:ln>
                          <a:noFill/>
                        </a:ln>
                      </wps:spPr>
                      <wps:txbx>
                        <w:txbxContent>
                          <w:p w14:paraId="33AA1719" w14:textId="77777777" w:rsidR="00F97F50" w:rsidRDefault="00F97F50">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2" name="Rectangle 55362"/>
                      <wps:cNvSpPr/>
                      <wps:spPr>
                        <a:xfrm>
                          <a:off x="728726" y="897049"/>
                          <a:ext cx="37753" cy="151421"/>
                        </a:xfrm>
                        <a:prstGeom prst="rect">
                          <a:avLst/>
                        </a:prstGeom>
                        <a:ln>
                          <a:noFill/>
                        </a:ln>
                      </wps:spPr>
                      <wps:txbx>
                        <w:txbxContent>
                          <w:p w14:paraId="32404290" w14:textId="77777777" w:rsidR="00F97F50" w:rsidRDefault="00F97F50">
                            <w:pPr>
                              <w:spacing w:after="0" w:line="276" w:lineRule="auto"/>
                              <w:ind w:left="0" w:right="0" w:firstLine="0"/>
                              <w:jc w:val="left"/>
                            </w:pPr>
                            <w:r>
                              <w:rPr>
                                <w:sz w:val="16"/>
                              </w:rPr>
                              <w:t xml:space="preserve"> </w:t>
                            </w:r>
                          </w:p>
                        </w:txbxContent>
                      </wps:txbx>
                      <wps:bodyPr horzOverflow="overflow" lIns="0" tIns="0" rIns="0" bIns="0" rtlCol="0">
                        <a:noAutofit/>
                      </wps:bodyPr>
                    </wps:wsp>
                    <wps:wsp>
                      <wps:cNvPr id="55363" name="Rectangle 55363"/>
                      <wps:cNvSpPr/>
                      <wps:spPr>
                        <a:xfrm>
                          <a:off x="728726" y="1012874"/>
                          <a:ext cx="37753" cy="151421"/>
                        </a:xfrm>
                        <a:prstGeom prst="rect">
                          <a:avLst/>
                        </a:prstGeom>
                        <a:ln>
                          <a:noFill/>
                        </a:ln>
                      </wps:spPr>
                      <wps:txbx>
                        <w:txbxContent>
                          <w:p w14:paraId="3694EC26" w14:textId="77777777" w:rsidR="00F97F50" w:rsidRDefault="00F97F50">
                            <w:pPr>
                              <w:spacing w:after="0" w:line="276" w:lineRule="auto"/>
                              <w:ind w:left="0" w:right="0" w:firstLine="0"/>
                              <w:jc w:val="left"/>
                            </w:pPr>
                            <w:r>
                              <w:rPr>
                                <w:sz w:val="16"/>
                              </w:rPr>
                              <w:t xml:space="preserve"> </w:t>
                            </w:r>
                          </w:p>
                        </w:txbxContent>
                      </wps:txbx>
                      <wps:bodyPr horzOverflow="overflow" lIns="0" tIns="0" rIns="0" bIns="0" rtlCol="0">
                        <a:noAutofit/>
                      </wps:bodyPr>
                    </wps:wsp>
                    <pic:pic xmlns:pic="http://schemas.openxmlformats.org/drawingml/2006/picture">
                      <pic:nvPicPr>
                        <pic:cNvPr id="55360" name="Picture 55360"/>
                        <pic:cNvPicPr/>
                      </pic:nvPicPr>
                      <pic:blipFill>
                        <a:blip r:embed="rId2"/>
                        <a:stretch>
                          <a:fillRect/>
                        </a:stretch>
                      </pic:blipFill>
                      <pic:spPr>
                        <a:xfrm>
                          <a:off x="843915" y="779145"/>
                          <a:ext cx="1200150" cy="389255"/>
                        </a:xfrm>
                        <a:prstGeom prst="rect">
                          <a:avLst/>
                        </a:prstGeom>
                      </pic:spPr>
                    </pic:pic>
                  </wpg:wg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6D2D17" id="Group 55358" o:spid="_x0000_s1032" style="position:absolute;left:0;text-align:left;margin-left:108pt;margin-top:23.75pt;width:160.95pt;height:92pt;z-index:251662336;mso-position-horizontal-relative:page;mso-position-vertical-relative:page" coordsize="20440,11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59" o:spid="_x0000_s1033" type="#_x0000_t75" style="position:absolute;width:6235;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">
                <v:imagedata r:id="rId3" o:title=""/>
              </v:shape>
              <v:rect id="Rectangle 55361" o:spid="_x0000_s1034" style="position:absolute;left:7287;top:779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" filled="f" stroked="f">
                <v:textbox inset="0,0,0,0">
                  <w:txbxContent>
                    <w:p w14:paraId="33AA1719" w14:textId="77777777" w:rsidR="002E7D55" w:rsidRDefault="002E7D55">
                      <w:pPr>
                        <w:spacing w:after="0" w:line="276" w:lineRule="auto"/>
                        <w:ind w:left="0" w:right="0" w:firstLine="0"/>
                        <w:jc w:val="left"/>
                      </w:pPr>
                      <w:r>
                        <w:rPr>
                          <w:sz w:val="16"/>
                        </w:rPr>
                        <w:t xml:space="preserve"> </w:t>
                      </w:r>
                    </w:p>
                  </w:txbxContent>
                </v:textbox>
              </v:rect>
              <v:rect id="Rectangle 55362" o:spid="_x0000_s1035" style="position:absolute;left:7287;top:897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" filled="f" stroked="f">
                <v:textbox inset="0,0,0,0">
                  <w:txbxContent>
                    <w:p w14:paraId="32404290" w14:textId="77777777" w:rsidR="002E7D55" w:rsidRDefault="002E7D55">
                      <w:pPr>
                        <w:spacing w:after="0" w:line="276" w:lineRule="auto"/>
                        <w:ind w:left="0" w:right="0" w:firstLine="0"/>
                        <w:jc w:val="left"/>
                      </w:pPr>
                      <w:r>
                        <w:rPr>
                          <w:sz w:val="16"/>
                        </w:rPr>
                        <w:t xml:space="preserve"> </w:t>
                      </w:r>
                    </w:p>
                  </w:txbxContent>
                </v:textbox>
              </v:rect>
              <v:rect id="Rectangle 55363" o:spid="_x0000_s1036" style="position:absolute;left:7287;top:1012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" filled="f" stroked="f">
                <v:textbox inset="0,0,0,0">
                  <w:txbxContent>
                    <w:p w14:paraId="3694EC26" w14:textId="77777777" w:rsidR="002E7D55" w:rsidRDefault="002E7D55">
                      <w:pPr>
                        <w:spacing w:after="0" w:line="276" w:lineRule="auto"/>
                        <w:ind w:left="0" w:right="0" w:firstLine="0"/>
                        <w:jc w:val="left"/>
                      </w:pPr>
                      <w:r>
                        <w:rPr>
                          <w:sz w:val="16"/>
                        </w:rPr>
                        <w:t xml:space="preserve"> </w:t>
                      </w:r>
                    </w:p>
                  </w:txbxContent>
                </v:textbox>
              </v:rect>
              <v:shape id="Picture 55360" o:spid="_x0000_s1037" type="#_x0000_t75" style="position:absolute;left:8439;top:7791;width:1200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">
                <v:imagedata r:id="rId4" o:title=""/>
              </v:shape>
              <w10:wrap type="square" anchorx="page" anchory="page"/>
            </v:group>
          </w:pict>
        </mc:Fallback>
      </mc:AlternateContent>
    </w:r>
    <w:r>
      <w:rPr>
        <w:b/>
        <w:sz w:val="16"/>
      </w:rPr>
      <w:t xml:space="preserve"> </w:t>
    </w:r>
    <w:r>
      <w:rPr>
        <w:i/>
        <w:sz w:val="16"/>
      </w:rPr>
      <w:t xml:space="preserve">INTEGRAL DIF No. 1 « MARGARITA MAZA DE JUÁREZ », UBICADO EN LA </w:t>
    </w:r>
  </w:p>
  <w:p w14:paraId="3EFE5F7A" w14:textId="77777777" w:rsidR="00F97F50" w:rsidRDefault="00F97F50">
    <w:pPr>
      <w:spacing w:after="0" w:line="240" w:lineRule="auto"/>
      <w:ind w:left="0" w:right="0" w:firstLine="0"/>
      <w:jc w:val="right"/>
    </w:pPr>
    <w:r>
      <w:rPr>
        <w:b/>
        <w:sz w:val="24"/>
      </w:rPr>
      <w:t xml:space="preserve">BASES </w:t>
    </w:r>
    <w:r>
      <w:rPr>
        <w:b/>
        <w:sz w:val="24"/>
      </w:rPr>
      <w:tab/>
    </w:r>
    <w:r>
      <w:rPr>
        <w:i/>
        <w:sz w:val="16"/>
      </w:rPr>
      <w:t xml:space="preserve">CIUDAD DE CULIACÁN ROSALES, MUNICIPIO DE CULIACÁN, ESTADO DE </w:t>
    </w:r>
  </w:p>
  <w:p w14:paraId="3FA1944D" w14:textId="77777777" w:rsidR="00F97F50" w:rsidRDefault="00F97F50">
    <w:pPr>
      <w:spacing w:after="0" w:line="240" w:lineRule="auto"/>
      <w:ind w:left="0" w:right="0" w:firstLine="0"/>
      <w:jc w:val="center"/>
    </w:pPr>
    <w:r>
      <w:rPr>
        <w:i/>
        <w:sz w:val="16"/>
      </w:rPr>
      <w:t>SINALOA.</w:t>
    </w:r>
    <w:r>
      <w:rPr>
        <w:sz w:val="16"/>
      </w:rPr>
      <w:t xml:space="preserve"> </w:t>
    </w:r>
  </w:p>
  <w:p w14:paraId="34C324AA" w14:textId="77777777" w:rsidR="00F97F50" w:rsidRDefault="00F97F5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2E5F21B0" wp14:editId="129C1AE8">
              <wp:simplePos x="0" y="0"/>
              <wp:positionH relativeFrom="page">
                <wp:posOffset>1251509</wp:posOffset>
              </wp:positionH>
              <wp:positionV relativeFrom="page">
                <wp:posOffset>1080770</wp:posOffset>
              </wp:positionV>
              <wp:extent cx="5783022" cy="824485"/>
              <wp:effectExtent l="0" t="0" r="0" b="0"/>
              <wp:wrapNone/>
              <wp:docPr id="55385" name="Group 55385"/>
              <wp:cNvGraphicFramePr/>
              <a:graphic xmlns:a="http://schemas.openxmlformats.org/drawingml/2006/main">
                <a:graphicData uri="http://schemas.microsoft.com/office/word/2010/wordprocessingGroup">
                  <wpg:wgp>
                    <wpg:cNvGrpSpPr/>
                    <wpg:grpSpPr>
                      <a:xfrm>
                        <a:off x="0" y="0"/>
                        <a:ext cx="5783022" cy="824485"/>
                        <a:chOff x="0" y="0"/>
                        <a:chExt cx="5783022" cy="824485"/>
                      </a:xfrm>
                    </wpg:grpSpPr>
                    <wps:wsp>
                      <wps:cNvPr id="56676" name="Shape 56676"/>
                      <wps:cNvSpPr/>
                      <wps:spPr>
                        <a:xfrm>
                          <a:off x="0" y="818389"/>
                          <a:ext cx="2167382" cy="9144"/>
                        </a:xfrm>
                        <a:custGeom>
                          <a:avLst/>
                          <a:gdLst/>
                          <a:ahLst/>
                          <a:cxnLst/>
                          <a:rect l="0" t="0" r="0" b="0"/>
                          <a:pathLst>
                            <a:path w="2167382" h="9144">
                              <a:moveTo>
                                <a:pt x="0" y="0"/>
                              </a:moveTo>
                              <a:lnTo>
                                <a:pt x="2167382" y="0"/>
                              </a:lnTo>
                              <a:lnTo>
                                <a:pt x="216738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7" name="Shape 56677"/>
                      <wps:cNvSpPr/>
                      <wps:spPr>
                        <a:xfrm>
                          <a:off x="2167458"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8" name="Shape 56678"/>
                      <wps:cNvSpPr/>
                      <wps:spPr>
                        <a:xfrm>
                          <a:off x="2167458" y="818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6679" name="Shape 56679"/>
                      <wps:cNvSpPr/>
                      <wps:spPr>
                        <a:xfrm>
                          <a:off x="2173554" y="818389"/>
                          <a:ext cx="3609467" cy="9144"/>
                        </a:xfrm>
                        <a:custGeom>
                          <a:avLst/>
                          <a:gdLst/>
                          <a:ahLst/>
                          <a:cxnLst/>
                          <a:rect l="0" t="0" r="0" b="0"/>
                          <a:pathLst>
                            <a:path w="3609467" h="9144">
                              <a:moveTo>
                                <a:pt x="0" y="0"/>
                              </a:moveTo>
                              <a:lnTo>
                                <a:pt x="3609467" y="0"/>
                              </a:lnTo>
                              <a:lnTo>
                                <a:pt x="360946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9D3605" id="Group 55385" o:spid="_x0000_s1026" style="position:absolute;margin-left:98.55pt;margin-top:85.1pt;width:455.35pt;height:64.9pt;z-index:-251653120;mso-position-horizontal-relative:page;mso-position-vertical-relative:page" coordsize="57830,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">
              <v:shape id="Shape 56676" o:spid="_x0000_s1027" style="position:absolute;top:8183;width:21673;height:92;visibility:visible;mso-wrap-style:square;v-text-anchor:top" coordsize="21673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9U/scA&#10;AADeAAAADwAAAGRycy9kb3ducmV2LnhtbESPQWvCQBSE74L/YXmF3ppNC40xZhVbKAgVaW0RvD2y&#10;zySYfRuya5L+e1coeBxm5hsmX42mET11rras4DmKQRAXVtdcKvj9+XhKQTiPrLGxTAr+yMFqOZ3k&#10;mGk78Df1e1+KAGGXoYLK+zaT0hUVGXSRbYmDd7KdQR9kV0rd4RDgppEvcZxIgzWHhQpbeq+oOO8v&#10;RsHx4N3s8vXZb3ZDGuttMX8701ypx4dxvQDhafT38H97oxW8JsksgdudcAX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vVP7HAAAA3gAAAA8AAAAAAAAAAAAAAAAAmAIAAGRy&#10;cy9kb3ducmV2LnhtbFBLBQYAAAAABAAEAPUAAACMAwAAAAA=&#10;" path="m,l2167382,r,9144l,9144,,e" fillcolor="black" stroked="f" strokeweight="0">
                <v:stroke miterlimit="83231f" joinstyle="miter"/>
                <v:path arrowok="t" textboxrect="0,0,2167382,9144"/>
              </v:shape>
              <v:shape id="Shape 56677" o:spid="_x0000_s1028" style="position:absolute;left:21674;width:92;height:8183;visibility:visible;mso-wrap-style:square;v-text-anchor:top" coordsize="9144,818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FwMgA&#10;AADeAAAADwAAAGRycy9kb3ducmV2LnhtbESPQWsCMRSE7wX/Q3hCL6Vma+kqq1GqUGoPCrVS8PbY&#10;PHcXNy9LEjX21zeFgsdhZr5hpvNoWnEm5xvLCp4GGQji0uqGKwW7r7fHMQgfkDW2lknBlTzMZ727&#10;KRbaXviTzttQiQRhX6CCOoSukNKXNRn0A9sRJ+9gncGQpKukdnhJcNPKYZbl0mDDaaHGjpY1lcft&#10;ySjQD3YXx8ufdr1x8fmbTvt3Wnwodd+PrxMQgWK4hf/bK63gJc9HI/i7k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PoXAyAAAAN4AAAAPAAAAAAAAAAAAAAAAAJgCAABk&#10;cnMvZG93bnJldi54bWxQSwUGAAAAAAQABAD1AAAAjQMAAAAA&#10;" path="m,l9144,r,818388l,818388,,e" fillcolor="black" stroked="f" strokeweight="0">
                <v:stroke miterlimit="83231f" joinstyle="miter"/>
                <v:path arrowok="t" textboxrect="0,0,9144,818388"/>
              </v:shape>
              <v:shape id="Shape 56678" o:spid="_x0000_s1029" style="position:absolute;left:21674;top:81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RG8QA&#10;AADeAAAADwAAAGRycy9kb3ducmV2LnhtbERPz2vCMBS+D/wfwhO8zXRjtqMayzYYiDCYuoPHZ/Ns&#10;y5qXmqS2/vfLYeDx4/u9KkbTiis531hW8DRPQBCXVjdcKfg5fD6+gvABWWNrmRTcyEOxnjysMNd2&#10;4B1d96ESMYR9jgrqELpcSl/WZNDPbUccubN1BkOErpLa4RDDTSufkySVBhuODTV29FFT+bvvjYLu&#10;Urnjxet3PvXf24yTDY1fL0rNpuPbEkSgMdzF/+6NVrBI0yzujXfi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AkRvEAAAA3gAAAA8AAAAAAAAAAAAAAAAAmAIAAGRycy9k&#10;b3ducmV2LnhtbFBLBQYAAAAABAAEAPUAAACJAwAAAAA=&#10;" path="m,l9144,r,9144l,9144,,e" fillcolor="black" stroked="f" strokeweight="0">
                <v:stroke miterlimit="83231f" joinstyle="miter"/>
                <v:path arrowok="t" textboxrect="0,0,9144,9144"/>
              </v:shape>
              <v:shape id="Shape 56679" o:spid="_x0000_s1030" style="position:absolute;left:21735;top:8183;width:36095;height:92;visibility:visible;mso-wrap-style:square;v-text-anchor:top" coordsize="36094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ALscA&#10;AADeAAAADwAAAGRycy9kb3ducmV2LnhtbESPQWvCQBSE7wX/w/IEb3Wj0NREVxGpIEIPtRX09si+&#10;bkKzb2N2NfHfdwsFj8PMfMMsVr2txY1aXzlWMBknIIgLpys2Cr4+t88zED4ga6wdk4I7eVgtB08L&#10;zLXr+INuh2BEhLDPUUEZQpNL6YuSLPqxa4ij9+1aiyHK1kjdYhfhtpbTJEmlxYrjQokNbUoqfg5X&#10;q+CtQzb78zXL6vdZc0nM5MTbo1KjYb+egwjUh0f4v73TCl7S9DWD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dQC7HAAAA3gAAAA8AAAAAAAAAAAAAAAAAmAIAAGRy&#10;cy9kb3ducmV2LnhtbFBLBQYAAAAABAAEAPUAAACMAwAAAAA=&#10;" path="m,l3609467,r,9144l,9144,,e" fillcolor="black" stroked="f" strokeweight="0">
                <v:stroke miterlimit="83231f" joinstyle="miter"/>
                <v:path arrowok="t" textboxrect="0,0,3609467,914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653"/>
    <w:multiLevelType w:val="hybridMultilevel"/>
    <w:tmpl w:val="260C185A"/>
    <w:lvl w:ilvl="0" w:tplc="880E14D6">
      <w:start w:val="1"/>
      <w:numFmt w:val="upperRoman"/>
      <w:lvlText w:val="%1."/>
      <w:lvlJc w:val="left"/>
      <w:pPr>
        <w:ind w:left="11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FC1DB4">
      <w:start w:val="1"/>
      <w:numFmt w:val="lowerLetter"/>
      <w:lvlText w:val="%2"/>
      <w:lvlJc w:val="left"/>
      <w:pPr>
        <w:ind w:left="1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825D68">
      <w:start w:val="1"/>
      <w:numFmt w:val="lowerRoman"/>
      <w:lvlText w:val="%3"/>
      <w:lvlJc w:val="left"/>
      <w:pPr>
        <w:ind w:left="2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49C2180">
      <w:start w:val="1"/>
      <w:numFmt w:val="decimal"/>
      <w:lvlText w:val="%4"/>
      <w:lvlJc w:val="left"/>
      <w:pPr>
        <w:ind w:left="3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5BEF98C">
      <w:start w:val="1"/>
      <w:numFmt w:val="lowerLetter"/>
      <w:lvlText w:val="%5"/>
      <w:lvlJc w:val="left"/>
      <w:pPr>
        <w:ind w:left="3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BCA9EE">
      <w:start w:val="1"/>
      <w:numFmt w:val="lowerRoman"/>
      <w:lvlText w:val="%6"/>
      <w:lvlJc w:val="left"/>
      <w:pPr>
        <w:ind w:left="45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FB6C5AA">
      <w:start w:val="1"/>
      <w:numFmt w:val="decimal"/>
      <w:lvlText w:val="%7"/>
      <w:lvlJc w:val="left"/>
      <w:pPr>
        <w:ind w:left="52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6E6A1BA">
      <w:start w:val="1"/>
      <w:numFmt w:val="lowerLetter"/>
      <w:lvlText w:val="%8"/>
      <w:lvlJc w:val="left"/>
      <w:pPr>
        <w:ind w:left="59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5E2880">
      <w:start w:val="1"/>
      <w:numFmt w:val="lowerRoman"/>
      <w:lvlText w:val="%9"/>
      <w:lvlJc w:val="left"/>
      <w:pPr>
        <w:ind w:left="670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89B4E7D"/>
    <w:multiLevelType w:val="hybridMultilevel"/>
    <w:tmpl w:val="ACE68ABC"/>
    <w:lvl w:ilvl="0" w:tplc="E3442B5C">
      <w:start w:val="2"/>
      <w:numFmt w:val="upperLetter"/>
      <w:lvlText w:val="%1)"/>
      <w:lvlJc w:val="left"/>
      <w:pPr>
        <w:ind w:left="13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80A14E">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A8C38E">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FFEEFD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7651A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2C9ACA">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A4E07A">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84D6EC">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1EC5636">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0BC77F12"/>
    <w:multiLevelType w:val="hybridMultilevel"/>
    <w:tmpl w:val="58181E5E"/>
    <w:lvl w:ilvl="0" w:tplc="806C136E">
      <w:start w:val="1"/>
      <w:numFmt w:val="upperRoman"/>
      <w:lvlText w:val="%1."/>
      <w:lvlJc w:val="left"/>
      <w:pPr>
        <w:ind w:left="8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A3F0B0AE">
      <w:start w:val="1"/>
      <w:numFmt w:val="lowerLetter"/>
      <w:lvlText w:val="%2"/>
      <w:lvlJc w:val="left"/>
      <w:pPr>
        <w:ind w:left="12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49114">
      <w:start w:val="1"/>
      <w:numFmt w:val="lowerRoman"/>
      <w:lvlText w:val="%3"/>
      <w:lvlJc w:val="left"/>
      <w:pPr>
        <w:ind w:left="19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A5EBFF0">
      <w:start w:val="1"/>
      <w:numFmt w:val="decimal"/>
      <w:lvlText w:val="%4"/>
      <w:lvlJc w:val="left"/>
      <w:pPr>
        <w:ind w:left="27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483F62">
      <w:start w:val="1"/>
      <w:numFmt w:val="lowerLetter"/>
      <w:lvlText w:val="%5"/>
      <w:lvlJc w:val="left"/>
      <w:pPr>
        <w:ind w:left="34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BF6351A">
      <w:start w:val="1"/>
      <w:numFmt w:val="lowerRoman"/>
      <w:lvlText w:val="%6"/>
      <w:lvlJc w:val="left"/>
      <w:pPr>
        <w:ind w:left="41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ED4F9D2">
      <w:start w:val="1"/>
      <w:numFmt w:val="decimal"/>
      <w:lvlText w:val="%7"/>
      <w:lvlJc w:val="left"/>
      <w:pPr>
        <w:ind w:left="48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38AFAB0">
      <w:start w:val="1"/>
      <w:numFmt w:val="lowerLetter"/>
      <w:lvlText w:val="%8"/>
      <w:lvlJc w:val="left"/>
      <w:pPr>
        <w:ind w:left="55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FEC802A2">
      <w:start w:val="1"/>
      <w:numFmt w:val="lowerRoman"/>
      <w:lvlText w:val="%9"/>
      <w:lvlJc w:val="left"/>
      <w:pPr>
        <w:ind w:left="631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10682B7B"/>
    <w:multiLevelType w:val="hybridMultilevel"/>
    <w:tmpl w:val="94005FB2"/>
    <w:lvl w:ilvl="0" w:tplc="8C38D89C">
      <w:start w:val="1"/>
      <w:numFmt w:val="decimal"/>
      <w:lvlText w:val="%1."/>
      <w:lvlJc w:val="left"/>
      <w:pPr>
        <w:ind w:left="11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1C5D04">
      <w:start w:val="1"/>
      <w:numFmt w:val="lowerLetter"/>
      <w:lvlText w:val="%2"/>
      <w:lvlJc w:val="left"/>
      <w:pPr>
        <w:ind w:left="17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BC3D82">
      <w:start w:val="1"/>
      <w:numFmt w:val="lowerRoman"/>
      <w:lvlText w:val="%3"/>
      <w:lvlJc w:val="left"/>
      <w:pPr>
        <w:ind w:left="24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BA35C4">
      <w:start w:val="1"/>
      <w:numFmt w:val="decimal"/>
      <w:lvlText w:val="%4"/>
      <w:lvlJc w:val="left"/>
      <w:pPr>
        <w:ind w:left="31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F0F530">
      <w:start w:val="1"/>
      <w:numFmt w:val="lowerLetter"/>
      <w:lvlText w:val="%5"/>
      <w:lvlJc w:val="left"/>
      <w:pPr>
        <w:ind w:left="38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6E631A">
      <w:start w:val="1"/>
      <w:numFmt w:val="lowerRoman"/>
      <w:lvlText w:val="%6"/>
      <w:lvlJc w:val="left"/>
      <w:pPr>
        <w:ind w:left="4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DEAABA">
      <w:start w:val="1"/>
      <w:numFmt w:val="decimal"/>
      <w:lvlText w:val="%7"/>
      <w:lvlJc w:val="left"/>
      <w:pPr>
        <w:ind w:left="53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741484">
      <w:start w:val="1"/>
      <w:numFmt w:val="lowerLetter"/>
      <w:lvlText w:val="%8"/>
      <w:lvlJc w:val="left"/>
      <w:pPr>
        <w:ind w:left="603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C42DFA">
      <w:start w:val="1"/>
      <w:numFmt w:val="lowerRoman"/>
      <w:lvlText w:val="%9"/>
      <w:lvlJc w:val="left"/>
      <w:pPr>
        <w:ind w:left="6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08276F0"/>
    <w:multiLevelType w:val="hybridMultilevel"/>
    <w:tmpl w:val="2B863AAE"/>
    <w:lvl w:ilvl="0" w:tplc="A89AAD8A">
      <w:start w:val="1"/>
      <w:numFmt w:val="upperRoman"/>
      <w:lvlText w:val="%1."/>
      <w:lvlJc w:val="left"/>
      <w:pPr>
        <w:ind w:left="12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E44DEC">
      <w:start w:val="1"/>
      <w:numFmt w:val="lowerLetter"/>
      <w:lvlText w:val="%2"/>
      <w:lvlJc w:val="left"/>
      <w:pPr>
        <w:ind w:left="17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F4E69B0">
      <w:start w:val="1"/>
      <w:numFmt w:val="lowerRoman"/>
      <w:lvlText w:val="%3"/>
      <w:lvlJc w:val="left"/>
      <w:pPr>
        <w:ind w:left="2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D0EFA4">
      <w:start w:val="1"/>
      <w:numFmt w:val="decimal"/>
      <w:lvlText w:val="%4"/>
      <w:lvlJc w:val="left"/>
      <w:pPr>
        <w:ind w:left="3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B025D74">
      <w:start w:val="1"/>
      <w:numFmt w:val="lowerLetter"/>
      <w:lvlText w:val="%5"/>
      <w:lvlJc w:val="left"/>
      <w:pPr>
        <w:ind w:left="3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8204362">
      <w:start w:val="1"/>
      <w:numFmt w:val="lowerRoman"/>
      <w:lvlText w:val="%6"/>
      <w:lvlJc w:val="left"/>
      <w:pPr>
        <w:ind w:left="4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90B974">
      <w:start w:val="1"/>
      <w:numFmt w:val="decimal"/>
      <w:lvlText w:val="%7"/>
      <w:lvlJc w:val="left"/>
      <w:pPr>
        <w:ind w:left="5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6A9A94">
      <w:start w:val="1"/>
      <w:numFmt w:val="lowerLetter"/>
      <w:lvlText w:val="%8"/>
      <w:lvlJc w:val="left"/>
      <w:pPr>
        <w:ind w:left="6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2565008">
      <w:start w:val="1"/>
      <w:numFmt w:val="lowerRoman"/>
      <w:lvlText w:val="%9"/>
      <w:lvlJc w:val="left"/>
      <w:pPr>
        <w:ind w:left="6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5614CA6"/>
    <w:multiLevelType w:val="hybridMultilevel"/>
    <w:tmpl w:val="A448C968"/>
    <w:lvl w:ilvl="0" w:tplc="2090C0A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792AE2EC">
      <w:start w:val="1"/>
      <w:numFmt w:val="lowerLetter"/>
      <w:lvlText w:val="%2"/>
      <w:lvlJc w:val="left"/>
      <w:pPr>
        <w:ind w:left="71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04EC5278">
      <w:start w:val="1"/>
      <w:numFmt w:val="lowerLetter"/>
      <w:lvlRestart w:val="0"/>
      <w:lvlText w:val="%3)"/>
      <w:lvlJc w:val="left"/>
      <w:pPr>
        <w:ind w:left="14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2CBA3DE8">
      <w:start w:val="1"/>
      <w:numFmt w:val="decimal"/>
      <w:lvlText w:val="%4"/>
      <w:lvlJc w:val="left"/>
      <w:pPr>
        <w:ind w:left="227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8AA2976">
      <w:start w:val="1"/>
      <w:numFmt w:val="lowerLetter"/>
      <w:lvlText w:val="%5"/>
      <w:lvlJc w:val="left"/>
      <w:pPr>
        <w:ind w:left="299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E31677CC">
      <w:start w:val="1"/>
      <w:numFmt w:val="lowerRoman"/>
      <w:lvlText w:val="%6"/>
      <w:lvlJc w:val="left"/>
      <w:pPr>
        <w:ind w:left="371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717E89C0">
      <w:start w:val="1"/>
      <w:numFmt w:val="decimal"/>
      <w:lvlText w:val="%7"/>
      <w:lvlJc w:val="left"/>
      <w:pPr>
        <w:ind w:left="44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6106C2A">
      <w:start w:val="1"/>
      <w:numFmt w:val="lowerLetter"/>
      <w:lvlText w:val="%8"/>
      <w:lvlJc w:val="left"/>
      <w:pPr>
        <w:ind w:left="515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E6AC058E">
      <w:start w:val="1"/>
      <w:numFmt w:val="lowerRoman"/>
      <w:lvlText w:val="%9"/>
      <w:lvlJc w:val="left"/>
      <w:pPr>
        <w:ind w:left="5878"/>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402CB3"/>
    <w:multiLevelType w:val="hybridMultilevel"/>
    <w:tmpl w:val="32323338"/>
    <w:lvl w:ilvl="0" w:tplc="6FC8B1E6">
      <w:start w:val="1"/>
      <w:numFmt w:val="upperRoman"/>
      <w:lvlText w:val="%1."/>
      <w:lvlJc w:val="left"/>
      <w:pPr>
        <w:ind w:left="133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BDA7B7E">
      <w:start w:val="1"/>
      <w:numFmt w:val="lowerLetter"/>
      <w:lvlText w:val="%2)"/>
      <w:lvlJc w:val="left"/>
      <w:pPr>
        <w:ind w:left="11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F2EC8C">
      <w:start w:val="1"/>
      <w:numFmt w:val="lowerRoman"/>
      <w:lvlText w:val="%3"/>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86EAE6">
      <w:start w:val="1"/>
      <w:numFmt w:val="decimal"/>
      <w:lvlText w:val="%4"/>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9415F0">
      <w:start w:val="1"/>
      <w:numFmt w:val="lowerLetter"/>
      <w:lvlText w:val="%5"/>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98F3C6">
      <w:start w:val="1"/>
      <w:numFmt w:val="lowerRoman"/>
      <w:lvlText w:val="%6"/>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F2791E">
      <w:start w:val="1"/>
      <w:numFmt w:val="decimal"/>
      <w:lvlText w:val="%7"/>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D6CB62">
      <w:start w:val="1"/>
      <w:numFmt w:val="lowerLetter"/>
      <w:lvlText w:val="%8"/>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A78DAD2">
      <w:start w:val="1"/>
      <w:numFmt w:val="lowerRoman"/>
      <w:lvlText w:val="%9"/>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1F7A4425"/>
    <w:multiLevelType w:val="hybridMultilevel"/>
    <w:tmpl w:val="268AED74"/>
    <w:lvl w:ilvl="0" w:tplc="3C62D352">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A624F24">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0FCAF9E">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CCE4EF8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C1AD7E0">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6F324300">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C7F0DE3E">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97AA0426">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9BD02B4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204203A"/>
    <w:multiLevelType w:val="hybridMultilevel"/>
    <w:tmpl w:val="36EA0CCE"/>
    <w:lvl w:ilvl="0" w:tplc="7944BD18">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BAD97A">
      <w:start w:val="1"/>
      <w:numFmt w:val="lowerLetter"/>
      <w:lvlText w:val="%2"/>
      <w:lvlJc w:val="left"/>
      <w:pPr>
        <w:ind w:left="22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C887F00">
      <w:start w:val="1"/>
      <w:numFmt w:val="lowerRoman"/>
      <w:lvlText w:val="%3"/>
      <w:lvlJc w:val="left"/>
      <w:pPr>
        <w:ind w:left="29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96E7DE">
      <w:start w:val="1"/>
      <w:numFmt w:val="decimal"/>
      <w:lvlText w:val="%4"/>
      <w:lvlJc w:val="left"/>
      <w:pPr>
        <w:ind w:left="36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3C8002">
      <w:start w:val="1"/>
      <w:numFmt w:val="lowerLetter"/>
      <w:lvlText w:val="%5"/>
      <w:lvlJc w:val="left"/>
      <w:pPr>
        <w:ind w:left="4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70BDAC">
      <w:start w:val="1"/>
      <w:numFmt w:val="lowerRoman"/>
      <w:lvlText w:val="%6"/>
      <w:lvlJc w:val="left"/>
      <w:pPr>
        <w:ind w:left="5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0ACDA0">
      <w:start w:val="1"/>
      <w:numFmt w:val="decimal"/>
      <w:lvlText w:val="%7"/>
      <w:lvlJc w:val="left"/>
      <w:pPr>
        <w:ind w:left="5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8EB85A">
      <w:start w:val="1"/>
      <w:numFmt w:val="lowerLetter"/>
      <w:lvlText w:val="%8"/>
      <w:lvlJc w:val="left"/>
      <w:pPr>
        <w:ind w:left="6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882626">
      <w:start w:val="1"/>
      <w:numFmt w:val="lowerRoman"/>
      <w:lvlText w:val="%9"/>
      <w:lvlJc w:val="left"/>
      <w:pPr>
        <w:ind w:left="7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409316F8"/>
    <w:multiLevelType w:val="hybridMultilevel"/>
    <w:tmpl w:val="AA8A013A"/>
    <w:lvl w:ilvl="0" w:tplc="701A01CC">
      <w:start w:val="1"/>
      <w:numFmt w:val="lowerLetter"/>
      <w:lvlText w:val="%1)"/>
      <w:lvlJc w:val="left"/>
      <w:pPr>
        <w:ind w:left="7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3E0B9E">
      <w:start w:val="1"/>
      <w:numFmt w:val="lowerLetter"/>
      <w:lvlText w:val="%2"/>
      <w:lvlJc w:val="left"/>
      <w:pPr>
        <w:ind w:left="18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AAEC92">
      <w:start w:val="1"/>
      <w:numFmt w:val="lowerRoman"/>
      <w:lvlText w:val="%3"/>
      <w:lvlJc w:val="left"/>
      <w:pPr>
        <w:ind w:left="25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4202FBA">
      <w:start w:val="1"/>
      <w:numFmt w:val="decimal"/>
      <w:lvlText w:val="%4"/>
      <w:lvlJc w:val="left"/>
      <w:pPr>
        <w:ind w:left="32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9C6514">
      <w:start w:val="1"/>
      <w:numFmt w:val="lowerLetter"/>
      <w:lvlText w:val="%5"/>
      <w:lvlJc w:val="left"/>
      <w:pPr>
        <w:ind w:left="40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9364C68">
      <w:start w:val="1"/>
      <w:numFmt w:val="lowerRoman"/>
      <w:lvlText w:val="%6"/>
      <w:lvlJc w:val="left"/>
      <w:pPr>
        <w:ind w:left="473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B125566">
      <w:start w:val="1"/>
      <w:numFmt w:val="decimal"/>
      <w:lvlText w:val="%7"/>
      <w:lvlJc w:val="left"/>
      <w:pPr>
        <w:ind w:left="54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0E8F40">
      <w:start w:val="1"/>
      <w:numFmt w:val="lowerLetter"/>
      <w:lvlText w:val="%8"/>
      <w:lvlJc w:val="left"/>
      <w:pPr>
        <w:ind w:left="61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43699D4">
      <w:start w:val="1"/>
      <w:numFmt w:val="lowerRoman"/>
      <w:lvlText w:val="%9"/>
      <w:lvlJc w:val="left"/>
      <w:pPr>
        <w:ind w:left="689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32934B6"/>
    <w:multiLevelType w:val="hybridMultilevel"/>
    <w:tmpl w:val="B5B0D7C8"/>
    <w:lvl w:ilvl="0" w:tplc="B6963724">
      <w:start w:val="1"/>
      <w:numFmt w:val="upperRoman"/>
      <w:lvlText w:val="%1."/>
      <w:lvlJc w:val="left"/>
      <w:pPr>
        <w:ind w:left="15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E2006CE">
      <w:start w:val="1"/>
      <w:numFmt w:val="lowerLetter"/>
      <w:lvlText w:val="%2"/>
      <w:lvlJc w:val="left"/>
      <w:pPr>
        <w:ind w:left="19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8EE0BF68">
      <w:start w:val="1"/>
      <w:numFmt w:val="lowerRoman"/>
      <w:lvlText w:val="%3"/>
      <w:lvlJc w:val="left"/>
      <w:pPr>
        <w:ind w:left="26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A0D46D74">
      <w:start w:val="1"/>
      <w:numFmt w:val="decimal"/>
      <w:lvlText w:val="%4"/>
      <w:lvlJc w:val="left"/>
      <w:pPr>
        <w:ind w:left="337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60BA14BE">
      <w:start w:val="1"/>
      <w:numFmt w:val="lowerLetter"/>
      <w:lvlText w:val="%5"/>
      <w:lvlJc w:val="left"/>
      <w:pPr>
        <w:ind w:left="409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E6C5D04">
      <w:start w:val="1"/>
      <w:numFmt w:val="lowerRoman"/>
      <w:lvlText w:val="%6"/>
      <w:lvlJc w:val="left"/>
      <w:pPr>
        <w:ind w:left="481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D20467A2">
      <w:start w:val="1"/>
      <w:numFmt w:val="decimal"/>
      <w:lvlText w:val="%7"/>
      <w:lvlJc w:val="left"/>
      <w:pPr>
        <w:ind w:left="553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2DD492EC">
      <w:start w:val="1"/>
      <w:numFmt w:val="lowerLetter"/>
      <w:lvlText w:val="%8"/>
      <w:lvlJc w:val="left"/>
      <w:pPr>
        <w:ind w:left="625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09147E20">
      <w:start w:val="1"/>
      <w:numFmt w:val="lowerRoman"/>
      <w:lvlText w:val="%9"/>
      <w:lvlJc w:val="left"/>
      <w:pPr>
        <w:ind w:left="697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45644401"/>
    <w:multiLevelType w:val="hybridMultilevel"/>
    <w:tmpl w:val="5EF8D114"/>
    <w:lvl w:ilvl="0" w:tplc="7B1EACF8">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3F20FEE4">
      <w:start w:val="1"/>
      <w:numFmt w:val="lowerLetter"/>
      <w:lvlText w:val="%2"/>
      <w:lvlJc w:val="left"/>
      <w:pPr>
        <w:ind w:left="7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CE22BE6">
      <w:start w:val="1"/>
      <w:numFmt w:val="lowerRoman"/>
      <w:lvlText w:val="%3"/>
      <w:lvlJc w:val="left"/>
      <w:pPr>
        <w:ind w:left="111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5BA65F38">
      <w:start w:val="1"/>
      <w:numFmt w:val="lowerLetter"/>
      <w:lvlRestart w:val="0"/>
      <w:lvlText w:val="%4)"/>
      <w:lvlJc w:val="left"/>
      <w:pPr>
        <w:ind w:left="187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902662">
      <w:start w:val="1"/>
      <w:numFmt w:val="lowerLetter"/>
      <w:lvlText w:val="%5"/>
      <w:lvlJc w:val="left"/>
      <w:pPr>
        <w:ind w:left="270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72370A">
      <w:start w:val="1"/>
      <w:numFmt w:val="lowerRoman"/>
      <w:lvlText w:val="%6"/>
      <w:lvlJc w:val="left"/>
      <w:pPr>
        <w:ind w:left="342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F140DB22">
      <w:start w:val="1"/>
      <w:numFmt w:val="decimal"/>
      <w:lvlText w:val="%7"/>
      <w:lvlJc w:val="left"/>
      <w:pPr>
        <w:ind w:left="414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393E64E4">
      <w:start w:val="1"/>
      <w:numFmt w:val="lowerLetter"/>
      <w:lvlText w:val="%8"/>
      <w:lvlJc w:val="left"/>
      <w:pPr>
        <w:ind w:left="4863"/>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1B063B68">
      <w:start w:val="1"/>
      <w:numFmt w:val="lowerRoman"/>
      <w:lvlText w:val="%9"/>
      <w:lvlJc w:val="left"/>
      <w:pPr>
        <w:ind w:left="5583"/>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48BB6046"/>
    <w:multiLevelType w:val="hybridMultilevel"/>
    <w:tmpl w:val="60F40386"/>
    <w:lvl w:ilvl="0" w:tplc="88BC1C3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9CC91E">
      <w:start w:val="1"/>
      <w:numFmt w:val="lowerLetter"/>
      <w:lvlText w:val="%2"/>
      <w:lvlJc w:val="left"/>
      <w:pPr>
        <w:ind w:left="7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7CF808">
      <w:start w:val="1"/>
      <w:numFmt w:val="lowerRoman"/>
      <w:lvlText w:val="%3"/>
      <w:lvlJc w:val="left"/>
      <w:pPr>
        <w:ind w:left="10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4A1540">
      <w:start w:val="1"/>
      <w:numFmt w:val="lowerLetter"/>
      <w:lvlRestart w:val="0"/>
      <w:lvlText w:val="%4)"/>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3A4202">
      <w:start w:val="1"/>
      <w:numFmt w:val="lowerLetter"/>
      <w:lvlText w:val="%5"/>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10D300">
      <w:start w:val="1"/>
      <w:numFmt w:val="lowerRoman"/>
      <w:lvlText w:val="%6"/>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F04D3A">
      <w:start w:val="1"/>
      <w:numFmt w:val="decimal"/>
      <w:lvlText w:val="%7"/>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DECE2D6">
      <w:start w:val="1"/>
      <w:numFmt w:val="lowerLetter"/>
      <w:lvlText w:val="%8"/>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3C1B82">
      <w:start w:val="1"/>
      <w:numFmt w:val="lowerRoman"/>
      <w:lvlText w:val="%9"/>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4A567E4A"/>
    <w:multiLevelType w:val="hybridMultilevel"/>
    <w:tmpl w:val="473C23AE"/>
    <w:lvl w:ilvl="0" w:tplc="1B888DFA">
      <w:start w:val="1"/>
      <w:numFmt w:val="upperRoman"/>
      <w:lvlText w:val="%1."/>
      <w:lvlJc w:val="left"/>
      <w:pPr>
        <w:ind w:left="126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7A2442E">
      <w:start w:val="1"/>
      <w:numFmt w:val="lowerLetter"/>
      <w:lvlText w:val="%2"/>
      <w:lvlJc w:val="left"/>
      <w:pPr>
        <w:ind w:left="17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FF38BD20">
      <w:start w:val="1"/>
      <w:numFmt w:val="lowerRoman"/>
      <w:lvlText w:val="%3"/>
      <w:lvlJc w:val="left"/>
      <w:pPr>
        <w:ind w:left="24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FF004E28">
      <w:start w:val="1"/>
      <w:numFmt w:val="decimal"/>
      <w:lvlText w:val="%4"/>
      <w:lvlJc w:val="left"/>
      <w:pPr>
        <w:ind w:left="318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D110EDD6">
      <w:start w:val="1"/>
      <w:numFmt w:val="lowerLetter"/>
      <w:lvlText w:val="%5"/>
      <w:lvlJc w:val="left"/>
      <w:pPr>
        <w:ind w:left="39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D382B84A">
      <w:start w:val="1"/>
      <w:numFmt w:val="lowerRoman"/>
      <w:lvlText w:val="%6"/>
      <w:lvlJc w:val="left"/>
      <w:pPr>
        <w:ind w:left="462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6024D1FC">
      <w:start w:val="1"/>
      <w:numFmt w:val="decimal"/>
      <w:lvlText w:val="%7"/>
      <w:lvlJc w:val="left"/>
      <w:pPr>
        <w:ind w:left="534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4A448916">
      <w:start w:val="1"/>
      <w:numFmt w:val="lowerLetter"/>
      <w:lvlText w:val="%8"/>
      <w:lvlJc w:val="left"/>
      <w:pPr>
        <w:ind w:left="60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7714AD44">
      <w:start w:val="1"/>
      <w:numFmt w:val="lowerRoman"/>
      <w:lvlText w:val="%9"/>
      <w:lvlJc w:val="left"/>
      <w:pPr>
        <w:ind w:left="6780"/>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4B497528"/>
    <w:multiLevelType w:val="hybridMultilevel"/>
    <w:tmpl w:val="91ACF4D4"/>
    <w:lvl w:ilvl="0" w:tplc="01AC7346">
      <w:start w:val="1"/>
      <w:numFmt w:val="lowerLetter"/>
      <w:lvlText w:val="%1."/>
      <w:lvlJc w:val="left"/>
      <w:pPr>
        <w:ind w:left="16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DCEC76">
      <w:start w:val="1"/>
      <w:numFmt w:val="lowerLetter"/>
      <w:lvlText w:val="%2"/>
      <w:lvlJc w:val="left"/>
      <w:pPr>
        <w:ind w:left="22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645890">
      <w:start w:val="1"/>
      <w:numFmt w:val="lowerRoman"/>
      <w:lvlText w:val="%3"/>
      <w:lvlJc w:val="left"/>
      <w:pPr>
        <w:ind w:left="30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2ED688">
      <w:start w:val="1"/>
      <w:numFmt w:val="decimal"/>
      <w:lvlText w:val="%4"/>
      <w:lvlJc w:val="left"/>
      <w:pPr>
        <w:ind w:left="3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6CDA38">
      <w:start w:val="1"/>
      <w:numFmt w:val="lowerLetter"/>
      <w:lvlText w:val="%5"/>
      <w:lvlJc w:val="left"/>
      <w:pPr>
        <w:ind w:left="44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A82B738">
      <w:start w:val="1"/>
      <w:numFmt w:val="lowerRoman"/>
      <w:lvlText w:val="%6"/>
      <w:lvlJc w:val="left"/>
      <w:pPr>
        <w:ind w:left="51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90056A">
      <w:start w:val="1"/>
      <w:numFmt w:val="decimal"/>
      <w:lvlText w:val="%7"/>
      <w:lvlJc w:val="left"/>
      <w:pPr>
        <w:ind w:left="58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2EFB5C">
      <w:start w:val="1"/>
      <w:numFmt w:val="lowerLetter"/>
      <w:lvlText w:val="%8"/>
      <w:lvlJc w:val="left"/>
      <w:pPr>
        <w:ind w:left="66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D0F2D2">
      <w:start w:val="1"/>
      <w:numFmt w:val="lowerRoman"/>
      <w:lvlText w:val="%9"/>
      <w:lvlJc w:val="left"/>
      <w:pPr>
        <w:ind w:left="733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5A5C405E"/>
    <w:multiLevelType w:val="hybridMultilevel"/>
    <w:tmpl w:val="F4948D26"/>
    <w:lvl w:ilvl="0" w:tplc="442E0F72">
      <w:start w:val="1"/>
      <w:numFmt w:val="upperLetter"/>
      <w:lvlText w:val="%1."/>
      <w:lvlJc w:val="left"/>
      <w:pPr>
        <w:ind w:left="1623" w:hanging="360"/>
      </w:pPr>
      <w:rPr>
        <w:rFonts w:hint="default"/>
      </w:rPr>
    </w:lvl>
    <w:lvl w:ilvl="1" w:tplc="080A0019" w:tentative="1">
      <w:start w:val="1"/>
      <w:numFmt w:val="lowerLetter"/>
      <w:lvlText w:val="%2."/>
      <w:lvlJc w:val="left"/>
      <w:pPr>
        <w:ind w:left="2343" w:hanging="360"/>
      </w:pPr>
    </w:lvl>
    <w:lvl w:ilvl="2" w:tplc="080A001B" w:tentative="1">
      <w:start w:val="1"/>
      <w:numFmt w:val="lowerRoman"/>
      <w:lvlText w:val="%3."/>
      <w:lvlJc w:val="right"/>
      <w:pPr>
        <w:ind w:left="3063" w:hanging="180"/>
      </w:pPr>
    </w:lvl>
    <w:lvl w:ilvl="3" w:tplc="080A000F" w:tentative="1">
      <w:start w:val="1"/>
      <w:numFmt w:val="decimal"/>
      <w:lvlText w:val="%4."/>
      <w:lvlJc w:val="left"/>
      <w:pPr>
        <w:ind w:left="3783" w:hanging="360"/>
      </w:pPr>
    </w:lvl>
    <w:lvl w:ilvl="4" w:tplc="080A0019" w:tentative="1">
      <w:start w:val="1"/>
      <w:numFmt w:val="lowerLetter"/>
      <w:lvlText w:val="%5."/>
      <w:lvlJc w:val="left"/>
      <w:pPr>
        <w:ind w:left="4503" w:hanging="360"/>
      </w:pPr>
    </w:lvl>
    <w:lvl w:ilvl="5" w:tplc="080A001B" w:tentative="1">
      <w:start w:val="1"/>
      <w:numFmt w:val="lowerRoman"/>
      <w:lvlText w:val="%6."/>
      <w:lvlJc w:val="right"/>
      <w:pPr>
        <w:ind w:left="5223" w:hanging="180"/>
      </w:pPr>
    </w:lvl>
    <w:lvl w:ilvl="6" w:tplc="080A000F" w:tentative="1">
      <w:start w:val="1"/>
      <w:numFmt w:val="decimal"/>
      <w:lvlText w:val="%7."/>
      <w:lvlJc w:val="left"/>
      <w:pPr>
        <w:ind w:left="5943" w:hanging="360"/>
      </w:pPr>
    </w:lvl>
    <w:lvl w:ilvl="7" w:tplc="080A0019" w:tentative="1">
      <w:start w:val="1"/>
      <w:numFmt w:val="lowerLetter"/>
      <w:lvlText w:val="%8."/>
      <w:lvlJc w:val="left"/>
      <w:pPr>
        <w:ind w:left="6663" w:hanging="360"/>
      </w:pPr>
    </w:lvl>
    <w:lvl w:ilvl="8" w:tplc="080A001B" w:tentative="1">
      <w:start w:val="1"/>
      <w:numFmt w:val="lowerRoman"/>
      <w:lvlText w:val="%9."/>
      <w:lvlJc w:val="right"/>
      <w:pPr>
        <w:ind w:left="7383" w:hanging="180"/>
      </w:pPr>
    </w:lvl>
  </w:abstractNum>
  <w:abstractNum w:abstractNumId="16" w15:restartNumberingAfterBreak="0">
    <w:nsid w:val="5B883D30"/>
    <w:multiLevelType w:val="hybridMultilevel"/>
    <w:tmpl w:val="45A434F8"/>
    <w:lvl w:ilvl="0" w:tplc="59C2DAF0">
      <w:start w:val="1"/>
      <w:numFmt w:val="upperRoman"/>
      <w:lvlText w:val="%1."/>
      <w:lvlJc w:val="left"/>
      <w:pPr>
        <w:ind w:left="1356"/>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B4780730">
      <w:start w:val="1"/>
      <w:numFmt w:val="lowerLetter"/>
      <w:lvlText w:val="%2"/>
      <w:lvlJc w:val="left"/>
      <w:pPr>
        <w:ind w:left="15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382EC076">
      <w:start w:val="1"/>
      <w:numFmt w:val="lowerRoman"/>
      <w:lvlText w:val="%3"/>
      <w:lvlJc w:val="left"/>
      <w:pPr>
        <w:ind w:left="23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5A6EA14">
      <w:start w:val="1"/>
      <w:numFmt w:val="decimal"/>
      <w:lvlText w:val="%4"/>
      <w:lvlJc w:val="left"/>
      <w:pPr>
        <w:ind w:left="30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9C6ED3B8">
      <w:start w:val="1"/>
      <w:numFmt w:val="lowerLetter"/>
      <w:lvlText w:val="%5"/>
      <w:lvlJc w:val="left"/>
      <w:pPr>
        <w:ind w:left="37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C5922A56">
      <w:start w:val="1"/>
      <w:numFmt w:val="lowerRoman"/>
      <w:lvlText w:val="%6"/>
      <w:lvlJc w:val="left"/>
      <w:pPr>
        <w:ind w:left="44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A068666A">
      <w:start w:val="1"/>
      <w:numFmt w:val="decimal"/>
      <w:lvlText w:val="%7"/>
      <w:lvlJc w:val="left"/>
      <w:pPr>
        <w:ind w:left="51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6E2CE9DC">
      <w:start w:val="1"/>
      <w:numFmt w:val="lowerLetter"/>
      <w:lvlText w:val="%8"/>
      <w:lvlJc w:val="left"/>
      <w:pPr>
        <w:ind w:left="59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4867A20">
      <w:start w:val="1"/>
      <w:numFmt w:val="lowerRoman"/>
      <w:lvlText w:val="%9"/>
      <w:lvlJc w:val="left"/>
      <w:pPr>
        <w:ind w:left="662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62983519"/>
    <w:multiLevelType w:val="hybridMultilevel"/>
    <w:tmpl w:val="96E2FE54"/>
    <w:lvl w:ilvl="0" w:tplc="6C7A1F64">
      <w:start w:val="1"/>
      <w:numFmt w:val="lowerLetter"/>
      <w:lvlText w:val="%1)"/>
      <w:lvlJc w:val="left"/>
      <w:pPr>
        <w:ind w:left="14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6E4A24">
      <w:start w:val="1"/>
      <w:numFmt w:val="lowerLetter"/>
      <w:lvlText w:val="%2"/>
      <w:lvlJc w:val="left"/>
      <w:pPr>
        <w:ind w:left="22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3EE5FE">
      <w:start w:val="1"/>
      <w:numFmt w:val="lowerRoman"/>
      <w:lvlText w:val="%3"/>
      <w:lvlJc w:val="left"/>
      <w:pPr>
        <w:ind w:left="29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640EFC">
      <w:start w:val="1"/>
      <w:numFmt w:val="decimal"/>
      <w:lvlText w:val="%4"/>
      <w:lvlJc w:val="left"/>
      <w:pPr>
        <w:ind w:left="3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E543120">
      <w:start w:val="1"/>
      <w:numFmt w:val="lowerLetter"/>
      <w:lvlText w:val="%5"/>
      <w:lvlJc w:val="left"/>
      <w:pPr>
        <w:ind w:left="443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42B674">
      <w:start w:val="1"/>
      <w:numFmt w:val="lowerRoman"/>
      <w:lvlText w:val="%6"/>
      <w:lvlJc w:val="left"/>
      <w:pPr>
        <w:ind w:left="51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286730">
      <w:start w:val="1"/>
      <w:numFmt w:val="decimal"/>
      <w:lvlText w:val="%7"/>
      <w:lvlJc w:val="left"/>
      <w:pPr>
        <w:ind w:left="58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84BC42">
      <w:start w:val="1"/>
      <w:numFmt w:val="lowerLetter"/>
      <w:lvlText w:val="%8"/>
      <w:lvlJc w:val="left"/>
      <w:pPr>
        <w:ind w:left="659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EAA354">
      <w:start w:val="1"/>
      <w:numFmt w:val="lowerRoman"/>
      <w:lvlText w:val="%9"/>
      <w:lvlJc w:val="left"/>
      <w:pPr>
        <w:ind w:left="731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65C45398"/>
    <w:multiLevelType w:val="hybridMultilevel"/>
    <w:tmpl w:val="4B86DE56"/>
    <w:lvl w:ilvl="0" w:tplc="365239D2">
      <w:start w:val="1"/>
      <w:numFmt w:val="upperLetter"/>
      <w:lvlText w:val="%1."/>
      <w:lvlJc w:val="left"/>
      <w:pPr>
        <w:ind w:left="16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0EC1736">
      <w:start w:val="1"/>
      <w:numFmt w:val="lowerLetter"/>
      <w:lvlText w:val="%2"/>
      <w:lvlJc w:val="left"/>
      <w:pPr>
        <w:ind w:left="23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EC993C">
      <w:start w:val="1"/>
      <w:numFmt w:val="lowerRoman"/>
      <w:lvlText w:val="%3"/>
      <w:lvlJc w:val="left"/>
      <w:pPr>
        <w:ind w:left="30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B452B6">
      <w:start w:val="1"/>
      <w:numFmt w:val="decimal"/>
      <w:lvlText w:val="%4"/>
      <w:lvlJc w:val="left"/>
      <w:pPr>
        <w:ind w:left="37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2896FA">
      <w:start w:val="1"/>
      <w:numFmt w:val="lowerLetter"/>
      <w:lvlText w:val="%5"/>
      <w:lvlJc w:val="left"/>
      <w:pPr>
        <w:ind w:left="450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BC0D9A">
      <w:start w:val="1"/>
      <w:numFmt w:val="lowerRoman"/>
      <w:lvlText w:val="%6"/>
      <w:lvlJc w:val="left"/>
      <w:pPr>
        <w:ind w:left="52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D0EC77A">
      <w:start w:val="1"/>
      <w:numFmt w:val="decimal"/>
      <w:lvlText w:val="%7"/>
      <w:lvlJc w:val="left"/>
      <w:pPr>
        <w:ind w:left="594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B0AD364">
      <w:start w:val="1"/>
      <w:numFmt w:val="lowerLetter"/>
      <w:lvlText w:val="%8"/>
      <w:lvlJc w:val="left"/>
      <w:pPr>
        <w:ind w:left="666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322676">
      <w:start w:val="1"/>
      <w:numFmt w:val="lowerRoman"/>
      <w:lvlText w:val="%9"/>
      <w:lvlJc w:val="left"/>
      <w:pPr>
        <w:ind w:left="7383"/>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684268A5"/>
    <w:multiLevelType w:val="hybridMultilevel"/>
    <w:tmpl w:val="90BACED4"/>
    <w:lvl w:ilvl="0" w:tplc="32A4387E">
      <w:start w:val="3"/>
      <w:numFmt w:val="lowerLetter"/>
      <w:lvlText w:val="%1."/>
      <w:lvlJc w:val="left"/>
      <w:pPr>
        <w:ind w:left="12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EC3C52">
      <w:start w:val="1"/>
      <w:numFmt w:val="lowerLetter"/>
      <w:lvlText w:val="%2"/>
      <w:lvlJc w:val="left"/>
      <w:pPr>
        <w:ind w:left="19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78D576">
      <w:start w:val="1"/>
      <w:numFmt w:val="lowerRoman"/>
      <w:lvlText w:val="%3"/>
      <w:lvlJc w:val="left"/>
      <w:pPr>
        <w:ind w:left="26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80D0DE">
      <w:start w:val="1"/>
      <w:numFmt w:val="decimal"/>
      <w:lvlText w:val="%4"/>
      <w:lvlJc w:val="left"/>
      <w:pPr>
        <w:ind w:left="33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C87C74">
      <w:start w:val="1"/>
      <w:numFmt w:val="lowerLetter"/>
      <w:lvlText w:val="%5"/>
      <w:lvlJc w:val="left"/>
      <w:pPr>
        <w:ind w:left="40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B2CE4E">
      <w:start w:val="1"/>
      <w:numFmt w:val="lowerRoman"/>
      <w:lvlText w:val="%6"/>
      <w:lvlJc w:val="left"/>
      <w:pPr>
        <w:ind w:left="48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CD41796">
      <w:start w:val="1"/>
      <w:numFmt w:val="decimal"/>
      <w:lvlText w:val="%7"/>
      <w:lvlJc w:val="left"/>
      <w:pPr>
        <w:ind w:left="55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CAB7FE">
      <w:start w:val="1"/>
      <w:numFmt w:val="lowerLetter"/>
      <w:lvlText w:val="%8"/>
      <w:lvlJc w:val="left"/>
      <w:pPr>
        <w:ind w:left="6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481D66">
      <w:start w:val="1"/>
      <w:numFmt w:val="lowerRoman"/>
      <w:lvlText w:val="%9"/>
      <w:lvlJc w:val="left"/>
      <w:pPr>
        <w:ind w:left="697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76EA4A2D"/>
    <w:multiLevelType w:val="hybridMultilevel"/>
    <w:tmpl w:val="B358CE08"/>
    <w:lvl w:ilvl="0" w:tplc="89423E2E">
      <w:start w:val="1"/>
      <w:numFmt w:val="lowerLetter"/>
      <w:lvlText w:val="%1."/>
      <w:lvlJc w:val="left"/>
      <w:pPr>
        <w:ind w:left="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BCED34">
      <w:start w:val="1"/>
      <w:numFmt w:val="lowerLetter"/>
      <w:lvlText w:val="%2"/>
      <w:lvlJc w:val="left"/>
      <w:pPr>
        <w:ind w:left="1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262F50">
      <w:start w:val="1"/>
      <w:numFmt w:val="lowerRoman"/>
      <w:lvlText w:val="%3"/>
      <w:lvlJc w:val="left"/>
      <w:pPr>
        <w:ind w:left="23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D8DC60">
      <w:start w:val="1"/>
      <w:numFmt w:val="decimal"/>
      <w:lvlText w:val="%4"/>
      <w:lvlJc w:val="left"/>
      <w:pPr>
        <w:ind w:left="30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A6AC4A">
      <w:start w:val="1"/>
      <w:numFmt w:val="lowerLetter"/>
      <w:lvlText w:val="%5"/>
      <w:lvlJc w:val="left"/>
      <w:pPr>
        <w:ind w:left="37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A800F8">
      <w:start w:val="1"/>
      <w:numFmt w:val="lowerRoman"/>
      <w:lvlText w:val="%6"/>
      <w:lvlJc w:val="left"/>
      <w:pPr>
        <w:ind w:left="44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0AC432A">
      <w:start w:val="1"/>
      <w:numFmt w:val="decimal"/>
      <w:lvlText w:val="%7"/>
      <w:lvlJc w:val="left"/>
      <w:pPr>
        <w:ind w:left="51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6683C6">
      <w:start w:val="1"/>
      <w:numFmt w:val="lowerLetter"/>
      <w:lvlText w:val="%8"/>
      <w:lvlJc w:val="left"/>
      <w:pPr>
        <w:ind w:left="59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626C36">
      <w:start w:val="1"/>
      <w:numFmt w:val="lowerRoman"/>
      <w:lvlText w:val="%9"/>
      <w:lvlJc w:val="left"/>
      <w:pPr>
        <w:ind w:left="6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15:restartNumberingAfterBreak="0">
    <w:nsid w:val="7D1155FF"/>
    <w:multiLevelType w:val="hybridMultilevel"/>
    <w:tmpl w:val="CF6E264C"/>
    <w:lvl w:ilvl="0" w:tplc="7B922484">
      <w:start w:val="1"/>
      <w:numFmt w:val="lowerLetter"/>
      <w:lvlText w:val="%1)"/>
      <w:lvlJc w:val="left"/>
      <w:pPr>
        <w:ind w:left="176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FA6BE2">
      <w:start w:val="1"/>
      <w:numFmt w:val="lowerLetter"/>
      <w:lvlText w:val="%2"/>
      <w:lvlJc w:val="left"/>
      <w:pPr>
        <w:ind w:left="24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F02EFA4">
      <w:start w:val="1"/>
      <w:numFmt w:val="lowerRoman"/>
      <w:lvlText w:val="%3"/>
      <w:lvlJc w:val="left"/>
      <w:pPr>
        <w:ind w:left="3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32E7E6">
      <w:start w:val="1"/>
      <w:numFmt w:val="decimal"/>
      <w:lvlText w:val="%4"/>
      <w:lvlJc w:val="left"/>
      <w:pPr>
        <w:ind w:left="38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5CBB7A">
      <w:start w:val="1"/>
      <w:numFmt w:val="lowerLetter"/>
      <w:lvlText w:val="%5"/>
      <w:lvlJc w:val="left"/>
      <w:pPr>
        <w:ind w:left="45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E127EA2">
      <w:start w:val="1"/>
      <w:numFmt w:val="lowerRoman"/>
      <w:lvlText w:val="%6"/>
      <w:lvlJc w:val="left"/>
      <w:pPr>
        <w:ind w:left="53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8E863C">
      <w:start w:val="1"/>
      <w:numFmt w:val="decimal"/>
      <w:lvlText w:val="%7"/>
      <w:lvlJc w:val="left"/>
      <w:pPr>
        <w:ind w:left="60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C58E210">
      <w:start w:val="1"/>
      <w:numFmt w:val="lowerLetter"/>
      <w:lvlText w:val="%8"/>
      <w:lvlJc w:val="left"/>
      <w:pPr>
        <w:ind w:left="67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4687EE">
      <w:start w:val="1"/>
      <w:numFmt w:val="lowerRoman"/>
      <w:lvlText w:val="%9"/>
      <w:lvlJc w:val="left"/>
      <w:pPr>
        <w:ind w:left="74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7"/>
  </w:num>
  <w:num w:numId="2">
    <w:abstractNumId w:val="10"/>
  </w:num>
  <w:num w:numId="3">
    <w:abstractNumId w:val="2"/>
  </w:num>
  <w:num w:numId="4">
    <w:abstractNumId w:val="9"/>
  </w:num>
  <w:num w:numId="5">
    <w:abstractNumId w:val="20"/>
  </w:num>
  <w:num w:numId="6">
    <w:abstractNumId w:val="19"/>
  </w:num>
  <w:num w:numId="7">
    <w:abstractNumId w:val="1"/>
  </w:num>
  <w:num w:numId="8">
    <w:abstractNumId w:val="17"/>
  </w:num>
  <w:num w:numId="9">
    <w:abstractNumId w:val="8"/>
  </w:num>
  <w:num w:numId="10">
    <w:abstractNumId w:val="18"/>
  </w:num>
  <w:num w:numId="11">
    <w:abstractNumId w:val="21"/>
  </w:num>
  <w:num w:numId="12">
    <w:abstractNumId w:val="4"/>
  </w:num>
  <w:num w:numId="13">
    <w:abstractNumId w:val="13"/>
  </w:num>
  <w:num w:numId="14">
    <w:abstractNumId w:val="16"/>
  </w:num>
  <w:num w:numId="15">
    <w:abstractNumId w:val="14"/>
  </w:num>
  <w:num w:numId="16">
    <w:abstractNumId w:val="0"/>
  </w:num>
  <w:num w:numId="17">
    <w:abstractNumId w:val="3"/>
  </w:num>
  <w:num w:numId="18">
    <w:abstractNumId w:val="6"/>
  </w:num>
  <w:num w:numId="19">
    <w:abstractNumId w:val="5"/>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57"/>
    <w:rsid w:val="00014E63"/>
    <w:rsid w:val="00034A7D"/>
    <w:rsid w:val="00051DE2"/>
    <w:rsid w:val="00060CB9"/>
    <w:rsid w:val="00070247"/>
    <w:rsid w:val="00080D3A"/>
    <w:rsid w:val="00096C4A"/>
    <w:rsid w:val="000B6E12"/>
    <w:rsid w:val="000C43ED"/>
    <w:rsid w:val="000F455F"/>
    <w:rsid w:val="0010730D"/>
    <w:rsid w:val="00116E43"/>
    <w:rsid w:val="0012670D"/>
    <w:rsid w:val="00135283"/>
    <w:rsid w:val="001473F5"/>
    <w:rsid w:val="00170375"/>
    <w:rsid w:val="00175E01"/>
    <w:rsid w:val="001854A4"/>
    <w:rsid w:val="001857D4"/>
    <w:rsid w:val="00185A45"/>
    <w:rsid w:val="001926A9"/>
    <w:rsid w:val="001B7236"/>
    <w:rsid w:val="00204A03"/>
    <w:rsid w:val="00207362"/>
    <w:rsid w:val="002103CE"/>
    <w:rsid w:val="002279DC"/>
    <w:rsid w:val="00240042"/>
    <w:rsid w:val="0024453D"/>
    <w:rsid w:val="00245CBD"/>
    <w:rsid w:val="00253974"/>
    <w:rsid w:val="002A6258"/>
    <w:rsid w:val="002C16D5"/>
    <w:rsid w:val="002D55CA"/>
    <w:rsid w:val="002E3032"/>
    <w:rsid w:val="002E5BA4"/>
    <w:rsid w:val="002E7D55"/>
    <w:rsid w:val="002F3978"/>
    <w:rsid w:val="002F4590"/>
    <w:rsid w:val="00314613"/>
    <w:rsid w:val="00314FE2"/>
    <w:rsid w:val="00321D81"/>
    <w:rsid w:val="00333C10"/>
    <w:rsid w:val="003350DF"/>
    <w:rsid w:val="00343DAE"/>
    <w:rsid w:val="003456B6"/>
    <w:rsid w:val="003548BC"/>
    <w:rsid w:val="00356A01"/>
    <w:rsid w:val="003746FF"/>
    <w:rsid w:val="00382EB3"/>
    <w:rsid w:val="00395F49"/>
    <w:rsid w:val="00396001"/>
    <w:rsid w:val="003A1881"/>
    <w:rsid w:val="003A43D6"/>
    <w:rsid w:val="003C2D71"/>
    <w:rsid w:val="003C77E8"/>
    <w:rsid w:val="003D4A05"/>
    <w:rsid w:val="003F425F"/>
    <w:rsid w:val="00415321"/>
    <w:rsid w:val="0041733F"/>
    <w:rsid w:val="004745D4"/>
    <w:rsid w:val="00476347"/>
    <w:rsid w:val="00480F0A"/>
    <w:rsid w:val="0048273B"/>
    <w:rsid w:val="004A37F6"/>
    <w:rsid w:val="004A7241"/>
    <w:rsid w:val="004B2A6A"/>
    <w:rsid w:val="004E56B8"/>
    <w:rsid w:val="004F4567"/>
    <w:rsid w:val="00514C22"/>
    <w:rsid w:val="00515C22"/>
    <w:rsid w:val="00532C0C"/>
    <w:rsid w:val="005464F9"/>
    <w:rsid w:val="00546B95"/>
    <w:rsid w:val="00564E63"/>
    <w:rsid w:val="00593069"/>
    <w:rsid w:val="0059476E"/>
    <w:rsid w:val="005A7008"/>
    <w:rsid w:val="005B05FD"/>
    <w:rsid w:val="005C7A3B"/>
    <w:rsid w:val="005E4589"/>
    <w:rsid w:val="005F081F"/>
    <w:rsid w:val="0061448E"/>
    <w:rsid w:val="006B2BB9"/>
    <w:rsid w:val="006C2C91"/>
    <w:rsid w:val="006E1744"/>
    <w:rsid w:val="006F40CF"/>
    <w:rsid w:val="0070143C"/>
    <w:rsid w:val="0071210C"/>
    <w:rsid w:val="00723358"/>
    <w:rsid w:val="007315F5"/>
    <w:rsid w:val="00767173"/>
    <w:rsid w:val="0077155F"/>
    <w:rsid w:val="007D08E8"/>
    <w:rsid w:val="007F37EE"/>
    <w:rsid w:val="007F41B9"/>
    <w:rsid w:val="00806202"/>
    <w:rsid w:val="00835214"/>
    <w:rsid w:val="00837E9D"/>
    <w:rsid w:val="00863A5F"/>
    <w:rsid w:val="00875BDB"/>
    <w:rsid w:val="008768D5"/>
    <w:rsid w:val="00880328"/>
    <w:rsid w:val="00883940"/>
    <w:rsid w:val="00892AF6"/>
    <w:rsid w:val="008E3282"/>
    <w:rsid w:val="008E7B77"/>
    <w:rsid w:val="008F2600"/>
    <w:rsid w:val="008F3575"/>
    <w:rsid w:val="009028A5"/>
    <w:rsid w:val="00905D29"/>
    <w:rsid w:val="0091371E"/>
    <w:rsid w:val="009617AC"/>
    <w:rsid w:val="00966D56"/>
    <w:rsid w:val="00974AB0"/>
    <w:rsid w:val="009757C6"/>
    <w:rsid w:val="00983B1D"/>
    <w:rsid w:val="009929D9"/>
    <w:rsid w:val="009965BB"/>
    <w:rsid w:val="009A5100"/>
    <w:rsid w:val="009A685F"/>
    <w:rsid w:val="009D31E2"/>
    <w:rsid w:val="009E541C"/>
    <w:rsid w:val="009F3BDA"/>
    <w:rsid w:val="00A00B8D"/>
    <w:rsid w:val="00A040C1"/>
    <w:rsid w:val="00A05944"/>
    <w:rsid w:val="00A21FEA"/>
    <w:rsid w:val="00A35145"/>
    <w:rsid w:val="00A61996"/>
    <w:rsid w:val="00A674D9"/>
    <w:rsid w:val="00A76EC1"/>
    <w:rsid w:val="00AB3A5C"/>
    <w:rsid w:val="00AB5319"/>
    <w:rsid w:val="00AC5ADC"/>
    <w:rsid w:val="00AC5E97"/>
    <w:rsid w:val="00AD1FCB"/>
    <w:rsid w:val="00AE1C4E"/>
    <w:rsid w:val="00B13799"/>
    <w:rsid w:val="00B606DE"/>
    <w:rsid w:val="00B63248"/>
    <w:rsid w:val="00B757F8"/>
    <w:rsid w:val="00BA0406"/>
    <w:rsid w:val="00C02EA4"/>
    <w:rsid w:val="00C24DE5"/>
    <w:rsid w:val="00C2505B"/>
    <w:rsid w:val="00C33638"/>
    <w:rsid w:val="00C35C05"/>
    <w:rsid w:val="00C4757D"/>
    <w:rsid w:val="00C55D88"/>
    <w:rsid w:val="00C739D3"/>
    <w:rsid w:val="00C83457"/>
    <w:rsid w:val="00C9479F"/>
    <w:rsid w:val="00CB5968"/>
    <w:rsid w:val="00CD3877"/>
    <w:rsid w:val="00CF1B43"/>
    <w:rsid w:val="00CF5559"/>
    <w:rsid w:val="00D13994"/>
    <w:rsid w:val="00D155FE"/>
    <w:rsid w:val="00D21B16"/>
    <w:rsid w:val="00D3062E"/>
    <w:rsid w:val="00D312BE"/>
    <w:rsid w:val="00D31BA6"/>
    <w:rsid w:val="00D82D64"/>
    <w:rsid w:val="00D86445"/>
    <w:rsid w:val="00DA2187"/>
    <w:rsid w:val="00DA5B62"/>
    <w:rsid w:val="00DB5DD0"/>
    <w:rsid w:val="00DD4ED5"/>
    <w:rsid w:val="00DF64E8"/>
    <w:rsid w:val="00E07E5B"/>
    <w:rsid w:val="00E20E96"/>
    <w:rsid w:val="00E26E2C"/>
    <w:rsid w:val="00E54983"/>
    <w:rsid w:val="00EA4DEF"/>
    <w:rsid w:val="00EC5D4E"/>
    <w:rsid w:val="00ED481D"/>
    <w:rsid w:val="00EF3B72"/>
    <w:rsid w:val="00F063A0"/>
    <w:rsid w:val="00F0718A"/>
    <w:rsid w:val="00F118B4"/>
    <w:rsid w:val="00F71382"/>
    <w:rsid w:val="00F97F50"/>
    <w:rsid w:val="00FA04C7"/>
    <w:rsid w:val="00FB1700"/>
    <w:rsid w:val="00FC1032"/>
    <w:rsid w:val="00FD1878"/>
    <w:rsid w:val="00FD21A4"/>
    <w:rsid w:val="00FD40F8"/>
    <w:rsid w:val="00FE1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C84FE"/>
  <w15:docId w15:val="{956FC913-064B-414F-980D-53C4AD3F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28" w:lineRule="auto"/>
      <w:ind w:left="512" w:right="10"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5" w:line="236" w:lineRule="auto"/>
      <w:ind w:left="485" w:right="10" w:hanging="10"/>
      <w:jc w:val="both"/>
      <w:outlineLvl w:val="0"/>
    </w:pPr>
    <w:rPr>
      <w:rFonts w:ascii="Arial" w:eastAsia="Arial" w:hAnsi="Arial" w:cs="Arial"/>
      <w:b/>
      <w:color w:val="000000"/>
      <w:sz w:val="20"/>
    </w:rPr>
  </w:style>
  <w:style w:type="paragraph" w:styleId="Ttulo2">
    <w:name w:val="heading 2"/>
    <w:next w:val="Normal"/>
    <w:link w:val="Ttulo2Car"/>
    <w:uiPriority w:val="9"/>
    <w:unhideWhenUsed/>
    <w:qFormat/>
    <w:pPr>
      <w:keepNext/>
      <w:keepLines/>
      <w:spacing w:after="15" w:line="236" w:lineRule="auto"/>
      <w:ind w:left="485" w:right="10" w:hanging="10"/>
      <w:jc w:val="both"/>
      <w:outlineLvl w:val="1"/>
    </w:pPr>
    <w:rPr>
      <w:rFonts w:ascii="Arial" w:eastAsia="Arial" w:hAnsi="Arial" w:cs="Arial"/>
      <w:b/>
      <w:color w:val="000000"/>
      <w:sz w:val="20"/>
    </w:rPr>
  </w:style>
  <w:style w:type="paragraph" w:styleId="Ttulo3">
    <w:name w:val="heading 3"/>
    <w:next w:val="Normal"/>
    <w:link w:val="Ttulo3Car"/>
    <w:uiPriority w:val="9"/>
    <w:unhideWhenUsed/>
    <w:qFormat/>
    <w:pPr>
      <w:keepNext/>
      <w:keepLines/>
      <w:spacing w:after="15" w:line="236" w:lineRule="auto"/>
      <w:ind w:left="485" w:right="10" w:hanging="10"/>
      <w:jc w:val="both"/>
      <w:outlineLvl w:val="2"/>
    </w:pPr>
    <w:rPr>
      <w:rFonts w:ascii="Arial" w:eastAsia="Arial" w:hAnsi="Arial" w:cs="Arial"/>
      <w:b/>
      <w:color w:val="000000"/>
      <w:sz w:val="20"/>
    </w:rPr>
  </w:style>
  <w:style w:type="paragraph" w:styleId="Ttulo4">
    <w:name w:val="heading 4"/>
    <w:next w:val="Normal"/>
    <w:link w:val="Ttulo4Car"/>
    <w:uiPriority w:val="9"/>
    <w:unhideWhenUsed/>
    <w:qFormat/>
    <w:pPr>
      <w:keepNext/>
      <w:keepLines/>
      <w:spacing w:after="0" w:line="240" w:lineRule="auto"/>
      <w:ind w:left="490"/>
      <w:outlineLvl w:val="3"/>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Pr>
      <w:rFonts w:ascii="Arial" w:eastAsia="Arial" w:hAnsi="Arial" w:cs="Arial"/>
      <w:b/>
      <w:color w:val="000000"/>
      <w:sz w:val="18"/>
    </w:rPr>
  </w:style>
  <w:style w:type="character" w:customStyle="1" w:styleId="Ttulo1Car">
    <w:name w:val="Título 1 Car"/>
    <w:link w:val="Ttulo1"/>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0"/>
    </w:rPr>
  </w:style>
  <w:style w:type="character" w:customStyle="1" w:styleId="Ttulo3Car">
    <w:name w:val="Título 3 Car"/>
    <w:link w:val="Ttulo3"/>
    <w:rPr>
      <w:rFonts w:ascii="Arial" w:eastAsia="Arial" w:hAnsi="Arial" w:cs="Arial"/>
      <w:b/>
      <w:color w:val="000000"/>
      <w:sz w:val="20"/>
    </w:rPr>
  </w:style>
  <w:style w:type="character" w:styleId="Hipervnculo">
    <w:name w:val="Hyperlink"/>
    <w:basedOn w:val="Fuentedeprrafopredeter"/>
    <w:uiPriority w:val="99"/>
    <w:unhideWhenUsed/>
    <w:rsid w:val="002103CE"/>
    <w:rPr>
      <w:color w:val="0563C1" w:themeColor="hyperlink"/>
      <w:u w:val="single"/>
    </w:rPr>
  </w:style>
  <w:style w:type="paragraph" w:styleId="Prrafodelista">
    <w:name w:val="List Paragraph"/>
    <w:basedOn w:val="Normal"/>
    <w:uiPriority w:val="34"/>
    <w:qFormat/>
    <w:rsid w:val="003A1881"/>
    <w:pPr>
      <w:ind w:left="720"/>
      <w:contextualSpacing/>
    </w:pPr>
  </w:style>
  <w:style w:type="paragraph" w:styleId="Textodeglobo">
    <w:name w:val="Balloon Text"/>
    <w:basedOn w:val="Normal"/>
    <w:link w:val="TextodegloboCar"/>
    <w:uiPriority w:val="99"/>
    <w:semiHidden/>
    <w:unhideWhenUsed/>
    <w:rsid w:val="001B72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23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solanoz@sinalo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us.solano@sinaloa.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85BB-97B6-4C06-9C8D-68F51A35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23957</Words>
  <Characters>131765</Characters>
  <Application>Microsoft Office Word</Application>
  <DocSecurity>0</DocSecurity>
  <Lines>1098</Lines>
  <Paragraphs>310</Paragraphs>
  <ScaleCrop>false</ScaleCrop>
  <HeadingPairs>
    <vt:vector size="4" baseType="variant">
      <vt:variant>
        <vt:lpstr>Título</vt:lpstr>
      </vt:variant>
      <vt:variant>
        <vt:i4>1</vt:i4>
      </vt:variant>
      <vt:variant>
        <vt:lpstr>Títulos</vt:lpstr>
      </vt:variant>
      <vt:variant>
        <vt:i4>64</vt:i4>
      </vt:variant>
    </vt:vector>
  </HeadingPairs>
  <TitlesOfParts>
    <vt:vector size="65" baseType="lpstr">
      <vt:lpstr/>
      <vt:lpstr>PARTICIPACIÓN DE OBSERVADORES. </vt:lpstr>
      <vt:lpstr>IMPEDIMENTOS PARA PARTICIPAR EN EL PROCEDIMIENTO DE LICITACIÓN. </vt:lpstr>
      <vt:lpstr>PROHIBICIONES PARA PARTICIPAR EN LA PRESENTE LICITACION </vt:lpstr>
      <vt:lpstr>DE LA OBTENCIÓN DE LA CONVOCATORIA A LA LICITACIÓN Y LAS BASES PARA PARTICIPAR E</vt:lpstr>
      <vt:lpstr>DEFINICIONES APLICADAS EN ESTE PROCEDIMIENTO DE CONTRATACIÓN POR LICITACIÓN PÚBL</vt:lpstr>
      <vt:lpstr>DOCUMENTACIÓN ADICIONAL QUE DEBE PRESENTARSE JUNTAMENTE CON LAS PROPOSICIONES, E</vt:lpstr>
      <vt:lpstr>DOCUMENTOS CON LOS QUE SE ACREDITARÁ LA EXPERIENCIA Y CAPACIDAD TÉCNICA Y FINANC</vt:lpstr>
      <vt:lpstr>1 	GENERALIDADES DE LA OBRA. </vt:lpstr>
      <vt:lpstr>    1.1 	PRESUPUESTO BASE Y ORIGEN DE LOS RECURSOS   </vt:lpstr>
      <vt:lpstr>    1.2 	DESCRIPCIÓN GENERAL DE LA OBRA Y LUGAR EN DONDE SE LLEVARÁN A CABO LOS TRAB</vt:lpstr>
      <vt:lpstr>La Obra Pública objeto de la licitación, consistirá en: “CONSTRUCCIÓN DE PAVIMEN</vt:lpstr>
      <vt:lpstr>    1.3 	FECHAS ESTIMADAS DE INICIO Y TERMINACIÓN DE LA OBRA. </vt:lpstr>
      <vt:lpstr>    1.4 	PLAZO DE EJECUCIÓN DE LA OBRA. </vt:lpstr>
      <vt:lpstr>    1.5 	PROGRAMA GENERAL DE EJECUCIÓN DE LA OBRA. </vt:lpstr>
      <vt:lpstr>    1.6 	VISITA AL SITIO O SITIOS DE EJECUCIÓN DE LA OBRA Y JUNTA(S) DE ACLARACIONES</vt:lpstr>
      <vt:lpstr>    1.7 	LUGAR DE REUNIÓN PARA LA VISITA AL SITIO O SITIOS DE REALIZACIÓN DE LA OBRA</vt:lpstr>
      <vt:lpstr>    1.8 	JUNTA(S) DE ACLARACIONES. </vt:lpstr>
      <vt:lpstr>2 INFORMACIÓN, DOCUMENTACIÓN Y ANEXOS QUE FORMAN PARTE DE ESTA CONVOCATORIA A LA</vt:lpstr>
      <vt:lpstr>b. Anexos técnicos (PROPUESTA TECNICA PT-1 a PT-13) y económicos (PROPUESTA </vt:lpstr>
      <vt:lpstr>3 	MODIFICACIONES DE LA CONVOCATORIA A LA LICITACIÓN. </vt:lpstr>
      <vt:lpstr>4 	PREPARACIÓN DE LA PROPOSICIÓN. </vt:lpstr>
      <vt:lpstr>    4.1 	ENTREGA DE LAS PROPOSICIONES EN EL ACTO DE PRESENTACIÓN Y APERTURA DE PROPO</vt:lpstr>
      <vt:lpstr>    4.2 	FORMA DE PRESENTACIÓN DE LAS PROPOSICIONES. </vt:lpstr>
      <vt:lpstr>Se hace del conocimiento que la Convocante no autoriza la presentación de propue</vt:lpstr>
      <vt:lpstr>        4.2.1 REQUISITOS Y DOCUMENTACIÓN REQUERIDOS POR LA CONVOCANTE, QUE DEBEN CUMPLIR</vt:lpstr>
      <vt:lpstr>        1.2.3 	LOS 	ANEXOS 	ECONÓMICOS 	DEBERÁN 	CONTENER 	LOS 	SIGUIENTES DOCUMENTOS CO</vt:lpstr>
      <vt:lpstr>    4.3 IDIOMA EN EL QUE SE PRESENTARÁN LAS PROPOSICIONES Y DEMÁS DOCUMENTACIÓN REQU</vt:lpstr>
      <vt:lpstr>    4.4 	MONEDA EN LA QUE DEBERÁN PRESENTARSE LAS PROPOSICIONES. </vt:lpstr>
      <vt:lpstr>    4.5 	ANTICIPOS. </vt:lpstr>
      <vt:lpstr>    4.6 	AJUSTE DE COSTOS. </vt:lpstr>
      <vt:lpstr>    4.7 	CONDICIONES DE PAGO. </vt:lpstr>
      <vt:lpstr>    4.8 	FORMA Y TÉRMINOS DE PAGO DE LOS TRABAJOS. </vt:lpstr>
      <vt:lpstr>    4.9 	PROHIBICIÓN DE NEGOCIACIÓN. </vt:lpstr>
      <vt:lpstr>    4.10 RETENCION SOBRE EL IMPORTE DE LAS ESTIMACIONES POR PAGAR. </vt:lpstr>
      <vt:lpstr>    4.11 AGRUPACIONES DE PERSONAS FÍSICAS Y/O MORALES. </vt:lpstr>
      <vt:lpstr>    4.12 SUBCONTRATACIÓN DE LOS TRABAJOS. </vt:lpstr>
      <vt:lpstr>    4.13 RELACIÓN DE MATERIALES Y EQUIPO DE INSTALACIÓN PERMANENTE QUE PROPORCIONARÁ</vt:lpstr>
      <vt:lpstr>    4.14 FIRMA DE LA PROPOSICIÓN. </vt:lpstr>
      <vt:lpstr>    4.15 COMO INTEGRAR E IDENTIFICAR LA PROPOSICIÓN. </vt:lpstr>
      <vt:lpstr>5 	DEL PROCEDIMIENTO DE LA LICITACIÓN. </vt:lpstr>
      <vt:lpstr>    5.1 	PRESENTACIÓN Y APERTURA DE LAS PROPOSICIONES, Y FALLO DE LA LICITACIÓN. </vt:lpstr>
      <vt:lpstr>    5.2 	LICITACIÓN DESIERTA. </vt:lpstr>
      <vt:lpstr>    5.3 	CAUSAS POR LAS QUE SERÁN DESECHADAS LAS PROPOSICIONES. </vt:lpstr>
      <vt:lpstr>    5.4 CRITERIOS PARA LA EVALUACIÓN DE LAS PROPOSICIONES MEDIANTE EL MECANISMO DE P</vt:lpstr>
      <vt:lpstr>I. La puntuación o unidades porcentuales a obtener en la propuesta técnica para </vt:lpstr>
      <vt:lpstr>En la propuesta técnica los rubros a considerar serán: </vt:lpstr>
      <vt:lpstr>a) Materiales y maquinaria y equipo de instalación permanente  </vt:lpstr>
      <vt:lpstr>La puntuación o unidades porcentuales máxima serán de 2 puntos o unidades porcen</vt:lpstr>
      <vt:lpstr>b) Mano de Obra </vt:lpstr>
      <vt:lpstr>La puntuación o unidades porcentuales máxima serán de 2 puntos o unidades porcen</vt:lpstr>
      <vt:lpstr>c) Maquinaria y equipo de construcción </vt:lpstr>
      <vt:lpstr>La puntuación o unidades porcentuales máxima serán de 3 puntos o unidades porcen</vt:lpstr>
      <vt:lpstr>d) Esquema estructural de la organización de los profesionales técnicos que se e</vt:lpstr>
      <vt:lpstr>La puntuación o unidades porcentuales máxima serán de 2 puntos o unidades porcen</vt:lpstr>
      <vt:lpstr>e) Procedimientos constructivos </vt:lpstr>
      <vt:lpstr>La puntuación o unidades porcentuales máxima serán de 3 puntos o unidades porcen</vt:lpstr>
      <vt:lpstr>f) 	Programas </vt:lpstr>
      <vt:lpstr>La puntuación o unidades porcentuales máxima serán de 3 puntos o unidades porcen</vt:lpstr>
      <vt:lpstr>g) Descripción de la planeación integral para la ejecución de los trabajos atend</vt:lpstr>
      <vt:lpstr>La puntuación o unidades porcentuales máxima serán de 2 punto o unidad porcentua</vt:lpstr>
      <vt:lpstr>a) Capacidad de los recursos humanos.  </vt:lpstr>
      <vt:lpstr>La suma de la puntuación o unidades porcentuales asignadas a este sub-rubro, rep</vt:lpstr>
      <vt:lpstr>b) Capacidad de los recursos económicos.  </vt:lpstr>
      <vt:lpstr>La puntuación o unidades porcentuales asignadas representarán, cuando menos, el </vt:lpstr>
    </vt:vector>
  </TitlesOfParts>
  <Company/>
  <LinksUpToDate>false</LinksUpToDate>
  <CharactersWithSpaces>155412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GLAFY</dc:creator>
  <cp:keywords/>
  <cp:lastModifiedBy>LOURDES SOTO</cp:lastModifiedBy>
  <cp:revision>2</cp:revision>
  <cp:lastPrinted>2022-05-11T15:47:00Z</cp:lastPrinted>
  <dcterms:created xsi:type="dcterms:W3CDTF">2023-06-08T17:52:00Z</dcterms:created>
  <dcterms:modified xsi:type="dcterms:W3CDTF">2023-06-08T17:52:00Z</dcterms:modified>
</cp:coreProperties>
</file>