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1A68" w14:textId="51923666" w:rsidR="00D1094C" w:rsidRDefault="00D1094C" w:rsidP="00D1094C">
      <w:pPr>
        <w:pStyle w:val="Ttulo"/>
      </w:pPr>
      <w:r>
        <w:t>Convocatoria a la Licitación Pública Nacional Número GES</w:t>
      </w:r>
      <w:r w:rsidR="002C0D8C">
        <w:t xml:space="preserve"> </w:t>
      </w:r>
      <w:r w:rsidR="002C0D8C" w:rsidRPr="002C0D8C">
        <w:t>1</w:t>
      </w:r>
      <w:r w:rsidR="0007646A">
        <w:t>7</w:t>
      </w:r>
      <w:r w:rsidRPr="002C0D8C">
        <w:t>/202</w:t>
      </w:r>
      <w:r w:rsidR="00E10F4B" w:rsidRPr="002C0D8C">
        <w:t>3</w:t>
      </w:r>
    </w:p>
    <w:p w14:paraId="71AAAE4B" w14:textId="77777777" w:rsidR="00D1094C" w:rsidRPr="00961908" w:rsidRDefault="00D1094C" w:rsidP="00D1094C">
      <w:pPr>
        <w:pStyle w:val="Ttulo"/>
        <w:rPr>
          <w:sz w:val="20"/>
        </w:rPr>
      </w:pPr>
    </w:p>
    <w:p w14:paraId="1BC9CA3A" w14:textId="41CD5814" w:rsidR="00D1094C" w:rsidRPr="002C0D8C" w:rsidRDefault="002C0D8C" w:rsidP="002C0D8C">
      <w:pPr>
        <w:pStyle w:val="Ttulo"/>
        <w:jc w:val="both"/>
        <w:rPr>
          <w:iCs/>
          <w:sz w:val="22"/>
          <w:lang w:val="es-MX"/>
        </w:rPr>
      </w:pPr>
      <w:r w:rsidRPr="002C0D8C">
        <w:rPr>
          <w:iCs/>
          <w:sz w:val="22"/>
          <w:lang w:val="es-MX"/>
        </w:rPr>
        <w:t>Adquisición de tóner</w:t>
      </w:r>
      <w:r w:rsidR="00961908">
        <w:rPr>
          <w:iCs/>
          <w:sz w:val="22"/>
          <w:lang w:val="es-MX"/>
        </w:rPr>
        <w:t>es</w:t>
      </w:r>
      <w:r w:rsidRPr="002C0D8C">
        <w:rPr>
          <w:iCs/>
          <w:sz w:val="22"/>
          <w:lang w:val="es-MX"/>
        </w:rPr>
        <w:t xml:space="preserve"> y cartuchos genéricos compatibles para impresoras con un mismo rendimiento, para diversas dependencias de Gobierno del Estado de Sinaloa, solicitada por la Coordinación de Desarrollo Tecnológico de la Coordinación General de Desarrollo Tecnológico y Proyectos Especiales.</w:t>
      </w:r>
    </w:p>
    <w:p w14:paraId="44BF94AB" w14:textId="77777777" w:rsidR="002C0D8C" w:rsidRPr="00961908" w:rsidRDefault="002C0D8C" w:rsidP="002C0D8C">
      <w:pPr>
        <w:pStyle w:val="Ttulo"/>
        <w:jc w:val="both"/>
        <w:rPr>
          <w:sz w:val="20"/>
        </w:rPr>
      </w:pPr>
    </w:p>
    <w:p w14:paraId="275FCCC4" w14:textId="0C32663F"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2C0D8C">
        <w:rPr>
          <w:rFonts w:ascii="Arial" w:hAnsi="Arial" w:cs="Arial"/>
          <w:b/>
          <w:spacing w:val="-2"/>
          <w:lang w:val="es-ES_tradnl"/>
        </w:rPr>
        <w:t xml:space="preserve"> 1</w:t>
      </w:r>
      <w:r w:rsidR="00F279D0">
        <w:rPr>
          <w:rFonts w:ascii="Arial" w:hAnsi="Arial" w:cs="Arial"/>
          <w:b/>
          <w:spacing w:val="-2"/>
          <w:lang w:val="es-ES_tradnl"/>
        </w:rPr>
        <w:t>7</w:t>
      </w:r>
      <w:r w:rsidRPr="00CF575A">
        <w:rPr>
          <w:rFonts w:ascii="Arial" w:hAnsi="Arial" w:cs="Arial"/>
          <w:b/>
          <w:spacing w:val="-2"/>
          <w:lang w:val="es-ES_tradnl"/>
        </w:rPr>
        <w:t>/202</w:t>
      </w:r>
      <w:r w:rsidR="00E10F4B">
        <w:rPr>
          <w:rFonts w:ascii="Arial" w:hAnsi="Arial" w:cs="Arial"/>
          <w:b/>
          <w:spacing w:val="-2"/>
          <w:lang w:val="es-ES_tradnl"/>
        </w:rPr>
        <w:t>3</w:t>
      </w:r>
      <w:r w:rsidRPr="002437B4">
        <w:rPr>
          <w:rFonts w:ascii="Arial" w:hAnsi="Arial" w:cs="Arial"/>
          <w:spacing w:val="-2"/>
          <w:lang w:val="es-ES_tradnl"/>
        </w:rPr>
        <w:t>, para la</w:t>
      </w:r>
      <w:r w:rsidR="005F08D4">
        <w:rPr>
          <w:rFonts w:ascii="Arial" w:hAnsi="Arial" w:cs="Arial"/>
          <w:spacing w:val="-2"/>
          <w:lang w:val="es-ES_tradnl"/>
        </w:rPr>
        <w:t xml:space="preserve"> a</w:t>
      </w:r>
      <w:r w:rsidR="002C0D8C" w:rsidRPr="002C0D8C">
        <w:rPr>
          <w:rFonts w:ascii="Arial" w:hAnsi="Arial" w:cs="Arial"/>
          <w:iCs/>
          <w:spacing w:val="-2"/>
        </w:rPr>
        <w:t>dquisición de tóner</w:t>
      </w:r>
      <w:r w:rsidR="00961908">
        <w:rPr>
          <w:rFonts w:ascii="Arial" w:hAnsi="Arial" w:cs="Arial"/>
          <w:iCs/>
          <w:spacing w:val="-2"/>
        </w:rPr>
        <w:t>es</w:t>
      </w:r>
      <w:r w:rsidR="002C0D8C" w:rsidRPr="002C0D8C">
        <w:rPr>
          <w:rFonts w:ascii="Arial" w:hAnsi="Arial" w:cs="Arial"/>
          <w:iCs/>
          <w:spacing w:val="-2"/>
        </w:rPr>
        <w:t xml:space="preserve"> y cartuchos genéricos compatibles para impresoras con un mismo rendimiento, para diversas dependencias de Gobierno del Estado de Sinaloa, solicitada por la</w:t>
      </w:r>
      <w:r w:rsidR="002C0D8C" w:rsidRPr="002C0D8C">
        <w:rPr>
          <w:rFonts w:ascii="Arial" w:hAnsi="Arial" w:cs="Arial"/>
          <w:b/>
          <w:iCs/>
          <w:spacing w:val="-2"/>
        </w:rPr>
        <w:t xml:space="preserve"> </w:t>
      </w:r>
      <w:r w:rsidR="002C0D8C" w:rsidRPr="002C0D8C">
        <w:rPr>
          <w:rFonts w:ascii="Arial" w:hAnsi="Arial" w:cs="Arial"/>
          <w:iCs/>
          <w:spacing w:val="-2"/>
        </w:rPr>
        <w:t>Coordinación de Desarrollo Tecnológico de la Coordinación General de Desarrollo Tecnológico y Proyectos Especiales</w:t>
      </w:r>
      <w:r w:rsidRPr="002437B4">
        <w:rPr>
          <w:rFonts w:ascii="Arial" w:hAnsi="Arial" w:cs="Arial"/>
          <w:spacing w:val="-2"/>
          <w:lang w:val="es-ES_tradnl"/>
        </w:rPr>
        <w:t>.</w:t>
      </w:r>
    </w:p>
    <w:p w14:paraId="213F4FCD" w14:textId="77777777" w:rsidR="00D1094C" w:rsidRPr="00961908" w:rsidRDefault="00D1094C" w:rsidP="00D1094C">
      <w:pPr>
        <w:tabs>
          <w:tab w:val="left" w:pos="-720"/>
        </w:tabs>
        <w:suppressAutoHyphens/>
        <w:rPr>
          <w:rFonts w:ascii="Arial" w:hAnsi="Arial" w:cs="Arial"/>
          <w:spacing w:val="-2"/>
          <w:sz w:val="2"/>
          <w:lang w:val="es-ES_tradnl"/>
        </w:rPr>
      </w:pPr>
    </w:p>
    <w:p w14:paraId="14E521B9" w14:textId="3E0E0083"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Pr="00961908">
        <w:rPr>
          <w:rFonts w:ascii="Arial" w:hAnsi="Arial" w:cs="Arial"/>
          <w:b/>
          <w:spacing w:val="-2"/>
          <w:lang w:val="es-ES_tradnl"/>
        </w:rPr>
        <w:t>Bienes;</w:t>
      </w:r>
      <w:r w:rsidRPr="00961908">
        <w:rPr>
          <w:rFonts w:ascii="Arial" w:hAnsi="Arial" w:cs="Arial"/>
          <w:spacing w:val="-2"/>
          <w:lang w:val="es-ES_tradnl"/>
        </w:rPr>
        <w:t xml:space="preserve"> c</w:t>
      </w:r>
      <w:r w:rsidRPr="002437B4">
        <w:rPr>
          <w:rFonts w:ascii="Arial" w:hAnsi="Arial" w:cs="Arial"/>
          <w:spacing w:val="-2"/>
          <w:lang w:val="es-ES_tradnl"/>
        </w:rPr>
        <w:t xml:space="preserve">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Compranet vía internet en la página </w:t>
      </w:r>
      <w:hyperlink r:id="rId8" w:history="1">
        <w:r w:rsidRPr="005F08D4">
          <w:rPr>
            <w:rStyle w:val="Hipervnculo"/>
            <w:rFonts w:ascii="Arial" w:hAnsi="Arial" w:cs="Arial"/>
            <w:b/>
            <w:i/>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1F2545DA" w14:textId="77777777" w:rsidR="00D1094C" w:rsidRPr="00682F12" w:rsidRDefault="00D1094C" w:rsidP="00D1094C">
      <w:pPr>
        <w:tabs>
          <w:tab w:val="left" w:pos="-720"/>
        </w:tabs>
        <w:suppressAutoHyphens/>
        <w:jc w:val="both"/>
        <w:rPr>
          <w:rFonts w:ascii="Arial" w:hAnsi="Arial" w:cs="Arial"/>
          <w:spacing w:val="-2"/>
          <w:sz w:val="2"/>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56E8CD3B" w:rsidR="00D1094C" w:rsidRPr="002437B4" w:rsidRDefault="00D1094C" w:rsidP="00D1094C">
      <w:pPr>
        <w:tabs>
          <w:tab w:val="left" w:pos="-720"/>
        </w:tabs>
        <w:suppressAutoHyphens/>
        <w:jc w:val="both"/>
        <w:rPr>
          <w:rFonts w:ascii="Arial" w:hAnsi="Arial" w:cs="Arial"/>
          <w:spacing w:val="-2"/>
          <w:lang w:val="es-ES_tradnl"/>
        </w:rPr>
      </w:pPr>
      <w:r w:rsidRPr="00415A08">
        <w:rPr>
          <w:rFonts w:ascii="Arial" w:hAnsi="Arial" w:cs="Arial"/>
          <w:spacing w:val="-2"/>
          <w:lang w:val="es-ES_tradnl"/>
        </w:rPr>
        <w:t>La Junta de Aclaraciones d</w:t>
      </w:r>
      <w:r w:rsidRPr="002437B4">
        <w:rPr>
          <w:rFonts w:ascii="Arial" w:hAnsi="Arial" w:cs="Arial"/>
          <w:spacing w:val="-2"/>
          <w:lang w:val="es-ES_tradnl"/>
        </w:rPr>
        <w:t xml:space="preserve">e la convocatoria a la Licitación Pública Nacional No. </w:t>
      </w:r>
      <w:r w:rsidRPr="002437B4">
        <w:rPr>
          <w:rFonts w:ascii="Arial" w:hAnsi="Arial" w:cs="Arial"/>
          <w:b/>
          <w:spacing w:val="-2"/>
          <w:lang w:val="es-ES_tradnl"/>
        </w:rPr>
        <w:t>GES</w:t>
      </w:r>
      <w:r w:rsidR="002C0D8C">
        <w:rPr>
          <w:rFonts w:ascii="Arial" w:hAnsi="Arial" w:cs="Arial"/>
          <w:b/>
          <w:spacing w:val="-2"/>
          <w:lang w:val="es-ES_tradnl"/>
        </w:rPr>
        <w:t xml:space="preserve"> 1</w:t>
      </w:r>
      <w:r w:rsidR="00F279D0">
        <w:rPr>
          <w:rFonts w:ascii="Arial" w:hAnsi="Arial" w:cs="Arial"/>
          <w:b/>
          <w:spacing w:val="-2"/>
          <w:lang w:val="es-ES_tradnl"/>
        </w:rPr>
        <w:t>7</w:t>
      </w:r>
      <w:r w:rsidRPr="002437B4">
        <w:rPr>
          <w:rFonts w:ascii="Arial" w:hAnsi="Arial" w:cs="Arial"/>
          <w:b/>
          <w:spacing w:val="-2"/>
          <w:lang w:val="es-ES_tradnl"/>
        </w:rPr>
        <w:t>/20</w:t>
      </w:r>
      <w:r>
        <w:rPr>
          <w:rFonts w:ascii="Arial" w:hAnsi="Arial" w:cs="Arial"/>
          <w:b/>
          <w:spacing w:val="-2"/>
          <w:lang w:val="es-ES_tradnl"/>
        </w:rPr>
        <w:t>2</w:t>
      </w:r>
      <w:r w:rsidR="00E10F4B">
        <w:rPr>
          <w:rFonts w:ascii="Arial" w:hAnsi="Arial" w:cs="Arial"/>
          <w:b/>
          <w:spacing w:val="-2"/>
          <w:lang w:val="es-ES_tradnl"/>
        </w:rPr>
        <w:t>3</w:t>
      </w:r>
      <w:r w:rsidRPr="002437B4">
        <w:rPr>
          <w:rFonts w:ascii="Arial" w:hAnsi="Arial" w:cs="Arial"/>
          <w:spacing w:val="-2"/>
          <w:lang w:val="es-ES_tradnl"/>
        </w:rPr>
        <w:t xml:space="preserve">, se llevará a cabo conforme a lo dispuesto en los Artículos </w:t>
      </w:r>
      <w:r>
        <w:rPr>
          <w:rFonts w:ascii="Arial" w:hAnsi="Arial" w:cs="Arial"/>
          <w:spacing w:val="-2"/>
          <w:lang w:val="es-ES_tradnl"/>
        </w:rPr>
        <w:t xml:space="preserve">37, </w:t>
      </w:r>
      <w:r w:rsidRPr="002437B4">
        <w:rPr>
          <w:rFonts w:ascii="Arial" w:hAnsi="Arial" w:cs="Arial"/>
          <w:spacing w:val="-2"/>
          <w:lang w:val="es-ES_tradnl"/>
        </w:rPr>
        <w:t>40 y 41 de la Ley de Adquisiciones, Arrendamientos, Servicios y Administración de Bi</w:t>
      </w:r>
      <w:r>
        <w:rPr>
          <w:rFonts w:ascii="Arial" w:hAnsi="Arial" w:cs="Arial"/>
          <w:spacing w:val="-2"/>
          <w:lang w:val="es-ES_tradnl"/>
        </w:rPr>
        <w:t>e</w:t>
      </w:r>
      <w:r w:rsidRPr="002437B4">
        <w:rPr>
          <w:rFonts w:ascii="Arial" w:hAnsi="Arial" w:cs="Arial"/>
          <w:spacing w:val="-2"/>
          <w:lang w:val="es-ES_tradnl"/>
        </w:rPr>
        <w:t xml:space="preserve">nes Muebles para el Estado de Sinaloa, a las </w:t>
      </w:r>
      <w:r w:rsidR="00746FFA" w:rsidRPr="00415A08">
        <w:rPr>
          <w:rFonts w:ascii="Arial" w:hAnsi="Arial" w:cs="Arial"/>
          <w:b/>
          <w:spacing w:val="-2"/>
          <w:lang w:val="es-ES_tradnl"/>
        </w:rPr>
        <w:t>13</w:t>
      </w:r>
      <w:r w:rsidRPr="00415A08">
        <w:rPr>
          <w:rFonts w:ascii="Arial" w:hAnsi="Arial" w:cs="Arial"/>
          <w:b/>
          <w:spacing w:val="-2"/>
          <w:lang w:val="es-ES_tradnl"/>
        </w:rPr>
        <w:t>:00 horas</w:t>
      </w:r>
      <w:r w:rsidRPr="00415A08">
        <w:rPr>
          <w:rFonts w:ascii="Arial" w:hAnsi="Arial" w:cs="Arial"/>
          <w:spacing w:val="-2"/>
          <w:lang w:val="es-ES_tradnl"/>
        </w:rPr>
        <w:t xml:space="preserve">, del día </w:t>
      </w:r>
      <w:r w:rsidR="00440A9A" w:rsidRPr="00415A08">
        <w:rPr>
          <w:rFonts w:ascii="Arial" w:hAnsi="Arial" w:cs="Arial"/>
          <w:b/>
          <w:spacing w:val="-2"/>
          <w:lang w:val="es-ES_tradnl"/>
        </w:rPr>
        <w:t>2</w:t>
      </w:r>
      <w:r w:rsidR="004D0E70" w:rsidRPr="00415A08">
        <w:rPr>
          <w:rFonts w:ascii="Arial" w:hAnsi="Arial" w:cs="Arial"/>
          <w:b/>
          <w:spacing w:val="-2"/>
          <w:lang w:val="es-ES_tradnl"/>
        </w:rPr>
        <w:t>8</w:t>
      </w:r>
      <w:r w:rsidRPr="00415A08">
        <w:rPr>
          <w:rFonts w:ascii="Arial" w:hAnsi="Arial" w:cs="Arial"/>
          <w:b/>
          <w:spacing w:val="-2"/>
          <w:lang w:val="es-ES_tradnl"/>
        </w:rPr>
        <w:t xml:space="preserve"> de</w:t>
      </w:r>
      <w:r w:rsidR="00746FFA" w:rsidRPr="00415A08">
        <w:rPr>
          <w:rFonts w:ascii="Arial" w:hAnsi="Arial" w:cs="Arial"/>
          <w:b/>
          <w:spacing w:val="-2"/>
          <w:lang w:val="es-ES_tradnl"/>
        </w:rPr>
        <w:t xml:space="preserve"> junio</w:t>
      </w:r>
      <w:r w:rsidRPr="00415A08">
        <w:rPr>
          <w:rFonts w:ascii="Arial" w:hAnsi="Arial" w:cs="Arial"/>
          <w:b/>
          <w:spacing w:val="-2"/>
          <w:lang w:val="es-ES_tradnl"/>
        </w:rPr>
        <w:t xml:space="preserve"> 202</w:t>
      </w:r>
      <w:r w:rsidR="00E10F4B" w:rsidRPr="00415A08">
        <w:rPr>
          <w:rFonts w:ascii="Arial" w:hAnsi="Arial" w:cs="Arial"/>
          <w:b/>
          <w:spacing w:val="-2"/>
          <w:lang w:val="es-ES_tradnl"/>
        </w:rPr>
        <w:t>3</w:t>
      </w:r>
      <w:r w:rsidRPr="00415A08">
        <w:rPr>
          <w:rFonts w:ascii="Arial" w:hAnsi="Arial" w:cs="Arial"/>
          <w:spacing w:val="-2"/>
          <w:lang w:val="es-ES_tradnl"/>
        </w:rPr>
        <w:t xml:space="preserve"> e</w:t>
      </w:r>
      <w:r w:rsidRPr="002437B4">
        <w:rPr>
          <w:rFonts w:ascii="Arial" w:hAnsi="Arial" w:cs="Arial"/>
          <w:spacing w:val="-2"/>
          <w:lang w:val="es-ES_tradnl"/>
        </w:rPr>
        <w:t>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6202E863"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w:t>
      </w:r>
      <w:r w:rsidR="00415A08">
        <w:rPr>
          <w:rFonts w:ascii="Arial" w:hAnsi="Arial" w:cs="Arial"/>
          <w:spacing w:val="-2"/>
        </w:rPr>
        <w:t xml:space="preserve"> </w:t>
      </w:r>
      <w:r w:rsidR="00A62193">
        <w:rPr>
          <w:rFonts w:ascii="Arial" w:hAnsi="Arial" w:cs="Arial"/>
          <w:spacing w:val="-2"/>
        </w:rPr>
        <w:t xml:space="preserve">o personal </w:t>
      </w:r>
      <w:r w:rsidRPr="005F13E2">
        <w:rPr>
          <w:rFonts w:ascii="Arial" w:hAnsi="Arial" w:cs="Arial"/>
          <w:spacing w:val="-2"/>
        </w:rPr>
        <w:t>de l</w:t>
      </w:r>
      <w:r>
        <w:rPr>
          <w:rFonts w:ascii="Arial" w:hAnsi="Arial" w:cs="Arial"/>
          <w:spacing w:val="-2"/>
        </w:rPr>
        <w:t>a Dirección de Bienes y Suministros dependiente de la Subsecretaría de Administración de la Secretaría de Administración y Finanzas, quien será asistido por un representante de</w:t>
      </w:r>
      <w:r w:rsidR="00746FFA">
        <w:rPr>
          <w:rFonts w:ascii="Arial" w:hAnsi="Arial" w:cs="Arial"/>
          <w:spacing w:val="-2"/>
        </w:rPr>
        <w:t xml:space="preserve"> la</w:t>
      </w:r>
      <w:r>
        <w:rPr>
          <w:rFonts w:ascii="Arial" w:hAnsi="Arial" w:cs="Arial"/>
          <w:spacing w:val="-2"/>
        </w:rPr>
        <w:t xml:space="preserve"> </w:t>
      </w:r>
      <w:r w:rsidR="00746FFA" w:rsidRPr="002C0D8C">
        <w:rPr>
          <w:rFonts w:ascii="Arial" w:hAnsi="Arial" w:cs="Arial"/>
          <w:iCs/>
          <w:spacing w:val="-2"/>
        </w:rPr>
        <w:t>Coordinación de Desarrollo Tecnológico de la Coordinación General de Desarrollo Tecnológico y Proyectos Especiale</w:t>
      </w:r>
      <w:r w:rsidR="00746FFA" w:rsidRPr="00746FFA">
        <w:rPr>
          <w:rFonts w:ascii="Arial" w:hAnsi="Arial" w:cs="Arial"/>
          <w:iCs/>
          <w:spacing w:val="-2"/>
        </w:rPr>
        <w:t>s</w:t>
      </w:r>
      <w:r w:rsidRPr="00746FFA">
        <w:rPr>
          <w:rFonts w:ascii="Arial" w:hAnsi="Arial" w:cs="Arial"/>
          <w:spacing w:val="-2"/>
        </w:rPr>
        <w:t>, a</w:t>
      </w:r>
      <w:r w:rsidRPr="00A876F6">
        <w:rPr>
          <w:rFonts w:ascii="Arial" w:hAnsi="Arial" w:cs="Arial"/>
          <w:spacing w:val="-2"/>
        </w:rPr>
        <w:t xml:space="preserve"> fin</w:t>
      </w:r>
      <w:r>
        <w:rPr>
          <w:rFonts w:ascii="Arial" w:hAnsi="Arial" w:cs="Arial"/>
          <w:spacing w:val="-2"/>
        </w:rPr>
        <w:t xml:space="preserve"> de que se resuelvan en forma clara y precisa las dudas y planteamientos de los licitantes, relacionados con los aspectos contenidos en la convocatoria.</w:t>
      </w:r>
    </w:p>
    <w:p w14:paraId="722848D1" w14:textId="77777777" w:rsidR="005F08D4" w:rsidRDefault="005F08D4" w:rsidP="00D1094C">
      <w:pPr>
        <w:jc w:val="both"/>
        <w:rPr>
          <w:rFonts w:ascii="Arial" w:hAnsi="Arial" w:cs="Arial"/>
          <w:spacing w:val="-2"/>
        </w:rPr>
      </w:pPr>
    </w:p>
    <w:p w14:paraId="31527118" w14:textId="664228A9" w:rsidR="00D1094C" w:rsidRDefault="00D1094C" w:rsidP="00D1094C">
      <w:pPr>
        <w:jc w:val="both"/>
        <w:rPr>
          <w:rFonts w:ascii="Arial" w:hAnsi="Arial" w:cs="Arial"/>
          <w:spacing w:val="-2"/>
        </w:rPr>
      </w:pPr>
      <w:r>
        <w:rPr>
          <w:rFonts w:ascii="Arial" w:hAnsi="Arial" w:cs="Arial"/>
          <w:spacing w:val="-2"/>
        </w:rPr>
        <w:lastRenderedPageBreak/>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51C8DA19" w:rsidR="00D1094C" w:rsidRPr="00BC08B8" w:rsidRDefault="00D1094C" w:rsidP="00D1094C">
      <w:pPr>
        <w:pStyle w:val="Texto"/>
        <w:spacing w:after="0" w:line="240" w:lineRule="auto"/>
        <w:ind w:firstLine="0"/>
        <w:rPr>
          <w:color w:val="000000"/>
          <w:sz w:val="22"/>
          <w:szCs w:val="22"/>
        </w:rPr>
      </w:pPr>
      <w:r w:rsidRPr="00F279D0">
        <w:rPr>
          <w:rFonts w:eastAsiaTheme="minorHAnsi"/>
          <w:spacing w:val="-2"/>
          <w:sz w:val="22"/>
          <w:szCs w:val="22"/>
          <w:lang w:val="es-MX" w:eastAsia="en-US"/>
        </w:rPr>
        <w:t xml:space="preserve">Con el fin de que la reunión se lleve a cabo en el menor tiempo posible y respetar el tiempo de los </w:t>
      </w:r>
      <w:r w:rsidRPr="00A9145E">
        <w:rPr>
          <w:rFonts w:eastAsiaTheme="minorHAnsi"/>
          <w:spacing w:val="-2"/>
          <w:sz w:val="22"/>
          <w:szCs w:val="22"/>
          <w:lang w:val="es-MX" w:eastAsia="en-US"/>
        </w:rPr>
        <w:t>asistentes a la misma, las solicitudes de aclaración se deber</w:t>
      </w:r>
      <w:r w:rsidRPr="00A9145E">
        <w:rPr>
          <w:color w:val="000000"/>
          <w:sz w:val="22"/>
          <w:szCs w:val="22"/>
        </w:rPr>
        <w:t xml:space="preserve">án de presentarse conforme al </w:t>
      </w:r>
      <w:r w:rsidRPr="00A9145E">
        <w:rPr>
          <w:b/>
          <w:color w:val="000000"/>
          <w:sz w:val="22"/>
          <w:szCs w:val="22"/>
        </w:rPr>
        <w:t>Anexo III bis</w:t>
      </w:r>
      <w:r w:rsidRPr="00A9145E">
        <w:rPr>
          <w:color w:val="000000"/>
          <w:sz w:val="22"/>
          <w:szCs w:val="22"/>
        </w:rPr>
        <w:t xml:space="preserve">, así como el </w:t>
      </w:r>
      <w:r w:rsidRPr="00A9145E">
        <w:rPr>
          <w:b/>
          <w:color w:val="000000"/>
          <w:sz w:val="22"/>
          <w:szCs w:val="22"/>
        </w:rPr>
        <w:t>Anexo III</w:t>
      </w:r>
      <w:r w:rsidR="005F13E2" w:rsidRPr="00A9145E">
        <w:rPr>
          <w:color w:val="000000"/>
          <w:sz w:val="22"/>
          <w:szCs w:val="22"/>
        </w:rPr>
        <w:t>, mismo</w:t>
      </w:r>
      <w:r w:rsidRPr="00A9145E">
        <w:rPr>
          <w:color w:val="000000"/>
          <w:sz w:val="22"/>
          <w:szCs w:val="22"/>
        </w:rPr>
        <w:t xml:space="preserve">s que podrán enviarse al correo electrónico </w:t>
      </w:r>
      <w:hyperlink r:id="rId9" w:history="1">
        <w:r w:rsidRPr="00A9145E">
          <w:rPr>
            <w:rStyle w:val="Hipervnculo"/>
            <w:b/>
            <w:i/>
            <w:sz w:val="22"/>
            <w:szCs w:val="22"/>
          </w:rPr>
          <w:t>compranet.sinaloa@sinaloa.gob.mx</w:t>
        </w:r>
      </w:hyperlink>
      <w:r w:rsidR="00596DF5" w:rsidRPr="00A9145E">
        <w:rPr>
          <w:color w:val="000000"/>
          <w:sz w:val="22"/>
          <w:szCs w:val="22"/>
        </w:rPr>
        <w:t xml:space="preserve">, </w:t>
      </w:r>
      <w:r w:rsidRPr="00A9145E">
        <w:rPr>
          <w:rFonts w:eastAsiaTheme="minorHAnsi"/>
          <w:spacing w:val="-2"/>
          <w:sz w:val="22"/>
          <w:szCs w:val="22"/>
          <w:lang w:val="es-MX" w:eastAsia="en-US"/>
        </w:rPr>
        <w:t xml:space="preserve">debiendo ser enviadas en formato “.doc” o </w:t>
      </w:r>
      <w:r w:rsidR="00A129FC" w:rsidRPr="00A9145E">
        <w:rPr>
          <w:rFonts w:eastAsiaTheme="minorHAnsi"/>
          <w:spacing w:val="-2"/>
          <w:sz w:val="22"/>
          <w:szCs w:val="22"/>
          <w:lang w:val="es-MX" w:eastAsia="en-US"/>
        </w:rPr>
        <w:t xml:space="preserve"> entregarlas documentalmente y en USB</w:t>
      </w:r>
      <w:r w:rsidRPr="00A9145E">
        <w:rPr>
          <w:rFonts w:eastAsiaTheme="minorHAnsi"/>
          <w:spacing w:val="-2"/>
          <w:sz w:val="22"/>
          <w:szCs w:val="22"/>
          <w:lang w:val="es-MX" w:eastAsia="en-US"/>
        </w:rPr>
        <w:t xml:space="preserv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w:t>
      </w:r>
      <w:r w:rsidRPr="00A9145E">
        <w:rPr>
          <w:color w:val="000000"/>
          <w:sz w:val="22"/>
          <w:szCs w:val="22"/>
        </w:rPr>
        <w:t xml:space="preserve">trate, a más tardar a las </w:t>
      </w:r>
      <w:r w:rsidRPr="00A9145E">
        <w:rPr>
          <w:b/>
          <w:color w:val="000000"/>
          <w:sz w:val="22"/>
          <w:szCs w:val="22"/>
        </w:rPr>
        <w:t>10:00 horas</w:t>
      </w:r>
      <w:r w:rsidRPr="00A9145E">
        <w:rPr>
          <w:color w:val="000000"/>
          <w:sz w:val="22"/>
          <w:szCs w:val="22"/>
        </w:rPr>
        <w:t xml:space="preserve">, del día </w:t>
      </w:r>
      <w:r w:rsidR="00440A9A" w:rsidRPr="00A9145E">
        <w:rPr>
          <w:b/>
          <w:color w:val="000000"/>
          <w:sz w:val="22"/>
          <w:szCs w:val="22"/>
        </w:rPr>
        <w:t>2</w:t>
      </w:r>
      <w:r w:rsidR="00D466D0" w:rsidRPr="00A9145E">
        <w:rPr>
          <w:b/>
          <w:color w:val="000000"/>
          <w:sz w:val="22"/>
          <w:szCs w:val="22"/>
        </w:rPr>
        <w:t>7</w:t>
      </w:r>
      <w:r w:rsidR="00440A9A" w:rsidRPr="00A9145E">
        <w:rPr>
          <w:b/>
          <w:color w:val="000000"/>
          <w:sz w:val="22"/>
          <w:szCs w:val="22"/>
        </w:rPr>
        <w:t xml:space="preserve"> </w:t>
      </w:r>
      <w:r w:rsidRPr="00A9145E">
        <w:rPr>
          <w:b/>
          <w:color w:val="000000"/>
          <w:sz w:val="22"/>
          <w:szCs w:val="22"/>
        </w:rPr>
        <w:t>de</w:t>
      </w:r>
      <w:r w:rsidR="00746FFA" w:rsidRPr="00A9145E">
        <w:rPr>
          <w:b/>
          <w:color w:val="000000"/>
          <w:sz w:val="22"/>
          <w:szCs w:val="22"/>
        </w:rPr>
        <w:t xml:space="preserve"> junio</w:t>
      </w:r>
      <w:r w:rsidRPr="00A9145E">
        <w:rPr>
          <w:b/>
          <w:color w:val="000000"/>
          <w:sz w:val="22"/>
          <w:szCs w:val="22"/>
        </w:rPr>
        <w:t xml:space="preserve"> 202</w:t>
      </w:r>
      <w:r w:rsidR="00E10F4B" w:rsidRPr="00A9145E">
        <w:rPr>
          <w:b/>
          <w:color w:val="000000"/>
          <w:sz w:val="22"/>
          <w:szCs w:val="22"/>
        </w:rPr>
        <w:t>3</w:t>
      </w:r>
      <w:r w:rsidRPr="00A9145E">
        <w:rPr>
          <w:color w:val="000000"/>
          <w:sz w:val="22"/>
          <w:szCs w:val="22"/>
        </w:rPr>
        <w:t>.</w:t>
      </w:r>
    </w:p>
    <w:p w14:paraId="3CEE7318" w14:textId="77777777" w:rsidR="00D1094C" w:rsidRPr="00FE1D4D" w:rsidRDefault="00D1094C" w:rsidP="00D1094C">
      <w:pPr>
        <w:pStyle w:val="Texto"/>
        <w:spacing w:after="0" w:line="240" w:lineRule="auto"/>
        <w:ind w:firstLine="0"/>
        <w:rPr>
          <w:color w:val="000000"/>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FE1D4D" w:rsidRDefault="00D1094C" w:rsidP="00D1094C">
      <w:pPr>
        <w:pStyle w:val="Texto"/>
        <w:spacing w:after="0" w:line="240" w:lineRule="auto"/>
        <w:ind w:firstLine="0"/>
        <w:rPr>
          <w:color w:val="000000"/>
          <w:sz w:val="20"/>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961908" w:rsidRDefault="005F13E2" w:rsidP="00D1094C">
      <w:pPr>
        <w:pStyle w:val="Texto"/>
        <w:spacing w:after="0" w:line="240" w:lineRule="auto"/>
        <w:ind w:firstLine="0"/>
        <w:rPr>
          <w:color w:val="000000"/>
          <w:sz w:val="16"/>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0"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6FA1C9CD" w14:textId="2FFF221A" w:rsidR="00D1094C" w:rsidRDefault="00D1094C" w:rsidP="00D1094C">
      <w:pPr>
        <w:tabs>
          <w:tab w:val="left" w:pos="-720"/>
          <w:tab w:val="left" w:pos="0"/>
        </w:tabs>
        <w:suppressAutoHyphens/>
        <w:jc w:val="both"/>
        <w:rPr>
          <w:rFonts w:ascii="Arial" w:hAnsi="Arial" w:cs="Arial"/>
          <w:color w:val="000000"/>
          <w:sz w:val="2"/>
        </w:rPr>
      </w:pPr>
    </w:p>
    <w:p w14:paraId="2CC7A480" w14:textId="57FEE056" w:rsidR="00D1094C" w:rsidRDefault="00D1094C" w:rsidP="005F08D4">
      <w:pPr>
        <w:tabs>
          <w:tab w:val="left" w:pos="-720"/>
          <w:tab w:val="left" w:pos="0"/>
        </w:tabs>
        <w:suppressAutoHyphens/>
        <w:spacing w:line="240" w:lineRule="auto"/>
        <w:jc w:val="both"/>
        <w:rPr>
          <w:rFonts w:ascii="Arial" w:hAnsi="Arial" w:cs="Arial"/>
          <w:color w:val="000000"/>
        </w:rPr>
      </w:pPr>
      <w:r>
        <w:rPr>
          <w:rFonts w:ascii="Arial" w:hAnsi="Arial" w:cs="Arial"/>
          <w:b/>
          <w:color w:val="000000"/>
        </w:rPr>
        <w:t>3.- Procedimiento de</w:t>
      </w:r>
      <w:r w:rsidR="00C954B3">
        <w:rPr>
          <w:rFonts w:ascii="Arial" w:hAnsi="Arial" w:cs="Arial"/>
          <w:b/>
          <w:color w:val="000000"/>
        </w:rPr>
        <w:t xml:space="preserve"> </w:t>
      </w:r>
      <w:r>
        <w:rPr>
          <w:rFonts w:ascii="Arial" w:hAnsi="Arial" w:cs="Arial"/>
          <w:b/>
          <w:color w:val="000000"/>
        </w:rPr>
        <w:t>l</w:t>
      </w:r>
      <w:r w:rsidR="00C954B3">
        <w:rPr>
          <w:rFonts w:ascii="Arial" w:hAnsi="Arial" w:cs="Arial"/>
          <w:b/>
          <w:color w:val="000000"/>
        </w:rPr>
        <w:t>a</w:t>
      </w:r>
      <w:r>
        <w:rPr>
          <w:rFonts w:ascii="Arial" w:hAnsi="Arial" w:cs="Arial"/>
          <w:b/>
          <w:color w:val="000000"/>
        </w:rPr>
        <w:t xml:space="preserve"> Con</w:t>
      </w:r>
      <w:r w:rsidR="00C954B3">
        <w:rPr>
          <w:rFonts w:ascii="Arial" w:hAnsi="Arial" w:cs="Arial"/>
          <w:b/>
          <w:color w:val="000000"/>
        </w:rPr>
        <w:t>vocatoria</w:t>
      </w:r>
    </w:p>
    <w:p w14:paraId="1E21A2B5" w14:textId="4156837A" w:rsidR="00FA2C67" w:rsidRPr="000F267E" w:rsidRDefault="00FA2C67" w:rsidP="006415D8">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0F267E">
        <w:rPr>
          <w:rFonts w:ascii="Arial" w:hAnsi="Arial" w:cs="Arial"/>
          <w:color w:val="000000"/>
        </w:rPr>
        <w:t>Co</w:t>
      </w:r>
      <w:r w:rsidRPr="000F267E">
        <w:rPr>
          <w:rFonts w:ascii="Arial" w:eastAsia="Times New Roman" w:hAnsi="Arial" w:cs="Arial"/>
          <w:color w:val="000000"/>
          <w:lang w:val="es-ES" w:eastAsia="es-ES"/>
        </w:rPr>
        <w:t xml:space="preserve">n fundamento en lo que establece el </w:t>
      </w:r>
      <w:r w:rsidRPr="000F267E">
        <w:rPr>
          <w:rFonts w:ascii="Arial" w:eastAsia="Times New Roman" w:hAnsi="Arial" w:cs="Arial"/>
          <w:b/>
          <w:color w:val="000000"/>
          <w:lang w:val="es-ES" w:eastAsia="es-ES"/>
        </w:rPr>
        <w:t>Artículo 33, Fracción I</w:t>
      </w:r>
      <w:r w:rsidRPr="000F267E">
        <w:rPr>
          <w:rFonts w:ascii="Arial" w:eastAsia="Times New Roman" w:hAnsi="Arial" w:cs="Arial"/>
          <w:color w:val="000000"/>
          <w:lang w:val="es-ES" w:eastAsia="es-ES"/>
        </w:rPr>
        <w:t xml:space="preserve"> de la Ley de Adquisiciones, Arrendamientos, Servicios y Administración de Bienes para el Estado de </w:t>
      </w:r>
      <w:r w:rsidRPr="000F267E">
        <w:rPr>
          <w:rFonts w:ascii="Arial" w:eastAsia="Times New Roman" w:hAnsi="Arial" w:cs="Arial"/>
          <w:color w:val="000000"/>
          <w:lang w:val="es-ES" w:eastAsia="es-ES"/>
        </w:rPr>
        <w:lastRenderedPageBreak/>
        <w:t xml:space="preserve">Sinaloa, este procedimiento será </w:t>
      </w:r>
      <w:r w:rsidRPr="000F267E">
        <w:rPr>
          <w:rFonts w:ascii="Arial" w:eastAsia="Times New Roman" w:hAnsi="Arial" w:cs="Arial"/>
          <w:b/>
          <w:color w:val="000000"/>
          <w:lang w:val="es-ES" w:eastAsia="es-ES"/>
        </w:rPr>
        <w:t>presencial</w:t>
      </w:r>
      <w:r w:rsidRPr="000F267E">
        <w:rPr>
          <w:rFonts w:ascii="Arial" w:eastAsia="Times New Roman" w:hAnsi="Arial" w:cs="Arial"/>
          <w:color w:val="000000"/>
          <w:lang w:val="es-ES" w:eastAsia="es-ES"/>
        </w:rPr>
        <w:t xml:space="preserve">, en la cual los licitantes podrán presentar sus propuestas en </w:t>
      </w:r>
      <w:r w:rsidRPr="00A9145E">
        <w:rPr>
          <w:rFonts w:ascii="Arial" w:eastAsia="Times New Roman" w:hAnsi="Arial" w:cs="Arial"/>
          <w:b/>
          <w:color w:val="000000"/>
          <w:lang w:val="es-ES" w:eastAsia="es-ES"/>
        </w:rPr>
        <w:t>sobre cerrado</w:t>
      </w:r>
      <w:r w:rsidRPr="00A9145E">
        <w:rPr>
          <w:rFonts w:ascii="Arial" w:eastAsia="Times New Roman" w:hAnsi="Arial" w:cs="Arial"/>
          <w:color w:val="000000"/>
          <w:lang w:val="es-ES" w:eastAsia="es-ES"/>
        </w:rPr>
        <w:t xml:space="preserve">, que contendrá la documentación legal y de identificación, propuestas técnica y económica, en forma segura; asimismo lo podrán enviar por </w:t>
      </w:r>
      <w:r w:rsidRPr="00A9145E">
        <w:rPr>
          <w:rFonts w:ascii="Arial" w:eastAsia="Times New Roman" w:hAnsi="Arial" w:cs="Arial"/>
          <w:b/>
          <w:color w:val="000000"/>
          <w:lang w:val="es-ES" w:eastAsia="es-ES"/>
        </w:rPr>
        <w:t>servicio postal o mensajería</w:t>
      </w:r>
      <w:r w:rsidRPr="00A9145E">
        <w:rPr>
          <w:rFonts w:ascii="Arial" w:eastAsia="Times New Roman" w:hAnsi="Arial" w:cs="Arial"/>
          <w:color w:val="000000"/>
          <w:lang w:val="es-ES" w:eastAsia="es-ES"/>
        </w:rPr>
        <w:t>,</w:t>
      </w:r>
      <w:r w:rsidR="005F08D4" w:rsidRPr="00A9145E">
        <w:rPr>
          <w:rFonts w:ascii="Arial" w:eastAsia="Times New Roman" w:hAnsi="Arial" w:cs="Arial"/>
          <w:color w:val="000000"/>
          <w:lang w:val="es-ES" w:eastAsia="es-ES"/>
        </w:rPr>
        <w:t xml:space="preserve"> en atención a la Ing. María Fernanda Mascareño Montoya,</w:t>
      </w:r>
      <w:r w:rsidRPr="00A9145E">
        <w:rPr>
          <w:rFonts w:ascii="Arial" w:eastAsia="Times New Roman" w:hAnsi="Arial" w:cs="Arial"/>
          <w:color w:val="000000"/>
          <w:lang w:val="es-ES" w:eastAsia="es-ES"/>
        </w:rPr>
        <w:t xml:space="preserve"> dicho sobre deberá ser recibido antes de la</w:t>
      </w:r>
      <w:r w:rsidR="00596DF5" w:rsidRPr="00A9145E">
        <w:rPr>
          <w:rFonts w:ascii="Arial" w:eastAsia="Times New Roman" w:hAnsi="Arial" w:cs="Arial"/>
          <w:color w:val="000000"/>
          <w:lang w:val="es-ES" w:eastAsia="es-ES"/>
        </w:rPr>
        <w:t>s</w:t>
      </w:r>
      <w:r w:rsidRPr="00A9145E">
        <w:rPr>
          <w:rFonts w:ascii="Arial" w:eastAsia="Times New Roman" w:hAnsi="Arial" w:cs="Arial"/>
          <w:color w:val="000000"/>
          <w:lang w:val="es-ES" w:eastAsia="es-ES"/>
        </w:rPr>
        <w:t xml:space="preserve"> </w:t>
      </w:r>
      <w:r w:rsidRPr="00A9145E">
        <w:rPr>
          <w:rFonts w:ascii="Arial" w:eastAsia="Times New Roman" w:hAnsi="Arial" w:cs="Arial"/>
          <w:b/>
          <w:color w:val="000000"/>
          <w:lang w:val="es-ES" w:eastAsia="es-ES"/>
        </w:rPr>
        <w:t xml:space="preserve">10:00 horas </w:t>
      </w:r>
      <w:r w:rsidRPr="00A9145E">
        <w:rPr>
          <w:rFonts w:ascii="Arial" w:eastAsia="Times New Roman" w:hAnsi="Arial" w:cs="Arial"/>
          <w:color w:val="000000"/>
          <w:lang w:val="es-ES" w:eastAsia="es-ES"/>
        </w:rPr>
        <w:t xml:space="preserve">del día </w:t>
      </w:r>
      <w:r w:rsidR="00440A9A" w:rsidRPr="00A9145E">
        <w:rPr>
          <w:rFonts w:ascii="Arial" w:eastAsia="Times New Roman" w:hAnsi="Arial" w:cs="Arial"/>
          <w:b/>
          <w:color w:val="000000"/>
          <w:lang w:val="es-ES" w:eastAsia="es-ES"/>
        </w:rPr>
        <w:t>0</w:t>
      </w:r>
      <w:r w:rsidR="00D466D0" w:rsidRPr="00A9145E">
        <w:rPr>
          <w:rFonts w:ascii="Arial" w:eastAsia="Times New Roman" w:hAnsi="Arial" w:cs="Arial"/>
          <w:b/>
          <w:color w:val="000000"/>
          <w:lang w:val="es-ES" w:eastAsia="es-ES"/>
        </w:rPr>
        <w:t>5</w:t>
      </w:r>
      <w:r w:rsidRPr="00A9145E">
        <w:rPr>
          <w:rFonts w:ascii="Arial" w:eastAsia="Times New Roman" w:hAnsi="Arial" w:cs="Arial"/>
          <w:b/>
          <w:color w:val="000000"/>
          <w:lang w:val="es-ES" w:eastAsia="es-ES"/>
        </w:rPr>
        <w:t xml:space="preserve"> de </w:t>
      </w:r>
      <w:r w:rsidR="00440A9A" w:rsidRPr="00A9145E">
        <w:rPr>
          <w:rFonts w:ascii="Arial" w:eastAsia="Times New Roman" w:hAnsi="Arial" w:cs="Arial"/>
          <w:b/>
          <w:color w:val="000000"/>
          <w:lang w:val="es-ES" w:eastAsia="es-ES"/>
        </w:rPr>
        <w:t>ju</w:t>
      </w:r>
      <w:r w:rsidR="00D466D0" w:rsidRPr="00A9145E">
        <w:rPr>
          <w:rFonts w:ascii="Arial" w:eastAsia="Times New Roman" w:hAnsi="Arial" w:cs="Arial"/>
          <w:b/>
          <w:color w:val="000000"/>
          <w:lang w:val="es-ES" w:eastAsia="es-ES"/>
        </w:rPr>
        <w:t>l</w:t>
      </w:r>
      <w:r w:rsidR="00440A9A" w:rsidRPr="00A9145E">
        <w:rPr>
          <w:rFonts w:ascii="Arial" w:eastAsia="Times New Roman" w:hAnsi="Arial" w:cs="Arial"/>
          <w:b/>
          <w:color w:val="000000"/>
          <w:lang w:val="es-ES" w:eastAsia="es-ES"/>
        </w:rPr>
        <w:t xml:space="preserve">io </w:t>
      </w:r>
      <w:r w:rsidRPr="00A9145E">
        <w:rPr>
          <w:rFonts w:ascii="Arial" w:eastAsia="Times New Roman" w:hAnsi="Arial" w:cs="Arial"/>
          <w:b/>
          <w:color w:val="000000"/>
          <w:lang w:val="es-ES" w:eastAsia="es-ES"/>
        </w:rPr>
        <w:t>de 2023</w:t>
      </w:r>
      <w:r w:rsidRPr="00A9145E">
        <w:rPr>
          <w:rFonts w:ascii="Arial" w:eastAsia="Times New Roman" w:hAnsi="Arial" w:cs="Arial"/>
          <w:color w:val="000000"/>
          <w:lang w:val="es-ES" w:eastAsia="es-ES"/>
        </w:rPr>
        <w:t xml:space="preserve">, en las oficinas de la </w:t>
      </w:r>
      <w:r w:rsidR="000F267E" w:rsidRPr="00A9145E">
        <w:rPr>
          <w:rFonts w:ascii="Arial" w:hAnsi="Arial" w:cs="Arial"/>
          <w:spacing w:val="-2"/>
          <w:lang w:val="es-ES_tradnl"/>
        </w:rPr>
        <w:t>Dirección de Bienes y Suministros de la Subsecretaría de Administración, ubicada en el primer piso de la Unidad Administrativa de Gobierno del Estado de</w:t>
      </w:r>
      <w:r w:rsidR="000F267E" w:rsidRPr="000F267E">
        <w:rPr>
          <w:rFonts w:ascii="Arial" w:hAnsi="Arial" w:cs="Arial"/>
          <w:spacing w:val="-2"/>
          <w:lang w:val="es-ES_tradnl"/>
        </w:rPr>
        <w:t xml:space="preserve"> Sinaloa, con domicilio en Calzada Insurgentes s/n entre las calles José Aguilar Barraza y 16 de Septiembre, Colonia Centro Sinaloa, C.P. 80129, en Culiacán, Sinaloa, </w:t>
      </w:r>
      <w:r w:rsidRPr="000F267E">
        <w:rPr>
          <w:rFonts w:ascii="Arial" w:eastAsia="Times New Roman" w:hAnsi="Arial" w:cs="Arial"/>
          <w:color w:val="000000"/>
          <w:lang w:val="es-ES" w:eastAsia="es-ES"/>
        </w:rPr>
        <w:t xml:space="preserve">o bien podrá entregar sus propuestas en </w:t>
      </w:r>
      <w:r w:rsidRPr="000F267E">
        <w:rPr>
          <w:rFonts w:ascii="Arial" w:eastAsia="Times New Roman" w:hAnsi="Arial" w:cs="Arial"/>
          <w:b/>
          <w:color w:val="000000"/>
          <w:lang w:val="es-ES" w:eastAsia="es-ES"/>
        </w:rPr>
        <w:t xml:space="preserve">sobre cerrado </w:t>
      </w:r>
      <w:r w:rsidRPr="000F267E">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0B6BB45A" w14:textId="3E7E0648" w:rsidR="00FA2C67" w:rsidRPr="000F267E" w:rsidRDefault="00FA2C67" w:rsidP="00FA2C67">
      <w:pPr>
        <w:tabs>
          <w:tab w:val="left" w:pos="-720"/>
          <w:tab w:val="left" w:pos="0"/>
        </w:tabs>
        <w:suppressAutoHyphens/>
        <w:spacing w:after="0" w:line="240" w:lineRule="auto"/>
        <w:ind w:left="709"/>
        <w:jc w:val="both"/>
        <w:rPr>
          <w:rFonts w:ascii="Arial" w:eastAsia="Times New Roman" w:hAnsi="Arial" w:cs="Arial"/>
          <w:color w:val="000000"/>
          <w:sz w:val="12"/>
          <w:lang w:val="es-ES" w:eastAsia="es-ES"/>
        </w:rPr>
      </w:pPr>
    </w:p>
    <w:p w14:paraId="7C2CED01" w14:textId="3FBCD25F" w:rsidR="00082A9D" w:rsidRPr="000F267E"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F267E">
        <w:rPr>
          <w:rFonts w:ascii="Arial" w:eastAsia="Times New Roman" w:hAnsi="Arial" w:cs="Arial"/>
          <w:color w:val="000000"/>
          <w:lang w:val="es-ES" w:eastAsia="es-ES"/>
        </w:rPr>
        <w:t xml:space="preserve">Considerando la naturaleza de los bienes a contratar descrito en la presente convocatoria, no se aceptarán proposiciones conjuntas y en </w:t>
      </w:r>
      <w:r w:rsidR="00596DF5">
        <w:rPr>
          <w:rFonts w:ascii="Arial" w:eastAsia="Times New Roman" w:hAnsi="Arial" w:cs="Arial"/>
          <w:color w:val="000000"/>
          <w:lang w:val="es-ES" w:eastAsia="es-ES"/>
        </w:rPr>
        <w:t xml:space="preserve">el </w:t>
      </w:r>
      <w:r w:rsidRPr="000F267E">
        <w:rPr>
          <w:rFonts w:ascii="Arial" w:eastAsia="Times New Roman" w:hAnsi="Arial" w:cs="Arial"/>
          <w:color w:val="000000"/>
          <w:lang w:val="es-ES" w:eastAsia="es-ES"/>
        </w:rPr>
        <w:t>caso de los contratos estos tendrán alcance a</w:t>
      </w:r>
      <w:r w:rsidR="005F13E2" w:rsidRPr="000F267E">
        <w:rPr>
          <w:rFonts w:ascii="Arial" w:eastAsia="Times New Roman" w:hAnsi="Arial" w:cs="Arial"/>
          <w:color w:val="000000"/>
          <w:lang w:val="es-ES" w:eastAsia="es-ES"/>
        </w:rPr>
        <w:t xml:space="preserve"> </w:t>
      </w:r>
      <w:r w:rsidRPr="000F267E">
        <w:rPr>
          <w:rFonts w:ascii="Arial" w:eastAsia="Times New Roman" w:hAnsi="Arial" w:cs="Arial"/>
          <w:color w:val="000000"/>
          <w:lang w:val="es-ES" w:eastAsia="es-ES"/>
        </w:rPr>
        <w:t>dos ejercicios fiscales.</w:t>
      </w:r>
    </w:p>
    <w:p w14:paraId="628D44BC" w14:textId="77777777" w:rsidR="00082A9D" w:rsidRPr="000F267E" w:rsidRDefault="00082A9D" w:rsidP="00082A9D">
      <w:pPr>
        <w:tabs>
          <w:tab w:val="left" w:pos="-720"/>
          <w:tab w:val="left" w:pos="0"/>
        </w:tabs>
        <w:suppressAutoHyphens/>
        <w:spacing w:after="0" w:line="240" w:lineRule="auto"/>
        <w:ind w:left="709"/>
        <w:jc w:val="both"/>
        <w:rPr>
          <w:rFonts w:ascii="Arial" w:eastAsia="Times New Roman" w:hAnsi="Arial" w:cs="Arial"/>
          <w:color w:val="000000"/>
          <w:sz w:val="8"/>
          <w:lang w:val="es-ES" w:eastAsia="es-ES"/>
        </w:rPr>
      </w:pPr>
    </w:p>
    <w:p w14:paraId="6092C66C" w14:textId="77777777" w:rsidR="00082A9D" w:rsidRP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F267E">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w:t>
      </w:r>
      <w:r w:rsidRPr="00082A9D">
        <w:rPr>
          <w:rFonts w:ascii="Arial" w:eastAsia="Times New Roman" w:hAnsi="Arial" w:cs="Arial"/>
          <w:color w:val="000000"/>
          <w:lang w:val="es-ES" w:eastAsia="es-ES"/>
        </w:rPr>
        <w:t xml:space="preserve"> se encuentren presentes.</w:t>
      </w:r>
    </w:p>
    <w:p w14:paraId="206117D7" w14:textId="090BB392" w:rsidR="00D1094C" w:rsidRPr="00A9145E" w:rsidRDefault="00D1094C" w:rsidP="00082A9D">
      <w:pPr>
        <w:tabs>
          <w:tab w:val="left" w:pos="-720"/>
          <w:tab w:val="left" w:pos="0"/>
        </w:tabs>
        <w:suppressAutoHyphens/>
        <w:spacing w:after="0" w:line="240" w:lineRule="auto"/>
        <w:ind w:left="709"/>
        <w:jc w:val="both"/>
        <w:rPr>
          <w:rFonts w:ascii="Arial" w:hAnsi="Arial" w:cs="Arial"/>
          <w:color w:val="000000"/>
          <w:sz w:val="16"/>
        </w:rPr>
      </w:pPr>
    </w:p>
    <w:p w14:paraId="47DC5D5C" w14:textId="0DCAFAE3" w:rsidR="00D1094C" w:rsidRDefault="00D1094C" w:rsidP="00596DF5">
      <w:pPr>
        <w:pStyle w:val="Prrafodelista"/>
        <w:numPr>
          <w:ilvl w:val="0"/>
          <w:numId w:val="3"/>
        </w:numPr>
        <w:tabs>
          <w:tab w:val="left" w:pos="-720"/>
          <w:tab w:val="left" w:pos="0"/>
        </w:tabs>
        <w:suppressAutoHyphens/>
        <w:spacing w:after="0" w:line="240" w:lineRule="auto"/>
        <w:ind w:left="709" w:hanging="349"/>
        <w:jc w:val="both"/>
        <w:rPr>
          <w:rFonts w:ascii="Arial" w:hAnsi="Arial" w:cs="Arial"/>
          <w:color w:val="000000"/>
        </w:rPr>
      </w:pPr>
      <w:r w:rsidRPr="00596DF5">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596DF5">
        <w:rPr>
          <w:rFonts w:ascii="Arial" w:hAnsi="Arial" w:cs="Arial"/>
          <w:color w:val="000000"/>
        </w:rPr>
        <w:t>asistentes</w:t>
      </w:r>
      <w:r w:rsidRPr="00596DF5">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1" w:history="1">
        <w:r w:rsidRPr="00596DF5">
          <w:rPr>
            <w:rStyle w:val="Hipervnculo"/>
            <w:rFonts w:ascii="Arial" w:hAnsi="Arial" w:cs="Arial"/>
            <w:b/>
            <w:i/>
          </w:rPr>
          <w:t>http://compranet.sinaloa.gob.mx</w:t>
        </w:r>
      </w:hyperlink>
      <w:r w:rsidRPr="00596DF5">
        <w:rPr>
          <w:rFonts w:ascii="Arial" w:hAnsi="Arial" w:cs="Arial"/>
          <w:color w:val="000000"/>
        </w:rPr>
        <w:t xml:space="preserve"> para efectos de su notificación</w:t>
      </w:r>
      <w:r w:rsidR="009B5E24" w:rsidRPr="00596DF5">
        <w:rPr>
          <w:rFonts w:ascii="Arial" w:hAnsi="Arial" w:cs="Arial"/>
          <w:color w:val="000000"/>
        </w:rPr>
        <w:t xml:space="preserve">; dicho procedimiento sustituirá a la notificación personal, tal como </w:t>
      </w:r>
      <w:r w:rsidRPr="00596DF5">
        <w:rPr>
          <w:rFonts w:ascii="Arial" w:hAnsi="Arial" w:cs="Arial"/>
          <w:color w:val="000000"/>
        </w:rPr>
        <w:t>se señala en el Artículo 47 de la Ley de Adquisiciones, Arrendamientos, Servicios y Administración de Biene</w:t>
      </w:r>
      <w:r w:rsidR="009B5E24" w:rsidRPr="00596DF5">
        <w:rPr>
          <w:rFonts w:ascii="Arial" w:hAnsi="Arial" w:cs="Arial"/>
          <w:color w:val="000000"/>
        </w:rPr>
        <w:t>s Muebles del Estado de Sinaloa.</w:t>
      </w:r>
    </w:p>
    <w:p w14:paraId="20FDB53D" w14:textId="77777777" w:rsidR="00A9145E" w:rsidRPr="00A9145E" w:rsidRDefault="00A9145E" w:rsidP="00A9145E">
      <w:pPr>
        <w:pStyle w:val="Prrafodelista"/>
        <w:tabs>
          <w:tab w:val="left" w:pos="-720"/>
          <w:tab w:val="left" w:pos="0"/>
        </w:tabs>
        <w:suppressAutoHyphens/>
        <w:spacing w:after="0" w:line="240" w:lineRule="auto"/>
        <w:ind w:left="709"/>
        <w:jc w:val="both"/>
        <w:rPr>
          <w:rFonts w:ascii="Arial" w:hAnsi="Arial" w:cs="Arial"/>
          <w:color w:val="000000"/>
          <w:sz w:val="16"/>
        </w:rPr>
      </w:pPr>
    </w:p>
    <w:p w14:paraId="258B5CF8" w14:textId="77777777" w:rsidR="005F08D4" w:rsidRPr="005F08D4" w:rsidRDefault="005F08D4" w:rsidP="005F08D4">
      <w:pPr>
        <w:pStyle w:val="Prrafodelista"/>
        <w:tabs>
          <w:tab w:val="left" w:pos="-720"/>
          <w:tab w:val="left" w:pos="0"/>
        </w:tabs>
        <w:suppressAutoHyphens/>
        <w:spacing w:after="0" w:line="240" w:lineRule="auto"/>
        <w:ind w:left="709"/>
        <w:jc w:val="both"/>
        <w:rPr>
          <w:rFonts w:ascii="Arial" w:hAnsi="Arial" w:cs="Arial"/>
          <w:color w:val="000000"/>
          <w:sz w:val="8"/>
        </w:rPr>
      </w:pPr>
    </w:p>
    <w:p w14:paraId="0A55F96C" w14:textId="1A314BCD" w:rsidR="009B5E24" w:rsidRDefault="009B5E24" w:rsidP="00596DF5">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De conformidad con el Artículo 43 de la Ley, el Acto de Presentación y Apertura de Proposiciones  se llevará a</w:t>
      </w:r>
      <w:r w:rsidR="000F267E">
        <w:rPr>
          <w:rFonts w:ascii="Arial" w:hAnsi="Arial" w:cs="Arial"/>
          <w:color w:val="000000"/>
        </w:rPr>
        <w:t xml:space="preserve"> </w:t>
      </w:r>
      <w:r>
        <w:rPr>
          <w:rFonts w:ascii="Arial" w:hAnsi="Arial" w:cs="Arial"/>
          <w:color w:val="000000"/>
        </w:rPr>
        <w:t>cabo</w:t>
      </w:r>
      <w:r>
        <w:rPr>
          <w:rFonts w:ascii="Arial" w:hAnsi="Arial" w:cs="Arial"/>
          <w:b/>
          <w:color w:val="000000"/>
        </w:rPr>
        <w:t xml:space="preserve">, </w:t>
      </w:r>
      <w:r>
        <w:rPr>
          <w:rFonts w:ascii="Arial" w:hAnsi="Arial" w:cs="Arial"/>
          <w:color w:val="000000"/>
        </w:rPr>
        <w:t>en la Sala de Juntas de la Dirección de Bienes y Suministros de la Subsecretaría de Administración de la Secretaría de Administración y Finanzas, el cual  será presidido por e</w:t>
      </w:r>
      <w:r w:rsidRPr="00361BB0">
        <w:rPr>
          <w:rFonts w:ascii="Arial" w:hAnsi="Arial" w:cs="Arial"/>
          <w:color w:val="000000"/>
        </w:rPr>
        <w:t xml:space="preserve">l Titular </w:t>
      </w:r>
      <w:r w:rsidR="000F267E">
        <w:rPr>
          <w:rFonts w:ascii="Arial" w:hAnsi="Arial" w:cs="Arial"/>
          <w:color w:val="000000"/>
        </w:rPr>
        <w:t xml:space="preserve">o personal </w:t>
      </w:r>
      <w:r w:rsidRPr="00361BB0">
        <w:rPr>
          <w:rFonts w:ascii="Arial" w:hAnsi="Arial" w:cs="Arial"/>
          <w:color w:val="000000"/>
        </w:rPr>
        <w:t>de la Dire</w:t>
      </w:r>
      <w:r>
        <w:rPr>
          <w:rFonts w:ascii="Arial" w:hAnsi="Arial" w:cs="Arial"/>
          <w:color w:val="000000"/>
        </w:rPr>
        <w:t>cción de Bienes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sidR="005F08D4">
        <w:rPr>
          <w:rFonts w:ascii="Arial" w:hAnsi="Arial" w:cs="Arial"/>
          <w:b/>
          <w:color w:val="000000"/>
        </w:rPr>
        <w:t>,</w:t>
      </w:r>
      <w:r>
        <w:rPr>
          <w:rFonts w:ascii="Arial" w:hAnsi="Arial" w:cs="Arial"/>
          <w:b/>
          <w:color w:val="000000"/>
        </w:rPr>
        <w:t xml:space="preserve"> </w:t>
      </w:r>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r>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5F08D4" w:rsidRDefault="007E39F0" w:rsidP="007E39F0">
      <w:pPr>
        <w:pStyle w:val="Prrafodelista"/>
        <w:rPr>
          <w:rFonts w:ascii="Arial" w:hAnsi="Arial" w:cs="Arial"/>
          <w:color w:val="000000"/>
          <w:sz w:val="2"/>
        </w:rPr>
      </w:pPr>
    </w:p>
    <w:p w14:paraId="04F3A8E9" w14:textId="30EF5550"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5F08D4" w:rsidRDefault="009B5E24" w:rsidP="009B5E24">
      <w:pPr>
        <w:pStyle w:val="Prrafodelista"/>
        <w:rPr>
          <w:rFonts w:ascii="Arial" w:hAnsi="Arial" w:cs="Arial"/>
          <w:color w:val="000000"/>
          <w:sz w:val="10"/>
        </w:rPr>
      </w:pPr>
    </w:p>
    <w:p w14:paraId="3AA78725" w14:textId="77777777" w:rsidR="00596DF5" w:rsidRPr="00A9145E" w:rsidRDefault="00596DF5" w:rsidP="00D1094C">
      <w:pPr>
        <w:pStyle w:val="Prrafodelista"/>
        <w:jc w:val="both"/>
        <w:rPr>
          <w:rFonts w:ascii="Arial" w:hAnsi="Arial" w:cs="Arial"/>
          <w:color w:val="000000"/>
          <w:sz w:val="10"/>
        </w:rPr>
      </w:pPr>
    </w:p>
    <w:p w14:paraId="3D087BF4" w14:textId="3F36F6D1" w:rsidR="00D1094C" w:rsidRDefault="00D1094C" w:rsidP="00D1094C">
      <w:pPr>
        <w:pStyle w:val="Prrafodelista"/>
        <w:jc w:val="both"/>
        <w:rPr>
          <w:rFonts w:ascii="Arial" w:hAnsi="Arial" w:cs="Arial"/>
          <w:color w:val="000000"/>
        </w:rPr>
      </w:pPr>
      <w:r>
        <w:rPr>
          <w:rFonts w:ascii="Arial" w:hAnsi="Arial" w:cs="Arial"/>
          <w:color w:val="000000"/>
        </w:rPr>
        <w:t>También podrán estar presentes los representantes del Comité Intersecretarial de Adquisiciones, Arrendamientos y Servicios del Poder Ejecutivo del Estado de Sinaloa, de</w:t>
      </w:r>
      <w:r w:rsidR="00361BB0">
        <w:rPr>
          <w:rFonts w:ascii="Arial" w:hAnsi="Arial" w:cs="Arial"/>
          <w:color w:val="000000"/>
        </w:rPr>
        <w:t xml:space="preserve"> la </w:t>
      </w:r>
      <w:r w:rsidR="00361BB0" w:rsidRPr="005F08D4">
        <w:rPr>
          <w:rFonts w:ascii="Arial" w:hAnsi="Arial" w:cs="Arial"/>
          <w:b/>
          <w:iCs/>
          <w:spacing w:val="-2"/>
        </w:rPr>
        <w:t>Coordinación de Desarrollo Tecnológico de la Coordinación General de Desarrollo Tecnológico y Proyectos Especiales</w:t>
      </w:r>
      <w:r>
        <w:rPr>
          <w:rFonts w:ascii="Arial" w:hAnsi="Arial" w:cs="Arial"/>
          <w:color w:val="000000"/>
        </w:rPr>
        <w:t xml:space="preserve"> y de los invitados especiales que </w:t>
      </w:r>
      <w:r>
        <w:rPr>
          <w:rFonts w:ascii="Arial" w:hAnsi="Arial" w:cs="Arial"/>
          <w:color w:val="000000"/>
        </w:rPr>
        <w:lastRenderedPageBreak/>
        <w:t>asistan, así como las dependencias que el Gobierno del Estado de Sinaloa considere pertinentes.</w:t>
      </w:r>
    </w:p>
    <w:p w14:paraId="307D0BBE" w14:textId="77777777" w:rsidR="00D1094C" w:rsidRDefault="00D1094C" w:rsidP="00596DF5">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E41F52" w:rsidRDefault="00D1094C" w:rsidP="00D1094C">
      <w:pPr>
        <w:tabs>
          <w:tab w:val="left" w:pos="-720"/>
          <w:tab w:val="left" w:pos="0"/>
        </w:tabs>
        <w:suppressAutoHyphens/>
        <w:jc w:val="both"/>
        <w:rPr>
          <w:rFonts w:ascii="Arial" w:hAnsi="Arial" w:cs="Arial"/>
          <w:color w:val="000000"/>
          <w:sz w:val="10"/>
        </w:rPr>
      </w:pPr>
    </w:p>
    <w:p w14:paraId="3067C276" w14:textId="7923D8B5" w:rsidR="00D1094C" w:rsidRDefault="00361BB0" w:rsidP="00596DF5">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La</w:t>
      </w:r>
      <w:r w:rsidR="007E39F0">
        <w:rPr>
          <w:rFonts w:ascii="Arial" w:hAnsi="Arial" w:cs="Arial"/>
          <w:color w:val="000000"/>
        </w:rPr>
        <w:t xml:space="preserve"> </w:t>
      </w:r>
      <w:r w:rsidRPr="005F08D4">
        <w:rPr>
          <w:rFonts w:ascii="Arial" w:hAnsi="Arial" w:cs="Arial"/>
          <w:b/>
          <w:iCs/>
          <w:spacing w:val="-2"/>
        </w:rPr>
        <w:t>Coordinación de Desarrollo Tecnológico</w:t>
      </w:r>
      <w:r w:rsidR="005F08D4">
        <w:rPr>
          <w:rFonts w:ascii="Arial" w:hAnsi="Arial" w:cs="Arial"/>
          <w:b/>
          <w:iCs/>
          <w:spacing w:val="-2"/>
        </w:rPr>
        <w:t xml:space="preserve"> y la Dirección de Infraestructura Tecnológica</w:t>
      </w:r>
      <w:r w:rsidRPr="005F08D4">
        <w:rPr>
          <w:rFonts w:ascii="Arial" w:hAnsi="Arial" w:cs="Arial"/>
          <w:b/>
          <w:iCs/>
          <w:spacing w:val="-2"/>
        </w:rPr>
        <w:t xml:space="preserve"> de la Coordinación General de Desarrollo Tecnológico y Proyectos Especiales</w:t>
      </w:r>
      <w:r w:rsidR="00D1094C">
        <w:rPr>
          <w:rFonts w:ascii="Arial" w:hAnsi="Arial" w:cs="Arial"/>
          <w:color w:val="000000"/>
        </w:rPr>
        <w:t>, emitirá</w:t>
      </w:r>
      <w:r w:rsidR="005F08D4">
        <w:rPr>
          <w:rFonts w:ascii="Arial" w:hAnsi="Arial" w:cs="Arial"/>
          <w:color w:val="000000"/>
        </w:rPr>
        <w:t>n</w:t>
      </w:r>
      <w:r w:rsidR="00D1094C">
        <w:rPr>
          <w:rFonts w:ascii="Arial" w:hAnsi="Arial" w:cs="Arial"/>
          <w:color w:val="000000"/>
        </w:rPr>
        <w:t xml:space="preserve">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179C081B" w14:textId="77777777" w:rsidR="00D1094C" w:rsidRPr="00E41F52" w:rsidRDefault="00D1094C" w:rsidP="00D1094C">
      <w:pPr>
        <w:pStyle w:val="Prrafodelista"/>
        <w:rPr>
          <w:rFonts w:ascii="Arial" w:hAnsi="Arial" w:cs="Arial"/>
          <w:color w:val="000000"/>
          <w:sz w:val="10"/>
        </w:rPr>
      </w:pPr>
    </w:p>
    <w:p w14:paraId="57EFA21D" w14:textId="59FF7F0F" w:rsidR="00D1094C" w:rsidRPr="00C30126" w:rsidRDefault="00D1094C" w:rsidP="00596DF5">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2"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A9145E" w:rsidRDefault="00D1094C" w:rsidP="00D1094C">
      <w:pPr>
        <w:pStyle w:val="Prrafodelista"/>
        <w:rPr>
          <w:rFonts w:ascii="Arial" w:hAnsi="Arial" w:cs="Arial"/>
          <w:color w:val="000000"/>
          <w:sz w:val="6"/>
        </w:rPr>
      </w:pPr>
    </w:p>
    <w:p w14:paraId="52FC3FBC" w14:textId="77777777" w:rsidR="00D1094C" w:rsidRDefault="00D1094C" w:rsidP="00596DF5">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A9145E" w:rsidRDefault="00D1094C" w:rsidP="00D1094C">
      <w:pPr>
        <w:pStyle w:val="Prrafodelista"/>
        <w:rPr>
          <w:rFonts w:ascii="Arial" w:hAnsi="Arial" w:cs="Arial"/>
          <w:color w:val="000000"/>
          <w:sz w:val="8"/>
        </w:rPr>
      </w:pPr>
    </w:p>
    <w:p w14:paraId="739033D5" w14:textId="2647F150" w:rsidR="00D1094C" w:rsidRDefault="00D1094C" w:rsidP="00596DF5">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6B9653C5" w14:textId="77777777" w:rsidR="00BB0C15" w:rsidRPr="00A9145E" w:rsidRDefault="00BB0C15" w:rsidP="00BB0C15">
      <w:pPr>
        <w:pStyle w:val="Prrafodelista"/>
        <w:rPr>
          <w:rFonts w:ascii="Arial" w:hAnsi="Arial" w:cs="Arial"/>
          <w:color w:val="000000"/>
          <w:sz w:val="6"/>
        </w:rPr>
      </w:pPr>
    </w:p>
    <w:p w14:paraId="627AE3CA" w14:textId="77777777" w:rsidR="00D1094C" w:rsidRDefault="00D1094C" w:rsidP="00596DF5">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A9145E" w:rsidRDefault="00D1094C" w:rsidP="00D1094C">
      <w:pPr>
        <w:pStyle w:val="Prrafodelista"/>
        <w:rPr>
          <w:rFonts w:ascii="Arial" w:hAnsi="Arial" w:cs="Arial"/>
          <w:color w:val="000000"/>
          <w:sz w:val="8"/>
        </w:rPr>
      </w:pPr>
    </w:p>
    <w:p w14:paraId="4D88EB0C" w14:textId="1F86F0DC" w:rsidR="00D1094C" w:rsidRDefault="00D1094C" w:rsidP="00596DF5">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Pr="00A9145E" w:rsidRDefault="00D1094C" w:rsidP="00D1094C">
      <w:pPr>
        <w:pStyle w:val="Prrafodelista"/>
        <w:rPr>
          <w:rFonts w:ascii="Arial" w:hAnsi="Arial" w:cs="Arial"/>
          <w:color w:val="000000"/>
          <w:sz w:val="8"/>
        </w:rPr>
      </w:pPr>
    </w:p>
    <w:p w14:paraId="397B273A" w14:textId="5B94F05A" w:rsidR="0074516B" w:rsidRDefault="00D1094C" w:rsidP="00596DF5">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5F08D4">
        <w:rPr>
          <w:rFonts w:ascii="Arial" w:hAnsi="Arial" w:cs="Arial"/>
          <w:color w:val="000000"/>
        </w:rPr>
        <w:t xml:space="preserve">La contratación de los bienes objeto de esta convocatoria a la Licitación abarcará </w:t>
      </w:r>
      <w:r w:rsidR="0074516B" w:rsidRPr="005F08D4">
        <w:rPr>
          <w:rFonts w:ascii="Arial" w:hAnsi="Arial" w:cs="Arial"/>
          <w:color w:val="000000"/>
        </w:rPr>
        <w:t xml:space="preserve">dos </w:t>
      </w:r>
      <w:r w:rsidR="00596DF5">
        <w:rPr>
          <w:rFonts w:ascii="Arial" w:hAnsi="Arial" w:cs="Arial"/>
          <w:color w:val="000000"/>
        </w:rPr>
        <w:t>e</w:t>
      </w:r>
      <w:r w:rsidR="0074516B" w:rsidRPr="005F08D4">
        <w:rPr>
          <w:rFonts w:ascii="Arial" w:hAnsi="Arial" w:cs="Arial"/>
          <w:color w:val="000000"/>
        </w:rPr>
        <w:t>jercicios fiscales, de conformidad con lo establecido en el Artículo 37 Fracción XI de la Ley de Adquisiciones, Arrendamientos, Servicios y Administración de Bienes Muebles para el Estado de Sinaloa.</w:t>
      </w:r>
    </w:p>
    <w:p w14:paraId="272FBC5E" w14:textId="77777777" w:rsidR="00596DF5" w:rsidRDefault="00596DF5" w:rsidP="00596DF5">
      <w:pPr>
        <w:pStyle w:val="Prrafodelista"/>
        <w:rPr>
          <w:rFonts w:ascii="Arial" w:hAnsi="Arial" w:cs="Arial"/>
          <w:color w:val="000000"/>
        </w:rPr>
      </w:pPr>
    </w:p>
    <w:p w14:paraId="5149547E" w14:textId="46AAE24A" w:rsidR="001C30A2" w:rsidRPr="001C30A2" w:rsidRDefault="001C30A2" w:rsidP="00596DF5">
      <w:pPr>
        <w:pStyle w:val="Prrafodelista"/>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lastRenderedPageBreak/>
        <w:t>El o los licitantes</w:t>
      </w:r>
      <w:r w:rsidR="00596DF5">
        <w:rPr>
          <w:rFonts w:ascii="Arial" w:hAnsi="Arial" w:cs="Arial"/>
          <w:color w:val="000000"/>
        </w:rPr>
        <w:t xml:space="preserve"> </w:t>
      </w:r>
      <w:r w:rsidRPr="001C30A2">
        <w:rPr>
          <w:rFonts w:ascii="Arial" w:hAnsi="Arial" w:cs="Arial"/>
          <w:color w:val="000000"/>
        </w:rPr>
        <w:t>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76249127" w14:textId="77777777" w:rsidR="001C30A2" w:rsidRPr="00A9145E" w:rsidRDefault="001C30A2" w:rsidP="001C30A2">
      <w:pPr>
        <w:pStyle w:val="Prrafodelista"/>
        <w:rPr>
          <w:rFonts w:ascii="Arial" w:hAnsi="Arial" w:cs="Arial"/>
          <w:color w:val="000000"/>
          <w:sz w:val="18"/>
          <w:highlight w:val="green"/>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160D9C54" w14:textId="4461AA9D" w:rsidR="00D1094C" w:rsidRDefault="00D1094C" w:rsidP="00D1094C">
      <w:pPr>
        <w:pStyle w:val="Prrafodelista"/>
        <w:ind w:left="0"/>
        <w:jc w:val="both"/>
        <w:rPr>
          <w:rFonts w:ascii="Arial" w:hAnsi="Arial" w:cs="Arial"/>
          <w:color w:val="000000"/>
        </w:rPr>
      </w:pPr>
      <w:r w:rsidRPr="006E6567">
        <w:rPr>
          <w:rFonts w:ascii="Arial" w:hAnsi="Arial" w:cs="Arial"/>
          <w:color w:val="000000"/>
        </w:rPr>
        <w:t xml:space="preserve">La apertura de los </w:t>
      </w:r>
      <w:r w:rsidRPr="006E6567">
        <w:rPr>
          <w:rFonts w:ascii="Arial" w:hAnsi="Arial" w:cs="Arial"/>
          <w:b/>
          <w:color w:val="000000"/>
        </w:rPr>
        <w:t xml:space="preserve">sobres  cerrados </w:t>
      </w:r>
      <w:r w:rsidRPr="006E6567">
        <w:rPr>
          <w:rFonts w:ascii="Arial" w:hAnsi="Arial" w:cs="Arial"/>
          <w:color w:val="000000"/>
        </w:rPr>
        <w:t>recibidos, que contendrán las propuestas técnicas y económicas, así como la documentación</w:t>
      </w:r>
      <w:r>
        <w:rPr>
          <w:rFonts w:ascii="Arial" w:hAnsi="Arial" w:cs="Arial"/>
          <w:color w:val="000000"/>
        </w:rPr>
        <w:t xml:space="preserve"> legal y de identificación, se efectuará en la Sala de Juntas de la Dirección de Bienes y Suministros de la Subsecretaría de Administración de la Secretaría de Administración y Finanzas a las </w:t>
      </w:r>
      <w:r w:rsidR="00440A9A">
        <w:rPr>
          <w:rFonts w:ascii="Arial" w:hAnsi="Arial" w:cs="Arial"/>
          <w:b/>
          <w:color w:val="000000"/>
        </w:rPr>
        <w:t>10</w:t>
      </w:r>
      <w:r>
        <w:rPr>
          <w:rFonts w:ascii="Arial" w:hAnsi="Arial" w:cs="Arial"/>
          <w:b/>
          <w:color w:val="000000"/>
        </w:rPr>
        <w:t>:00 horas</w:t>
      </w:r>
      <w:r>
        <w:rPr>
          <w:rFonts w:ascii="Arial" w:hAnsi="Arial" w:cs="Arial"/>
          <w:color w:val="000000"/>
        </w:rPr>
        <w:t xml:space="preserve"> del d</w:t>
      </w:r>
      <w:r w:rsidRPr="006E6567">
        <w:rPr>
          <w:rFonts w:ascii="Arial" w:hAnsi="Arial" w:cs="Arial"/>
          <w:color w:val="000000"/>
        </w:rPr>
        <w:t xml:space="preserve">ía </w:t>
      </w:r>
      <w:r w:rsidR="00440A9A" w:rsidRPr="006E6567">
        <w:rPr>
          <w:rFonts w:ascii="Arial" w:hAnsi="Arial" w:cs="Arial"/>
          <w:b/>
          <w:color w:val="000000"/>
        </w:rPr>
        <w:t>0</w:t>
      </w:r>
      <w:r w:rsidR="00EC4520" w:rsidRPr="006E6567">
        <w:rPr>
          <w:rFonts w:ascii="Arial" w:hAnsi="Arial" w:cs="Arial"/>
          <w:b/>
          <w:color w:val="000000"/>
        </w:rPr>
        <w:t>5</w:t>
      </w:r>
      <w:r w:rsidRPr="006E6567">
        <w:rPr>
          <w:rFonts w:ascii="Arial" w:hAnsi="Arial" w:cs="Arial"/>
          <w:b/>
          <w:color w:val="000000"/>
        </w:rPr>
        <w:t xml:space="preserve"> de </w:t>
      </w:r>
      <w:r w:rsidR="0074516B" w:rsidRPr="006E6567">
        <w:rPr>
          <w:rFonts w:ascii="Arial" w:hAnsi="Arial" w:cs="Arial"/>
          <w:b/>
          <w:color w:val="000000"/>
        </w:rPr>
        <w:t>ju</w:t>
      </w:r>
      <w:r w:rsidR="00EC4520" w:rsidRPr="006E6567">
        <w:rPr>
          <w:rFonts w:ascii="Arial" w:hAnsi="Arial" w:cs="Arial"/>
          <w:b/>
          <w:color w:val="000000"/>
        </w:rPr>
        <w:t>l</w:t>
      </w:r>
      <w:r w:rsidR="0074516B" w:rsidRPr="006E6567">
        <w:rPr>
          <w:rFonts w:ascii="Arial" w:hAnsi="Arial" w:cs="Arial"/>
          <w:b/>
          <w:color w:val="000000"/>
        </w:rPr>
        <w:t xml:space="preserve">io </w:t>
      </w:r>
      <w:r w:rsidRPr="006E6567">
        <w:rPr>
          <w:rFonts w:ascii="Arial" w:hAnsi="Arial" w:cs="Arial"/>
          <w:b/>
          <w:color w:val="000000"/>
        </w:rPr>
        <w:t>202</w:t>
      </w:r>
      <w:r w:rsidR="00E10F4B" w:rsidRPr="006E6567">
        <w:rPr>
          <w:rFonts w:ascii="Arial" w:hAnsi="Arial" w:cs="Arial"/>
          <w:b/>
          <w:color w:val="000000"/>
        </w:rPr>
        <w:t>3</w:t>
      </w:r>
      <w:r w:rsidRPr="006E6567">
        <w:rPr>
          <w:rFonts w:ascii="Arial" w:hAnsi="Arial" w:cs="Arial"/>
          <w:color w:val="000000"/>
        </w:rPr>
        <w:t>, conform</w:t>
      </w:r>
      <w:r>
        <w:rPr>
          <w:rFonts w:ascii="Arial" w:hAnsi="Arial" w:cs="Arial"/>
          <w:color w:val="000000"/>
        </w:rPr>
        <w:t>e a lo dispuesto en el Artículo 43 de la Ley de Adquisiciones, Arrendamientos, Servicios y Administración de Bienes Muebles para el Estado de Sinaloa.</w:t>
      </w:r>
    </w:p>
    <w:p w14:paraId="2332F71E" w14:textId="77777777" w:rsidR="00D1094C" w:rsidRPr="00961908" w:rsidRDefault="00D1094C" w:rsidP="00D1094C">
      <w:pPr>
        <w:pStyle w:val="Prrafodelista"/>
        <w:ind w:left="0"/>
        <w:jc w:val="both"/>
        <w:rPr>
          <w:rFonts w:ascii="Arial" w:hAnsi="Arial" w:cs="Arial"/>
          <w:color w:val="000000"/>
          <w:sz w:val="16"/>
        </w:rPr>
      </w:pPr>
    </w:p>
    <w:p w14:paraId="753F0101" w14:textId="68DE3922"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74516B">
        <w:rPr>
          <w:rFonts w:ascii="Arial" w:hAnsi="Arial" w:cs="Arial"/>
          <w:color w:val="000000"/>
        </w:rPr>
        <w:t>titular</w:t>
      </w:r>
      <w:r w:rsidR="00A62193">
        <w:rPr>
          <w:rFonts w:ascii="Arial" w:hAnsi="Arial" w:cs="Arial"/>
          <w:color w:val="000000"/>
        </w:rPr>
        <w:t xml:space="preserve"> o el personal</w:t>
      </w:r>
      <w:r w:rsidRPr="0074516B">
        <w:rPr>
          <w:rFonts w:ascii="Arial" w:hAnsi="Arial" w:cs="Arial"/>
          <w:color w:val="000000"/>
        </w:rPr>
        <w:t xml:space="preserve"> de la</w:t>
      </w:r>
      <w:r>
        <w:rPr>
          <w:rFonts w:ascii="Arial" w:hAnsi="Arial" w:cs="Arial"/>
          <w:color w:val="000000"/>
        </w:rPr>
        <w:t xml:space="preserve">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961908" w:rsidRDefault="00D1094C" w:rsidP="00D1094C">
      <w:pPr>
        <w:pStyle w:val="Prrafodelista"/>
        <w:ind w:left="0"/>
        <w:jc w:val="both"/>
        <w:rPr>
          <w:rFonts w:ascii="Arial" w:hAnsi="Arial" w:cs="Arial"/>
          <w:color w:val="000000"/>
          <w:sz w:val="16"/>
        </w:rPr>
      </w:pPr>
    </w:p>
    <w:p w14:paraId="302D2C9B" w14:textId="5EC5D508" w:rsidR="00D1094C" w:rsidRPr="009F16C8" w:rsidRDefault="00D1094C" w:rsidP="00D1094C">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FE1D4D" w:rsidRDefault="00D1094C" w:rsidP="00D1094C">
      <w:pPr>
        <w:pStyle w:val="Prrafodelista"/>
        <w:ind w:left="0"/>
        <w:jc w:val="both"/>
        <w:rPr>
          <w:rFonts w:ascii="Arial" w:hAnsi="Arial" w:cs="Arial"/>
          <w:b/>
          <w:color w:val="000000"/>
          <w:sz w:val="20"/>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3DAE1283"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En caso de ser persona moral, copia simple </w:t>
      </w:r>
      <w:r w:rsidR="00AA094B">
        <w:rPr>
          <w:rFonts w:ascii="Arial" w:hAnsi="Arial" w:cs="Arial"/>
          <w:color w:val="000000"/>
        </w:rPr>
        <w:t xml:space="preserve">legible </w:t>
      </w:r>
      <w:r>
        <w:rPr>
          <w:rFonts w:ascii="Arial" w:hAnsi="Arial" w:cs="Arial"/>
          <w:color w:val="000000"/>
        </w:rPr>
        <w:t>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FE1D4D" w:rsidRDefault="00D1094C" w:rsidP="00D1094C">
      <w:pPr>
        <w:pStyle w:val="Prrafodelista"/>
        <w:ind w:left="709"/>
        <w:jc w:val="both"/>
        <w:rPr>
          <w:rFonts w:ascii="Arial" w:hAnsi="Arial" w:cs="Arial"/>
          <w:color w:val="000000"/>
          <w:sz w:val="20"/>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Pr="00FE1D4D" w:rsidRDefault="00D1094C" w:rsidP="00D1094C">
      <w:pPr>
        <w:pStyle w:val="Prrafodelista"/>
        <w:rPr>
          <w:rFonts w:ascii="Arial" w:hAnsi="Arial" w:cs="Arial"/>
          <w:color w:val="000000"/>
          <w:sz w:val="20"/>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FE1D4D" w:rsidRDefault="00A20661" w:rsidP="00A20661">
      <w:pPr>
        <w:pStyle w:val="Prrafodelista"/>
        <w:rPr>
          <w:rFonts w:ascii="Arial" w:hAnsi="Arial" w:cs="Arial"/>
          <w:color w:val="000000"/>
          <w:sz w:val="20"/>
        </w:rPr>
      </w:pPr>
    </w:p>
    <w:p w14:paraId="471978FE" w14:textId="32A13080"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6A94D9A6" w14:textId="77777777" w:rsidR="00BB0C15" w:rsidRPr="00BB0C15" w:rsidRDefault="00BB0C15" w:rsidP="00BB0C15">
      <w:pPr>
        <w:pStyle w:val="Prrafodelista"/>
        <w:rPr>
          <w:rFonts w:ascii="Arial" w:hAnsi="Arial" w:cs="Arial"/>
          <w:color w:val="000000"/>
        </w:rPr>
      </w:pPr>
    </w:p>
    <w:p w14:paraId="05F86E40" w14:textId="77777777" w:rsidR="00BB0C15" w:rsidRDefault="00BB0C15" w:rsidP="00BB0C15">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Pr>
          <w:rFonts w:ascii="Arial" w:hAnsi="Arial" w:cs="Arial"/>
          <w:color w:val="000000"/>
        </w:rPr>
        <w:t>.</w:t>
      </w:r>
    </w:p>
    <w:p w14:paraId="15BA4DEC" w14:textId="793032D3" w:rsidR="00A20661" w:rsidRPr="00FE1D4D" w:rsidRDefault="00A20661" w:rsidP="005C374D">
      <w:pPr>
        <w:pStyle w:val="Prrafodelista"/>
        <w:jc w:val="both"/>
        <w:rPr>
          <w:rFonts w:ascii="Arial" w:hAnsi="Arial" w:cs="Arial"/>
          <w:color w:val="000000"/>
          <w:sz w:val="20"/>
        </w:rPr>
      </w:pPr>
    </w:p>
    <w:p w14:paraId="75D17E71" w14:textId="528A8A25" w:rsidR="00EB62E1" w:rsidRPr="005C374D" w:rsidRDefault="002467AC" w:rsidP="00DA7D82">
      <w:pPr>
        <w:pStyle w:val="Prrafodelista"/>
        <w:numPr>
          <w:ilvl w:val="0"/>
          <w:numId w:val="5"/>
        </w:numPr>
        <w:ind w:left="709" w:hanging="283"/>
        <w:jc w:val="both"/>
        <w:rPr>
          <w:rFonts w:ascii="Arial" w:hAnsi="Arial" w:cs="Arial"/>
          <w:color w:val="000000"/>
        </w:rPr>
      </w:pPr>
      <w:r>
        <w:rPr>
          <w:rFonts w:ascii="Arial" w:hAnsi="Arial" w:cs="Arial"/>
        </w:rPr>
        <w:t xml:space="preserve"> </w:t>
      </w:r>
      <w:r w:rsidR="000D2C85" w:rsidRPr="000D2C85">
        <w:rPr>
          <w:rFonts w:ascii="Arial" w:hAnsi="Arial" w:cs="Arial"/>
        </w:rPr>
        <w:t>Documento</w:t>
      </w:r>
      <w:r w:rsidR="000D2C85" w:rsidRPr="000D2C85">
        <w:rPr>
          <w:rFonts w:ascii="Arial" w:eastAsia="Calibri" w:hAnsi="Arial" w:cs="Arial"/>
        </w:rPr>
        <w:t xml:space="preserve"> expedido por el Instituto Mexicano del Seguro Social (IMSS) sobre la opinión de cumplimiento de obligaciones fiscales en materia de seguridad social en sentido positivo; </w:t>
      </w:r>
      <w:r w:rsidR="00D040EE" w:rsidRPr="000D2C85">
        <w:rPr>
          <w:rFonts w:ascii="Arial" w:eastAsia="Calibri" w:hAnsi="Arial" w:cs="Arial"/>
        </w:rPr>
        <w:t xml:space="preserve">con una antigüedad no mayor a </w:t>
      </w:r>
      <w:r w:rsidR="00D040EE">
        <w:rPr>
          <w:rFonts w:ascii="Arial" w:eastAsia="Calibri" w:hAnsi="Arial" w:cs="Arial"/>
        </w:rPr>
        <w:t>15</w:t>
      </w:r>
      <w:r w:rsidR="00D040EE" w:rsidRPr="000D2C85">
        <w:rPr>
          <w:rFonts w:ascii="Arial" w:eastAsia="Calibri" w:hAnsi="Arial" w:cs="Arial"/>
        </w:rPr>
        <w:t xml:space="preserve"> (</w:t>
      </w:r>
      <w:r w:rsidR="00D040EE">
        <w:rPr>
          <w:rFonts w:ascii="Arial" w:eastAsia="Calibri" w:hAnsi="Arial" w:cs="Arial"/>
        </w:rPr>
        <w:t>quince</w:t>
      </w:r>
      <w:r w:rsidR="00D040EE" w:rsidRPr="000D2C85">
        <w:rPr>
          <w:rFonts w:ascii="Arial" w:eastAsia="Calibri" w:hAnsi="Arial" w:cs="Arial"/>
        </w:rPr>
        <w:t xml:space="preserve">) días </w:t>
      </w:r>
      <w:r w:rsidR="00D040EE">
        <w:rPr>
          <w:rFonts w:ascii="Arial" w:eastAsia="Calibri" w:hAnsi="Arial" w:cs="Arial"/>
        </w:rPr>
        <w:t>naturales</w:t>
      </w:r>
      <w:r w:rsidR="000D2C85" w:rsidRPr="000D2C85">
        <w:rPr>
          <w:rFonts w:ascii="Arial" w:eastAsia="Calibri" w:hAnsi="Arial" w:cs="Arial"/>
        </w:rPr>
        <w:t xml:space="preserve">, la cual deberá tramitar el licitante en la página </w:t>
      </w:r>
      <w:hyperlink r:id="rId13" w:history="1">
        <w:r w:rsidR="000D2C85" w:rsidRPr="000D2C85">
          <w:rPr>
            <w:rFonts w:ascii="Arial" w:eastAsia="Calibri" w:hAnsi="Arial" w:cs="Arial"/>
            <w:color w:val="0563C1"/>
            <w:u w:val="single"/>
          </w:rPr>
          <w:t>www.imss.gob.mx</w:t>
        </w:r>
      </w:hyperlink>
    </w:p>
    <w:p w14:paraId="40836B05" w14:textId="77777777" w:rsidR="005C374D" w:rsidRPr="00FE1D4D" w:rsidRDefault="005C374D" w:rsidP="005C374D">
      <w:pPr>
        <w:pStyle w:val="Prrafodelista"/>
        <w:ind w:left="993"/>
        <w:jc w:val="both"/>
        <w:rPr>
          <w:rFonts w:ascii="Arial" w:hAnsi="Arial" w:cs="Arial"/>
          <w:color w:val="000000"/>
          <w:sz w:val="20"/>
        </w:rPr>
      </w:pPr>
    </w:p>
    <w:p w14:paraId="31D1316A" w14:textId="48B34760"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lastRenderedPageBreak/>
        <w:t xml:space="preserve">Escrito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2602D6">
        <w:rPr>
          <w:rFonts w:ascii="Arial" w:hAnsi="Arial" w:cs="Arial"/>
          <w:color w:val="000000"/>
        </w:rPr>
        <w:t>,</w:t>
      </w:r>
      <w:r w:rsidR="00AA094B">
        <w:rPr>
          <w:rFonts w:ascii="Arial" w:eastAsia="Times New Roman" w:hAnsi="Arial" w:cs="Arial"/>
          <w:color w:val="202124"/>
          <w:lang w:eastAsia="es-MX"/>
        </w:rPr>
        <w:t xml:space="preserve"> señalando </w:t>
      </w:r>
      <w:r>
        <w:rPr>
          <w:rFonts w:ascii="Arial"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FE1D4D" w:rsidRDefault="00A20661" w:rsidP="00A20661">
      <w:pPr>
        <w:pStyle w:val="Prrafodelista"/>
        <w:rPr>
          <w:rFonts w:ascii="Arial" w:hAnsi="Arial" w:cs="Arial"/>
          <w:color w:val="000000"/>
          <w:sz w:val="14"/>
        </w:rPr>
      </w:pPr>
    </w:p>
    <w:p w14:paraId="3F45DA58" w14:textId="6A5ECF6A"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Pr="00BC25E2" w:rsidRDefault="00D1094C" w:rsidP="00D1094C">
      <w:pPr>
        <w:pStyle w:val="Prrafodelista"/>
        <w:rPr>
          <w:rFonts w:ascii="Arial" w:hAnsi="Arial" w:cs="Arial"/>
          <w:color w:val="000000"/>
          <w:sz w:val="14"/>
        </w:rPr>
      </w:pPr>
    </w:p>
    <w:p w14:paraId="26A902C1" w14:textId="1E6B0A0F" w:rsidR="00D1094C" w:rsidRDefault="00A20661" w:rsidP="00DA7D82">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r w:rsidR="00E974B1">
        <w:rPr>
          <w:rFonts w:ascii="Arial" w:hAnsi="Arial" w:cs="Arial"/>
          <w:color w:val="000000"/>
        </w:rPr>
        <w:t xml:space="preserve"> La omisión de este documento no será motivo de descalificación.</w:t>
      </w:r>
    </w:p>
    <w:p w14:paraId="3CDB6CC5" w14:textId="77777777" w:rsidR="00D1094C" w:rsidRDefault="00D1094C" w:rsidP="00D1094C">
      <w:pPr>
        <w:pStyle w:val="Prrafodelista"/>
        <w:rPr>
          <w:rFonts w:ascii="Arial" w:hAnsi="Arial" w:cs="Arial"/>
          <w:b/>
          <w:color w:val="000000"/>
          <w:sz w:val="16"/>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BC25E2" w:rsidRDefault="00D1094C" w:rsidP="00D1094C">
      <w:pPr>
        <w:pStyle w:val="Prrafodelista"/>
        <w:rPr>
          <w:rFonts w:ascii="Arial" w:hAnsi="Arial" w:cs="Arial"/>
          <w:b/>
          <w:color w:val="000000"/>
          <w:sz w:val="14"/>
          <w:szCs w:val="20"/>
        </w:rPr>
      </w:pPr>
    </w:p>
    <w:p w14:paraId="57AB9270" w14:textId="29ECD2E0" w:rsidR="00D1094C" w:rsidRPr="0074516B"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Pr>
          <w:rFonts w:ascii="Arial" w:hAnsi="Arial" w:cs="Arial"/>
          <w:color w:val="000000"/>
        </w:rPr>
        <w:t xml:space="preserve">Descripción y especificaciones de </w:t>
      </w:r>
      <w:r w:rsidR="0074516B" w:rsidRPr="006E6567">
        <w:rPr>
          <w:rFonts w:ascii="Arial" w:hAnsi="Arial" w:cs="Arial"/>
          <w:color w:val="000000"/>
        </w:rPr>
        <w:t>las</w:t>
      </w:r>
      <w:r w:rsidRPr="006E6567">
        <w:rPr>
          <w:rFonts w:ascii="Arial" w:hAnsi="Arial" w:cs="Arial"/>
          <w:color w:val="000000"/>
        </w:rPr>
        <w:t xml:space="preserve"> partidas qu</w:t>
      </w:r>
      <w:r>
        <w:rPr>
          <w:rFonts w:ascii="Arial" w:hAnsi="Arial" w:cs="Arial"/>
          <w:color w:val="000000"/>
        </w:rPr>
        <w:t>e se solicita</w:t>
      </w:r>
      <w:r w:rsidR="0074516B">
        <w:rPr>
          <w:rFonts w:ascii="Arial" w:hAnsi="Arial" w:cs="Arial"/>
          <w:color w:val="000000"/>
        </w:rPr>
        <w:t>n</w:t>
      </w:r>
      <w:r>
        <w:rPr>
          <w:rFonts w:ascii="Arial" w:hAnsi="Arial" w:cs="Arial"/>
          <w:color w:val="000000"/>
        </w:rPr>
        <w:t xml:space="preserve">, en </w:t>
      </w:r>
      <w:r w:rsidR="009F16C8" w:rsidRPr="009F16C8">
        <w:rPr>
          <w:rFonts w:ascii="Arial" w:hAnsi="Arial" w:cs="Arial"/>
          <w:color w:val="000000"/>
        </w:rPr>
        <w:t>papel membretado de la empresa participante</w:t>
      </w:r>
      <w:r w:rsidR="009F16C8" w:rsidRPr="009F16C8">
        <w:rPr>
          <w:rFonts w:ascii="Arial" w:eastAsia="Times New Roman" w:hAnsi="Arial" w:cs="Arial"/>
          <w:color w:val="202124"/>
          <w:lang w:eastAsia="es-MX"/>
        </w:rPr>
        <w:t xml:space="preserve">, </w:t>
      </w:r>
      <w:r>
        <w:rPr>
          <w:rFonts w:ascii="Arial" w:hAnsi="Arial" w:cs="Arial"/>
          <w:color w:val="000000"/>
        </w:rPr>
        <w:t xml:space="preserve">en idioma español, y firmadas por el propietario o representante legal que tenga poder notarial para tal efecto, </w:t>
      </w:r>
      <w:r w:rsidR="00C62339">
        <w:rPr>
          <w:rFonts w:ascii="Arial" w:hAnsi="Arial" w:cs="Arial"/>
          <w:color w:val="000000"/>
        </w:rPr>
        <w:t xml:space="preserve">sin tachaduras o enmendaduras, </w:t>
      </w:r>
      <w:r>
        <w:rPr>
          <w:rFonts w:ascii="Arial" w:hAnsi="Arial" w:cs="Arial"/>
          <w:color w:val="000000"/>
        </w:rPr>
        <w:t>señ</w:t>
      </w:r>
      <w:r w:rsidRPr="0074516B">
        <w:rPr>
          <w:rFonts w:ascii="Arial" w:hAnsi="Arial" w:cs="Arial"/>
          <w:color w:val="000000"/>
        </w:rPr>
        <w:t>alando</w:t>
      </w:r>
      <w:r w:rsidR="00A74556">
        <w:rPr>
          <w:rFonts w:ascii="Arial" w:hAnsi="Arial" w:cs="Arial"/>
          <w:color w:val="000000"/>
        </w:rPr>
        <w:t xml:space="preserve"> marca y modelo, </w:t>
      </w:r>
      <w:r w:rsidRPr="0074516B">
        <w:rPr>
          <w:rFonts w:ascii="Arial" w:hAnsi="Arial" w:cs="Arial"/>
          <w:color w:val="000000"/>
        </w:rPr>
        <w:t>las especificaciones técnicas propuestas,</w:t>
      </w:r>
      <w:r w:rsidR="00A74556">
        <w:rPr>
          <w:rFonts w:ascii="Arial" w:hAnsi="Arial" w:cs="Arial"/>
          <w:color w:val="000000"/>
        </w:rPr>
        <w:t xml:space="preserve"> </w:t>
      </w:r>
      <w:r w:rsidRPr="0074516B">
        <w:rPr>
          <w:rFonts w:ascii="Arial" w:hAnsi="Arial" w:cs="Arial"/>
          <w:color w:val="000000"/>
        </w:rPr>
        <w:t>mismas que deberán cumplir con lo señalado en el Punto No.1 de estas bases y los acuerdos que se hayan tomado en la Junta de Aclaraciones que forman parte integral de estas bases.</w:t>
      </w:r>
    </w:p>
    <w:p w14:paraId="6C1DB1D8" w14:textId="77777777" w:rsidR="00D1094C" w:rsidRPr="00FE1D4D" w:rsidRDefault="00D1094C" w:rsidP="00D1094C">
      <w:pPr>
        <w:pStyle w:val="Prrafodelista"/>
        <w:ind w:left="709"/>
        <w:jc w:val="both"/>
        <w:rPr>
          <w:rFonts w:ascii="Arial" w:hAnsi="Arial" w:cs="Arial"/>
          <w:color w:val="000000"/>
          <w:sz w:val="20"/>
          <w:szCs w:val="16"/>
        </w:rPr>
      </w:pPr>
    </w:p>
    <w:p w14:paraId="4A3C9F88" w14:textId="7CD66495" w:rsidR="00D1094C" w:rsidRPr="0074516B"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74516B">
        <w:rPr>
          <w:rFonts w:ascii="Arial" w:hAnsi="Arial" w:cs="Arial"/>
          <w:color w:val="000000"/>
        </w:rPr>
        <w:t xml:space="preserve">Los </w:t>
      </w:r>
      <w:r w:rsidR="003B0826" w:rsidRPr="0074516B">
        <w:rPr>
          <w:rFonts w:ascii="Arial" w:hAnsi="Arial" w:cs="Arial"/>
          <w:color w:val="000000"/>
        </w:rPr>
        <w:t>licitantes</w:t>
      </w:r>
      <w:r w:rsidRPr="0074516B">
        <w:rPr>
          <w:rFonts w:ascii="Arial" w:hAnsi="Arial" w:cs="Arial"/>
          <w:color w:val="000000"/>
        </w:rPr>
        <w:t xml:space="preserve"> deberán presentar folletos y/o catálogos de los bienes ofertados que se solicitan, </w:t>
      </w:r>
      <w:r w:rsidR="00596DF5">
        <w:rPr>
          <w:rFonts w:ascii="Arial" w:hAnsi="Arial" w:cs="Arial"/>
          <w:color w:val="000000"/>
        </w:rPr>
        <w:t xml:space="preserve">señalando en número de partida en cada una de ellos, </w:t>
      </w:r>
      <w:r w:rsidRPr="0074516B">
        <w:rPr>
          <w:rFonts w:ascii="Arial" w:hAnsi="Arial" w:cs="Arial"/>
          <w:color w:val="000000"/>
        </w:rPr>
        <w:t xml:space="preserve">éstos deberán ser nuevos, sin estar usados, y en perfecto estado de acuerdo a las especificaciones del Anexo I del Punto 1 de la presente convocatoria. </w:t>
      </w:r>
    </w:p>
    <w:p w14:paraId="76B2ED86" w14:textId="77777777" w:rsidR="0074516B" w:rsidRPr="008C6245" w:rsidRDefault="0074516B" w:rsidP="0074516B">
      <w:pPr>
        <w:pStyle w:val="Prrafodelista"/>
        <w:rPr>
          <w:rFonts w:ascii="Arial" w:hAnsi="Arial" w:cs="Arial"/>
          <w:color w:val="000000"/>
          <w:sz w:val="16"/>
        </w:rPr>
      </w:pPr>
    </w:p>
    <w:p w14:paraId="0A7CF440" w14:textId="5DC6A54E" w:rsidR="0074516B" w:rsidRPr="006E6567" w:rsidRDefault="00596DF5" w:rsidP="00D1094C">
      <w:pPr>
        <w:pStyle w:val="Prrafodelista"/>
        <w:numPr>
          <w:ilvl w:val="0"/>
          <w:numId w:val="6"/>
        </w:numPr>
        <w:spacing w:after="0" w:line="240" w:lineRule="auto"/>
        <w:ind w:left="709" w:hanging="425"/>
        <w:contextualSpacing w:val="0"/>
        <w:jc w:val="both"/>
        <w:rPr>
          <w:rFonts w:ascii="Arial" w:hAnsi="Arial" w:cs="Arial"/>
          <w:color w:val="000000"/>
        </w:rPr>
      </w:pPr>
      <w:r w:rsidRPr="006E6567">
        <w:rPr>
          <w:rFonts w:ascii="Arial" w:hAnsi="Arial" w:cs="Arial"/>
          <w:color w:val="000000"/>
        </w:rPr>
        <w:t>Escrito e</w:t>
      </w:r>
      <w:r w:rsidR="0074516B" w:rsidRPr="006E6567">
        <w:rPr>
          <w:rFonts w:ascii="Arial" w:hAnsi="Arial" w:cs="Arial"/>
          <w:color w:val="000000"/>
        </w:rPr>
        <w:t>n hoja membretada firmad</w:t>
      </w:r>
      <w:r w:rsidRPr="006E6567">
        <w:rPr>
          <w:rFonts w:ascii="Arial" w:hAnsi="Arial" w:cs="Arial"/>
          <w:color w:val="000000"/>
        </w:rPr>
        <w:t>o</w:t>
      </w:r>
      <w:r w:rsidR="0074516B" w:rsidRPr="006E6567">
        <w:rPr>
          <w:rFonts w:ascii="Arial" w:hAnsi="Arial" w:cs="Arial"/>
          <w:color w:val="000000"/>
        </w:rPr>
        <w:t xml:space="preserve"> por el representante legal, donde manifieste que los cartuchos y/o t</w:t>
      </w:r>
      <w:r w:rsidR="00961908" w:rsidRPr="006E6567">
        <w:rPr>
          <w:rFonts w:ascii="Arial" w:hAnsi="Arial" w:cs="Arial"/>
          <w:color w:val="000000"/>
        </w:rPr>
        <w:t>ó</w:t>
      </w:r>
      <w:r w:rsidR="0074516B" w:rsidRPr="006E6567">
        <w:rPr>
          <w:rFonts w:ascii="Arial" w:hAnsi="Arial" w:cs="Arial"/>
          <w:color w:val="000000"/>
        </w:rPr>
        <w:t>ner</w:t>
      </w:r>
      <w:r w:rsidR="00961908" w:rsidRPr="006E6567">
        <w:rPr>
          <w:rFonts w:ascii="Arial" w:hAnsi="Arial" w:cs="Arial"/>
          <w:color w:val="000000"/>
        </w:rPr>
        <w:t>e</w:t>
      </w:r>
      <w:r w:rsidR="0074516B" w:rsidRPr="006E6567">
        <w:rPr>
          <w:rFonts w:ascii="Arial" w:hAnsi="Arial" w:cs="Arial"/>
          <w:color w:val="000000"/>
        </w:rPr>
        <w:t xml:space="preserve">s genéricos </w:t>
      </w:r>
      <w:r w:rsidRPr="006E6567">
        <w:rPr>
          <w:rFonts w:ascii="Arial" w:hAnsi="Arial" w:cs="Arial"/>
          <w:color w:val="000000"/>
        </w:rPr>
        <w:t xml:space="preserve">propuestos </w:t>
      </w:r>
      <w:r w:rsidR="0074516B" w:rsidRPr="006E6567">
        <w:rPr>
          <w:rFonts w:ascii="Arial" w:hAnsi="Arial" w:cs="Arial"/>
          <w:color w:val="000000"/>
        </w:rPr>
        <w:t xml:space="preserve">no afectan las condiciones técnicas del equipo de impresión y que otorgan el mismo rendimiento que </w:t>
      </w:r>
      <w:r w:rsidR="00BC25E2">
        <w:rPr>
          <w:rFonts w:ascii="Arial" w:hAnsi="Arial" w:cs="Arial"/>
          <w:color w:val="000000"/>
        </w:rPr>
        <w:t>u</w:t>
      </w:r>
      <w:r w:rsidR="0074516B" w:rsidRPr="006E6567">
        <w:rPr>
          <w:rFonts w:ascii="Arial" w:hAnsi="Arial" w:cs="Arial"/>
          <w:color w:val="000000"/>
        </w:rPr>
        <w:t>n cartucho y/o tóner original.</w:t>
      </w:r>
    </w:p>
    <w:p w14:paraId="12C10C2F" w14:textId="77777777" w:rsidR="00D1094C" w:rsidRPr="006E6567" w:rsidRDefault="00D1094C" w:rsidP="00D1094C">
      <w:pPr>
        <w:pStyle w:val="Prrafodelista"/>
        <w:rPr>
          <w:rFonts w:ascii="Arial" w:hAnsi="Arial" w:cs="Arial"/>
          <w:color w:val="000000"/>
          <w:sz w:val="20"/>
        </w:rPr>
      </w:pPr>
    </w:p>
    <w:p w14:paraId="3FF116C1" w14:textId="5C45E1EA" w:rsidR="00A22A3F" w:rsidRPr="00A22A3F" w:rsidRDefault="00D1094C" w:rsidP="00A22A3F">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834A76">
        <w:rPr>
          <w:rFonts w:ascii="Arial" w:hAnsi="Arial" w:cs="Arial"/>
          <w:color w:val="000000"/>
        </w:rPr>
        <w:t>Escrito</w:t>
      </w:r>
      <w:r w:rsidR="00350119">
        <w:rPr>
          <w:rFonts w:ascii="Arial" w:hAnsi="Arial" w:cs="Arial"/>
          <w:color w:val="000000"/>
        </w:rPr>
        <w:t xml:space="preserve"> </w:t>
      </w:r>
      <w:r w:rsidRPr="00834A76">
        <w:rPr>
          <w:rFonts w:ascii="Arial" w:hAnsi="Arial" w:cs="Arial"/>
          <w:color w:val="000000"/>
        </w:rPr>
        <w:t xml:space="preserve">de garantía de los bienes de acuerdo al </w:t>
      </w:r>
      <w:r w:rsidRPr="00834A76">
        <w:rPr>
          <w:rFonts w:ascii="Arial" w:hAnsi="Arial" w:cs="Arial"/>
          <w:b/>
          <w:color w:val="000000"/>
        </w:rPr>
        <w:t>Punto No. 9</w:t>
      </w:r>
      <w:r w:rsidRPr="00834A76">
        <w:rPr>
          <w:rFonts w:ascii="Arial" w:hAnsi="Arial" w:cs="Arial"/>
          <w:color w:val="000000"/>
        </w:rPr>
        <w:t xml:space="preserve"> de la presente convocatoria firmado por el propietario o representante legal que tenga poder notarial para tal efecto.</w:t>
      </w:r>
      <w:r w:rsidR="00350119">
        <w:rPr>
          <w:rFonts w:ascii="Arial" w:hAnsi="Arial" w:cs="Arial"/>
          <w:color w:val="000000"/>
        </w:rPr>
        <w:t xml:space="preserve"> En </w:t>
      </w:r>
      <w:r w:rsidR="00350119" w:rsidRPr="009F16C8">
        <w:rPr>
          <w:rFonts w:ascii="Arial" w:hAnsi="Arial" w:cs="Arial"/>
          <w:color w:val="000000"/>
        </w:rPr>
        <w:t>papel membretado de la empresa participante</w:t>
      </w:r>
      <w:r w:rsidR="00A22A3F">
        <w:rPr>
          <w:rFonts w:ascii="Arial" w:hAnsi="Arial" w:cs="Arial"/>
          <w:color w:val="000000"/>
        </w:rPr>
        <w:t>.</w:t>
      </w:r>
    </w:p>
    <w:p w14:paraId="4855C871" w14:textId="3D534E56" w:rsidR="00D1094C" w:rsidRPr="008C6245" w:rsidRDefault="00A22A3F" w:rsidP="00A22A3F">
      <w:pPr>
        <w:spacing w:after="0" w:line="240" w:lineRule="auto"/>
        <w:jc w:val="both"/>
        <w:rPr>
          <w:rFonts w:ascii="Arial" w:hAnsi="Arial" w:cs="Arial"/>
          <w:color w:val="000000"/>
          <w:sz w:val="12"/>
          <w:szCs w:val="16"/>
        </w:rPr>
      </w:pPr>
      <w:r w:rsidRPr="00A22A3F">
        <w:rPr>
          <w:rFonts w:ascii="Arial" w:hAnsi="Arial" w:cs="Arial"/>
          <w:color w:val="000000"/>
          <w:sz w:val="16"/>
          <w:szCs w:val="16"/>
        </w:rPr>
        <w:t xml:space="preserve"> </w:t>
      </w:r>
    </w:p>
    <w:p w14:paraId="1DF771DE" w14:textId="736751EE" w:rsidR="00D1094C" w:rsidRPr="003B0826" w:rsidRDefault="009867E7" w:rsidP="00D1094C">
      <w:pPr>
        <w:pStyle w:val="Sangradetextonormal"/>
        <w:numPr>
          <w:ilvl w:val="0"/>
          <w:numId w:val="6"/>
        </w:numPr>
        <w:suppressAutoHyphens/>
        <w:ind w:left="709" w:right="-6" w:hanging="425"/>
        <w:rPr>
          <w:sz w:val="22"/>
          <w:szCs w:val="22"/>
          <w:lang w:val="es-ES_tradnl"/>
        </w:rPr>
      </w:pPr>
      <w:r>
        <w:rPr>
          <w:sz w:val="22"/>
          <w:szCs w:val="22"/>
          <w:lang w:val="es-MX"/>
        </w:rPr>
        <w:t>Presentar 2</w:t>
      </w:r>
      <w:r w:rsidR="003B0826" w:rsidRPr="003B0826">
        <w:rPr>
          <w:sz w:val="22"/>
          <w:szCs w:val="22"/>
          <w:lang w:val="es-MX"/>
        </w:rPr>
        <w:t xml:space="preserve"> </w:t>
      </w:r>
      <w:r w:rsidR="002467AC">
        <w:rPr>
          <w:sz w:val="22"/>
          <w:szCs w:val="22"/>
          <w:lang w:val="es-MX"/>
        </w:rPr>
        <w:t xml:space="preserve">(dos) </w:t>
      </w:r>
      <w:r w:rsidR="003B0826" w:rsidRPr="003B0826">
        <w:rPr>
          <w:sz w:val="22"/>
          <w:szCs w:val="22"/>
          <w:lang w:val="es-MX"/>
        </w:rPr>
        <w:t>archivo</w:t>
      </w:r>
      <w:r w:rsidR="002467AC">
        <w:rPr>
          <w:sz w:val="22"/>
          <w:szCs w:val="22"/>
          <w:lang w:val="es-MX"/>
        </w:rPr>
        <w:t>s</w:t>
      </w:r>
      <w:r w:rsidR="003B0826" w:rsidRPr="003B0826">
        <w:rPr>
          <w:sz w:val="22"/>
          <w:szCs w:val="22"/>
          <w:lang w:val="es-MX"/>
        </w:rPr>
        <w:t xml:space="preserve"> electrónico</w:t>
      </w:r>
      <w:r w:rsidR="002467AC">
        <w:rPr>
          <w:sz w:val="22"/>
          <w:szCs w:val="22"/>
          <w:lang w:val="es-MX"/>
        </w:rPr>
        <w:t>s</w:t>
      </w:r>
      <w:r w:rsidR="00794A65">
        <w:rPr>
          <w:sz w:val="22"/>
          <w:szCs w:val="22"/>
          <w:lang w:val="es-MX"/>
        </w:rPr>
        <w:t xml:space="preserve"> (USB, CD, DVD)</w:t>
      </w:r>
      <w:r w:rsidR="003B0826" w:rsidRPr="003B0826">
        <w:rPr>
          <w:sz w:val="22"/>
          <w:szCs w:val="22"/>
          <w:lang w:val="es-MX"/>
        </w:rPr>
        <w:t>, de la documentación contenida en este apartado: (Punto 4, Incisos A Documentación Legal y de Identificación en formato “.pdf”, B y C, Propuesta Técnica y Económica” en formato “doc” y “pdf”), los cuales serán para el área usuaria y el jurídico</w:t>
      </w:r>
      <w:r w:rsidR="00D1094C" w:rsidRPr="003B0826">
        <w:rPr>
          <w:color w:val="000000"/>
          <w:sz w:val="22"/>
          <w:szCs w:val="22"/>
          <w:lang w:val="es-MX"/>
        </w:rPr>
        <w:t>.</w:t>
      </w:r>
    </w:p>
    <w:p w14:paraId="38D80AD2" w14:textId="04863CF9" w:rsidR="00D1094C" w:rsidRDefault="00D1094C" w:rsidP="00D1094C">
      <w:pPr>
        <w:pStyle w:val="Prrafodelista"/>
        <w:ind w:left="709"/>
        <w:jc w:val="both"/>
        <w:rPr>
          <w:rFonts w:ascii="Arial" w:hAnsi="Arial" w:cs="Arial"/>
          <w:color w:val="000000"/>
          <w:sz w:val="14"/>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FE1D4D" w:rsidRDefault="00D1094C" w:rsidP="00D1094C">
      <w:pPr>
        <w:pStyle w:val="Prrafodelista"/>
        <w:ind w:left="0"/>
        <w:jc w:val="both"/>
        <w:rPr>
          <w:rFonts w:ascii="Arial" w:hAnsi="Arial" w:cs="Arial"/>
          <w:color w:val="000000"/>
          <w:sz w:val="16"/>
        </w:rPr>
      </w:pPr>
    </w:p>
    <w:p w14:paraId="6A6E24A2" w14:textId="252B1E64"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0239B61A" w14:textId="77777777" w:rsidR="00596DF5" w:rsidRPr="00C42C9E" w:rsidRDefault="00596DF5" w:rsidP="00596DF5">
      <w:pPr>
        <w:pStyle w:val="Prrafodelista"/>
        <w:spacing w:after="0" w:line="240" w:lineRule="auto"/>
        <w:ind w:left="709"/>
        <w:contextualSpacing w:val="0"/>
        <w:jc w:val="both"/>
        <w:rPr>
          <w:rFonts w:ascii="Arial" w:hAnsi="Arial" w:cs="Arial"/>
          <w:color w:val="000000"/>
          <w:sz w:val="20"/>
        </w:rPr>
      </w:pPr>
    </w:p>
    <w:p w14:paraId="7C070D32" w14:textId="545E86B9"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 xml:space="preserve">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w:t>
      </w:r>
      <w:r w:rsidR="00A62193">
        <w:rPr>
          <w:rFonts w:ascii="Arial" w:hAnsi="Arial" w:cs="Arial"/>
          <w:spacing w:val="-2"/>
          <w:lang w:val="es-ES_tradnl"/>
        </w:rPr>
        <w:t xml:space="preserve">o el personal </w:t>
      </w:r>
      <w:r w:rsidRPr="001248AC">
        <w:rPr>
          <w:rFonts w:ascii="Arial" w:hAnsi="Arial" w:cs="Arial"/>
          <w:spacing w:val="-2"/>
          <w:lang w:val="es-ES_tradnl"/>
        </w:rPr>
        <w:t>de la Dirección de Bienes y Suministros, rubricarán al calce las proposiciones presentadas, las que para estos efectos constarán documentalmente.</w:t>
      </w:r>
    </w:p>
    <w:p w14:paraId="37840BC3" w14:textId="77777777" w:rsidR="001248AC" w:rsidRPr="00FE1D4D" w:rsidRDefault="001248AC" w:rsidP="006074AE">
      <w:pPr>
        <w:pStyle w:val="Prrafodelista"/>
        <w:ind w:left="0"/>
        <w:jc w:val="both"/>
        <w:rPr>
          <w:rFonts w:ascii="Arial" w:hAnsi="Arial" w:cs="Arial"/>
          <w:color w:val="000000"/>
          <w:sz w:val="20"/>
        </w:rPr>
      </w:pP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1094C">
      <w:pPr>
        <w:pStyle w:val="Texto"/>
        <w:spacing w:after="0" w:line="240" w:lineRule="auto"/>
        <w:ind w:firstLine="0"/>
        <w:rPr>
          <w:color w:val="000000"/>
          <w:sz w:val="16"/>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961908" w:rsidRDefault="00D1094C" w:rsidP="00D1094C">
      <w:pPr>
        <w:tabs>
          <w:tab w:val="left" w:pos="-720"/>
        </w:tabs>
        <w:suppressAutoHyphens/>
        <w:jc w:val="both"/>
        <w:rPr>
          <w:rFonts w:ascii="Arial" w:hAnsi="Arial" w:cs="Arial"/>
          <w:bCs/>
          <w:spacing w:val="-2"/>
          <w:sz w:val="8"/>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961908" w:rsidRDefault="00D1094C" w:rsidP="00D1094C">
      <w:pPr>
        <w:pStyle w:val="Texto"/>
        <w:spacing w:after="0" w:line="240" w:lineRule="auto"/>
        <w:ind w:firstLine="0"/>
        <w:rPr>
          <w:color w:val="000000"/>
          <w:sz w:val="2"/>
          <w:szCs w:val="22"/>
        </w:rPr>
      </w:pPr>
    </w:p>
    <w:p w14:paraId="6A1E5474" w14:textId="77777777" w:rsidR="00D1094C" w:rsidRPr="00961908" w:rsidRDefault="00D1094C" w:rsidP="00D1094C">
      <w:pPr>
        <w:pStyle w:val="Texto"/>
        <w:spacing w:after="0" w:line="240" w:lineRule="auto"/>
        <w:ind w:left="360" w:firstLine="0"/>
        <w:rPr>
          <w:color w:val="000000"/>
          <w:sz w:val="20"/>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961908" w:rsidRDefault="00D1094C" w:rsidP="00D1094C">
      <w:pPr>
        <w:ind w:left="709" w:hanging="709"/>
        <w:jc w:val="both"/>
        <w:rPr>
          <w:rFonts w:ascii="Arial" w:hAnsi="Arial" w:cs="Arial"/>
          <w:bCs/>
          <w:sz w:val="4"/>
        </w:rPr>
      </w:pPr>
    </w:p>
    <w:p w14:paraId="76C44E9F" w14:textId="7777777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010F1F76" w14:textId="77777777" w:rsidR="00022802" w:rsidRPr="00022802" w:rsidRDefault="00022802" w:rsidP="00D1094C">
      <w:pPr>
        <w:ind w:left="709"/>
        <w:jc w:val="both"/>
        <w:rPr>
          <w:rFonts w:ascii="Arial" w:hAnsi="Arial" w:cs="Arial"/>
          <w:bCs/>
          <w:sz w:val="2"/>
        </w:rPr>
      </w:pPr>
    </w:p>
    <w:p w14:paraId="4AE1656A" w14:textId="77777777" w:rsidR="00D1094C" w:rsidRDefault="00D1094C" w:rsidP="00C42C9E">
      <w:pPr>
        <w:numPr>
          <w:ilvl w:val="0"/>
          <w:numId w:val="10"/>
        </w:numPr>
        <w:spacing w:after="0" w:line="240" w:lineRule="auto"/>
        <w:ind w:left="993" w:hanging="284"/>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022802" w:rsidRDefault="00D1094C" w:rsidP="00D1094C">
      <w:pPr>
        <w:ind w:left="1429"/>
        <w:jc w:val="both"/>
        <w:rPr>
          <w:rFonts w:ascii="Arial" w:hAnsi="Arial" w:cs="Arial"/>
          <w:bCs/>
          <w:sz w:val="6"/>
        </w:rPr>
      </w:pPr>
    </w:p>
    <w:p w14:paraId="45076BFF" w14:textId="77777777" w:rsidR="00D1094C" w:rsidRDefault="00D1094C" w:rsidP="00022802">
      <w:pPr>
        <w:numPr>
          <w:ilvl w:val="0"/>
          <w:numId w:val="10"/>
        </w:numPr>
        <w:spacing w:after="0" w:line="240" w:lineRule="auto"/>
        <w:ind w:left="993"/>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FE1D4D" w:rsidRDefault="00D1094C" w:rsidP="00022802">
      <w:pPr>
        <w:pStyle w:val="Prrafodelista"/>
        <w:ind w:left="993"/>
        <w:rPr>
          <w:rFonts w:ascii="Arial" w:hAnsi="Arial" w:cs="Arial"/>
          <w:bCs/>
          <w:sz w:val="4"/>
        </w:rPr>
      </w:pPr>
    </w:p>
    <w:p w14:paraId="138D451B" w14:textId="77777777" w:rsidR="00D1094C" w:rsidRDefault="00D1094C" w:rsidP="00022802">
      <w:pPr>
        <w:numPr>
          <w:ilvl w:val="0"/>
          <w:numId w:val="10"/>
        </w:numPr>
        <w:spacing w:after="0" w:line="240" w:lineRule="auto"/>
        <w:ind w:left="993"/>
        <w:jc w:val="both"/>
        <w:rPr>
          <w:rFonts w:ascii="Arial" w:hAnsi="Arial" w:cs="Arial"/>
          <w:bCs/>
        </w:rPr>
      </w:pPr>
      <w:r>
        <w:rPr>
          <w:rFonts w:ascii="Arial" w:hAnsi="Arial" w:cs="Arial"/>
          <w:bCs/>
        </w:rPr>
        <w:lastRenderedPageBreak/>
        <w:t>La información correspondiente al número de contrato, su fecha de firma así como la especificación de las obligaciones garantizadas.</w:t>
      </w:r>
    </w:p>
    <w:p w14:paraId="2DA0E0FF" w14:textId="77777777" w:rsidR="00D1094C" w:rsidRPr="00022802" w:rsidRDefault="00D1094C" w:rsidP="00022802">
      <w:pPr>
        <w:pStyle w:val="Prrafodelista"/>
        <w:ind w:left="993"/>
        <w:rPr>
          <w:rFonts w:ascii="Arial" w:hAnsi="Arial" w:cs="Arial"/>
          <w:bCs/>
          <w:sz w:val="10"/>
        </w:rPr>
      </w:pPr>
    </w:p>
    <w:p w14:paraId="0FE4555B" w14:textId="77777777" w:rsidR="00D1094C" w:rsidRDefault="00D1094C" w:rsidP="00022802">
      <w:pPr>
        <w:numPr>
          <w:ilvl w:val="0"/>
          <w:numId w:val="10"/>
        </w:numPr>
        <w:spacing w:after="0" w:line="240" w:lineRule="auto"/>
        <w:ind w:left="993"/>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022802" w:rsidRDefault="00D1094C" w:rsidP="00022802">
      <w:pPr>
        <w:pStyle w:val="Prrafodelista"/>
        <w:ind w:left="993"/>
        <w:rPr>
          <w:rFonts w:ascii="Arial" w:hAnsi="Arial" w:cs="Arial"/>
          <w:bCs/>
          <w:sz w:val="10"/>
        </w:rPr>
      </w:pPr>
    </w:p>
    <w:p w14:paraId="54AF323E" w14:textId="77777777" w:rsidR="00D1094C" w:rsidRDefault="00D1094C" w:rsidP="00022802">
      <w:pPr>
        <w:numPr>
          <w:ilvl w:val="0"/>
          <w:numId w:val="10"/>
        </w:numPr>
        <w:spacing w:after="0" w:line="240" w:lineRule="auto"/>
        <w:ind w:left="993"/>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022802" w:rsidRDefault="00D1094C" w:rsidP="00022802">
      <w:pPr>
        <w:pStyle w:val="Prrafodelista"/>
        <w:ind w:left="993"/>
        <w:rPr>
          <w:rFonts w:ascii="Arial" w:hAnsi="Arial" w:cs="Arial"/>
          <w:bCs/>
          <w:sz w:val="10"/>
        </w:rPr>
      </w:pPr>
    </w:p>
    <w:p w14:paraId="5FE4ACB9" w14:textId="77777777" w:rsidR="00D1094C" w:rsidRDefault="00D1094C" w:rsidP="00022802">
      <w:pPr>
        <w:numPr>
          <w:ilvl w:val="0"/>
          <w:numId w:val="10"/>
        </w:numPr>
        <w:spacing w:after="0" w:line="240" w:lineRule="auto"/>
        <w:ind w:left="993"/>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022802" w:rsidRDefault="00D1094C" w:rsidP="00022802">
      <w:pPr>
        <w:pStyle w:val="Prrafodelista"/>
        <w:ind w:left="993"/>
        <w:rPr>
          <w:rFonts w:ascii="Arial" w:hAnsi="Arial" w:cs="Arial"/>
          <w:bCs/>
          <w:sz w:val="10"/>
        </w:rPr>
      </w:pPr>
    </w:p>
    <w:p w14:paraId="708F6C3E" w14:textId="77777777" w:rsidR="00D1094C" w:rsidRDefault="00D1094C" w:rsidP="00022802">
      <w:pPr>
        <w:numPr>
          <w:ilvl w:val="0"/>
          <w:numId w:val="10"/>
        </w:numPr>
        <w:spacing w:after="0" w:line="240" w:lineRule="auto"/>
        <w:ind w:left="993"/>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022802" w:rsidRDefault="00D1094C" w:rsidP="00022802">
      <w:pPr>
        <w:pStyle w:val="Prrafodelista"/>
        <w:ind w:left="993"/>
        <w:rPr>
          <w:rFonts w:ascii="Arial" w:hAnsi="Arial" w:cs="Arial"/>
          <w:bCs/>
          <w:sz w:val="10"/>
        </w:rPr>
      </w:pPr>
    </w:p>
    <w:p w14:paraId="18A97E7D" w14:textId="77777777" w:rsidR="00D1094C" w:rsidRDefault="00D1094C" w:rsidP="00022802">
      <w:pPr>
        <w:numPr>
          <w:ilvl w:val="0"/>
          <w:numId w:val="10"/>
        </w:numPr>
        <w:spacing w:after="0" w:line="240" w:lineRule="auto"/>
        <w:ind w:left="993"/>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C42C9E" w:rsidRDefault="00D1094C" w:rsidP="00022802">
      <w:pPr>
        <w:pStyle w:val="Prrafodelista"/>
        <w:ind w:left="993"/>
        <w:rPr>
          <w:rFonts w:ascii="Arial" w:hAnsi="Arial" w:cs="Arial"/>
          <w:bCs/>
          <w:sz w:val="8"/>
        </w:rPr>
      </w:pPr>
    </w:p>
    <w:p w14:paraId="247A3270" w14:textId="77777777" w:rsidR="00D1094C" w:rsidRDefault="00D1094C" w:rsidP="00022802">
      <w:pPr>
        <w:numPr>
          <w:ilvl w:val="0"/>
          <w:numId w:val="10"/>
        </w:numPr>
        <w:spacing w:after="0" w:line="240" w:lineRule="auto"/>
        <w:ind w:left="993"/>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022802" w:rsidRDefault="00D1094C" w:rsidP="00022802">
      <w:pPr>
        <w:pStyle w:val="Prrafodelista"/>
        <w:ind w:left="993"/>
        <w:rPr>
          <w:rFonts w:ascii="Arial" w:hAnsi="Arial" w:cs="Arial"/>
          <w:bCs/>
          <w:sz w:val="10"/>
        </w:rPr>
      </w:pPr>
    </w:p>
    <w:p w14:paraId="7E1ACA48" w14:textId="77777777" w:rsidR="00D1094C" w:rsidRDefault="00D1094C" w:rsidP="00022802">
      <w:pPr>
        <w:numPr>
          <w:ilvl w:val="0"/>
          <w:numId w:val="10"/>
        </w:numPr>
        <w:spacing w:after="0" w:line="240" w:lineRule="auto"/>
        <w:ind w:left="993"/>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2483D0C" w14:textId="77777777" w:rsidR="009C111C" w:rsidRPr="00022802" w:rsidRDefault="009C111C" w:rsidP="00022802">
      <w:pPr>
        <w:spacing w:after="0" w:line="240" w:lineRule="auto"/>
        <w:ind w:left="993"/>
        <w:jc w:val="both"/>
        <w:rPr>
          <w:rFonts w:ascii="Arial" w:hAnsi="Arial" w:cs="Arial"/>
          <w:bCs/>
          <w:sz w:val="32"/>
        </w:rPr>
      </w:pPr>
    </w:p>
    <w:p w14:paraId="77C0BB60" w14:textId="0BE81A5E" w:rsidR="00D1094C" w:rsidRDefault="00D1094C" w:rsidP="009C111C">
      <w:pPr>
        <w:spacing w:after="0" w:line="240" w:lineRule="auto"/>
        <w:jc w:val="both"/>
        <w:rPr>
          <w:rFonts w:ascii="Arial" w:hAnsi="Arial" w:cs="Arial"/>
          <w:bCs/>
        </w:rPr>
      </w:pPr>
      <w:r>
        <w:rPr>
          <w:rFonts w:ascii="Arial" w:hAnsi="Arial" w:cs="Arial"/>
          <w:bCs/>
        </w:rPr>
        <w:t xml:space="preserve">La </w:t>
      </w:r>
      <w:r w:rsidR="008C6245">
        <w:rPr>
          <w:rFonts w:ascii="Arial" w:hAnsi="Arial" w:cs="Arial"/>
          <w:bCs/>
        </w:rPr>
        <w:t>fianza</w:t>
      </w:r>
      <w:r>
        <w:rPr>
          <w:rFonts w:ascii="Arial" w:hAnsi="Arial" w:cs="Arial"/>
          <w:bCs/>
        </w:rPr>
        <w:t xml:space="preserve"> de cumplimiento deberá presentarse dentro de los </w:t>
      </w:r>
      <w:r>
        <w:rPr>
          <w:rFonts w:ascii="Arial" w:hAnsi="Arial" w:cs="Arial"/>
          <w:b/>
          <w:bCs/>
        </w:rPr>
        <w:t>10 días hábiles</w:t>
      </w:r>
      <w:r>
        <w:rPr>
          <w:rFonts w:ascii="Arial" w:hAnsi="Arial" w:cs="Arial"/>
          <w:bCs/>
        </w:rPr>
        <w:t xml:space="preserve"> posteriores a la firma el contrat</w:t>
      </w:r>
      <w:r w:rsidRPr="003C3372">
        <w:rPr>
          <w:rFonts w:ascii="Arial" w:hAnsi="Arial" w:cs="Arial"/>
          <w:bCs/>
        </w:rPr>
        <w:t>o</w:t>
      </w:r>
      <w:r w:rsidR="009C111C">
        <w:rPr>
          <w:rFonts w:ascii="Arial" w:hAnsi="Arial" w:cs="Arial"/>
          <w:bCs/>
        </w:rPr>
        <w:t>,</w:t>
      </w:r>
      <w:r w:rsidRPr="003C3372">
        <w:rPr>
          <w:rFonts w:ascii="Arial" w:hAnsi="Arial" w:cs="Arial"/>
          <w:bCs/>
        </w:rPr>
        <w:t xml:space="preserve"> en la Dirección de Bienes y Suministros de la Subsecretaría de Administración, ubicada en el primer piso de la Unidad Administrativa, sita en Avenida Insurgentes s/n entre las calles José Aguilar Barraza y 16 de Septiembre, Colonia Centro Sinaloa, C.P. 80129, Culiacán, S</w:t>
      </w:r>
      <w:r>
        <w:rPr>
          <w:rFonts w:ascii="Arial" w:hAnsi="Arial" w:cs="Arial"/>
          <w:bCs/>
        </w:rPr>
        <w:t>inaloa, siendo requisito indispensable su entrega para efectuar el pago respectivo establecido en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3061C1D0" w14:textId="77777777" w:rsidR="00C42C9E" w:rsidRDefault="00C42C9E" w:rsidP="00D1094C">
      <w:pPr>
        <w:jc w:val="both"/>
        <w:rPr>
          <w:rFonts w:ascii="Arial" w:hAnsi="Arial" w:cs="Arial"/>
          <w:bCs/>
        </w:rPr>
      </w:pPr>
    </w:p>
    <w:p w14:paraId="0B981387" w14:textId="2317F406" w:rsidR="00D1094C" w:rsidRDefault="00D1094C" w:rsidP="00D1094C">
      <w:pPr>
        <w:jc w:val="both"/>
        <w:rPr>
          <w:rFonts w:ascii="Arial" w:hAnsi="Arial" w:cs="Arial"/>
          <w:b/>
          <w:bCs/>
        </w:rPr>
      </w:pPr>
      <w:r>
        <w:rPr>
          <w:rFonts w:ascii="Arial" w:hAnsi="Arial" w:cs="Arial"/>
          <w:b/>
          <w:bCs/>
        </w:rPr>
        <w:lastRenderedPageBreak/>
        <w:t xml:space="preserve">7.- </w:t>
      </w:r>
      <w:r w:rsidR="009C111C">
        <w:rPr>
          <w:rFonts w:ascii="Arial" w:hAnsi="Arial" w:cs="Arial"/>
          <w:b/>
          <w:bCs/>
        </w:rPr>
        <w:t>Vigencia del contrato y plazo de entrega.</w:t>
      </w:r>
    </w:p>
    <w:p w14:paraId="4C9220F5" w14:textId="63F343BF" w:rsidR="009D1B6C" w:rsidRDefault="009D1B6C" w:rsidP="009D1B6C">
      <w:pPr>
        <w:spacing w:line="240" w:lineRule="auto"/>
        <w:jc w:val="both"/>
        <w:rPr>
          <w:rFonts w:ascii="Arial" w:hAnsi="Arial" w:cs="Arial"/>
          <w:bCs/>
        </w:rPr>
      </w:pPr>
      <w:r w:rsidRPr="00022802">
        <w:rPr>
          <w:rFonts w:ascii="Arial" w:hAnsi="Arial" w:cs="Arial"/>
          <w:bCs/>
        </w:rPr>
        <w:t xml:space="preserve">La vigencia del contrato será de 12 meses contados a partir de su firma, previa solicitud </w:t>
      </w:r>
      <w:r w:rsidR="009C111C" w:rsidRPr="00022802">
        <w:rPr>
          <w:rFonts w:ascii="Arial" w:hAnsi="Arial" w:cs="Arial"/>
          <w:bCs/>
        </w:rPr>
        <w:t xml:space="preserve">mensual de </w:t>
      </w:r>
      <w:r w:rsidRPr="00022802">
        <w:rPr>
          <w:rFonts w:ascii="Arial" w:hAnsi="Arial" w:cs="Arial"/>
          <w:bCs/>
        </w:rPr>
        <w:t xml:space="preserve">la dependencia </w:t>
      </w:r>
      <w:r w:rsidR="009C111C" w:rsidRPr="00022802">
        <w:rPr>
          <w:rFonts w:ascii="Arial" w:hAnsi="Arial" w:cs="Arial"/>
          <w:bCs/>
        </w:rPr>
        <w:t>a</w:t>
      </w:r>
      <w:r w:rsidRPr="00022802">
        <w:rPr>
          <w:rFonts w:ascii="Arial" w:hAnsi="Arial" w:cs="Arial"/>
          <w:bCs/>
        </w:rPr>
        <w:t xml:space="preserve"> la Dirección de Bienes y Suministros, teniendo un plazo máximo de entrega de 5 (cinco) días hábiles.</w:t>
      </w:r>
    </w:p>
    <w:p w14:paraId="68B05E96" w14:textId="6D5281D7" w:rsidR="00D1094C"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3C368FFD" w14:textId="77777777" w:rsidR="00022802" w:rsidRPr="00022802" w:rsidRDefault="00022802" w:rsidP="00D1094C">
      <w:pPr>
        <w:tabs>
          <w:tab w:val="left" w:pos="-720"/>
        </w:tabs>
        <w:suppressAutoHyphens/>
        <w:jc w:val="both"/>
        <w:rPr>
          <w:rFonts w:ascii="Arial" w:hAnsi="Arial" w:cs="Arial"/>
          <w:spacing w:val="-2"/>
          <w:sz w:val="2"/>
          <w:lang w:val="es-ES_tradnl"/>
        </w:rPr>
      </w:pPr>
    </w:p>
    <w:p w14:paraId="447F846A" w14:textId="77777777" w:rsidR="00D1094C" w:rsidRDefault="00D1094C" w:rsidP="00D1094C">
      <w:pPr>
        <w:tabs>
          <w:tab w:val="left" w:pos="-720"/>
        </w:tabs>
        <w:suppressAutoHyphens/>
        <w:jc w:val="both"/>
        <w:rPr>
          <w:rFonts w:ascii="Arial" w:hAnsi="Arial" w:cs="Arial"/>
          <w:spacing w:val="-2"/>
          <w:lang w:val="es-ES_tradnl"/>
        </w:rPr>
      </w:pPr>
      <w:r>
        <w:rPr>
          <w:rFonts w:ascii="Arial" w:hAnsi="Arial" w:cs="Arial"/>
          <w:b/>
          <w:spacing w:val="-2"/>
          <w:lang w:val="es-ES_tradnl"/>
        </w:rPr>
        <w:t>8.- Lugar de Entrega.</w:t>
      </w:r>
    </w:p>
    <w:p w14:paraId="213BB58D" w14:textId="69A4C49A" w:rsidR="00D1094C" w:rsidRPr="00F34742" w:rsidRDefault="00AD0E46" w:rsidP="00D1094C">
      <w:pPr>
        <w:tabs>
          <w:tab w:val="left" w:pos="-720"/>
        </w:tabs>
        <w:suppressAutoHyphens/>
        <w:jc w:val="both"/>
        <w:rPr>
          <w:rFonts w:ascii="Arial" w:hAnsi="Arial" w:cs="Arial"/>
          <w:spacing w:val="-2"/>
          <w:lang w:val="es-ES_tradnl"/>
        </w:rPr>
      </w:pPr>
      <w:r>
        <w:rPr>
          <w:rFonts w:ascii="Arial" w:hAnsi="Arial" w:cs="Arial"/>
          <w:spacing w:val="-2"/>
          <w:lang w:val="es-ES_tradnl"/>
        </w:rPr>
        <w:t>El lugar de ent</w:t>
      </w:r>
      <w:r w:rsidR="009D1B6C">
        <w:rPr>
          <w:rFonts w:ascii="Arial" w:hAnsi="Arial" w:cs="Arial"/>
          <w:spacing w:val="-2"/>
          <w:lang w:val="es-ES_tradnl"/>
        </w:rPr>
        <w:t>rega será en el Almacén General de la Dirección de Bienes y Suministros, ubicado en el sótano de</w:t>
      </w:r>
      <w:r w:rsidR="00D3764F">
        <w:rPr>
          <w:rFonts w:ascii="Arial" w:hAnsi="Arial" w:cs="Arial"/>
          <w:spacing w:val="-2"/>
          <w:lang w:val="es-ES_tradnl"/>
        </w:rPr>
        <w:t xml:space="preserve"> </w:t>
      </w:r>
      <w:r w:rsidR="009D1B6C">
        <w:rPr>
          <w:rFonts w:ascii="Arial" w:hAnsi="Arial" w:cs="Arial"/>
          <w:spacing w:val="-2"/>
          <w:lang w:val="es-ES_tradnl"/>
        </w:rPr>
        <w:t>la Unidad Administrativa “Palacio de Gobierno”, con domicilio en Avenida Insurgentes sin n</w:t>
      </w:r>
      <w:r w:rsidR="002F1AA7">
        <w:rPr>
          <w:rFonts w:ascii="Arial" w:hAnsi="Arial" w:cs="Arial"/>
          <w:spacing w:val="-2"/>
          <w:lang w:val="es-ES_tradnl"/>
        </w:rPr>
        <w:t>ú</w:t>
      </w:r>
      <w:r w:rsidR="009D1B6C">
        <w:rPr>
          <w:rFonts w:ascii="Arial" w:hAnsi="Arial" w:cs="Arial"/>
          <w:spacing w:val="-2"/>
          <w:lang w:val="es-ES_tradnl"/>
        </w:rPr>
        <w:t>mero, Colonia Centro Sinaloa, C.P. 80129, Culiacán, Sinaloa.</w:t>
      </w:r>
    </w:p>
    <w:p w14:paraId="33210910" w14:textId="2B70C7F6" w:rsidR="00D1094C" w:rsidRPr="00D3764F" w:rsidRDefault="00D1094C" w:rsidP="00D1094C">
      <w:pPr>
        <w:tabs>
          <w:tab w:val="left" w:pos="-720"/>
          <w:tab w:val="left" w:pos="0"/>
        </w:tabs>
        <w:suppressAutoHyphens/>
        <w:jc w:val="both"/>
        <w:rPr>
          <w:rFonts w:ascii="Arial" w:hAnsi="Arial" w:cs="Arial"/>
          <w:b/>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 xml:space="preserve">se responsabiliza de que los bienes 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Pr>
          <w:rFonts w:ascii="Arial" w:hAnsi="Arial" w:cs="Arial"/>
          <w:spacing w:val="-2"/>
          <w:lang w:val="es-ES_tradnl"/>
        </w:rPr>
        <w:t xml:space="preserve">r la </w:t>
      </w:r>
      <w:r w:rsidR="00A6715A" w:rsidRPr="00D3764F">
        <w:rPr>
          <w:rFonts w:ascii="Arial" w:hAnsi="Arial" w:cs="Arial"/>
          <w:b/>
          <w:spacing w:val="-2"/>
          <w:lang w:val="es-ES_tradnl"/>
        </w:rPr>
        <w:t>C</w:t>
      </w:r>
      <w:r w:rsidR="00A6715A" w:rsidRPr="00D3764F">
        <w:rPr>
          <w:rFonts w:ascii="Arial" w:hAnsi="Arial" w:cs="Arial"/>
          <w:b/>
          <w:iCs/>
          <w:spacing w:val="-2"/>
        </w:rPr>
        <w:t>oordinación de Desarrollo Tecnológico de la Coordinación General de Desarrollo Tecnológico y Proyectos Especiales.</w:t>
      </w:r>
    </w:p>
    <w:p w14:paraId="715CDAD2" w14:textId="71CAFBEB" w:rsidR="00D1094C" w:rsidRDefault="00D3764F"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AD0E46">
        <w:rPr>
          <w:rFonts w:ascii="Arial" w:hAnsi="Arial" w:cs="Arial"/>
          <w:spacing w:val="-2"/>
          <w:lang w:val="es-ES_tradnl"/>
        </w:rPr>
        <w:t>licitante adjudicado</w:t>
      </w:r>
      <w:r w:rsidR="00D1094C">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143EB781" w14:textId="77777777" w:rsidR="00022802" w:rsidRPr="00022802" w:rsidRDefault="00022802" w:rsidP="00D1094C">
      <w:pPr>
        <w:tabs>
          <w:tab w:val="left" w:pos="-720"/>
          <w:tab w:val="left" w:pos="0"/>
        </w:tabs>
        <w:suppressAutoHyphens/>
        <w:jc w:val="both"/>
        <w:rPr>
          <w:rFonts w:ascii="Arial" w:hAnsi="Arial" w:cs="Arial"/>
          <w:spacing w:val="-2"/>
          <w:sz w:val="2"/>
          <w:lang w:val="es-ES_tradnl"/>
        </w:rPr>
      </w:pP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178C816" w14:textId="5B4DF260"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periodo mínimo de garantía será </w:t>
      </w:r>
      <w:r w:rsidRPr="00022802">
        <w:rPr>
          <w:rFonts w:ascii="Arial" w:hAnsi="Arial" w:cs="Arial"/>
          <w:spacing w:val="-2"/>
          <w:lang w:val="es-ES_tradnl"/>
        </w:rPr>
        <w:t xml:space="preserve">de </w:t>
      </w:r>
      <w:r w:rsidR="009D1B6C" w:rsidRPr="00022802">
        <w:rPr>
          <w:rFonts w:ascii="Arial" w:hAnsi="Arial" w:cs="Arial"/>
          <w:spacing w:val="-2"/>
          <w:lang w:val="es-ES_tradnl"/>
        </w:rPr>
        <w:t>4</w:t>
      </w:r>
      <w:r w:rsidRPr="00022802">
        <w:rPr>
          <w:rFonts w:ascii="Arial" w:hAnsi="Arial" w:cs="Arial"/>
          <w:spacing w:val="-2"/>
          <w:lang w:val="es-ES_tradnl"/>
        </w:rPr>
        <w:t xml:space="preserve"> (</w:t>
      </w:r>
      <w:r w:rsidR="009D1B6C" w:rsidRPr="00022802">
        <w:rPr>
          <w:rFonts w:ascii="Arial" w:hAnsi="Arial" w:cs="Arial"/>
          <w:spacing w:val="-2"/>
          <w:lang w:val="es-ES_tradnl"/>
        </w:rPr>
        <w:t>cuatro</w:t>
      </w:r>
      <w:r w:rsidRPr="00022802">
        <w:rPr>
          <w:rFonts w:ascii="Arial" w:hAnsi="Arial" w:cs="Arial"/>
          <w:spacing w:val="-2"/>
          <w:lang w:val="es-ES_tradnl"/>
        </w:rPr>
        <w:t>)</w:t>
      </w:r>
      <w:r w:rsidR="009D1B6C" w:rsidRPr="00022802">
        <w:rPr>
          <w:rFonts w:ascii="Arial" w:hAnsi="Arial" w:cs="Arial"/>
          <w:spacing w:val="-2"/>
          <w:lang w:val="es-ES_tradnl"/>
        </w:rPr>
        <w:t xml:space="preserve"> meses</w:t>
      </w:r>
      <w:r w:rsidRPr="00022802">
        <w:rPr>
          <w:rFonts w:ascii="Arial" w:hAnsi="Arial" w:cs="Arial"/>
          <w:spacing w:val="-2"/>
          <w:lang w:val="es-ES_tradnl"/>
        </w:rPr>
        <w:t>, que</w:t>
      </w:r>
      <w:r>
        <w:rPr>
          <w:rFonts w:ascii="Arial" w:hAnsi="Arial" w:cs="Arial"/>
          <w:spacing w:val="-2"/>
          <w:lang w:val="es-ES_tradnl"/>
        </w:rPr>
        <w:t xml:space="preserv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11CB8D21" w14:textId="27DDBB0A"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Si dentro del periodo de garantía se presente alguno de los defectos mencionados o cualesquiera de las circunstancias anteriores, el </w:t>
      </w:r>
      <w:r w:rsidR="006A59B9">
        <w:rPr>
          <w:rFonts w:ascii="Arial" w:hAnsi="Arial" w:cs="Arial"/>
          <w:spacing w:val="-2"/>
          <w:lang w:val="es-ES_tradnl"/>
        </w:rPr>
        <w:t>licitante</w:t>
      </w:r>
      <w:r>
        <w:rPr>
          <w:rFonts w:ascii="Arial" w:hAnsi="Arial" w:cs="Arial"/>
          <w:spacing w:val="-2"/>
          <w:lang w:val="es-ES_tradnl"/>
        </w:rPr>
        <w:t xml:space="preserve"> queda obligado a reponer los bienes afectados en un periodo no mayor a 20 (veinte) días naturales contados a partir de su notificación, sin cargo adicional para la dependencia solicitantes.</w:t>
      </w:r>
    </w:p>
    <w:p w14:paraId="05405242" w14:textId="68EDE3A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w:t>
      </w:r>
      <w:r w:rsidR="006A59B9">
        <w:rPr>
          <w:rFonts w:ascii="Arial" w:hAnsi="Arial" w:cs="Arial"/>
          <w:spacing w:val="-2"/>
          <w:lang w:val="es-ES_tradnl"/>
        </w:rPr>
        <w:t>licitantes</w:t>
      </w:r>
      <w:r>
        <w:rPr>
          <w:rFonts w:ascii="Arial" w:hAnsi="Arial" w:cs="Arial"/>
          <w:spacing w:val="-2"/>
          <w:lang w:val="es-ES_tradnl"/>
        </w:rPr>
        <w:t xml:space="preserve"> quedan obligados a responder de los defectos y vicios ocultos de los bienes, así como de cualquier otra responsabilidad en los que hubieren incurrido, en los términos señalados en el contrato respectivo y en la legislación aplicable.</w:t>
      </w:r>
    </w:p>
    <w:p w14:paraId="7DF02FE0" w14:textId="77777777" w:rsidR="00BC25E2" w:rsidRDefault="00BC25E2" w:rsidP="00A16FEC">
      <w:pPr>
        <w:tabs>
          <w:tab w:val="left" w:pos="-720"/>
          <w:tab w:val="left" w:pos="0"/>
        </w:tabs>
        <w:suppressAutoHyphens/>
        <w:spacing w:after="0" w:line="240" w:lineRule="auto"/>
        <w:jc w:val="both"/>
        <w:rPr>
          <w:rFonts w:ascii="Arial" w:hAnsi="Arial" w:cs="Arial"/>
          <w:spacing w:val="-2"/>
          <w:lang w:val="es-ES_tradnl"/>
        </w:rPr>
      </w:pPr>
    </w:p>
    <w:p w14:paraId="5B767F85" w14:textId="77777777" w:rsidR="00BC25E2" w:rsidRDefault="00BC25E2" w:rsidP="00A16FEC">
      <w:pPr>
        <w:tabs>
          <w:tab w:val="left" w:pos="-720"/>
          <w:tab w:val="left" w:pos="0"/>
        </w:tabs>
        <w:suppressAutoHyphens/>
        <w:spacing w:after="0" w:line="240" w:lineRule="auto"/>
        <w:jc w:val="both"/>
        <w:rPr>
          <w:rFonts w:ascii="Arial" w:hAnsi="Arial" w:cs="Arial"/>
          <w:spacing w:val="-2"/>
          <w:lang w:val="es-ES_tradnl"/>
        </w:rPr>
      </w:pPr>
    </w:p>
    <w:p w14:paraId="456A48C6" w14:textId="7620980F" w:rsidR="00D1094C" w:rsidRDefault="00D1094C" w:rsidP="00A16FEC">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lastRenderedPageBreak/>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bienes son su responsabilidad hasta el momento de la aceptación del mismo. Los costos que se originen por estos conceptos son por cuenta del proveedor.</w:t>
      </w:r>
    </w:p>
    <w:p w14:paraId="36BE028B" w14:textId="77777777" w:rsidR="00A16FEC" w:rsidRPr="004A01DD" w:rsidRDefault="00A16FEC" w:rsidP="00A16FEC">
      <w:pPr>
        <w:tabs>
          <w:tab w:val="left" w:pos="-720"/>
          <w:tab w:val="left" w:pos="0"/>
        </w:tabs>
        <w:suppressAutoHyphens/>
        <w:spacing w:after="0" w:line="240" w:lineRule="auto"/>
        <w:jc w:val="both"/>
        <w:rPr>
          <w:rFonts w:ascii="Arial" w:hAnsi="Arial" w:cs="Arial"/>
          <w:spacing w:val="-2"/>
          <w:sz w:val="20"/>
          <w:lang w:val="es-ES_tradnl"/>
        </w:rPr>
      </w:pPr>
    </w:p>
    <w:p w14:paraId="79906940" w14:textId="15B0B28A" w:rsidR="00D1094C" w:rsidRPr="003A68B6" w:rsidRDefault="00D1094C" w:rsidP="00A16FEC">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599D2DAB" w14:textId="77777777" w:rsidR="00A16FEC" w:rsidRPr="004A01DD" w:rsidRDefault="00A16FEC" w:rsidP="00A16FEC">
      <w:pPr>
        <w:tabs>
          <w:tab w:val="left" w:pos="-720"/>
          <w:tab w:val="left" w:pos="0"/>
        </w:tabs>
        <w:suppressAutoHyphens/>
        <w:spacing w:after="0" w:line="240" w:lineRule="auto"/>
        <w:jc w:val="both"/>
        <w:rPr>
          <w:rFonts w:ascii="Arial" w:hAnsi="Arial" w:cs="Arial"/>
          <w:b/>
          <w:spacing w:val="-2"/>
          <w:sz w:val="24"/>
          <w:lang w:val="es-ES_tradnl"/>
        </w:rPr>
      </w:pPr>
    </w:p>
    <w:p w14:paraId="34B87379" w14:textId="49AEFFEE" w:rsidR="00D1094C" w:rsidRDefault="00D1094C" w:rsidP="00A16FEC">
      <w:pPr>
        <w:tabs>
          <w:tab w:val="left" w:pos="-720"/>
          <w:tab w:val="left" w:pos="0"/>
        </w:tabs>
        <w:suppressAutoHyphens/>
        <w:spacing w:after="0" w:line="240" w:lineRule="auto"/>
        <w:jc w:val="both"/>
        <w:rPr>
          <w:rFonts w:ascii="Arial" w:hAnsi="Arial" w:cs="Arial"/>
          <w:b/>
          <w:spacing w:val="-2"/>
          <w:lang w:val="es-ES_tradnl"/>
        </w:rPr>
      </w:pPr>
      <w:r w:rsidRPr="003A68B6">
        <w:rPr>
          <w:rFonts w:ascii="Arial" w:hAnsi="Arial" w:cs="Arial"/>
          <w:b/>
          <w:spacing w:val="-2"/>
          <w:lang w:val="es-ES_tradnl"/>
        </w:rPr>
        <w:t>10.- Condiciones de Pago.</w:t>
      </w:r>
    </w:p>
    <w:p w14:paraId="45127F98" w14:textId="77777777" w:rsidR="00022802" w:rsidRPr="00022802" w:rsidRDefault="00022802" w:rsidP="00A16FEC">
      <w:pPr>
        <w:tabs>
          <w:tab w:val="left" w:pos="-720"/>
          <w:tab w:val="left" w:pos="0"/>
        </w:tabs>
        <w:suppressAutoHyphens/>
        <w:spacing w:after="0" w:line="240" w:lineRule="auto"/>
        <w:jc w:val="both"/>
        <w:rPr>
          <w:rFonts w:ascii="Arial" w:hAnsi="Arial" w:cs="Arial"/>
          <w:spacing w:val="-2"/>
          <w:sz w:val="10"/>
          <w:lang w:val="es-ES_tradnl"/>
        </w:rPr>
      </w:pPr>
    </w:p>
    <w:p w14:paraId="6C960738" w14:textId="38730E65" w:rsidR="00D1094C" w:rsidRDefault="00D1094C" w:rsidP="00A16FEC">
      <w:pPr>
        <w:tabs>
          <w:tab w:val="left" w:pos="-720"/>
          <w:tab w:val="left" w:pos="0"/>
        </w:tabs>
        <w:suppressAutoHyphens/>
        <w:spacing w:after="0" w:line="240" w:lineRule="auto"/>
        <w:jc w:val="both"/>
        <w:rPr>
          <w:rFonts w:ascii="Arial" w:hAnsi="Arial" w:cs="Arial"/>
          <w:spacing w:val="-2"/>
          <w:lang w:val="es-ES_tradnl"/>
        </w:rPr>
      </w:pPr>
      <w:r w:rsidRPr="00022802">
        <w:rPr>
          <w:rFonts w:ascii="Arial" w:hAnsi="Arial" w:cs="Arial"/>
          <w:spacing w:val="-2"/>
          <w:lang w:val="es-ES_tradnl"/>
        </w:rPr>
        <w:t xml:space="preserve">El pago será en </w:t>
      </w:r>
      <w:r w:rsidR="00A6715A" w:rsidRPr="00022802">
        <w:rPr>
          <w:rFonts w:ascii="Arial" w:hAnsi="Arial" w:cs="Arial"/>
          <w:spacing w:val="-2"/>
          <w:lang w:val="es-ES_tradnl"/>
        </w:rPr>
        <w:t>pagos parciales, contra entrega de los bienes solicitados,</w:t>
      </w:r>
      <w:r w:rsidR="00A02917" w:rsidRPr="00022802">
        <w:rPr>
          <w:rFonts w:ascii="Arial" w:hAnsi="Arial" w:cs="Arial"/>
          <w:spacing w:val="-2"/>
          <w:lang w:val="es-ES_tradnl"/>
        </w:rPr>
        <w:t xml:space="preserve"> en la Unidad de Tesorería de la Secretaría </w:t>
      </w:r>
      <w:r w:rsidRPr="00022802">
        <w:rPr>
          <w:rFonts w:ascii="Arial" w:hAnsi="Arial" w:cs="Arial"/>
          <w:spacing w:val="-2"/>
          <w:lang w:val="es-ES_tradnl"/>
        </w:rPr>
        <w:t>de Administración y Finanzas ubicada en el primer piso</w:t>
      </w:r>
      <w:r w:rsidRPr="00A6715A">
        <w:rPr>
          <w:rFonts w:ascii="Arial" w:hAnsi="Arial" w:cs="Arial"/>
          <w:spacing w:val="-2"/>
          <w:lang w:val="es-ES_tradnl"/>
        </w:rPr>
        <w:t xml:space="preserve"> de la Unidad Administrativa de Gobierno del Estado de Sinaloa en la ciudad de Culiacán, Sinaloa, </w:t>
      </w:r>
      <w:r w:rsidRPr="00A6715A">
        <w:rPr>
          <w:rFonts w:ascii="Arial" w:hAnsi="Arial"/>
          <w:iCs/>
          <w:spacing w:val="-2"/>
          <w:lang w:val="es-ES_tradnl"/>
        </w:rPr>
        <w:t>en pesos mexicanos, el cual se efectuará por transferencia electrónica obedeciendo a</w:t>
      </w:r>
      <w:r>
        <w:rPr>
          <w:rFonts w:ascii="Arial" w:hAnsi="Arial"/>
          <w:iCs/>
          <w:spacing w:val="-2"/>
          <w:lang w:val="es-ES_tradnl"/>
        </w:rPr>
        <w:t xml:space="preserve"> la Ley General de Contabilidad G</w:t>
      </w:r>
      <w:r w:rsidRPr="00F12703">
        <w:rPr>
          <w:rFonts w:ascii="Arial" w:hAnsi="Arial"/>
          <w:iCs/>
          <w:spacing w:val="-2"/>
          <w:lang w:val="es-ES_tradnl"/>
        </w:rPr>
        <w:t>ubernamental (CONAC)</w:t>
      </w:r>
      <w:r>
        <w:rPr>
          <w:rFonts w:ascii="Arial" w:hAnsi="Arial"/>
          <w:iCs/>
          <w:spacing w:val="-2"/>
          <w:lang w:val="es-ES_tradnl"/>
        </w:rPr>
        <w:t>,</w:t>
      </w:r>
      <w:r w:rsidR="00A02917">
        <w:rPr>
          <w:rFonts w:ascii="Arial" w:hAnsi="Arial"/>
          <w:iCs/>
          <w:spacing w:val="-2"/>
          <w:lang w:val="es-ES_tradnl"/>
        </w:rPr>
        <w:t xml:space="preserve"> </w:t>
      </w:r>
      <w:r>
        <w:rPr>
          <w:rFonts w:ascii="Arial" w:hAnsi="Arial" w:cs="Arial"/>
          <w:spacing w:val="-2"/>
          <w:lang w:val="es-ES_tradnl"/>
        </w:rPr>
        <w:t>en un término no mayor a 20 días naturales, periodo que iniciará a partir de la entrega de la</w:t>
      </w:r>
      <w:r w:rsidR="00A02917">
        <w:rPr>
          <w:rFonts w:ascii="Arial" w:hAnsi="Arial" w:cs="Arial"/>
          <w:spacing w:val="-2"/>
          <w:lang w:val="es-ES_tradnl"/>
        </w:rPr>
        <w:t>s facturas, actas de entrega y aceptación de los bienes objeto</w:t>
      </w:r>
      <w:r w:rsidR="000D7214">
        <w:rPr>
          <w:rFonts w:ascii="Arial" w:hAnsi="Arial" w:cs="Arial"/>
          <w:spacing w:val="-2"/>
          <w:lang w:val="es-ES_tradnl"/>
        </w:rPr>
        <w:t xml:space="preserve"> de esta convocatoria, y en su caso la fianza correspondiente</w:t>
      </w:r>
    </w:p>
    <w:p w14:paraId="30FC0917" w14:textId="77777777" w:rsidR="00A16FEC" w:rsidRPr="00A16FEC" w:rsidRDefault="00A16FEC" w:rsidP="00A16FEC">
      <w:pPr>
        <w:tabs>
          <w:tab w:val="left" w:pos="-720"/>
          <w:tab w:val="left" w:pos="0"/>
        </w:tabs>
        <w:suppressAutoHyphens/>
        <w:spacing w:after="0" w:line="240" w:lineRule="auto"/>
        <w:jc w:val="both"/>
        <w:rPr>
          <w:rFonts w:ascii="Arial" w:hAnsi="Arial" w:cs="Arial"/>
          <w:spacing w:val="-2"/>
          <w:sz w:val="12"/>
          <w:lang w:val="es-ES_tradnl"/>
        </w:rPr>
      </w:pPr>
    </w:p>
    <w:p w14:paraId="5FC1DF7A" w14:textId="5EDB3A3F" w:rsidR="00D1094C" w:rsidRDefault="00D1094C" w:rsidP="00A16FEC">
      <w:pPr>
        <w:tabs>
          <w:tab w:val="left" w:pos="-720"/>
          <w:tab w:val="left" w:pos="0"/>
        </w:tabs>
        <w:suppressAutoHyphens/>
        <w:spacing w:after="0" w:line="240" w:lineRule="auto"/>
        <w:jc w:val="both"/>
        <w:rPr>
          <w:rFonts w:ascii="Arial" w:hAnsi="Arial" w:cs="Arial"/>
          <w:spacing w:val="-2"/>
          <w:lang w:val="es-ES_tradnl"/>
        </w:rPr>
      </w:pPr>
      <w:r w:rsidRPr="00A6715A">
        <w:rPr>
          <w:rFonts w:ascii="Arial" w:hAnsi="Arial" w:cs="Arial"/>
          <w:spacing w:val="-2"/>
          <w:lang w:val="es-ES_tradnl"/>
        </w:rPr>
        <w:t xml:space="preserve">La Secretaría de Administración y </w:t>
      </w:r>
      <w:r w:rsidR="00D3764F">
        <w:rPr>
          <w:rFonts w:ascii="Arial" w:hAnsi="Arial" w:cs="Arial"/>
          <w:spacing w:val="-2"/>
          <w:lang w:val="es-ES_tradnl"/>
        </w:rPr>
        <w:t>F</w:t>
      </w:r>
      <w:r w:rsidRPr="00A6715A">
        <w:rPr>
          <w:rFonts w:ascii="Arial" w:hAnsi="Arial" w:cs="Arial"/>
          <w:spacing w:val="-2"/>
          <w:lang w:val="es-ES_tradnl"/>
        </w:rPr>
        <w:t>inanzas, únicamente pagará el Impuesto al Valor Agregado. Los demás impuestos que se causen por motivo de la celebración del contrato correrán a cargo de</w:t>
      </w:r>
      <w:r w:rsidR="000D7214" w:rsidRPr="00A6715A">
        <w:rPr>
          <w:rFonts w:ascii="Arial" w:hAnsi="Arial" w:cs="Arial"/>
          <w:spacing w:val="-2"/>
          <w:lang w:val="es-ES_tradnl"/>
        </w:rPr>
        <w:t xml:space="preserve">l licitante </w:t>
      </w:r>
      <w:r w:rsidRPr="00A6715A">
        <w:rPr>
          <w:rFonts w:ascii="Arial" w:hAnsi="Arial" w:cs="Arial"/>
          <w:spacing w:val="-2"/>
          <w:lang w:val="es-ES_tradnl"/>
        </w:rPr>
        <w:t xml:space="preserve">que resulte </w:t>
      </w:r>
      <w:r w:rsidR="000D7214" w:rsidRPr="00A6715A">
        <w:rPr>
          <w:rFonts w:ascii="Arial" w:hAnsi="Arial" w:cs="Arial"/>
          <w:spacing w:val="-2"/>
          <w:lang w:val="es-ES_tradnl"/>
        </w:rPr>
        <w:t>adjudicado.</w:t>
      </w:r>
    </w:p>
    <w:p w14:paraId="1B566066" w14:textId="77777777" w:rsidR="00A16FEC" w:rsidRPr="00A16FEC" w:rsidRDefault="00A16FEC" w:rsidP="00A16FEC">
      <w:pPr>
        <w:tabs>
          <w:tab w:val="left" w:pos="-720"/>
          <w:tab w:val="left" w:pos="0"/>
        </w:tabs>
        <w:suppressAutoHyphens/>
        <w:spacing w:after="0" w:line="240" w:lineRule="auto"/>
        <w:jc w:val="both"/>
        <w:rPr>
          <w:rFonts w:ascii="Arial" w:hAnsi="Arial" w:cs="Arial"/>
          <w:spacing w:val="-2"/>
          <w:sz w:val="14"/>
          <w:lang w:val="es-ES_tradnl"/>
        </w:rPr>
      </w:pPr>
    </w:p>
    <w:p w14:paraId="2BA74395" w14:textId="46E5BCE2" w:rsidR="00D1094C" w:rsidRDefault="00D1094C" w:rsidP="00A16FEC">
      <w:pPr>
        <w:tabs>
          <w:tab w:val="left" w:pos="-720"/>
          <w:tab w:val="left" w:pos="0"/>
        </w:tabs>
        <w:suppressAutoHyphens/>
        <w:spacing w:after="0" w:line="240" w:lineRule="auto"/>
        <w:jc w:val="both"/>
        <w:rPr>
          <w:rFonts w:ascii="Arial" w:hAnsi="Arial" w:cs="Arial"/>
          <w:spacing w:val="-2"/>
          <w:lang w:val="es-ES_tradnl"/>
        </w:rPr>
      </w:pPr>
      <w:r w:rsidRPr="00FE1D4D">
        <w:rPr>
          <w:rFonts w:ascii="Arial" w:hAnsi="Arial" w:cs="Arial"/>
          <w:spacing w:val="-2"/>
          <w:lang w:val="es-ES_tradnl"/>
        </w:rPr>
        <w:t xml:space="preserve">La </w:t>
      </w:r>
      <w:r w:rsidR="002405BA">
        <w:rPr>
          <w:rFonts w:ascii="Arial" w:hAnsi="Arial" w:cs="Arial"/>
          <w:spacing w:val="-2"/>
          <w:lang w:val="es-ES_tradnl"/>
        </w:rPr>
        <w:t>S</w:t>
      </w:r>
      <w:r w:rsidRPr="00FE1D4D">
        <w:rPr>
          <w:rFonts w:ascii="Arial" w:hAnsi="Arial" w:cs="Arial"/>
          <w:spacing w:val="-2"/>
          <w:lang w:val="es-ES_tradnl"/>
        </w:rPr>
        <w:t>ecretaría</w:t>
      </w:r>
      <w:r w:rsidRPr="00A6715A">
        <w:rPr>
          <w:rFonts w:ascii="Arial" w:hAnsi="Arial" w:cs="Arial"/>
          <w:spacing w:val="-2"/>
          <w:lang w:val="es-ES_tradnl"/>
        </w:rPr>
        <w:t xml:space="preserve"> de Administración y Finanzas, r</w:t>
      </w:r>
      <w:r>
        <w:rPr>
          <w:rFonts w:ascii="Arial" w:hAnsi="Arial" w:cs="Arial"/>
          <w:spacing w:val="-2"/>
          <w:lang w:val="es-ES_tradnl"/>
        </w:rPr>
        <w:t>ealizará el pago correspondiente, una vez que los bienes hayan sido recibidos.</w:t>
      </w:r>
    </w:p>
    <w:p w14:paraId="768C0C68" w14:textId="77777777" w:rsidR="00A16FEC" w:rsidRPr="00A16FEC" w:rsidRDefault="00A16FEC" w:rsidP="00A16FEC">
      <w:pPr>
        <w:tabs>
          <w:tab w:val="left" w:pos="-720"/>
          <w:tab w:val="left" w:pos="0"/>
        </w:tabs>
        <w:suppressAutoHyphens/>
        <w:spacing w:after="0" w:line="240" w:lineRule="auto"/>
        <w:jc w:val="both"/>
        <w:rPr>
          <w:rFonts w:ascii="Arial" w:hAnsi="Arial" w:cs="Arial"/>
          <w:spacing w:val="-2"/>
          <w:sz w:val="14"/>
          <w:lang w:val="es-ES_tradnl"/>
        </w:rPr>
      </w:pPr>
    </w:p>
    <w:p w14:paraId="6CC2EEAC" w14:textId="76B1701B" w:rsidR="00D1094C" w:rsidRDefault="00D1094C" w:rsidP="00A16FEC">
      <w:pPr>
        <w:tabs>
          <w:tab w:val="left" w:pos="-720"/>
          <w:tab w:val="left" w:pos="0"/>
        </w:tabs>
        <w:suppressAutoHyphens/>
        <w:spacing w:after="0" w:line="240" w:lineRule="auto"/>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1026A4DC" w14:textId="77777777" w:rsidR="00A16FEC" w:rsidRPr="004A01DD" w:rsidRDefault="00A16FEC" w:rsidP="00A16FEC">
      <w:pPr>
        <w:tabs>
          <w:tab w:val="left" w:pos="-720"/>
          <w:tab w:val="left" w:pos="0"/>
        </w:tabs>
        <w:suppressAutoHyphens/>
        <w:spacing w:after="0" w:line="240" w:lineRule="auto"/>
        <w:jc w:val="both"/>
        <w:rPr>
          <w:rFonts w:ascii="Arial" w:hAnsi="Arial" w:cs="Arial"/>
          <w:spacing w:val="-2"/>
          <w:sz w:val="24"/>
          <w:lang w:val="es-ES_tradnl"/>
        </w:rPr>
      </w:pPr>
    </w:p>
    <w:p w14:paraId="1872B423" w14:textId="2BDF37DF" w:rsidR="00D1094C" w:rsidRDefault="00D1094C" w:rsidP="00A16FEC">
      <w:pPr>
        <w:tabs>
          <w:tab w:val="left" w:pos="-720"/>
          <w:tab w:val="left" w:pos="0"/>
        </w:tabs>
        <w:suppressAutoHyphens/>
        <w:spacing w:after="0" w:line="240" w:lineRule="auto"/>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1C4E5D52" w14:textId="77777777" w:rsidR="00A16FEC" w:rsidRPr="00A16FEC" w:rsidRDefault="00A16FEC" w:rsidP="00D3764F">
      <w:pPr>
        <w:tabs>
          <w:tab w:val="left" w:pos="-720"/>
          <w:tab w:val="left" w:pos="0"/>
        </w:tabs>
        <w:suppressAutoHyphens/>
        <w:spacing w:after="0" w:line="240" w:lineRule="auto"/>
        <w:jc w:val="both"/>
        <w:rPr>
          <w:rFonts w:ascii="Arial" w:hAnsi="Arial" w:cs="Arial"/>
          <w:spacing w:val="-2"/>
          <w:sz w:val="12"/>
          <w:lang w:val="es-ES_tradnl"/>
        </w:rPr>
      </w:pPr>
    </w:p>
    <w:p w14:paraId="47198BBE" w14:textId="41DB7CC5" w:rsidR="00D1094C" w:rsidRDefault="00D1094C" w:rsidP="00D3764F">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w:t>
      </w:r>
      <w:r w:rsidR="002405BA">
        <w:rPr>
          <w:rFonts w:ascii="Arial" w:hAnsi="Arial" w:cs="Arial"/>
          <w:spacing w:val="-2"/>
          <w:lang w:val="es-ES_tradnl"/>
        </w:rPr>
        <w:t>á</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3FFC4CF5" w14:textId="77777777" w:rsidR="00D3764F" w:rsidRPr="00A16FEC" w:rsidRDefault="00D3764F" w:rsidP="00D3764F">
      <w:pPr>
        <w:tabs>
          <w:tab w:val="left" w:pos="-720"/>
          <w:tab w:val="left" w:pos="0"/>
        </w:tabs>
        <w:suppressAutoHyphens/>
        <w:spacing w:after="0" w:line="240" w:lineRule="auto"/>
        <w:jc w:val="both"/>
        <w:rPr>
          <w:rFonts w:ascii="Arial" w:hAnsi="Arial" w:cs="Arial"/>
          <w:spacing w:val="-2"/>
          <w:sz w:val="12"/>
          <w:lang w:val="es-ES_tradnl"/>
        </w:rPr>
      </w:pPr>
    </w:p>
    <w:p w14:paraId="7C5ADBDD" w14:textId="77777777" w:rsidR="00D1094C" w:rsidRDefault="00D1094C" w:rsidP="00D3764F">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D3764F" w:rsidRDefault="000D7214" w:rsidP="00D3764F">
      <w:pPr>
        <w:tabs>
          <w:tab w:val="left" w:pos="-720"/>
          <w:tab w:val="left" w:pos="0"/>
        </w:tabs>
        <w:suppressAutoHyphens/>
        <w:spacing w:after="0" w:line="240" w:lineRule="auto"/>
        <w:jc w:val="both"/>
        <w:rPr>
          <w:rFonts w:ascii="Arial" w:hAnsi="Arial" w:cs="Arial"/>
          <w:spacing w:val="-2"/>
          <w:sz w:val="4"/>
          <w:szCs w:val="12"/>
          <w:lang w:val="es-ES_tradnl"/>
        </w:rPr>
      </w:pPr>
    </w:p>
    <w:p w14:paraId="22A40732" w14:textId="77777777" w:rsidR="002405BA" w:rsidRPr="002405BA" w:rsidRDefault="002405BA" w:rsidP="00D3764F">
      <w:pPr>
        <w:tabs>
          <w:tab w:val="left" w:pos="-720"/>
          <w:tab w:val="left" w:pos="0"/>
        </w:tabs>
        <w:suppressAutoHyphens/>
        <w:spacing w:after="0" w:line="240" w:lineRule="auto"/>
        <w:jc w:val="both"/>
        <w:rPr>
          <w:rFonts w:ascii="Arial" w:hAnsi="Arial" w:cs="Arial"/>
          <w:spacing w:val="-2"/>
          <w:sz w:val="12"/>
          <w:lang w:val="es-ES_tradnl"/>
        </w:rPr>
      </w:pPr>
    </w:p>
    <w:p w14:paraId="6D681C9A" w14:textId="63467FDC" w:rsidR="00D1094C" w:rsidRDefault="00D1094C" w:rsidP="00D3764F">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46913879" w14:textId="77777777" w:rsidR="00D3764F" w:rsidRPr="004A01DD" w:rsidRDefault="00D3764F" w:rsidP="00D3764F">
      <w:pPr>
        <w:tabs>
          <w:tab w:val="left" w:pos="-720"/>
          <w:tab w:val="left" w:pos="0"/>
        </w:tabs>
        <w:suppressAutoHyphens/>
        <w:spacing w:after="0" w:line="240" w:lineRule="auto"/>
        <w:jc w:val="both"/>
        <w:rPr>
          <w:rFonts w:ascii="Arial" w:hAnsi="Arial" w:cs="Arial"/>
          <w:b/>
          <w:spacing w:val="-2"/>
          <w:sz w:val="24"/>
          <w:lang w:val="es-ES_tradnl"/>
        </w:rPr>
      </w:pPr>
    </w:p>
    <w:p w14:paraId="7930E7E4" w14:textId="0A0D981D" w:rsidR="00D1094C" w:rsidRDefault="00D1094C" w:rsidP="00D3764F">
      <w:pPr>
        <w:tabs>
          <w:tab w:val="left" w:pos="-720"/>
          <w:tab w:val="left" w:pos="0"/>
        </w:tabs>
        <w:suppressAutoHyphens/>
        <w:spacing w:after="0" w:line="240" w:lineRule="auto"/>
        <w:jc w:val="both"/>
        <w:rPr>
          <w:rFonts w:ascii="Arial" w:hAnsi="Arial" w:cs="Arial"/>
          <w:b/>
          <w:spacing w:val="-2"/>
          <w:lang w:val="es-ES_tradnl"/>
        </w:rPr>
      </w:pPr>
      <w:r>
        <w:rPr>
          <w:rFonts w:ascii="Arial" w:hAnsi="Arial" w:cs="Arial"/>
          <w:b/>
          <w:spacing w:val="-2"/>
          <w:lang w:val="es-ES_tradnl"/>
        </w:rPr>
        <w:t>12.- Declarar desierta la Licitación.</w:t>
      </w:r>
    </w:p>
    <w:p w14:paraId="7A0C0054" w14:textId="77777777" w:rsidR="00D3764F" w:rsidRPr="00D3764F" w:rsidRDefault="00D3764F" w:rsidP="00D3764F">
      <w:pPr>
        <w:tabs>
          <w:tab w:val="left" w:pos="-720"/>
          <w:tab w:val="left" w:pos="0"/>
        </w:tabs>
        <w:suppressAutoHyphens/>
        <w:spacing w:after="0" w:line="240" w:lineRule="auto"/>
        <w:jc w:val="both"/>
        <w:rPr>
          <w:rFonts w:ascii="Arial" w:hAnsi="Arial" w:cs="Arial"/>
          <w:spacing w:val="-2"/>
          <w:sz w:val="12"/>
          <w:lang w:val="es-ES_tradnl"/>
        </w:rPr>
      </w:pPr>
    </w:p>
    <w:p w14:paraId="15EAA996" w14:textId="084014F6" w:rsidR="00D1094C" w:rsidRDefault="00D1094C" w:rsidP="00D3764F">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1D70C749" w14:textId="77777777" w:rsidR="00D3764F" w:rsidRPr="00D3764F" w:rsidRDefault="00D3764F" w:rsidP="00D3764F">
      <w:pPr>
        <w:tabs>
          <w:tab w:val="left" w:pos="-720"/>
          <w:tab w:val="left" w:pos="0"/>
        </w:tabs>
        <w:suppressAutoHyphens/>
        <w:spacing w:after="0" w:line="240" w:lineRule="auto"/>
        <w:jc w:val="both"/>
        <w:rPr>
          <w:rFonts w:ascii="Arial" w:hAnsi="Arial" w:cs="Arial"/>
          <w:spacing w:val="-2"/>
          <w:sz w:val="14"/>
          <w:lang w:val="es-ES_tradnl"/>
        </w:rPr>
      </w:pPr>
    </w:p>
    <w:p w14:paraId="3AED22CB" w14:textId="77777777" w:rsidR="00D1094C" w:rsidRDefault="00D1094C" w:rsidP="00D3764F">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697A9337" w:rsidR="00D1094C" w:rsidRDefault="00D1094C" w:rsidP="00D3764F">
      <w:pPr>
        <w:tabs>
          <w:tab w:val="left" w:pos="-720"/>
          <w:tab w:val="left" w:pos="0"/>
        </w:tabs>
        <w:suppressAutoHyphens/>
        <w:spacing w:after="0" w:line="240" w:lineRule="auto"/>
        <w:ind w:left="709"/>
        <w:jc w:val="both"/>
        <w:rPr>
          <w:rFonts w:ascii="Arial" w:hAnsi="Arial" w:cs="Arial"/>
          <w:spacing w:val="-2"/>
          <w:sz w:val="8"/>
          <w:szCs w:val="16"/>
          <w:lang w:val="es-ES_tradnl"/>
        </w:rPr>
      </w:pPr>
    </w:p>
    <w:p w14:paraId="1E6E82DE" w14:textId="77777777" w:rsidR="002405BA" w:rsidRPr="002405BA" w:rsidRDefault="002405BA" w:rsidP="00D3764F">
      <w:pPr>
        <w:tabs>
          <w:tab w:val="left" w:pos="-720"/>
          <w:tab w:val="left" w:pos="0"/>
        </w:tabs>
        <w:suppressAutoHyphens/>
        <w:spacing w:after="0" w:line="240" w:lineRule="auto"/>
        <w:ind w:left="709"/>
        <w:jc w:val="both"/>
        <w:rPr>
          <w:rFonts w:ascii="Arial" w:hAnsi="Arial" w:cs="Arial"/>
          <w:spacing w:val="-2"/>
          <w:sz w:val="8"/>
          <w:szCs w:val="16"/>
          <w:lang w:val="es-ES_tradnl"/>
        </w:rPr>
      </w:pPr>
    </w:p>
    <w:p w14:paraId="179D0F1C" w14:textId="77777777" w:rsidR="00D1094C" w:rsidRDefault="00D1094C" w:rsidP="00D3764F">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1434A299" w:rsidR="00D1094C" w:rsidRDefault="00D1094C" w:rsidP="00D3764F">
      <w:pPr>
        <w:tabs>
          <w:tab w:val="left" w:pos="-720"/>
          <w:tab w:val="left" w:pos="0"/>
        </w:tabs>
        <w:suppressAutoHyphens/>
        <w:spacing w:after="0" w:line="240" w:lineRule="auto"/>
        <w:ind w:left="709"/>
        <w:jc w:val="both"/>
        <w:rPr>
          <w:rFonts w:ascii="Arial" w:hAnsi="Arial" w:cs="Arial"/>
          <w:spacing w:val="-2"/>
          <w:sz w:val="6"/>
          <w:szCs w:val="16"/>
          <w:lang w:val="es-ES_tradnl"/>
        </w:rPr>
      </w:pPr>
    </w:p>
    <w:p w14:paraId="424E7118" w14:textId="77777777" w:rsidR="002405BA" w:rsidRPr="00D3764F" w:rsidRDefault="002405BA" w:rsidP="00D3764F">
      <w:pPr>
        <w:tabs>
          <w:tab w:val="left" w:pos="-720"/>
          <w:tab w:val="left" w:pos="0"/>
        </w:tabs>
        <w:suppressAutoHyphens/>
        <w:spacing w:after="0" w:line="240" w:lineRule="auto"/>
        <w:ind w:left="709"/>
        <w:jc w:val="both"/>
        <w:rPr>
          <w:rFonts w:ascii="Arial" w:hAnsi="Arial" w:cs="Arial"/>
          <w:spacing w:val="-2"/>
          <w:sz w:val="6"/>
          <w:szCs w:val="16"/>
          <w:lang w:val="es-ES_tradnl"/>
        </w:rPr>
      </w:pPr>
    </w:p>
    <w:p w14:paraId="24AA2773" w14:textId="77777777" w:rsidR="00D1094C" w:rsidRPr="000D501C" w:rsidRDefault="00D1094C" w:rsidP="00D3764F">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386A3F46" w14:textId="4002A5A0" w:rsidR="00D3764F" w:rsidRDefault="00D3764F" w:rsidP="00D3764F">
      <w:pPr>
        <w:tabs>
          <w:tab w:val="left" w:pos="-720"/>
          <w:tab w:val="left" w:pos="0"/>
        </w:tabs>
        <w:suppressAutoHyphens/>
        <w:spacing w:after="0" w:line="240" w:lineRule="auto"/>
        <w:jc w:val="both"/>
        <w:rPr>
          <w:rFonts w:ascii="Arial" w:hAnsi="Arial" w:cs="Arial"/>
          <w:b/>
          <w:spacing w:val="-2"/>
          <w:sz w:val="8"/>
          <w:lang w:val="es-ES_tradnl"/>
        </w:rPr>
      </w:pPr>
    </w:p>
    <w:p w14:paraId="4098CF14" w14:textId="4B47F9CB" w:rsidR="002405BA" w:rsidRPr="00022802" w:rsidRDefault="002405BA" w:rsidP="00D3764F">
      <w:pPr>
        <w:tabs>
          <w:tab w:val="left" w:pos="-720"/>
          <w:tab w:val="left" w:pos="0"/>
        </w:tabs>
        <w:suppressAutoHyphens/>
        <w:spacing w:after="0" w:line="240" w:lineRule="auto"/>
        <w:jc w:val="both"/>
        <w:rPr>
          <w:rFonts w:ascii="Arial" w:hAnsi="Arial" w:cs="Arial"/>
          <w:b/>
          <w:spacing w:val="-2"/>
          <w:sz w:val="14"/>
          <w:lang w:val="es-ES_tradnl"/>
        </w:rPr>
      </w:pPr>
    </w:p>
    <w:p w14:paraId="2346B0EC" w14:textId="4317A7BE" w:rsidR="002405BA" w:rsidRPr="00022802" w:rsidRDefault="002405BA" w:rsidP="00D3764F">
      <w:pPr>
        <w:tabs>
          <w:tab w:val="left" w:pos="-720"/>
          <w:tab w:val="left" w:pos="0"/>
        </w:tabs>
        <w:suppressAutoHyphens/>
        <w:spacing w:after="0" w:line="240" w:lineRule="auto"/>
        <w:jc w:val="both"/>
        <w:rPr>
          <w:rFonts w:ascii="Arial" w:hAnsi="Arial" w:cs="Arial"/>
          <w:b/>
          <w:spacing w:val="-2"/>
          <w:sz w:val="4"/>
          <w:lang w:val="es-ES_tradnl"/>
        </w:rPr>
      </w:pPr>
    </w:p>
    <w:p w14:paraId="17FE86B2" w14:textId="77777777" w:rsidR="00BC25E2" w:rsidRDefault="00BC25E2" w:rsidP="00D3764F">
      <w:pPr>
        <w:tabs>
          <w:tab w:val="left" w:pos="-720"/>
          <w:tab w:val="left" w:pos="0"/>
        </w:tabs>
        <w:suppressAutoHyphens/>
        <w:spacing w:after="0" w:line="240" w:lineRule="auto"/>
        <w:jc w:val="both"/>
        <w:rPr>
          <w:rFonts w:ascii="Arial" w:hAnsi="Arial" w:cs="Arial"/>
          <w:b/>
          <w:spacing w:val="-2"/>
          <w:lang w:val="es-ES_tradnl"/>
        </w:rPr>
      </w:pPr>
    </w:p>
    <w:p w14:paraId="251C19B9" w14:textId="77777777" w:rsidR="00BC25E2" w:rsidRDefault="00BC25E2" w:rsidP="00D3764F">
      <w:pPr>
        <w:tabs>
          <w:tab w:val="left" w:pos="-720"/>
          <w:tab w:val="left" w:pos="0"/>
        </w:tabs>
        <w:suppressAutoHyphens/>
        <w:spacing w:after="0" w:line="240" w:lineRule="auto"/>
        <w:jc w:val="both"/>
        <w:rPr>
          <w:rFonts w:ascii="Arial" w:hAnsi="Arial" w:cs="Arial"/>
          <w:b/>
          <w:spacing w:val="-2"/>
          <w:lang w:val="es-ES_tradnl"/>
        </w:rPr>
      </w:pPr>
    </w:p>
    <w:p w14:paraId="2A259CC0" w14:textId="77777777" w:rsidR="00BC25E2" w:rsidRDefault="00BC25E2" w:rsidP="00D3764F">
      <w:pPr>
        <w:tabs>
          <w:tab w:val="left" w:pos="-720"/>
          <w:tab w:val="left" w:pos="0"/>
        </w:tabs>
        <w:suppressAutoHyphens/>
        <w:spacing w:after="0" w:line="240" w:lineRule="auto"/>
        <w:jc w:val="both"/>
        <w:rPr>
          <w:rFonts w:ascii="Arial" w:hAnsi="Arial" w:cs="Arial"/>
          <w:b/>
          <w:spacing w:val="-2"/>
          <w:lang w:val="es-ES_tradnl"/>
        </w:rPr>
      </w:pPr>
    </w:p>
    <w:p w14:paraId="57BD44EE" w14:textId="77777777" w:rsidR="00BC25E2" w:rsidRDefault="00BC25E2" w:rsidP="00D3764F">
      <w:pPr>
        <w:tabs>
          <w:tab w:val="left" w:pos="-720"/>
          <w:tab w:val="left" w:pos="0"/>
        </w:tabs>
        <w:suppressAutoHyphens/>
        <w:spacing w:after="0" w:line="240" w:lineRule="auto"/>
        <w:jc w:val="both"/>
        <w:rPr>
          <w:rFonts w:ascii="Arial" w:hAnsi="Arial" w:cs="Arial"/>
          <w:b/>
          <w:spacing w:val="-2"/>
          <w:lang w:val="es-ES_tradnl"/>
        </w:rPr>
      </w:pPr>
    </w:p>
    <w:p w14:paraId="699A2CD9" w14:textId="3D17DE70" w:rsidR="00D1094C" w:rsidRDefault="00D1094C" w:rsidP="00D3764F">
      <w:pPr>
        <w:tabs>
          <w:tab w:val="left" w:pos="-720"/>
          <w:tab w:val="left" w:pos="0"/>
        </w:tabs>
        <w:suppressAutoHyphens/>
        <w:spacing w:after="0" w:line="240" w:lineRule="auto"/>
        <w:jc w:val="both"/>
        <w:rPr>
          <w:rFonts w:ascii="Arial" w:hAnsi="Arial" w:cs="Arial"/>
          <w:b/>
          <w:spacing w:val="-2"/>
          <w:lang w:val="es-ES_tradnl"/>
        </w:rPr>
      </w:pPr>
      <w:r>
        <w:rPr>
          <w:rFonts w:ascii="Arial" w:hAnsi="Arial" w:cs="Arial"/>
          <w:b/>
          <w:spacing w:val="-2"/>
          <w:lang w:val="es-ES_tradnl"/>
        </w:rPr>
        <w:lastRenderedPageBreak/>
        <w:t>13.- Penas Convencionales.</w:t>
      </w:r>
    </w:p>
    <w:p w14:paraId="2581A3FC" w14:textId="77777777" w:rsidR="00D3764F" w:rsidRPr="00D3764F" w:rsidRDefault="00D3764F" w:rsidP="00D3764F">
      <w:pPr>
        <w:tabs>
          <w:tab w:val="left" w:pos="-720"/>
          <w:tab w:val="left" w:pos="0"/>
        </w:tabs>
        <w:suppressAutoHyphens/>
        <w:spacing w:after="0" w:line="240" w:lineRule="auto"/>
        <w:jc w:val="both"/>
        <w:rPr>
          <w:rFonts w:ascii="Arial" w:hAnsi="Arial" w:cs="Arial"/>
          <w:spacing w:val="-2"/>
          <w:sz w:val="14"/>
          <w:lang w:val="es-ES_tradnl"/>
        </w:rPr>
      </w:pPr>
    </w:p>
    <w:p w14:paraId="4CF506E8" w14:textId="24AC24FD"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licita</w:t>
      </w:r>
      <w:r w:rsidR="00A6715A">
        <w:rPr>
          <w:rFonts w:ascii="Arial" w:hAnsi="Arial" w:cs="Arial"/>
          <w:spacing w:val="-2"/>
          <w:lang w:val="es-ES_tradnl"/>
        </w:rPr>
        <w:t>n</w:t>
      </w:r>
      <w:r w:rsidR="000D7214">
        <w:rPr>
          <w:rFonts w:ascii="Arial" w:hAnsi="Arial" w:cs="Arial"/>
          <w:spacing w:val="-2"/>
          <w:lang w:val="es-ES_tradnl"/>
        </w:rPr>
        <w:t>te</w:t>
      </w:r>
      <w:r>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7B13D6EC" w:rsidR="00D1094C" w:rsidRDefault="00D1094C" w:rsidP="00BC25E2">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 xml:space="preserve">El pago de los </w:t>
      </w:r>
      <w:r w:rsidRPr="00A6715A">
        <w:rPr>
          <w:rFonts w:ascii="Arial" w:hAnsi="Arial" w:cs="Arial"/>
          <w:spacing w:val="-2"/>
          <w:lang w:val="es-ES_tradnl"/>
        </w:rPr>
        <w:t>bienes</w:t>
      </w:r>
      <w:r>
        <w:rPr>
          <w:rFonts w:ascii="Arial" w:hAnsi="Arial" w:cs="Arial"/>
          <w:spacing w:val="-2"/>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55F31A3C" w14:textId="77777777" w:rsidR="00022802" w:rsidRPr="00022802" w:rsidRDefault="00022802" w:rsidP="00BC25E2">
      <w:pPr>
        <w:tabs>
          <w:tab w:val="left" w:pos="-720"/>
          <w:tab w:val="left" w:pos="0"/>
        </w:tabs>
        <w:suppressAutoHyphens/>
        <w:spacing w:after="0" w:line="240" w:lineRule="auto"/>
        <w:jc w:val="both"/>
        <w:rPr>
          <w:rFonts w:ascii="Arial" w:hAnsi="Arial" w:cs="Arial"/>
          <w:spacing w:val="-2"/>
          <w:sz w:val="2"/>
          <w:lang w:val="es-ES_tradnl"/>
        </w:rPr>
      </w:pPr>
    </w:p>
    <w:p w14:paraId="6E1DC8DA" w14:textId="77777777" w:rsidR="00BC25E2" w:rsidRPr="00BC25E2" w:rsidRDefault="00BC25E2" w:rsidP="00BC25E2">
      <w:pPr>
        <w:pStyle w:val="Prrafodelista"/>
        <w:spacing w:after="0" w:line="240" w:lineRule="auto"/>
        <w:ind w:left="0"/>
        <w:rPr>
          <w:rFonts w:ascii="Arial" w:hAnsi="Arial" w:cs="Arial"/>
          <w:b/>
          <w:spacing w:val="-2"/>
          <w:sz w:val="12"/>
          <w:lang w:val="es-ES_tradnl"/>
        </w:rPr>
      </w:pPr>
    </w:p>
    <w:p w14:paraId="5C511D96" w14:textId="48B9A14F" w:rsidR="00D1094C" w:rsidRDefault="00D1094C" w:rsidP="00BC25E2">
      <w:pPr>
        <w:pStyle w:val="Prrafodelista"/>
        <w:spacing w:after="0" w:line="240" w:lineRule="auto"/>
        <w:ind w:left="0"/>
        <w:rPr>
          <w:rFonts w:ascii="Arial" w:hAnsi="Arial" w:cs="Arial"/>
          <w:b/>
          <w:spacing w:val="-2"/>
          <w:lang w:val="es-ES_tradnl"/>
        </w:rPr>
      </w:pPr>
      <w:r w:rsidRPr="000D501C">
        <w:rPr>
          <w:rFonts w:ascii="Arial" w:hAnsi="Arial" w:cs="Arial"/>
          <w:b/>
          <w:spacing w:val="-2"/>
          <w:lang w:val="es-ES_tradnl"/>
        </w:rPr>
        <w:t>14.- Sanciones.</w:t>
      </w:r>
    </w:p>
    <w:p w14:paraId="146E24B3" w14:textId="77777777" w:rsidR="00BC25E2" w:rsidRPr="00BC25E2" w:rsidRDefault="00BC25E2" w:rsidP="00BC25E2">
      <w:pPr>
        <w:pStyle w:val="Prrafodelista"/>
        <w:spacing w:after="0" w:line="240" w:lineRule="auto"/>
        <w:ind w:left="0"/>
        <w:rPr>
          <w:rFonts w:ascii="Arial" w:hAnsi="Arial" w:cs="Arial"/>
          <w:spacing w:val="-2"/>
          <w:sz w:val="12"/>
          <w:lang w:val="es-ES_tradnl"/>
        </w:rPr>
      </w:pPr>
    </w:p>
    <w:p w14:paraId="0961F078" w14:textId="77777777" w:rsidR="00653541" w:rsidRPr="00653541" w:rsidRDefault="00653541" w:rsidP="00BC25E2">
      <w:pPr>
        <w:spacing w:after="0" w:line="240" w:lineRule="auto"/>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Default="00653541" w:rsidP="00BC25E2">
      <w:pPr>
        <w:spacing w:after="0" w:line="240" w:lineRule="auto"/>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6A425925" w14:textId="77777777" w:rsidR="00022802" w:rsidRPr="00022802" w:rsidRDefault="00022802" w:rsidP="00BC25E2">
      <w:pPr>
        <w:spacing w:after="0" w:line="240" w:lineRule="auto"/>
        <w:jc w:val="both"/>
        <w:rPr>
          <w:rFonts w:ascii="Arial" w:eastAsia="Calibri" w:hAnsi="Arial" w:cs="Arial"/>
          <w:sz w:val="2"/>
          <w:lang w:val="es-ES_tradnl"/>
        </w:rPr>
      </w:pPr>
    </w:p>
    <w:p w14:paraId="5D8F1280" w14:textId="77777777" w:rsidR="00BC25E2" w:rsidRPr="00BC25E2" w:rsidRDefault="00BC25E2" w:rsidP="00BC25E2">
      <w:pPr>
        <w:pStyle w:val="Prrafodelista"/>
        <w:spacing w:after="0" w:line="240" w:lineRule="auto"/>
        <w:ind w:left="0"/>
        <w:rPr>
          <w:rFonts w:ascii="Arial" w:hAnsi="Arial" w:cs="Arial"/>
          <w:b/>
          <w:spacing w:val="-2"/>
          <w:sz w:val="10"/>
          <w:lang w:val="es-ES_tradnl"/>
        </w:rPr>
      </w:pPr>
    </w:p>
    <w:p w14:paraId="77B21F30" w14:textId="34312CC3" w:rsidR="00D1094C" w:rsidRDefault="00D1094C" w:rsidP="00BC25E2">
      <w:pPr>
        <w:pStyle w:val="Prrafodelista"/>
        <w:spacing w:after="0" w:line="240" w:lineRule="auto"/>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Pr="00BC25E2" w:rsidRDefault="00D1094C" w:rsidP="00BC25E2">
      <w:pPr>
        <w:pStyle w:val="Prrafodelista"/>
        <w:spacing w:after="0" w:line="240" w:lineRule="auto"/>
        <w:ind w:left="0"/>
        <w:rPr>
          <w:rFonts w:ascii="Arial" w:hAnsi="Arial" w:cs="Arial"/>
          <w:spacing w:val="-2"/>
          <w:sz w:val="10"/>
          <w:lang w:val="es-ES_tradnl"/>
        </w:rPr>
      </w:pPr>
    </w:p>
    <w:p w14:paraId="2B136956" w14:textId="77777777" w:rsidR="00653541" w:rsidRDefault="00D1094C" w:rsidP="00BC25E2">
      <w:pPr>
        <w:pStyle w:val="Prrafodelista"/>
        <w:spacing w:after="0" w:line="240" w:lineRule="auto"/>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748FE21B" w14:textId="77777777" w:rsidR="00D3764F" w:rsidRPr="00BC25E2" w:rsidRDefault="00D3764F" w:rsidP="00BC25E2">
      <w:pPr>
        <w:pStyle w:val="Prrafodelista"/>
        <w:spacing w:after="0" w:line="240" w:lineRule="auto"/>
        <w:ind w:left="0"/>
        <w:jc w:val="both"/>
        <w:rPr>
          <w:rFonts w:ascii="Arial" w:hAnsi="Arial" w:cs="Arial"/>
          <w:b/>
          <w:spacing w:val="-2"/>
          <w:sz w:val="14"/>
          <w:lang w:val="es-ES_tradnl"/>
        </w:rPr>
      </w:pPr>
      <w:bookmarkStart w:id="0" w:name="_GoBack"/>
      <w:bookmarkEnd w:id="0"/>
    </w:p>
    <w:p w14:paraId="65571CD7" w14:textId="33C70176" w:rsidR="00D1094C" w:rsidRDefault="00D1094C" w:rsidP="00BC25E2">
      <w:pPr>
        <w:pStyle w:val="Prrafodelista"/>
        <w:spacing w:after="0" w:line="240" w:lineRule="auto"/>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Pr="00022802" w:rsidRDefault="00D1094C" w:rsidP="00BC25E2">
      <w:pPr>
        <w:pStyle w:val="Prrafodelista"/>
        <w:spacing w:after="0" w:line="240" w:lineRule="auto"/>
        <w:ind w:left="0"/>
        <w:rPr>
          <w:rFonts w:ascii="Arial" w:hAnsi="Arial" w:cs="Arial"/>
          <w:spacing w:val="-2"/>
          <w:sz w:val="16"/>
          <w:lang w:val="es-ES_tradnl"/>
        </w:rPr>
      </w:pPr>
    </w:p>
    <w:p w14:paraId="71EA8A47" w14:textId="77777777" w:rsidR="00D1094C" w:rsidRDefault="00D1094C" w:rsidP="00BC25E2">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Pr="00022802" w:rsidRDefault="00D1094C" w:rsidP="00BC25E2">
      <w:pPr>
        <w:pStyle w:val="Prrafodelista"/>
        <w:spacing w:after="0" w:line="240" w:lineRule="auto"/>
        <w:ind w:left="1080"/>
        <w:jc w:val="both"/>
        <w:rPr>
          <w:rFonts w:ascii="Arial" w:hAnsi="Arial" w:cs="Arial"/>
          <w:spacing w:val="-2"/>
          <w:sz w:val="16"/>
          <w:lang w:val="es-ES_tradnl"/>
        </w:rPr>
      </w:pPr>
    </w:p>
    <w:p w14:paraId="04B8B151" w14:textId="77777777" w:rsidR="00D1094C" w:rsidRDefault="00D1094C" w:rsidP="00BC25E2">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Pr="00022802" w:rsidRDefault="00D1094C" w:rsidP="00BC25E2">
      <w:pPr>
        <w:pStyle w:val="Prrafodelista"/>
        <w:spacing w:after="0" w:line="240" w:lineRule="auto"/>
        <w:jc w:val="both"/>
        <w:rPr>
          <w:rFonts w:ascii="Arial" w:hAnsi="Arial" w:cs="Arial"/>
          <w:spacing w:val="-2"/>
          <w:sz w:val="16"/>
          <w:lang w:val="es-ES_tradnl"/>
        </w:rPr>
      </w:pPr>
    </w:p>
    <w:p w14:paraId="3F44E223" w14:textId="0EBCD208" w:rsidR="00D1094C" w:rsidRPr="00A67D45" w:rsidRDefault="00D1094C" w:rsidP="00BC25E2">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522797">
        <w:rPr>
          <w:rFonts w:ascii="Arial" w:hAnsi="Arial" w:cs="Arial"/>
          <w:spacing w:val="-2"/>
          <w:lang w:val="es-ES_tradnl"/>
        </w:rPr>
        <w:t>la dependencia solicitante.</w:t>
      </w:r>
    </w:p>
    <w:p w14:paraId="50A42D88" w14:textId="77777777" w:rsidR="00D1094C" w:rsidRPr="00022802" w:rsidRDefault="00D1094C" w:rsidP="00BC25E2">
      <w:pPr>
        <w:pStyle w:val="Prrafodelista"/>
        <w:spacing w:after="0" w:line="240" w:lineRule="auto"/>
        <w:ind w:left="0"/>
        <w:jc w:val="both"/>
        <w:rPr>
          <w:rFonts w:ascii="Arial" w:hAnsi="Arial" w:cs="Arial"/>
          <w:spacing w:val="-2"/>
          <w:sz w:val="14"/>
          <w:lang w:val="es-ES_tradnl"/>
        </w:rPr>
      </w:pPr>
    </w:p>
    <w:p w14:paraId="4573ABEC" w14:textId="1FA54B07" w:rsidR="00D1094C" w:rsidRPr="00A67D45" w:rsidRDefault="00D1094C" w:rsidP="00BC25E2">
      <w:pPr>
        <w:pStyle w:val="Prrafodelista"/>
        <w:spacing w:after="0" w:line="240" w:lineRule="auto"/>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B5788E7" w14:textId="093E3E71" w:rsidR="00D1094C" w:rsidRDefault="00D1094C" w:rsidP="00BC25E2">
      <w:pPr>
        <w:tabs>
          <w:tab w:val="left" w:pos="-720"/>
        </w:tabs>
        <w:suppressAutoHyphens/>
        <w:spacing w:after="0" w:line="240" w:lineRule="auto"/>
        <w:jc w:val="both"/>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w:t>
      </w:r>
      <w:r w:rsidR="002405BA">
        <w:rPr>
          <w:rFonts w:ascii="Arial" w:hAnsi="Arial" w:cs="Arial"/>
          <w:spacing w:val="-2"/>
          <w:lang w:val="es-ES_tradnl"/>
        </w:rPr>
        <w:t>;</w:t>
      </w:r>
      <w:r>
        <w:rPr>
          <w:rFonts w:ascii="Arial" w:hAnsi="Arial" w:cs="Arial"/>
          <w:spacing w:val="-2"/>
          <w:lang w:val="es-ES_tradnl"/>
        </w:rPr>
        <w:t xml:space="preserve"> sin embargo</w:t>
      </w:r>
      <w:r w:rsidR="002405BA">
        <w:rPr>
          <w:rFonts w:ascii="Arial" w:hAnsi="Arial" w:cs="Arial"/>
          <w:spacing w:val="-2"/>
          <w:lang w:val="es-ES_tradnl"/>
        </w:rPr>
        <w:t>,</w:t>
      </w:r>
      <w:r>
        <w:rPr>
          <w:rFonts w:ascii="Arial" w:hAnsi="Arial" w:cs="Arial"/>
          <w:spacing w:val="-2"/>
          <w:lang w:val="es-ES_tradnl"/>
        </w:rPr>
        <w:t xml:space="preserve"> podrán interponer la inconformidad en términos del Artículo 89, Fracción III, de la Ley de Adquisiciones, Arrendamientos, Servicios y Administración de Bienes Muebles para el Estado de Sinaloa.</w:t>
      </w:r>
    </w:p>
    <w:sectPr w:rsidR="00D1094C" w:rsidSect="00F279D0">
      <w:headerReference w:type="even" r:id="rId14"/>
      <w:headerReference w:type="default" r:id="rId15"/>
      <w:footerReference w:type="default" r:id="rId16"/>
      <w:headerReference w:type="first" r:id="rId17"/>
      <w:pgSz w:w="12240" w:h="15840"/>
      <w:pgMar w:top="181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016490"/>
      <w:docPartObj>
        <w:docPartGallery w:val="Page Numbers (Bottom of Page)"/>
        <w:docPartUnique/>
      </w:docPartObj>
    </w:sdtPr>
    <w:sdtEndPr/>
    <w:sdtContent>
      <w:p w14:paraId="0725461B" w14:textId="2480FA16" w:rsidR="00746FFA" w:rsidRPr="00746FFA" w:rsidRDefault="00746FFA">
        <w:pPr>
          <w:pStyle w:val="Piedepgina"/>
          <w:jc w:val="right"/>
          <w:rPr>
            <w:rFonts w:ascii="Arial" w:hAnsi="Arial" w:cs="Arial"/>
            <w:sz w:val="12"/>
          </w:rPr>
        </w:pPr>
        <w:r w:rsidRPr="00746FFA">
          <w:rPr>
            <w:rFonts w:ascii="Arial" w:hAnsi="Arial" w:cs="Arial"/>
            <w:sz w:val="12"/>
          </w:rPr>
          <w:t>GES 1</w:t>
        </w:r>
        <w:r w:rsidR="00F279D0">
          <w:rPr>
            <w:rFonts w:ascii="Arial" w:hAnsi="Arial" w:cs="Arial"/>
            <w:sz w:val="12"/>
          </w:rPr>
          <w:t>7</w:t>
        </w:r>
        <w:r w:rsidRPr="00746FFA">
          <w:rPr>
            <w:rFonts w:ascii="Arial" w:hAnsi="Arial" w:cs="Arial"/>
            <w:sz w:val="12"/>
          </w:rPr>
          <w:t>/2023</w:t>
        </w:r>
      </w:p>
      <w:p w14:paraId="57BC8962" w14:textId="77777777" w:rsidR="00746FFA" w:rsidRPr="00746FFA" w:rsidRDefault="00746FFA">
        <w:pPr>
          <w:pStyle w:val="Piedepgina"/>
          <w:jc w:val="right"/>
          <w:rPr>
            <w:rFonts w:ascii="Arial" w:hAnsi="Arial" w:cs="Arial"/>
            <w:sz w:val="12"/>
          </w:rPr>
        </w:pPr>
        <w:r w:rsidRPr="00746FFA">
          <w:rPr>
            <w:rFonts w:ascii="Arial" w:hAnsi="Arial" w:cs="Arial"/>
            <w:sz w:val="12"/>
          </w:rPr>
          <w:t>CONVOCATORIA</w:t>
        </w:r>
      </w:p>
      <w:p w14:paraId="39406AAF" w14:textId="2B3DEB9B" w:rsidR="00746FFA" w:rsidRDefault="00746FFA">
        <w:pPr>
          <w:pStyle w:val="Piedepgina"/>
          <w:jc w:val="right"/>
        </w:pPr>
        <w:r w:rsidRPr="00746FFA">
          <w:rPr>
            <w:rFonts w:ascii="Arial" w:hAnsi="Arial" w:cs="Arial"/>
            <w:sz w:val="12"/>
          </w:rPr>
          <w:fldChar w:fldCharType="begin"/>
        </w:r>
        <w:r w:rsidRPr="00746FFA">
          <w:rPr>
            <w:rFonts w:ascii="Arial" w:hAnsi="Arial" w:cs="Arial"/>
            <w:sz w:val="12"/>
          </w:rPr>
          <w:instrText>PAGE   \* MERGEFORMAT</w:instrText>
        </w:r>
        <w:r w:rsidRPr="00746FFA">
          <w:rPr>
            <w:rFonts w:ascii="Arial" w:hAnsi="Arial" w:cs="Arial"/>
            <w:sz w:val="12"/>
          </w:rPr>
          <w:fldChar w:fldCharType="separate"/>
        </w:r>
        <w:r w:rsidR="00BC25E2" w:rsidRPr="00BC25E2">
          <w:rPr>
            <w:rFonts w:ascii="Arial" w:hAnsi="Arial" w:cs="Arial"/>
            <w:noProof/>
            <w:sz w:val="12"/>
            <w:lang w:val="es-ES"/>
          </w:rPr>
          <w:t>11</w:t>
        </w:r>
        <w:r w:rsidRPr="00746FFA">
          <w:rPr>
            <w:rFonts w:ascii="Arial" w:hAnsi="Arial" w:cs="Arial"/>
            <w:sz w:val="12"/>
          </w:rPr>
          <w:fldChar w:fldCharType="end"/>
        </w:r>
      </w:p>
    </w:sdtContent>
  </w:sdt>
  <w:p w14:paraId="122CE702" w14:textId="77777777" w:rsidR="00746FFA" w:rsidRDefault="00746F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F359D7" w:rsidRDefault="00BC25E2">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F359D7" w:rsidRDefault="00BC25E2">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5.8pt;margin-top:-117.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F359D7" w:rsidRDefault="00BC25E2">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7672E1"/>
    <w:multiLevelType w:val="hybridMultilevel"/>
    <w:tmpl w:val="9446AD8A"/>
    <w:lvl w:ilvl="0" w:tplc="0F5ED8EA">
      <w:start w:val="1"/>
      <w:numFmt w:val="upperRoman"/>
      <w:lvlText w:val="%1."/>
      <w:lvlJc w:val="left"/>
      <w:pPr>
        <w:ind w:left="1430"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5"/>
  </w:num>
  <w:num w:numId="5">
    <w:abstractNumId w:val="7"/>
  </w:num>
  <w:num w:numId="6">
    <w:abstractNumId w:val="13"/>
  </w:num>
  <w:num w:numId="7">
    <w:abstractNumId w:val="15"/>
  </w:num>
  <w:num w:numId="8">
    <w:abstractNumId w:val="14"/>
  </w:num>
  <w:num w:numId="9">
    <w:abstractNumId w:val="2"/>
  </w:num>
  <w:num w:numId="10">
    <w:abstractNumId w:val="4"/>
  </w:num>
  <w:num w:numId="11">
    <w:abstractNumId w:val="12"/>
  </w:num>
  <w:num w:numId="12">
    <w:abstractNumId w:val="0"/>
  </w:num>
  <w:num w:numId="13">
    <w:abstractNumId w:val="6"/>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217F2"/>
    <w:rsid w:val="00022802"/>
    <w:rsid w:val="000365EC"/>
    <w:rsid w:val="00061A26"/>
    <w:rsid w:val="00074BC7"/>
    <w:rsid w:val="0007646A"/>
    <w:rsid w:val="00082A9D"/>
    <w:rsid w:val="000D2C85"/>
    <w:rsid w:val="000D7214"/>
    <w:rsid w:val="000F267E"/>
    <w:rsid w:val="001248AC"/>
    <w:rsid w:val="0014731D"/>
    <w:rsid w:val="00183866"/>
    <w:rsid w:val="001B38FB"/>
    <w:rsid w:val="001C30A2"/>
    <w:rsid w:val="00211B70"/>
    <w:rsid w:val="002405BA"/>
    <w:rsid w:val="002467AC"/>
    <w:rsid w:val="002602D6"/>
    <w:rsid w:val="00263C7A"/>
    <w:rsid w:val="0026795F"/>
    <w:rsid w:val="00296016"/>
    <w:rsid w:val="002C0D8C"/>
    <w:rsid w:val="002E0116"/>
    <w:rsid w:val="002F1AA7"/>
    <w:rsid w:val="00350119"/>
    <w:rsid w:val="00357E3F"/>
    <w:rsid w:val="00361269"/>
    <w:rsid w:val="00361BB0"/>
    <w:rsid w:val="003B0826"/>
    <w:rsid w:val="003C3372"/>
    <w:rsid w:val="003C5432"/>
    <w:rsid w:val="00400841"/>
    <w:rsid w:val="00413F41"/>
    <w:rsid w:val="00415A08"/>
    <w:rsid w:val="00440A9A"/>
    <w:rsid w:val="00446ED1"/>
    <w:rsid w:val="004516B3"/>
    <w:rsid w:val="00454EF1"/>
    <w:rsid w:val="004A01DD"/>
    <w:rsid w:val="004A4609"/>
    <w:rsid w:val="004B17E7"/>
    <w:rsid w:val="004C63FB"/>
    <w:rsid w:val="004C7836"/>
    <w:rsid w:val="004D0E70"/>
    <w:rsid w:val="004F6C2F"/>
    <w:rsid w:val="00514284"/>
    <w:rsid w:val="00517517"/>
    <w:rsid w:val="00522797"/>
    <w:rsid w:val="005443ED"/>
    <w:rsid w:val="00596DF5"/>
    <w:rsid w:val="005C374D"/>
    <w:rsid w:val="005F08D4"/>
    <w:rsid w:val="005F13E2"/>
    <w:rsid w:val="006074AE"/>
    <w:rsid w:val="0061646E"/>
    <w:rsid w:val="006447DB"/>
    <w:rsid w:val="00645863"/>
    <w:rsid w:val="00645EC9"/>
    <w:rsid w:val="00653541"/>
    <w:rsid w:val="006737EC"/>
    <w:rsid w:val="00682F12"/>
    <w:rsid w:val="00696493"/>
    <w:rsid w:val="006A59B9"/>
    <w:rsid w:val="006B17E5"/>
    <w:rsid w:val="006D6DDC"/>
    <w:rsid w:val="006E13BC"/>
    <w:rsid w:val="006E6567"/>
    <w:rsid w:val="006F2790"/>
    <w:rsid w:val="006F3169"/>
    <w:rsid w:val="006F6F85"/>
    <w:rsid w:val="0070239F"/>
    <w:rsid w:val="0070388F"/>
    <w:rsid w:val="00723BBB"/>
    <w:rsid w:val="0074516B"/>
    <w:rsid w:val="00746FFA"/>
    <w:rsid w:val="00794A65"/>
    <w:rsid w:val="007D7156"/>
    <w:rsid w:val="007E39F0"/>
    <w:rsid w:val="007F4A35"/>
    <w:rsid w:val="0085779B"/>
    <w:rsid w:val="00864172"/>
    <w:rsid w:val="00866BDB"/>
    <w:rsid w:val="00881D28"/>
    <w:rsid w:val="008960C9"/>
    <w:rsid w:val="008B5F0A"/>
    <w:rsid w:val="008B6D34"/>
    <w:rsid w:val="008C60F5"/>
    <w:rsid w:val="008C6245"/>
    <w:rsid w:val="008E5B86"/>
    <w:rsid w:val="00902176"/>
    <w:rsid w:val="009127D8"/>
    <w:rsid w:val="00961908"/>
    <w:rsid w:val="0096230F"/>
    <w:rsid w:val="009867E7"/>
    <w:rsid w:val="009A062C"/>
    <w:rsid w:val="009B5E24"/>
    <w:rsid w:val="009C111C"/>
    <w:rsid w:val="009D1B6C"/>
    <w:rsid w:val="009F16C8"/>
    <w:rsid w:val="00A02917"/>
    <w:rsid w:val="00A129FC"/>
    <w:rsid w:val="00A16FEC"/>
    <w:rsid w:val="00A20661"/>
    <w:rsid w:val="00A22A3F"/>
    <w:rsid w:val="00A30108"/>
    <w:rsid w:val="00A31BDD"/>
    <w:rsid w:val="00A62193"/>
    <w:rsid w:val="00A6715A"/>
    <w:rsid w:val="00A74556"/>
    <w:rsid w:val="00A9145E"/>
    <w:rsid w:val="00A92074"/>
    <w:rsid w:val="00AA094B"/>
    <w:rsid w:val="00AD0E46"/>
    <w:rsid w:val="00B00CAB"/>
    <w:rsid w:val="00B07E70"/>
    <w:rsid w:val="00B12E55"/>
    <w:rsid w:val="00B32884"/>
    <w:rsid w:val="00B857D4"/>
    <w:rsid w:val="00BB0C15"/>
    <w:rsid w:val="00BC25E2"/>
    <w:rsid w:val="00BD0F63"/>
    <w:rsid w:val="00BD7809"/>
    <w:rsid w:val="00C2046A"/>
    <w:rsid w:val="00C30126"/>
    <w:rsid w:val="00C368FF"/>
    <w:rsid w:val="00C4158C"/>
    <w:rsid w:val="00C42C9E"/>
    <w:rsid w:val="00C4571D"/>
    <w:rsid w:val="00C577BF"/>
    <w:rsid w:val="00C62339"/>
    <w:rsid w:val="00C954B3"/>
    <w:rsid w:val="00CA5834"/>
    <w:rsid w:val="00CE7E58"/>
    <w:rsid w:val="00CF57A4"/>
    <w:rsid w:val="00CF737C"/>
    <w:rsid w:val="00D040EE"/>
    <w:rsid w:val="00D1094C"/>
    <w:rsid w:val="00D3764F"/>
    <w:rsid w:val="00D466D0"/>
    <w:rsid w:val="00D55E3C"/>
    <w:rsid w:val="00DA7D82"/>
    <w:rsid w:val="00DD2EDF"/>
    <w:rsid w:val="00DF2558"/>
    <w:rsid w:val="00E10F4B"/>
    <w:rsid w:val="00E11CC4"/>
    <w:rsid w:val="00E41F52"/>
    <w:rsid w:val="00E564E2"/>
    <w:rsid w:val="00E702C9"/>
    <w:rsid w:val="00E974B1"/>
    <w:rsid w:val="00EA72A2"/>
    <w:rsid w:val="00EB2895"/>
    <w:rsid w:val="00EB375E"/>
    <w:rsid w:val="00EB62E1"/>
    <w:rsid w:val="00EC246F"/>
    <w:rsid w:val="00EC4520"/>
    <w:rsid w:val="00F16489"/>
    <w:rsid w:val="00F279D0"/>
    <w:rsid w:val="00F359D7"/>
    <w:rsid w:val="00F54CA7"/>
    <w:rsid w:val="00F70DCB"/>
    <w:rsid w:val="00F739AA"/>
    <w:rsid w:val="00F81F0A"/>
    <w:rsid w:val="00FA2C67"/>
    <w:rsid w:val="00FC16AB"/>
    <w:rsid w:val="00FE1D4D"/>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396291CF-85E6-4D0F-B176-893D8AB0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www.imss.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893D-B5BF-4963-8369-4AD37AE3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5056</Words>
  <Characters>27809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37</cp:revision>
  <cp:lastPrinted>2022-04-12T20:17:00Z</cp:lastPrinted>
  <dcterms:created xsi:type="dcterms:W3CDTF">2023-06-13T20:36:00Z</dcterms:created>
  <dcterms:modified xsi:type="dcterms:W3CDTF">2023-06-22T03:05:00Z</dcterms:modified>
</cp:coreProperties>
</file>