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02A5276C" w:rsidR="0093460F" w:rsidRPr="00AE3B88" w:rsidRDefault="00FE3CAF"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LIR/COBAES/06/2022</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3F0AF084" w:rsidR="0093460F" w:rsidRPr="00AE3B88" w:rsidRDefault="00FB3276" w:rsidP="00AC5380">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Y CONTRATACIÓN</w:t>
      </w:r>
      <w:r w:rsidR="002F173D">
        <w:rPr>
          <w:rFonts w:ascii="Helvetica" w:hAnsi="Helvetica" w:cs="Helvetica"/>
          <w:b/>
          <w:color w:val="FFFFFF" w:themeColor="background1"/>
          <w:sz w:val="36"/>
          <w:szCs w:val="36"/>
          <w:lang w:val="es-ES"/>
        </w:rPr>
        <w:t xml:space="preserve"> </w:t>
      </w:r>
      <w:r w:rsidR="001A49B6">
        <w:rPr>
          <w:rFonts w:ascii="Helvetica" w:hAnsi="Helvetica" w:cs="Helvetica"/>
          <w:b/>
          <w:color w:val="FFFFFF" w:themeColor="background1"/>
          <w:sz w:val="36"/>
          <w:szCs w:val="36"/>
          <w:lang w:val="es-ES"/>
        </w:rPr>
        <w:t>DE</w:t>
      </w:r>
      <w:r w:rsidR="00AC5380">
        <w:rPr>
          <w:rFonts w:ascii="Helvetica" w:hAnsi="Helvetica" w:cs="Helvetica"/>
          <w:b/>
          <w:color w:val="FFFFFF" w:themeColor="background1"/>
          <w:sz w:val="36"/>
          <w:szCs w:val="36"/>
          <w:lang w:val="es-ES"/>
        </w:rPr>
        <w:t>L</w:t>
      </w:r>
      <w:r w:rsidR="001A49B6">
        <w:rPr>
          <w:rFonts w:ascii="Helvetica" w:hAnsi="Helvetica" w:cs="Helvetica"/>
          <w:b/>
          <w:color w:val="FFFFFF" w:themeColor="background1"/>
          <w:sz w:val="36"/>
          <w:szCs w:val="36"/>
          <w:lang w:val="es-ES"/>
        </w:rPr>
        <w:t xml:space="preserve"> </w:t>
      </w:r>
      <w:r w:rsidR="002F173D">
        <w:rPr>
          <w:rFonts w:ascii="Helvetica" w:hAnsi="Helvetica" w:cs="Helvetica"/>
          <w:b/>
          <w:color w:val="FFFFFF" w:themeColor="background1"/>
          <w:sz w:val="36"/>
          <w:szCs w:val="36"/>
          <w:lang w:val="es-ES"/>
        </w:rPr>
        <w:t>LICENCIAMIENTO</w:t>
      </w:r>
      <w:r w:rsidR="00AC5380">
        <w:rPr>
          <w:rFonts w:ascii="Helvetica" w:hAnsi="Helvetica" w:cs="Helvetica"/>
          <w:b/>
          <w:color w:val="FFFFFF" w:themeColor="background1"/>
          <w:sz w:val="36"/>
          <w:szCs w:val="36"/>
          <w:lang w:val="es-ES"/>
        </w:rPr>
        <w:t xml:space="preserve"> DE</w:t>
      </w:r>
      <w:r w:rsidR="002F173D">
        <w:rPr>
          <w:rFonts w:ascii="Helvetica" w:hAnsi="Helvetica" w:cs="Helvetica"/>
          <w:b/>
          <w:color w:val="FFFFFF" w:themeColor="background1"/>
          <w:sz w:val="36"/>
          <w:szCs w:val="36"/>
          <w:lang w:val="es-ES"/>
        </w:rPr>
        <w:t xml:space="preserve"> MICROSOFT OFFICE 365 A3 </w:t>
      </w:r>
      <w:r w:rsidR="00AC5380">
        <w:rPr>
          <w:rFonts w:ascii="Helvetica" w:hAnsi="Helvetica" w:cs="Helvetica"/>
          <w:b/>
          <w:color w:val="FFFFFF" w:themeColor="background1"/>
          <w:sz w:val="36"/>
          <w:szCs w:val="36"/>
          <w:lang w:val="es-ES"/>
        </w:rPr>
        <w:t xml:space="preserve">Y A5 </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2F173D" w:rsidRDefault="0093460F" w:rsidP="0093460F">
      <w:pPr>
        <w:autoSpaceDE w:val="0"/>
        <w:autoSpaceDN w:val="0"/>
        <w:adjustRightInd w:val="0"/>
        <w:spacing w:line="288" w:lineRule="auto"/>
        <w:jc w:val="center"/>
        <w:rPr>
          <w:rFonts w:ascii="Helvetica" w:hAnsi="Helvetica" w:cs="Helvetica"/>
          <w:b/>
          <w:color w:val="000000"/>
          <w:sz w:val="36"/>
          <w:szCs w:val="36"/>
          <w:lang w:val="es-ES"/>
        </w:rPr>
      </w:pPr>
      <w:r w:rsidRPr="002F173D">
        <w:rPr>
          <w:rFonts w:ascii="Helvetica" w:hAnsi="Helvetica" w:cs="Helvetica"/>
          <w:b/>
          <w:color w:val="000000"/>
          <w:sz w:val="36"/>
          <w:szCs w:val="36"/>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6D13AB27"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1A5A7F" w:rsidRPr="001A5A7F">
        <w:rPr>
          <w:rFonts w:ascii="Helvetica" w:hAnsi="Helvetica" w:cs="Helvetica"/>
          <w:color w:val="1A1A1A"/>
          <w:lang w:val="es-ES" w:eastAsia="es-MX"/>
        </w:rPr>
        <w:t>0</w:t>
      </w:r>
      <w:r w:rsidR="002F173D">
        <w:rPr>
          <w:rFonts w:ascii="Helvetica" w:hAnsi="Helvetica" w:cs="Helvetica"/>
          <w:color w:val="1A1A1A"/>
          <w:lang w:val="es-ES" w:eastAsia="es-MX"/>
        </w:rPr>
        <w:t>8</w:t>
      </w:r>
      <w:r w:rsidR="001A5A7F" w:rsidRPr="001A5A7F">
        <w:rPr>
          <w:rFonts w:ascii="Helvetica" w:hAnsi="Helvetica" w:cs="Helvetica"/>
          <w:color w:val="1A1A1A"/>
          <w:lang w:val="es-ES" w:eastAsia="es-MX"/>
        </w:rPr>
        <w:t xml:space="preserve"> DE JUNIO</w:t>
      </w:r>
      <w:r w:rsidR="00085CED" w:rsidRPr="001A5A7F">
        <w:rPr>
          <w:rFonts w:ascii="Helvetica" w:hAnsi="Helvetica" w:cs="Helvetica"/>
          <w:color w:val="1A1A1A"/>
          <w:lang w:val="es-ES" w:eastAsia="es-MX"/>
        </w:rPr>
        <w:t xml:space="preserve"> DE 2022</w:t>
      </w:r>
    </w:p>
    <w:p w14:paraId="491B917F" w14:textId="77777777" w:rsidR="00AC5380" w:rsidRDefault="00AC5380" w:rsidP="00C463ED">
      <w:pPr>
        <w:spacing w:after="0" w:line="240" w:lineRule="auto"/>
        <w:rPr>
          <w:rFonts w:ascii="Helvetica" w:hAnsi="Helvetica" w:cs="Helvetica"/>
          <w:b/>
          <w:bCs/>
          <w:color w:val="1A1A1A"/>
          <w:lang w:val="es-ES" w:eastAsia="es-MX"/>
        </w:rPr>
      </w:pPr>
    </w:p>
    <w:p w14:paraId="1CC00E87" w14:textId="7A15900A" w:rsidR="0093460F" w:rsidRDefault="00A26950" w:rsidP="00C463ED">
      <w:pPr>
        <w:spacing w:after="0" w:line="240" w:lineRule="auto"/>
        <w:rPr>
          <w:rFonts w:ascii="Helvetica" w:hAnsi="Helvetica" w:cs="Helvetica"/>
          <w:b/>
          <w:bCs/>
          <w:color w:val="1A1A1A"/>
          <w:lang w:val="es-ES" w:eastAsia="es-MX"/>
        </w:rPr>
      </w:pPr>
      <w:r w:rsidRPr="00C463ED">
        <w:rPr>
          <w:rFonts w:ascii="Helvetica" w:hAnsi="Helvetica" w:cs="Helvetica"/>
          <w:b/>
          <w:bCs/>
          <w:color w:val="1A1A1A"/>
          <w:lang w:val="es-ES" w:eastAsia="es-MX"/>
        </w:rPr>
        <w:t>DESARROLLO DE ANALISIS Y ARQUITECTURAS TECNOLÓGICAS, S.A. DE C.V.</w:t>
      </w:r>
    </w:p>
    <w:p w14:paraId="4C389A1C" w14:textId="77777777" w:rsidR="00C93352" w:rsidRDefault="00C93352" w:rsidP="00C93352">
      <w:pPr>
        <w:spacing w:after="0" w:line="240" w:lineRule="auto"/>
        <w:rPr>
          <w:rFonts w:ascii="Helvetica" w:eastAsia="Times New Roman" w:hAnsi="Helvetica" w:cs="Calibri"/>
          <w:bCs/>
          <w:color w:val="000000"/>
          <w:lang w:val="es-MX" w:eastAsia="es-MX"/>
        </w:rPr>
      </w:pPr>
      <w:r w:rsidRPr="00840355">
        <w:rPr>
          <w:rFonts w:ascii="Helvetica" w:eastAsia="Times New Roman" w:hAnsi="Helvetica" w:cs="Calibri"/>
          <w:bCs/>
          <w:color w:val="000000"/>
          <w:lang w:val="es-MX" w:eastAsia="es-MX"/>
        </w:rPr>
        <w:t>FILADELFIA 128, INT. 602, COL. NÁPOLES,</w:t>
      </w:r>
    </w:p>
    <w:p w14:paraId="327D04D5" w14:textId="77777777" w:rsidR="00C93352" w:rsidRPr="00840355" w:rsidRDefault="00C93352" w:rsidP="00C93352">
      <w:pPr>
        <w:spacing w:after="0" w:line="240" w:lineRule="auto"/>
        <w:rPr>
          <w:rFonts w:ascii="Helvetica" w:eastAsia="Times New Roman" w:hAnsi="Helvetica" w:cs="Calibri"/>
          <w:bCs/>
          <w:color w:val="000000"/>
          <w:lang w:val="es-MX" w:eastAsia="es-MX"/>
        </w:rPr>
      </w:pPr>
      <w:r w:rsidRPr="00840355">
        <w:rPr>
          <w:rFonts w:ascii="Helvetica" w:eastAsia="Times New Roman" w:hAnsi="Helvetica" w:cs="Calibri"/>
          <w:bCs/>
          <w:color w:val="000000"/>
          <w:lang w:val="es-MX" w:eastAsia="es-MX"/>
        </w:rPr>
        <w:t xml:space="preserve">ALC. BENITO JUÁREZ, </w:t>
      </w:r>
    </w:p>
    <w:p w14:paraId="012F1EFF" w14:textId="77777777" w:rsidR="00C93352" w:rsidRPr="00840355" w:rsidRDefault="00C93352" w:rsidP="00C93352">
      <w:pPr>
        <w:spacing w:after="0" w:line="240" w:lineRule="auto"/>
        <w:rPr>
          <w:rFonts w:ascii="Helvetica" w:eastAsia="Times New Roman" w:hAnsi="Helvetica" w:cs="Calibri"/>
          <w:bCs/>
          <w:color w:val="000000"/>
          <w:lang w:val="es-MX" w:eastAsia="es-MX"/>
        </w:rPr>
      </w:pPr>
      <w:r w:rsidRPr="00840355">
        <w:rPr>
          <w:rFonts w:ascii="Helvetica" w:eastAsia="Times New Roman" w:hAnsi="Helvetica" w:cs="Calibri"/>
          <w:bCs/>
          <w:color w:val="000000"/>
          <w:lang w:val="es-MX" w:eastAsia="es-MX"/>
        </w:rPr>
        <w:t>CP 03810, CIUDAD DE MÉXICO.</w:t>
      </w:r>
    </w:p>
    <w:p w14:paraId="07C4D849" w14:textId="77777777" w:rsidR="00C93352" w:rsidRPr="00840355" w:rsidRDefault="00C93352" w:rsidP="00C93352">
      <w:pPr>
        <w:spacing w:after="0" w:line="240" w:lineRule="auto"/>
        <w:rPr>
          <w:rFonts w:ascii="Helvetica" w:eastAsia="Times New Roman" w:hAnsi="Helvetica" w:cs="Calibri"/>
          <w:bCs/>
          <w:color w:val="000000"/>
          <w:lang w:val="es-MX" w:eastAsia="es-MX"/>
        </w:rPr>
      </w:pPr>
      <w:r w:rsidRPr="00840355">
        <w:rPr>
          <w:rFonts w:ascii="Helvetica" w:eastAsia="Times New Roman" w:hAnsi="Helvetica" w:cs="Calibri"/>
          <w:bCs/>
          <w:color w:val="000000"/>
          <w:lang w:val="es-MX" w:eastAsia="es-MX"/>
        </w:rPr>
        <w:t>RFC: DAA190723K39</w:t>
      </w:r>
    </w:p>
    <w:p w14:paraId="25AA0C1D" w14:textId="77777777" w:rsidR="00C93352" w:rsidRPr="00FE3CAF" w:rsidRDefault="00DA41CF" w:rsidP="00C93352">
      <w:pPr>
        <w:spacing w:after="0" w:line="240" w:lineRule="auto"/>
        <w:rPr>
          <w:rFonts w:ascii="Helvetica" w:hAnsi="Helvetica" w:cs="Helvetica"/>
          <w:color w:val="1A1A1A"/>
          <w:lang w:eastAsia="es-MX"/>
        </w:rPr>
      </w:pPr>
      <w:hyperlink r:id="rId7" w:history="1">
        <w:r w:rsidR="00C93352" w:rsidRPr="00FE3CAF">
          <w:rPr>
            <w:rStyle w:val="Hipervnculo"/>
            <w:rFonts w:ascii="Helvetica" w:hAnsi="Helvetica" w:cs="Helvetica"/>
            <w:lang w:eastAsia="es-MX"/>
          </w:rPr>
          <w:t>ohernandez@circulodaat.mx</w:t>
        </w:r>
      </w:hyperlink>
      <w:r w:rsidR="00C93352" w:rsidRPr="00FE3CAF">
        <w:rPr>
          <w:rFonts w:ascii="Helvetica" w:hAnsi="Helvetica" w:cs="Helvetica"/>
          <w:color w:val="1A1A1A"/>
          <w:lang w:eastAsia="es-MX"/>
        </w:rPr>
        <w:t xml:space="preserve"> </w:t>
      </w:r>
    </w:p>
    <w:p w14:paraId="079F7E3B" w14:textId="77777777" w:rsidR="00C93352" w:rsidRPr="00FE3CAF" w:rsidRDefault="00C93352" w:rsidP="00C93352">
      <w:pPr>
        <w:spacing w:after="0" w:line="240" w:lineRule="auto"/>
        <w:rPr>
          <w:rFonts w:ascii="Helvetica" w:hAnsi="Helvetica" w:cs="Helvetica"/>
          <w:color w:val="1A1A1A"/>
          <w:lang w:eastAsia="es-MX"/>
        </w:rPr>
      </w:pPr>
    </w:p>
    <w:p w14:paraId="2843CDBD" w14:textId="77777777" w:rsidR="00C93352" w:rsidRPr="00C463ED" w:rsidRDefault="00C93352" w:rsidP="00C463ED">
      <w:pPr>
        <w:spacing w:after="0" w:line="240" w:lineRule="auto"/>
        <w:rPr>
          <w:rFonts w:ascii="Helvetica" w:hAnsi="Helvetica" w:cs="Helvetica"/>
          <w:b/>
          <w:bCs/>
          <w:color w:val="1A1A1A"/>
          <w:lang w:val="es-ES" w:eastAsia="es-MX"/>
        </w:rPr>
      </w:pPr>
    </w:p>
    <w:p w14:paraId="11246628" w14:textId="62EF3838" w:rsidR="00A26950" w:rsidRDefault="00A26950" w:rsidP="00C463ED">
      <w:pPr>
        <w:spacing w:after="0" w:line="240" w:lineRule="auto"/>
        <w:rPr>
          <w:rFonts w:ascii="Helvetica" w:hAnsi="Helvetica" w:cs="Helvetica"/>
          <w:b/>
          <w:bCs/>
          <w:color w:val="1A1A1A"/>
          <w:lang w:eastAsia="es-MX"/>
        </w:rPr>
      </w:pPr>
      <w:r w:rsidRPr="00C463ED">
        <w:rPr>
          <w:rFonts w:ascii="Helvetica" w:hAnsi="Helvetica" w:cs="Helvetica"/>
          <w:b/>
          <w:bCs/>
          <w:color w:val="1A1A1A"/>
          <w:lang w:eastAsia="es-MX"/>
        </w:rPr>
        <w:t>SOFTWARE EXPRESS S.A. DE C.V.</w:t>
      </w:r>
    </w:p>
    <w:p w14:paraId="07025DF8" w14:textId="77777777" w:rsidR="00C93352" w:rsidRPr="00C81139" w:rsidRDefault="00C93352" w:rsidP="00C93352">
      <w:pPr>
        <w:shd w:val="clear" w:color="auto" w:fill="FFFFFF"/>
        <w:spacing w:after="0" w:line="240" w:lineRule="auto"/>
        <w:textAlignment w:val="baseline"/>
        <w:rPr>
          <w:rFonts w:ascii="Helvetica" w:hAnsi="Helvetica" w:cs="Helvetica"/>
          <w:bCs/>
          <w:color w:val="1A1A1A"/>
          <w:lang w:eastAsia="es-MX"/>
        </w:rPr>
      </w:pPr>
      <w:r w:rsidRPr="00C81139">
        <w:rPr>
          <w:rFonts w:ascii="Helvetica" w:hAnsi="Helvetica" w:cs="Helvetica"/>
          <w:bCs/>
          <w:color w:val="1A1A1A"/>
          <w:lang w:eastAsia="es-MX"/>
        </w:rPr>
        <w:t xml:space="preserve">RIO MISSISSIPPI 49 INT 1402, </w:t>
      </w:r>
    </w:p>
    <w:p w14:paraId="00DBAB72" w14:textId="77777777" w:rsidR="00C93352" w:rsidRPr="00C81139" w:rsidRDefault="00C93352" w:rsidP="00C93352">
      <w:pPr>
        <w:shd w:val="clear" w:color="auto" w:fill="FFFFFF"/>
        <w:spacing w:after="0" w:line="240" w:lineRule="auto"/>
        <w:textAlignment w:val="baseline"/>
        <w:rPr>
          <w:rFonts w:ascii="Helvetica" w:hAnsi="Helvetica" w:cs="Helvetica"/>
          <w:bCs/>
          <w:color w:val="1A1A1A"/>
          <w:lang w:eastAsia="es-MX"/>
        </w:rPr>
      </w:pPr>
      <w:r w:rsidRPr="00C81139">
        <w:rPr>
          <w:rFonts w:ascii="Helvetica" w:hAnsi="Helvetica" w:cs="Helvetica"/>
          <w:bCs/>
          <w:color w:val="1A1A1A"/>
          <w:lang w:eastAsia="es-MX"/>
        </w:rPr>
        <w:t xml:space="preserve">COL. CUAUHTÉMOC, ALCALDÍA CUAUHTÉMOC, </w:t>
      </w:r>
    </w:p>
    <w:p w14:paraId="064CD84F" w14:textId="77777777" w:rsidR="00C93352" w:rsidRPr="00251411" w:rsidRDefault="00C93352" w:rsidP="00C93352">
      <w:pPr>
        <w:shd w:val="clear" w:color="auto" w:fill="FFFFFF"/>
        <w:spacing w:after="0" w:line="240" w:lineRule="auto"/>
        <w:textAlignment w:val="baseline"/>
        <w:rPr>
          <w:rFonts w:ascii="Helvetica" w:hAnsi="Helvetica" w:cs="Helvetica"/>
          <w:bCs/>
          <w:color w:val="1A1A1A"/>
          <w:lang w:eastAsia="es-MX"/>
        </w:rPr>
      </w:pPr>
      <w:r w:rsidRPr="00C81139">
        <w:rPr>
          <w:rFonts w:ascii="Helvetica" w:hAnsi="Helvetica" w:cs="Helvetica"/>
          <w:bCs/>
          <w:color w:val="1A1A1A"/>
          <w:lang w:eastAsia="es-MX"/>
        </w:rPr>
        <w:t>CP. 06500, CDMX</w:t>
      </w:r>
    </w:p>
    <w:p w14:paraId="4D130267" w14:textId="77777777" w:rsidR="00C93352" w:rsidRPr="00C81139" w:rsidRDefault="00C93352" w:rsidP="00C93352">
      <w:pPr>
        <w:shd w:val="clear" w:color="auto" w:fill="FFFFFF"/>
        <w:spacing w:after="0" w:line="240" w:lineRule="auto"/>
        <w:textAlignment w:val="baseline"/>
        <w:rPr>
          <w:rFonts w:ascii="Helvetica" w:hAnsi="Helvetica" w:cs="Helvetica"/>
          <w:bCs/>
          <w:color w:val="1A1A1A"/>
          <w:lang w:eastAsia="es-MX"/>
        </w:rPr>
      </w:pPr>
      <w:r w:rsidRPr="00C81139">
        <w:rPr>
          <w:rFonts w:ascii="Helvetica" w:hAnsi="Helvetica" w:cs="Helvetica"/>
          <w:bCs/>
          <w:color w:val="1A1A1A"/>
          <w:lang w:eastAsia="es-MX"/>
        </w:rPr>
        <w:t>RFC: SEX010917SJ8</w:t>
      </w:r>
    </w:p>
    <w:p w14:paraId="6D4FF520" w14:textId="77777777" w:rsidR="00C93352" w:rsidRPr="00FE3CAF" w:rsidRDefault="00DA41CF" w:rsidP="00C93352">
      <w:pPr>
        <w:spacing w:after="0" w:line="240" w:lineRule="auto"/>
        <w:rPr>
          <w:rFonts w:ascii="Helvetica" w:hAnsi="Helvetica" w:cs="Helvetica"/>
          <w:color w:val="1A1A1A"/>
          <w:lang w:val="es-MX" w:eastAsia="es-MX"/>
        </w:rPr>
      </w:pPr>
      <w:hyperlink r:id="rId8" w:history="1">
        <w:r w:rsidR="00C93352" w:rsidRPr="00FE3CAF">
          <w:rPr>
            <w:rStyle w:val="Hipervnculo"/>
            <w:rFonts w:ascii="Helvetica" w:hAnsi="Helvetica" w:cs="Helvetica"/>
            <w:lang w:val="es-MX" w:eastAsia="es-MX"/>
          </w:rPr>
          <w:t>carlos.hernandez@softwareexpress.com.mx</w:t>
        </w:r>
      </w:hyperlink>
      <w:r w:rsidR="00C93352" w:rsidRPr="00FE3CAF">
        <w:rPr>
          <w:rFonts w:ascii="Helvetica" w:hAnsi="Helvetica" w:cs="Helvetica"/>
          <w:color w:val="1A1A1A"/>
          <w:lang w:val="es-MX" w:eastAsia="es-MX"/>
        </w:rPr>
        <w:t xml:space="preserve"> </w:t>
      </w:r>
    </w:p>
    <w:p w14:paraId="0E4C997C" w14:textId="77777777" w:rsidR="00C93352" w:rsidRPr="00C463ED" w:rsidRDefault="00C93352" w:rsidP="00C463ED">
      <w:pPr>
        <w:spacing w:after="0" w:line="240" w:lineRule="auto"/>
        <w:rPr>
          <w:rFonts w:ascii="Helvetica" w:hAnsi="Helvetica" w:cs="Helvetica"/>
          <w:b/>
          <w:bCs/>
          <w:color w:val="1A1A1A"/>
          <w:lang w:eastAsia="es-MX"/>
        </w:rPr>
      </w:pPr>
    </w:p>
    <w:p w14:paraId="6C6437F8" w14:textId="77777777" w:rsidR="00C463ED" w:rsidRDefault="00C463ED" w:rsidP="00C463ED">
      <w:pPr>
        <w:spacing w:after="0" w:line="240" w:lineRule="auto"/>
        <w:rPr>
          <w:rFonts w:ascii="Helvetica" w:hAnsi="Helvetica" w:cs="Helvetica"/>
          <w:color w:val="1A1A1A"/>
          <w:lang w:val="es-MX" w:eastAsia="es-MX"/>
        </w:rPr>
      </w:pPr>
    </w:p>
    <w:p w14:paraId="3E3FA986" w14:textId="0985F464" w:rsidR="00C463ED" w:rsidRDefault="00C463ED" w:rsidP="00C463ED">
      <w:pPr>
        <w:spacing w:after="0" w:line="240" w:lineRule="auto"/>
        <w:rPr>
          <w:rFonts w:ascii="Helvetica" w:hAnsi="Helvetica" w:cs="Helvetica"/>
          <w:b/>
          <w:bCs/>
          <w:color w:val="1A1A1A"/>
          <w:lang w:val="es-MX" w:eastAsia="es-MX"/>
        </w:rPr>
      </w:pPr>
      <w:r w:rsidRPr="00C463ED">
        <w:rPr>
          <w:rFonts w:ascii="Helvetica" w:hAnsi="Helvetica" w:cs="Helvetica"/>
          <w:b/>
          <w:bCs/>
          <w:color w:val="1A1A1A"/>
          <w:lang w:val="es-MX" w:eastAsia="es-MX"/>
        </w:rPr>
        <w:t>SECNESYS SAPI DE C.V.</w:t>
      </w:r>
    </w:p>
    <w:p w14:paraId="5B5FF7E9" w14:textId="531AD7CD" w:rsidR="00D031DD" w:rsidRDefault="00D031DD" w:rsidP="004D2A86">
      <w:pPr>
        <w:shd w:val="clear" w:color="auto" w:fill="FFFFFF"/>
        <w:spacing w:after="0" w:line="240" w:lineRule="auto"/>
        <w:textAlignment w:val="baseline"/>
        <w:rPr>
          <w:rFonts w:ascii="Helvetica" w:hAnsi="Helvetica" w:cs="Helvetica"/>
          <w:bCs/>
          <w:color w:val="1A1A1A"/>
          <w:lang w:eastAsia="es-MX"/>
        </w:rPr>
      </w:pPr>
      <w:r w:rsidRPr="004D2A86">
        <w:rPr>
          <w:rFonts w:ascii="Helvetica" w:hAnsi="Helvetica" w:cs="Helvetica"/>
          <w:bCs/>
          <w:color w:val="1A1A1A"/>
          <w:lang w:eastAsia="es-MX"/>
        </w:rPr>
        <w:t xml:space="preserve">PLAYA MALLORCA 3500 </w:t>
      </w:r>
    </w:p>
    <w:p w14:paraId="18EB8551" w14:textId="60B2D7B1" w:rsidR="00D031DD" w:rsidRDefault="00D031DD" w:rsidP="004D2A86">
      <w:pPr>
        <w:shd w:val="clear" w:color="auto" w:fill="FFFFFF"/>
        <w:spacing w:after="0" w:line="240" w:lineRule="auto"/>
        <w:textAlignment w:val="baseline"/>
        <w:rPr>
          <w:rFonts w:ascii="Helvetica" w:hAnsi="Helvetica" w:cs="Helvetica"/>
          <w:bCs/>
          <w:color w:val="1A1A1A"/>
          <w:lang w:eastAsia="es-MX"/>
        </w:rPr>
      </w:pPr>
      <w:r w:rsidRPr="004D2A86">
        <w:rPr>
          <w:rFonts w:ascii="Helvetica" w:hAnsi="Helvetica" w:cs="Helvetica"/>
          <w:bCs/>
          <w:color w:val="1A1A1A"/>
          <w:lang w:eastAsia="es-MX"/>
        </w:rPr>
        <w:t xml:space="preserve">COL. LA PRIMAVERA 1ER SECTOR. </w:t>
      </w:r>
    </w:p>
    <w:p w14:paraId="17B342EE" w14:textId="309A70AC" w:rsidR="004D2A86" w:rsidRPr="004D2A86" w:rsidRDefault="00D031DD" w:rsidP="004D2A86">
      <w:pPr>
        <w:shd w:val="clear" w:color="auto" w:fill="FFFFFF"/>
        <w:spacing w:after="0" w:line="240" w:lineRule="auto"/>
        <w:textAlignment w:val="baseline"/>
        <w:rPr>
          <w:rFonts w:ascii="Helvetica" w:hAnsi="Helvetica" w:cs="Helvetica"/>
          <w:bCs/>
          <w:color w:val="1A1A1A"/>
          <w:lang w:eastAsia="es-MX"/>
        </w:rPr>
      </w:pPr>
      <w:r w:rsidRPr="004D2A86">
        <w:rPr>
          <w:rFonts w:ascii="Helvetica" w:hAnsi="Helvetica" w:cs="Helvetica"/>
          <w:bCs/>
          <w:color w:val="1A1A1A"/>
          <w:lang w:eastAsia="es-MX"/>
        </w:rPr>
        <w:t>MONTERREY NL 64380</w:t>
      </w:r>
    </w:p>
    <w:p w14:paraId="30A3C5C4" w14:textId="7425FF3B" w:rsidR="004D2A86" w:rsidRPr="00C463ED" w:rsidRDefault="004D2A86" w:rsidP="00D031DD">
      <w:pPr>
        <w:shd w:val="clear" w:color="auto" w:fill="FFFFFF"/>
        <w:spacing w:after="0" w:line="240" w:lineRule="auto"/>
        <w:textAlignment w:val="baseline"/>
        <w:rPr>
          <w:rFonts w:ascii="Helvetica" w:hAnsi="Helvetica" w:cs="Helvetica"/>
          <w:b/>
          <w:bCs/>
          <w:color w:val="1A1A1A"/>
          <w:lang w:val="es-MX" w:eastAsia="es-MX"/>
        </w:rPr>
      </w:pPr>
      <w:r w:rsidRPr="004D2A86">
        <w:rPr>
          <w:rFonts w:ascii="Helvetica" w:hAnsi="Helvetica" w:cs="Helvetica"/>
          <w:bCs/>
          <w:color w:val="1A1A1A"/>
          <w:lang w:eastAsia="es-MX"/>
        </w:rPr>
        <w:t> RFC SEC150907F83</w:t>
      </w:r>
    </w:p>
    <w:p w14:paraId="31B5512F" w14:textId="57355C7A" w:rsidR="00C463ED" w:rsidRDefault="00DA41CF" w:rsidP="00C463ED">
      <w:pPr>
        <w:spacing w:after="0" w:line="240" w:lineRule="auto"/>
        <w:rPr>
          <w:rFonts w:ascii="Helvetica" w:hAnsi="Helvetica" w:cs="Helvetica"/>
          <w:color w:val="1A1A1A"/>
          <w:lang w:val="es-MX" w:eastAsia="es-MX"/>
        </w:rPr>
      </w:pPr>
      <w:hyperlink r:id="rId9" w:history="1">
        <w:r w:rsidR="001E0CAB" w:rsidRPr="008D6D92">
          <w:rPr>
            <w:rStyle w:val="Hipervnculo"/>
            <w:rFonts w:ascii="Helvetica" w:hAnsi="Helvetica" w:cs="Helvetica"/>
            <w:lang w:val="es-MX" w:eastAsia="es-MX"/>
          </w:rPr>
          <w:t>oscar.rodriguez@secnesys.com.mx</w:t>
        </w:r>
      </w:hyperlink>
      <w:r w:rsidR="00C463ED">
        <w:rPr>
          <w:rFonts w:ascii="Helvetica" w:hAnsi="Helvetica" w:cs="Helvetica"/>
          <w:color w:val="1A1A1A"/>
          <w:lang w:val="es-MX" w:eastAsia="es-MX"/>
        </w:rPr>
        <w:t xml:space="preserve"> </w:t>
      </w:r>
    </w:p>
    <w:p w14:paraId="3529A6F6" w14:textId="3283BD85" w:rsidR="00C93352" w:rsidRDefault="00C93352" w:rsidP="00C463ED">
      <w:pPr>
        <w:spacing w:after="0" w:line="240" w:lineRule="auto"/>
        <w:rPr>
          <w:rFonts w:ascii="Helvetica" w:hAnsi="Helvetica" w:cs="Helvetica"/>
          <w:color w:val="1A1A1A"/>
          <w:lang w:val="es-MX" w:eastAsia="es-MX"/>
        </w:rPr>
      </w:pPr>
    </w:p>
    <w:p w14:paraId="030A5450" w14:textId="7D18BAC6" w:rsidR="00C93352" w:rsidRDefault="00C93352" w:rsidP="00C463ED">
      <w:pPr>
        <w:spacing w:after="0" w:line="240" w:lineRule="auto"/>
        <w:rPr>
          <w:rFonts w:ascii="Helvetica" w:hAnsi="Helvetica" w:cs="Helvetica"/>
          <w:b/>
          <w:color w:val="1A1A1A"/>
          <w:lang w:val="es-MX" w:eastAsia="es-MX"/>
        </w:rPr>
      </w:pPr>
      <w:r w:rsidRPr="00C93352">
        <w:rPr>
          <w:rFonts w:ascii="Helvetica" w:hAnsi="Helvetica" w:cs="Helvetica"/>
          <w:b/>
          <w:color w:val="1A1A1A"/>
          <w:lang w:val="es-MX" w:eastAsia="es-MX"/>
        </w:rPr>
        <w:t>PARTES &amp; ONLINE S.A. DE C.V.</w:t>
      </w:r>
    </w:p>
    <w:p w14:paraId="211D9EB5" w14:textId="77777777" w:rsidR="00C93352" w:rsidRPr="00DB12C2" w:rsidRDefault="00C93352" w:rsidP="00C93352">
      <w:pPr>
        <w:spacing w:after="0" w:line="240" w:lineRule="auto"/>
        <w:rPr>
          <w:rFonts w:ascii="Helvetica" w:eastAsia="Times New Roman" w:hAnsi="Helvetica" w:cs="Calibri"/>
          <w:color w:val="000000"/>
          <w:lang w:val="es-MX" w:eastAsia="es-MX"/>
        </w:rPr>
      </w:pPr>
      <w:r w:rsidRPr="00DB12C2">
        <w:rPr>
          <w:rFonts w:ascii="Helvetica" w:eastAsia="Times New Roman" w:hAnsi="Helvetica" w:cs="Calibri"/>
          <w:color w:val="000000"/>
          <w:lang w:val="es-MX" w:eastAsia="es-MX"/>
        </w:rPr>
        <w:t xml:space="preserve">PRIVADA ESMERALDA #891 </w:t>
      </w:r>
    </w:p>
    <w:p w14:paraId="085E4B71" w14:textId="77777777" w:rsidR="00C93352" w:rsidRPr="00DB12C2" w:rsidRDefault="00C93352" w:rsidP="00C93352">
      <w:pPr>
        <w:spacing w:after="0" w:line="240" w:lineRule="auto"/>
        <w:rPr>
          <w:rFonts w:ascii="Helvetica" w:eastAsia="Times New Roman" w:hAnsi="Helvetica" w:cs="Calibri"/>
          <w:color w:val="000000"/>
          <w:lang w:val="es-MX" w:eastAsia="es-MX"/>
        </w:rPr>
      </w:pPr>
      <w:r w:rsidRPr="00DB12C2">
        <w:rPr>
          <w:rFonts w:ascii="Helvetica" w:eastAsia="Times New Roman" w:hAnsi="Helvetica" w:cs="Calibri"/>
          <w:color w:val="000000"/>
          <w:lang w:val="es-MX" w:eastAsia="es-MX"/>
        </w:rPr>
        <w:t xml:space="preserve">FRACC. BONANZA </w:t>
      </w:r>
    </w:p>
    <w:p w14:paraId="2480DEAE" w14:textId="77777777" w:rsidR="00C93352" w:rsidRPr="00DB12C2" w:rsidRDefault="00C93352" w:rsidP="00C93352">
      <w:pPr>
        <w:spacing w:after="0" w:line="240" w:lineRule="auto"/>
        <w:rPr>
          <w:rFonts w:ascii="Helvetica" w:eastAsia="Times New Roman" w:hAnsi="Helvetica" w:cs="Calibri"/>
          <w:color w:val="000000"/>
          <w:lang w:val="es-MX" w:eastAsia="es-MX"/>
        </w:rPr>
      </w:pPr>
      <w:r w:rsidRPr="00DB12C2">
        <w:rPr>
          <w:rFonts w:ascii="Helvetica" w:eastAsia="Times New Roman" w:hAnsi="Helvetica" w:cs="Calibri"/>
          <w:color w:val="000000"/>
          <w:lang w:val="es-MX" w:eastAsia="es-MX"/>
        </w:rPr>
        <w:t xml:space="preserve">C.P. 80020 </w:t>
      </w:r>
    </w:p>
    <w:p w14:paraId="7EEB8EA0" w14:textId="77777777" w:rsidR="00C93352" w:rsidRPr="00DB12C2" w:rsidRDefault="00C93352" w:rsidP="00C93352">
      <w:pPr>
        <w:spacing w:after="0" w:line="240" w:lineRule="auto"/>
        <w:rPr>
          <w:rFonts w:ascii="Helvetica" w:eastAsia="Times New Roman" w:hAnsi="Helvetica" w:cs="Calibri"/>
          <w:color w:val="000000"/>
          <w:lang w:val="es-MX" w:eastAsia="es-MX"/>
        </w:rPr>
      </w:pPr>
      <w:r w:rsidRPr="00DB12C2">
        <w:rPr>
          <w:rFonts w:ascii="Helvetica" w:eastAsia="Times New Roman" w:hAnsi="Helvetica" w:cs="Calibri"/>
          <w:color w:val="000000"/>
          <w:lang w:val="es-MX" w:eastAsia="es-MX"/>
        </w:rPr>
        <w:t>CULIACAN, SINALOA</w:t>
      </w:r>
    </w:p>
    <w:p w14:paraId="2DCB9307" w14:textId="77777777" w:rsidR="00C93352" w:rsidRPr="00DB12C2" w:rsidRDefault="00C93352" w:rsidP="00C93352">
      <w:pPr>
        <w:spacing w:after="0" w:line="240" w:lineRule="auto"/>
        <w:rPr>
          <w:rFonts w:ascii="Helvetica" w:eastAsia="Times New Roman" w:hAnsi="Helvetica" w:cs="Calibri"/>
          <w:color w:val="000000"/>
          <w:lang w:val="es-MX" w:eastAsia="es-MX"/>
        </w:rPr>
      </w:pPr>
      <w:r w:rsidRPr="00DB12C2">
        <w:rPr>
          <w:rFonts w:ascii="Helvetica" w:eastAsia="Times New Roman" w:hAnsi="Helvetica" w:cs="Calibri"/>
          <w:color w:val="000000"/>
          <w:lang w:val="es-MX" w:eastAsia="es-MX"/>
        </w:rPr>
        <w:t>RFC. PAO210210N78</w:t>
      </w:r>
    </w:p>
    <w:p w14:paraId="75D4339B" w14:textId="77777777" w:rsidR="00C93352" w:rsidRPr="00DB12C2" w:rsidRDefault="00C93352" w:rsidP="00C93352">
      <w:pPr>
        <w:spacing w:after="0" w:line="240" w:lineRule="auto"/>
        <w:rPr>
          <w:rFonts w:ascii="Helvetica" w:eastAsia="Times New Roman" w:hAnsi="Helvetica" w:cs="Calibri"/>
          <w:color w:val="000000"/>
          <w:lang w:val="es-MX" w:eastAsia="es-MX"/>
        </w:rPr>
      </w:pPr>
      <w:r w:rsidRPr="00DB12C2">
        <w:rPr>
          <w:rFonts w:ascii="Helvetica" w:eastAsia="Times New Roman" w:hAnsi="Helvetica" w:cs="Calibri"/>
          <w:color w:val="000000"/>
          <w:lang w:val="es-MX" w:eastAsia="es-MX"/>
        </w:rPr>
        <w:t>TEL. 6672846875</w:t>
      </w:r>
    </w:p>
    <w:p w14:paraId="68CCA6C2" w14:textId="77777777" w:rsidR="00C93352" w:rsidRPr="00DB12C2" w:rsidRDefault="00DA41CF" w:rsidP="00C93352">
      <w:pPr>
        <w:spacing w:after="0" w:line="240" w:lineRule="auto"/>
        <w:rPr>
          <w:rFonts w:ascii="Helvetica" w:eastAsia="Times New Roman" w:hAnsi="Helvetica" w:cs="Calibri"/>
          <w:color w:val="0563C1"/>
          <w:u w:val="single"/>
          <w:lang w:val="es-MX" w:eastAsia="es-MX"/>
        </w:rPr>
      </w:pPr>
      <w:hyperlink r:id="rId10" w:history="1">
        <w:r w:rsidR="00C93352" w:rsidRPr="00DB12C2">
          <w:rPr>
            <w:rFonts w:ascii="Helvetica" w:eastAsia="Times New Roman" w:hAnsi="Helvetica" w:cs="Calibri"/>
            <w:color w:val="0563C1"/>
            <w:u w:val="single"/>
            <w:lang w:val="es-MX" w:eastAsia="es-MX"/>
          </w:rPr>
          <w:t>admin@enlaceti.com</w:t>
        </w:r>
      </w:hyperlink>
    </w:p>
    <w:p w14:paraId="38C23883" w14:textId="77777777" w:rsidR="00C93352" w:rsidRPr="00C93352" w:rsidRDefault="00C93352" w:rsidP="00C463ED">
      <w:pPr>
        <w:spacing w:after="0" w:line="240" w:lineRule="auto"/>
        <w:rPr>
          <w:rFonts w:ascii="Helvetica" w:hAnsi="Helvetica" w:cs="Helvetica"/>
          <w:b/>
          <w:color w:val="1A1A1A"/>
          <w:lang w:val="es-MX" w:eastAsia="es-MX"/>
        </w:rPr>
      </w:pPr>
    </w:p>
    <w:p w14:paraId="4E295E23" w14:textId="77777777" w:rsidR="00C463ED" w:rsidRPr="00C463ED" w:rsidRDefault="00C463ED" w:rsidP="00C463ED">
      <w:pPr>
        <w:spacing w:after="0" w:line="240" w:lineRule="auto"/>
        <w:rPr>
          <w:rFonts w:ascii="Helvetica" w:hAnsi="Helvetica" w:cs="Helvetica"/>
          <w:color w:val="1A1A1A"/>
          <w:lang w:val="es-MX" w:eastAsia="es-MX"/>
        </w:rPr>
      </w:pPr>
    </w:p>
    <w:p w14:paraId="1AFC2125" w14:textId="7B2B3297" w:rsidR="0093460F" w:rsidRPr="001A5A7F" w:rsidRDefault="0093460F" w:rsidP="00AE3B88">
      <w:pPr>
        <w:spacing w:line="288" w:lineRule="auto"/>
        <w:jc w:val="both"/>
        <w:rPr>
          <w:rFonts w:ascii="Helvetica" w:hAnsi="Helvetica" w:cs="Helvetica"/>
          <w:lang w:val="es-ES"/>
        </w:rPr>
      </w:pPr>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Pr="001A5A7F">
        <w:rPr>
          <w:rFonts w:ascii="Helvetica" w:hAnsi="Helvetica" w:cs="Helvetica"/>
          <w:bCs/>
          <w:lang w:val="es-ES"/>
        </w:rPr>
        <w:t xml:space="preserve">BIENES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LICITACIÓN MEDIANTE EL </w:t>
      </w:r>
      <w:r w:rsidRPr="001A5A7F">
        <w:rPr>
          <w:rFonts w:ascii="Helvetica" w:hAnsi="Helvetica" w:cs="Helvetica"/>
          <w:lang w:val="es-ES"/>
        </w:rPr>
        <w:lastRenderedPageBreak/>
        <w:t xml:space="preserve">PROCEDIMIENTO DE </w:t>
      </w:r>
      <w:r w:rsidRPr="001A5A7F">
        <w:rPr>
          <w:rFonts w:ascii="Helvetica" w:hAnsi="Helvetica" w:cs="Helvetica"/>
          <w:b/>
          <w:lang w:val="es-ES"/>
        </w:rPr>
        <w:t xml:space="preserve">INVITACIÓN A CUANDO MENOS TRES PERSONAS NÚM. </w:t>
      </w:r>
      <w:r w:rsidR="00FE3CAF">
        <w:rPr>
          <w:rFonts w:ascii="Helvetica" w:hAnsi="Helvetica" w:cs="Helvetica"/>
          <w:b/>
          <w:lang w:val="es-ES"/>
        </w:rPr>
        <w:t>LIR/COBAES/06/2022</w:t>
      </w:r>
      <w:r w:rsidRPr="001A5A7F">
        <w:rPr>
          <w:rFonts w:ascii="Helvetica" w:hAnsi="Helvetica" w:cs="Helvetica"/>
          <w:b/>
          <w:lang w:val="es-ES"/>
        </w:rPr>
        <w:t xml:space="preserve"> </w:t>
      </w:r>
      <w:r w:rsidR="00FB3276">
        <w:rPr>
          <w:rFonts w:ascii="Helvetica" w:hAnsi="Helvetica" w:cs="Helvetica"/>
          <w:b/>
          <w:lang w:val="es-ES"/>
        </w:rPr>
        <w:t>ADQUISICIÓN Y CONTRATACIÓN DEL LICENCIAMIENTO D</w:t>
      </w:r>
      <w:r w:rsidR="00A14DD2">
        <w:rPr>
          <w:rFonts w:ascii="Helvetica" w:hAnsi="Helvetica" w:cs="Helvetica"/>
          <w:b/>
          <w:lang w:val="es-ES"/>
        </w:rPr>
        <w:t>E MICROSOFT OFFICE 365 A3 Y A5.</w:t>
      </w:r>
    </w:p>
    <w:p w14:paraId="55903EB0" w14:textId="61111CF8"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t xml:space="preserve">ESTA INVERSIÓN SERÁ CUBIERTA CON </w:t>
      </w:r>
      <w:r w:rsidR="00EC60FD" w:rsidRPr="001A5A7F">
        <w:rPr>
          <w:rFonts w:ascii="Helvetica" w:hAnsi="Helvetica" w:cs="Helvetica"/>
          <w:lang w:val="es-ES"/>
        </w:rPr>
        <w:t>INGRESOS PROPIOS</w:t>
      </w:r>
      <w:r w:rsidRPr="001A5A7F">
        <w:rPr>
          <w:rFonts w:ascii="Helvetica" w:hAnsi="Helvetica" w:cs="Helvetica"/>
          <w:lang w:val="es-ES"/>
        </w:rPr>
        <w:t xml:space="preserve">, LOS </w:t>
      </w:r>
      <w:r w:rsidRPr="001A5A7F">
        <w:rPr>
          <w:rFonts w:ascii="Helvetica" w:hAnsi="Helvetica" w:cs="Helvetica"/>
          <w:b/>
          <w:lang w:val="es-ES"/>
        </w:rPr>
        <w:t>BIENES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5B65AD1A" w14:textId="1BE4228A" w:rsidR="0093460F" w:rsidRDefault="0093460F" w:rsidP="0093460F">
      <w:pPr>
        <w:autoSpaceDE w:val="0"/>
        <w:autoSpaceDN w:val="0"/>
        <w:adjustRightInd w:val="0"/>
        <w:spacing w:before="120" w:line="288" w:lineRule="auto"/>
        <w:jc w:val="both"/>
        <w:rPr>
          <w:rFonts w:ascii="Helvetica" w:hAnsi="Helvetica" w:cs="Helvetica"/>
          <w:b/>
          <w:lang w:val="es-MX"/>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AL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FE3CAF">
        <w:rPr>
          <w:rFonts w:ascii="Helvetica" w:hAnsi="Helvetica" w:cs="Helvetica"/>
          <w:b/>
          <w:lang w:val="es-MX"/>
        </w:rPr>
        <w:t>LIR/COBAES/06/2022</w:t>
      </w:r>
      <w:r w:rsidRPr="001A5A7F">
        <w:rPr>
          <w:rFonts w:ascii="Helvetica" w:hAnsi="Helvetica" w:cs="Helvetica"/>
          <w:b/>
          <w:lang w:val="es-MX"/>
        </w:rPr>
        <w:t xml:space="preserve"> </w:t>
      </w:r>
      <w:r w:rsidR="00FB3276">
        <w:rPr>
          <w:rFonts w:ascii="Helvetica" w:hAnsi="Helvetica" w:cs="Helvetica"/>
          <w:b/>
          <w:lang w:val="es-MX"/>
        </w:rPr>
        <w:t xml:space="preserve">ADQUISICIÓN Y CONTRATACIÓN DEL LICENCIAMIENTO </w:t>
      </w:r>
      <w:r w:rsidR="00A14DD2">
        <w:rPr>
          <w:rFonts w:ascii="Helvetica" w:hAnsi="Helvetica" w:cs="Helvetica"/>
          <w:b/>
          <w:lang w:val="es-MX"/>
        </w:rPr>
        <w:t>DE MICROSOFT OFFICE 365 A3 Y A5.</w:t>
      </w:r>
    </w:p>
    <w:p w14:paraId="4E6F145A" w14:textId="77777777" w:rsidR="002F173D" w:rsidRPr="002F173D" w:rsidRDefault="002F173D" w:rsidP="002F173D">
      <w:pPr>
        <w:pStyle w:val="Texto0"/>
        <w:spacing w:after="0" w:line="276" w:lineRule="auto"/>
        <w:ind w:firstLine="0"/>
        <w:rPr>
          <w:rFonts w:ascii="Helvetica" w:eastAsiaTheme="minorHAnsi" w:hAnsi="Helvetica" w:cs="Helvetica"/>
          <w:sz w:val="22"/>
          <w:szCs w:val="22"/>
          <w:lang w:eastAsia="en-US"/>
        </w:rPr>
      </w:pPr>
      <w:r w:rsidRPr="002F173D">
        <w:rPr>
          <w:rFonts w:ascii="Helvetica" w:eastAsiaTheme="minorHAnsi" w:hAnsi="Helvetica" w:cs="Helvetica"/>
          <w:sz w:val="22"/>
          <w:szCs w:val="22"/>
          <w:lang w:eastAsia="en-US"/>
        </w:rPr>
        <w:t xml:space="preserve">CON FUNDAMENTO EN EL ARTÍCULO 33 FRACCIÓN I DE LA LEY DE ADQUISICIONES, ARRENDAMIENTOS, SERVICIOS Y ADMINISTRACIÓN DE BIENES MUEBLES PARA EL ESTADO DE SINALOA, EL CARÁCTER DE ESTA LICITACIÓN ES PRESENCIAL, EN LA CUAL LOS LICITANTES DEBERÁN PRESENTAR SUS PROPOSICIONES EN FORMA DOCUMENTAL Y POR ESCRITO, EN SOBRE CERRADO. </w:t>
      </w:r>
    </w:p>
    <w:p w14:paraId="3F9B934F" w14:textId="77777777" w:rsidR="002F173D" w:rsidRPr="001A5A7F" w:rsidRDefault="002F173D" w:rsidP="0093460F">
      <w:pPr>
        <w:autoSpaceDE w:val="0"/>
        <w:autoSpaceDN w:val="0"/>
        <w:adjustRightInd w:val="0"/>
        <w:spacing w:before="120" w:line="288" w:lineRule="auto"/>
        <w:jc w:val="both"/>
        <w:rPr>
          <w:rFonts w:ascii="Helvetica" w:hAnsi="Helvetica" w:cs="Helvetica"/>
          <w:b/>
          <w:lang w:val="es-MX"/>
        </w:rPr>
      </w:pPr>
    </w:p>
    <w:p w14:paraId="66AE97FC" w14:textId="08718CB7" w:rsidR="0093460F" w:rsidRPr="001A5A7F" w:rsidRDefault="005F281E" w:rsidP="0093460F">
      <w:pPr>
        <w:autoSpaceDE w:val="0"/>
        <w:autoSpaceDN w:val="0"/>
        <w:adjustRightInd w:val="0"/>
        <w:spacing w:line="288" w:lineRule="auto"/>
        <w:ind w:firstLine="708"/>
        <w:jc w:val="both"/>
        <w:rPr>
          <w:rFonts w:ascii="Helvetica" w:hAnsi="Helvetica" w:cs="Arial"/>
          <w:b/>
          <w:bCs/>
          <w:color w:val="000000"/>
          <w:lang w:val="es-ES"/>
        </w:rPr>
      </w:pPr>
      <w:r>
        <w:rPr>
          <w:rFonts w:ascii="Helvetica" w:hAnsi="Helvetica" w:cs="Arial"/>
          <w:b/>
          <w:bCs/>
          <w:color w:val="000000"/>
          <w:lang w:val="es-ES"/>
        </w:rPr>
        <w:t>1.</w:t>
      </w:r>
      <w:r w:rsidR="0093460F" w:rsidRPr="001A5A7F">
        <w:rPr>
          <w:rFonts w:ascii="Helvetica" w:hAnsi="Helvetica" w:cs="Arial"/>
          <w:b/>
          <w:bCs/>
          <w:color w:val="000000"/>
          <w:lang w:val="es-ES"/>
        </w:rPr>
        <w:t>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1E0CAB" w14:paraId="1F40A3D2" w14:textId="77777777" w:rsidTr="001A5A7F">
        <w:tc>
          <w:tcPr>
            <w:tcW w:w="2552" w:type="dxa"/>
            <w:vAlign w:val="center"/>
          </w:tcPr>
          <w:p w14:paraId="2DB55BA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BIENES:</w:t>
            </w:r>
          </w:p>
        </w:tc>
        <w:tc>
          <w:tcPr>
            <w:tcW w:w="7012" w:type="dxa"/>
          </w:tcPr>
          <w:p w14:paraId="2188FC38" w14:textId="77777777" w:rsidR="0093460F" w:rsidRPr="001A5A7F" w:rsidRDefault="0093460F" w:rsidP="007039AA">
            <w:pPr>
              <w:spacing w:before="40" w:line="288" w:lineRule="auto"/>
              <w:jc w:val="both"/>
              <w:rPr>
                <w:rFonts w:ascii="Helvetica" w:hAnsi="Helvetica" w:cs="Helvetica"/>
                <w:lang w:val="es-ES"/>
              </w:rPr>
            </w:pPr>
            <w:r w:rsidRPr="001A5A7F">
              <w:rPr>
                <w:rFonts w:ascii="Helvetica" w:hAnsi="Helvetica" w:cs="Helvetica"/>
                <w:lang w:val="es-ES"/>
              </w:rPr>
              <w:t xml:space="preserve">LOS QUE SE DETALLAN EN EL </w:t>
            </w:r>
            <w:r w:rsidRPr="001A5A7F">
              <w:rPr>
                <w:rFonts w:ascii="Helvetica" w:hAnsi="Helvetica" w:cs="Helvetica"/>
                <w:b/>
                <w:lang w:val="es-ES"/>
              </w:rPr>
              <w:t xml:space="preserve">ANEXO A </w:t>
            </w:r>
            <w:r w:rsidRPr="001A5A7F">
              <w:rPr>
                <w:rFonts w:ascii="Helvetica" w:hAnsi="Helvetica" w:cs="Helvetica"/>
                <w:lang w:val="es-ES"/>
              </w:rPr>
              <w:t xml:space="preserve">DE LAS BASES DE LA PRESENTE </w:t>
            </w:r>
            <w:r w:rsidRPr="001A5A7F">
              <w:rPr>
                <w:rFonts w:ascii="Helvetica" w:hAnsi="Helvetica" w:cs="Helvetica"/>
                <w:b/>
                <w:bCs/>
                <w:lang w:val="es-ES"/>
              </w:rPr>
              <w:t>INVITACIÓN</w:t>
            </w:r>
            <w:r w:rsidRPr="001A5A7F">
              <w:rPr>
                <w:rFonts w:ascii="Helvetica" w:hAnsi="Helvetica" w:cs="Helvetica"/>
                <w:lang w:val="es-ES"/>
              </w:rPr>
              <w:t>.</w:t>
            </w:r>
          </w:p>
        </w:tc>
      </w:tr>
      <w:tr w:rsidR="0093460F" w:rsidRPr="001E0CAB"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630B131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p>
        </w:tc>
      </w:tr>
      <w:tr w:rsidR="0093460F" w:rsidRPr="001E0CAB"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1E0CAB"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xml:space="preserve">, EN EL QUE CONSTAN LOS DERECHOS Y </w:t>
            </w:r>
            <w:r w:rsidRPr="001A5A7F">
              <w:rPr>
                <w:rFonts w:ascii="Helvetica" w:hAnsi="Helvetica" w:cs="Helvetica"/>
                <w:lang w:val="es-ES"/>
              </w:rPr>
              <w:lastRenderedPageBreak/>
              <w:t>OBLIGACIONES CONFORME A LOS CUALES SE REGIRÁN LAS PARTES.</w:t>
            </w:r>
          </w:p>
        </w:tc>
      </w:tr>
      <w:tr w:rsidR="0093460F" w:rsidRPr="001E0CAB"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lastRenderedPageBreak/>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1E0CAB"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1E0CAB"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IFE, INE, CÉDULA PROFESIONAL CON FOTOGRAFÍA, PASAPORTE O CARTILLA DEL SERVICIO MILITAR NACIONAL.</w:t>
            </w:r>
          </w:p>
        </w:tc>
      </w:tr>
      <w:tr w:rsidR="0093460F" w:rsidRPr="001E0CAB"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1E0CAB"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LEY DE ADQUISICIONES, ARRENDAMIENTOS, SERVICIOS Y ADMINISTRACIÓN DE BIENES MUEBLES PARA EL ESTADO DE SINALOA</w:t>
            </w:r>
            <w:r w:rsidRPr="001A5A7F">
              <w:rPr>
                <w:rFonts w:ascii="Helvetica" w:hAnsi="Helvetica" w:cs="Arial"/>
                <w:color w:val="000000"/>
                <w:lang w:val="es-ES"/>
              </w:rPr>
              <w:t>.</w:t>
            </w:r>
          </w:p>
        </w:tc>
      </w:tr>
      <w:tr w:rsidR="0093460F" w:rsidRPr="001E0CAB"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1E0CAB"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PARTIDA O CLAVE:</w:t>
            </w:r>
          </w:p>
        </w:tc>
        <w:tc>
          <w:tcPr>
            <w:tcW w:w="7012" w:type="dxa"/>
          </w:tcPr>
          <w:p w14:paraId="547F200D"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DESCRIPCIÓN Y CLASIFICACIÓN ESPECÍFICA DE CADA UNO DE LOS </w:t>
            </w:r>
            <w:r w:rsidRPr="001A5A7F">
              <w:rPr>
                <w:rFonts w:ascii="Helvetica" w:hAnsi="Helvetica" w:cs="Helvetica"/>
                <w:b/>
                <w:bCs/>
                <w:lang w:val="es-ES"/>
              </w:rPr>
              <w:t>BIENES.</w:t>
            </w:r>
          </w:p>
        </w:tc>
      </w:tr>
      <w:tr w:rsidR="0093460F" w:rsidRPr="001E0CAB"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1E0CAB"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2.-SOBRE LOS BIENES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77777777"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t xml:space="preserve">LA PRESENTE LICITACIÓN CONSTA DE 1 (UNA) </w:t>
      </w:r>
      <w:r w:rsidRPr="001A5A7F">
        <w:rPr>
          <w:rFonts w:ascii="Helvetica" w:hAnsi="Helvetica"/>
          <w:b/>
          <w:lang w:val="es-ES"/>
        </w:rPr>
        <w:t>PARTIDA</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Pr="001A5A7F">
        <w:rPr>
          <w:rFonts w:ascii="Helvetica" w:hAnsi="Helvetica"/>
          <w:b/>
          <w:lang w:val="es-ES"/>
        </w:rPr>
        <w:t>BIENES</w:t>
      </w:r>
      <w:r w:rsidRPr="001A5A7F">
        <w:rPr>
          <w:rFonts w:ascii="Helvetica" w:hAnsi="Helvetica"/>
          <w:lang w:val="es-ES"/>
        </w:rPr>
        <w:t xml:space="preserve"> A OFERTAR.</w:t>
      </w:r>
    </w:p>
    <w:p w14:paraId="18B3176D" w14:textId="77777777"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2.2.-DESCRIPCIÓN GENÉRICA DE LOS BIENES:</w:t>
      </w:r>
    </w:p>
    <w:p w14:paraId="29966F04" w14:textId="77777777" w:rsidR="0093460F" w:rsidRPr="001A5A7F" w:rsidRDefault="0093460F" w:rsidP="0093460F">
      <w:pPr>
        <w:ind w:left="1134"/>
        <w:rPr>
          <w:rFonts w:ascii="Helvetica" w:hAnsi="Helvetica"/>
          <w:b/>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662"/>
      </w:tblGrid>
      <w:tr w:rsidR="0093460F" w:rsidRPr="001E0CAB" w14:paraId="72208AD3" w14:textId="77777777" w:rsidTr="007039AA">
        <w:trPr>
          <w:trHeight w:val="415"/>
        </w:trPr>
        <w:tc>
          <w:tcPr>
            <w:tcW w:w="8662" w:type="dxa"/>
            <w:vAlign w:val="center"/>
          </w:tcPr>
          <w:p w14:paraId="0B2DABB2" w14:textId="1A0DB7F1" w:rsidR="0093460F" w:rsidRPr="001A5A7F" w:rsidRDefault="00FB3276" w:rsidP="00A14DD2">
            <w:pPr>
              <w:rPr>
                <w:rFonts w:ascii="Helvetica" w:hAnsi="Helvetica"/>
                <w:b/>
                <w:sz w:val="22"/>
                <w:szCs w:val="22"/>
              </w:rPr>
            </w:pPr>
            <w:r>
              <w:rPr>
                <w:rFonts w:ascii="Helvetica" w:hAnsi="Helvetica"/>
                <w:b/>
                <w:sz w:val="22"/>
                <w:szCs w:val="22"/>
              </w:rPr>
              <w:t xml:space="preserve">ADQUISICIÓN Y CONTRATACIÓN DEL LICENCIAMIENTO DE MICROSOFT OFFICE 365 A3 Y A5 </w:t>
            </w:r>
            <w:r w:rsidR="0093460F" w:rsidRPr="001A5A7F">
              <w:rPr>
                <w:rFonts w:ascii="Helvetica" w:hAnsi="Helvetica"/>
                <w:b/>
                <w:sz w:val="22"/>
                <w:szCs w:val="22"/>
              </w:rPr>
              <w:t>SEGÚN DESCRIPCIÓN A DETALLE EN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59F3D35E"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lastRenderedPageBreak/>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LOS BIENES</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BIENES</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2.3.-LUGAR Y FECHA DE ENTREGA DE BIENES.</w:t>
      </w:r>
    </w:p>
    <w:p w14:paraId="78E534B0" w14:textId="79974251" w:rsidR="00E81866" w:rsidRPr="00E81866" w:rsidRDefault="002F173D" w:rsidP="00E81866">
      <w:pPr>
        <w:spacing w:line="276" w:lineRule="auto"/>
        <w:ind w:left="1134"/>
        <w:jc w:val="both"/>
        <w:rPr>
          <w:rFonts w:ascii="Helvetica" w:hAnsi="Helvetica"/>
          <w:color w:val="000000"/>
          <w:lang w:val="es-MX"/>
        </w:rPr>
      </w:pPr>
      <w:r w:rsidRPr="007D4235">
        <w:rPr>
          <w:rFonts w:ascii="Helvetica" w:hAnsi="Helvetica" w:cs="Arial"/>
          <w:color w:val="000000" w:themeColor="text1"/>
          <w:lang w:val="es-ES"/>
        </w:rPr>
        <w:t xml:space="preserve">LA ENTREGA DE LOS </w:t>
      </w:r>
      <w:r w:rsidRPr="007D4235">
        <w:rPr>
          <w:rFonts w:ascii="Helvetica" w:hAnsi="Helvetica" w:cs="Arial"/>
          <w:b/>
          <w:bCs/>
          <w:color w:val="000000" w:themeColor="text1"/>
          <w:lang w:val="es-ES"/>
        </w:rPr>
        <w:t>BIENES</w:t>
      </w:r>
      <w:r w:rsidRPr="007D4235">
        <w:rPr>
          <w:rFonts w:ascii="Helvetica" w:hAnsi="Helvetica" w:cs="Arial"/>
          <w:color w:val="000000" w:themeColor="text1"/>
          <w:lang w:val="es-ES"/>
        </w:rPr>
        <w:t xml:space="preserve"> SERÁ </w:t>
      </w:r>
      <w:r w:rsidRPr="007D4235">
        <w:rPr>
          <w:rFonts w:ascii="Helvetica" w:hAnsi="Helvetica"/>
          <w:color w:val="000000" w:themeColor="text1"/>
          <w:lang w:val="es-MX"/>
        </w:rPr>
        <w:t>UN PLAZO QUE NO PODRÁ EXCEDER DE</w:t>
      </w:r>
      <w:r w:rsidR="00E81866">
        <w:rPr>
          <w:rFonts w:ascii="Helvetica" w:hAnsi="Helvetica"/>
          <w:color w:val="000000" w:themeColor="text1"/>
          <w:lang w:val="es-MX"/>
        </w:rPr>
        <w:t>L</w:t>
      </w:r>
      <w:r w:rsidRPr="007D4235">
        <w:rPr>
          <w:rFonts w:ascii="Helvetica" w:hAnsi="Helvetica"/>
          <w:color w:val="000000" w:themeColor="text1"/>
          <w:lang w:val="es-MX"/>
        </w:rPr>
        <w:t xml:space="preserve"> </w:t>
      </w:r>
      <w:r w:rsidR="00E81866">
        <w:rPr>
          <w:rFonts w:ascii="Helvetica" w:hAnsi="Helvetica"/>
          <w:color w:val="000000" w:themeColor="text1"/>
          <w:lang w:val="es-MX"/>
        </w:rPr>
        <w:t>01</w:t>
      </w:r>
      <w:r w:rsidRPr="007D4235">
        <w:rPr>
          <w:rFonts w:ascii="Helvetica" w:hAnsi="Helvetica"/>
          <w:color w:val="000000" w:themeColor="text1"/>
          <w:lang w:val="es-MX"/>
        </w:rPr>
        <w:t xml:space="preserve"> </w:t>
      </w:r>
      <w:r w:rsidR="00E81866">
        <w:rPr>
          <w:rFonts w:ascii="Helvetica" w:hAnsi="Helvetica"/>
          <w:color w:val="000000" w:themeColor="text1"/>
          <w:lang w:val="es-MX"/>
        </w:rPr>
        <w:t xml:space="preserve">DE AGOSTO DEL AÑO EN CURSO, </w:t>
      </w:r>
      <w:r w:rsidRPr="007D4235">
        <w:rPr>
          <w:rFonts w:ascii="Helvetica" w:hAnsi="Helvetica"/>
          <w:lang w:val="es-MX"/>
        </w:rPr>
        <w:t xml:space="preserve">EN LAS INSTALACIONES QUE OCUPA </w:t>
      </w:r>
      <w:r w:rsidR="00E81866">
        <w:rPr>
          <w:rFonts w:ascii="Helvetica" w:hAnsi="Helvetica"/>
          <w:lang w:val="es-MX"/>
        </w:rPr>
        <w:t xml:space="preserve">LA DIRECCIÓN DE </w:t>
      </w:r>
      <w:r w:rsidR="00E81866" w:rsidRPr="00523D6B">
        <w:rPr>
          <w:rFonts w:ascii="Helvetica" w:hAnsi="Helvetica"/>
          <w:lang w:val="es-MX"/>
        </w:rPr>
        <w:t>TECNOLOGÍAS DE LA INFORMACIÓN</w:t>
      </w:r>
      <w:r w:rsidR="00E81866">
        <w:rPr>
          <w:rFonts w:ascii="Helvetica" w:hAnsi="Helvetica"/>
          <w:b/>
          <w:bCs/>
          <w:color w:val="000000"/>
          <w:lang w:val="es-MX"/>
        </w:rPr>
        <w:t xml:space="preserve">, </w:t>
      </w:r>
      <w:r w:rsidR="00E81866">
        <w:rPr>
          <w:rFonts w:ascii="Helvetica" w:hAnsi="Helvetica"/>
          <w:color w:val="000000"/>
          <w:lang w:val="es-MX"/>
        </w:rPr>
        <w:t xml:space="preserve">UBICADAS EN </w:t>
      </w:r>
      <w:r w:rsidR="00E81866" w:rsidRPr="001A5A7F">
        <w:rPr>
          <w:rFonts w:ascii="Helvetica" w:hAnsi="Helvetica" w:cs="Helvetica"/>
          <w:color w:val="000000"/>
          <w:lang w:val="es-ES"/>
        </w:rPr>
        <w:t xml:space="preserve">AVENIDA INDEPENDENCIA Nº. 2142, SUR, COL. CENTRO SINALOA, </w:t>
      </w:r>
      <w:r w:rsidR="00E81866">
        <w:rPr>
          <w:rFonts w:ascii="Helvetica" w:hAnsi="Helvetica" w:cs="Helvetica"/>
          <w:color w:val="000000"/>
          <w:lang w:val="es-ES"/>
        </w:rPr>
        <w:t>PRIM</w:t>
      </w:r>
      <w:r w:rsidR="0056028C">
        <w:rPr>
          <w:rFonts w:ascii="Helvetica" w:hAnsi="Helvetica" w:cs="Helvetica"/>
          <w:color w:val="000000"/>
          <w:lang w:val="es-ES"/>
        </w:rPr>
        <w:t>ER PISO, CULIACÁN, SINALOA.</w:t>
      </w:r>
    </w:p>
    <w:p w14:paraId="4BF3269E" w14:textId="750C6E02" w:rsidR="00CD6ED8" w:rsidRPr="00E81866" w:rsidRDefault="00CD6ED8" w:rsidP="00E81866">
      <w:pPr>
        <w:spacing w:line="276" w:lineRule="auto"/>
        <w:ind w:left="567"/>
        <w:jc w:val="both"/>
        <w:rPr>
          <w:rFonts w:ascii="Helvetica" w:hAnsi="Helvetica"/>
          <w:b/>
          <w:bCs/>
          <w:color w:val="000000"/>
          <w:lang w:val="es-MX"/>
        </w:rPr>
      </w:pPr>
      <w:r w:rsidRPr="00E81866">
        <w:rPr>
          <w:rFonts w:ascii="Helvetica" w:hAnsi="Helvetica"/>
          <w:b/>
          <w:bCs/>
          <w:color w:val="000000"/>
          <w:lang w:val="es-MX"/>
        </w:rPr>
        <w:t>2.4.-CONDICIONES DE ENTREGA.</w:t>
      </w:r>
    </w:p>
    <w:p w14:paraId="4A1D47E6" w14:textId="77777777" w:rsidR="00CD6ED8" w:rsidRPr="001A5A7F" w:rsidRDefault="00CD6ED8" w:rsidP="00CD6ED8">
      <w:pPr>
        <w:autoSpaceDE w:val="0"/>
        <w:autoSpaceDN w:val="0"/>
        <w:adjustRightInd w:val="0"/>
        <w:spacing w:after="120" w:line="276" w:lineRule="auto"/>
        <w:ind w:left="1134"/>
        <w:jc w:val="both"/>
        <w:rPr>
          <w:rFonts w:ascii="Helvetica" w:hAnsi="Helvetica" w:cs="Arial"/>
          <w:color w:val="000000"/>
          <w:lang w:val="es-ES"/>
        </w:rPr>
      </w:pPr>
      <w:r w:rsidRPr="001A5A7F">
        <w:rPr>
          <w:rFonts w:ascii="Helvetica" w:hAnsi="Helvetica" w:cs="Arial"/>
          <w:color w:val="000000"/>
          <w:lang w:val="es-ES"/>
        </w:rPr>
        <w:t xml:space="preserve">LA TOTALIDAD DE LOS </w:t>
      </w:r>
      <w:r w:rsidRPr="001A5A7F">
        <w:rPr>
          <w:rFonts w:ascii="Helvetica" w:hAnsi="Helvetica" w:cs="Arial"/>
          <w:b/>
          <w:color w:val="000000"/>
          <w:lang w:val="es-ES"/>
        </w:rPr>
        <w:t>BIENES</w:t>
      </w:r>
      <w:r w:rsidRPr="001A5A7F">
        <w:rPr>
          <w:rFonts w:ascii="Helvetica" w:hAnsi="Helvetica" w:cs="Arial"/>
          <w:color w:val="000000"/>
          <w:lang w:val="es-ES"/>
        </w:rPr>
        <w:t>, SE HARÁ EN UNA SOLA ENTREGA EN EL LUGAR Y FECHA SEÑALADOS EN EL PÁRRAFO ANTERIOR.</w:t>
      </w:r>
    </w:p>
    <w:p w14:paraId="50770711" w14:textId="51DCB0D1"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w:t>
      </w:r>
      <w:r w:rsidR="00CD6ED8" w:rsidRPr="001A5A7F">
        <w:rPr>
          <w:rFonts w:ascii="Helvetica" w:hAnsi="Helvetica" w:cs="Arial"/>
          <w:b/>
          <w:bCs/>
          <w:color w:val="000000"/>
          <w:lang w:val="es-ES"/>
        </w:rPr>
        <w:t>5</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670DA88F"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7777777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DESDE EL MOMENTO DEL ACTO DE PRESENTACIÓN Y APERTURA DE </w:t>
      </w:r>
      <w:r w:rsidRPr="001A5A7F">
        <w:rPr>
          <w:rFonts w:ascii="Helvetica" w:hAnsi="Helvetica"/>
          <w:color w:val="000000"/>
          <w:sz w:val="22"/>
          <w:szCs w:val="22"/>
        </w:rPr>
        <w:lastRenderedPageBreak/>
        <w:t xml:space="preserve">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69DBF908"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Pr="00F47168">
        <w:rPr>
          <w:rFonts w:ascii="Helvetica" w:hAnsi="Helvetica"/>
          <w:b/>
          <w:bCs/>
          <w:color w:val="000000"/>
          <w:sz w:val="22"/>
          <w:szCs w:val="22"/>
        </w:rPr>
        <w:t>BIENES.</w:t>
      </w:r>
    </w:p>
    <w:p w14:paraId="06C83414" w14:textId="77777777"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EN CASO DE QUE EL PROVEEDOR NO PRESENTE LA DOCUMENTACIÓN REQUERIDA PARA EL TRÁMITE DE PAGO DENTRO DEL PLAZO SEÑALADO, LA FECHA EMPEZARÁ A CORRER A PARTIR DE LA PRESENTACIÓN DE LA MISMA.</w:t>
      </w:r>
    </w:p>
    <w:p w14:paraId="49828C40"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IMPUESTOS Y DERECHOS DIFERENTES QUE SE CAUSEN HASTA LA CONCLUSIÓN DEL </w:t>
      </w:r>
      <w:r w:rsidRPr="001A5A7F">
        <w:rPr>
          <w:rFonts w:ascii="Helvetica" w:hAnsi="Helvetica"/>
          <w:b/>
          <w:color w:val="000000"/>
          <w:sz w:val="22"/>
          <w:szCs w:val="22"/>
        </w:rPr>
        <w:t>CONTRATO</w:t>
      </w:r>
      <w:r w:rsidRPr="001A5A7F">
        <w:rPr>
          <w:rFonts w:ascii="Helvetica" w:hAnsi="Helvetica"/>
          <w:color w:val="000000"/>
          <w:sz w:val="22"/>
          <w:szCs w:val="22"/>
        </w:rPr>
        <w:t xml:space="preserve">, SERÁN PAGADOS POR </w:t>
      </w:r>
      <w:r w:rsidRPr="001A5A7F">
        <w:rPr>
          <w:rFonts w:ascii="Helvetica" w:hAnsi="Helvetica"/>
          <w:b/>
          <w:color w:val="000000"/>
          <w:sz w:val="22"/>
          <w:szCs w:val="22"/>
        </w:rPr>
        <w:t xml:space="preserve">EL </w:t>
      </w:r>
      <w:r w:rsidR="00916D76" w:rsidRPr="001A5A7F">
        <w:rPr>
          <w:rFonts w:ascii="Helvetica" w:hAnsi="Helvetica"/>
          <w:b/>
          <w:color w:val="000000"/>
          <w:sz w:val="22"/>
          <w:szCs w:val="22"/>
        </w:rPr>
        <w:t>PROVEEDOR,</w:t>
      </w:r>
      <w:r w:rsidRPr="001A5A7F">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4.-REQUISITOS QUE DEBEN CUMPLIR EMPRESAS O PERSONAS QUE PARTICIPEN EN ESTA LICITACION.</w:t>
      </w:r>
    </w:p>
    <w:p w14:paraId="245CC0ED" w14:textId="3FD9E022"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MONEDA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w:t>
      </w:r>
      <w:r w:rsidRPr="001A5A7F">
        <w:rPr>
          <w:rFonts w:ascii="Helvetica" w:hAnsi="Helvetica"/>
          <w:color w:val="000000"/>
          <w:sz w:val="22"/>
          <w:szCs w:val="22"/>
        </w:rPr>
        <w:lastRenderedPageBreak/>
        <w:t xml:space="preserve">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77777777"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1A5A7F"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lastRenderedPageBreak/>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ECLARACIÓN DE 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t>EL SOBRE ROTULADO COMO PROPUESTA TECNICA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77777777"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PROPUESTA TECNICA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Pr="001A5A7F">
        <w:rPr>
          <w:rFonts w:ascii="Helvetica" w:hAnsi="Helvetica" w:cstheme="minorHAnsi"/>
          <w:b/>
          <w:bCs/>
          <w:sz w:val="22"/>
          <w:szCs w:val="22"/>
        </w:rPr>
        <w:t>BIENES</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07300C5F" w:rsidR="0093460F" w:rsidRPr="001A5A7F" w:rsidRDefault="0093460F" w:rsidP="00EB2C93">
      <w:pPr>
        <w:numPr>
          <w:ilvl w:val="0"/>
          <w:numId w:val="36"/>
        </w:numPr>
        <w:spacing w:after="120" w:line="288" w:lineRule="auto"/>
        <w:ind w:left="1134" w:hanging="357"/>
        <w:jc w:val="both"/>
        <w:rPr>
          <w:rFonts w:ascii="Helvetica" w:hAnsi="Helvetica" w:cs="Calibri"/>
          <w:lang w:val="es-ES"/>
        </w:rPr>
      </w:pPr>
      <w:r w:rsidRPr="001A5A7F">
        <w:rPr>
          <w:rFonts w:ascii="Helvetica" w:eastAsia="Times New Roman" w:hAnsi="Helvetica" w:cs="Arial"/>
          <w:color w:val="000000"/>
          <w:lang w:val="es-ES" w:eastAsia="es-ES"/>
        </w:rPr>
        <w:t xml:space="preserve">ESCRITO ORIGINAL FIRMADO POR EL REPRESENTANTE LEGAL, DONDE GARANTICE EL PLAZO Y LUGAR DE ENTREGA DE LOS </w:t>
      </w:r>
      <w:r w:rsidRPr="001A5A7F">
        <w:rPr>
          <w:rFonts w:ascii="Helvetica" w:eastAsia="Times New Roman" w:hAnsi="Helvetica" w:cs="Arial"/>
          <w:b/>
          <w:color w:val="000000"/>
          <w:lang w:val="es-ES" w:eastAsia="es-ES"/>
        </w:rPr>
        <w:t>BIENES</w:t>
      </w:r>
      <w:r w:rsidRPr="001A5A7F">
        <w:rPr>
          <w:rFonts w:ascii="Helvetica" w:eastAsia="Times New Roman" w:hAnsi="Helvetica" w:cs="Arial"/>
          <w:color w:val="000000"/>
          <w:lang w:val="es-ES" w:eastAsia="es-ES"/>
        </w:rPr>
        <w:t xml:space="preserve">, MISMO QUE NO PODRÁ EXCEDER A </w:t>
      </w:r>
      <w:r w:rsidR="00CD6ED8" w:rsidRPr="001A5A7F">
        <w:rPr>
          <w:rFonts w:ascii="Helvetica" w:eastAsia="Times New Roman" w:hAnsi="Helvetica" w:cs="Arial"/>
          <w:color w:val="000000"/>
          <w:lang w:val="es-ES" w:eastAsia="es-ES"/>
        </w:rPr>
        <w:t>45</w:t>
      </w:r>
      <w:r w:rsidRPr="001A5A7F">
        <w:rPr>
          <w:rFonts w:ascii="Helvetica" w:eastAsia="Times New Roman" w:hAnsi="Helvetica" w:cs="Arial"/>
          <w:color w:val="000000"/>
          <w:lang w:val="es-ES" w:eastAsia="es-ES"/>
        </w:rPr>
        <w:t xml:space="preserve"> DÍAS A PARTIR DE </w:t>
      </w:r>
      <w:r w:rsidRPr="001A5A7F">
        <w:rPr>
          <w:rFonts w:ascii="Helvetica" w:hAnsi="Helvetica" w:cs="Arial"/>
          <w:color w:val="000000"/>
          <w:lang w:val="es-ES"/>
        </w:rPr>
        <w:t xml:space="preserve">FECHA DE </w:t>
      </w:r>
      <w:r w:rsidRPr="001A5A7F">
        <w:rPr>
          <w:rFonts w:ascii="Helvetica" w:eastAsia="Times New Roman" w:hAnsi="Helvetica" w:cs="Arial"/>
          <w:color w:val="000000"/>
          <w:lang w:val="es-ES" w:eastAsia="es-ES"/>
        </w:rPr>
        <w:t>NOTIFICACIÓN DEL FALLO, UTILIZANDO EL FORMATO CONTENIDO EN EL</w:t>
      </w:r>
      <w:r w:rsidRPr="001A5A7F">
        <w:rPr>
          <w:rFonts w:ascii="Helvetica" w:hAnsi="Helvetica" w:cs="Calibri"/>
          <w:lang w:val="es-ES"/>
        </w:rPr>
        <w:t xml:space="preserve"> </w:t>
      </w:r>
      <w:r w:rsidRPr="001A5A7F">
        <w:rPr>
          <w:rFonts w:ascii="Helvetica" w:hAnsi="Helvetica" w:cs="Calibri"/>
          <w:b/>
          <w:bCs/>
          <w:lang w:val="es-ES"/>
        </w:rPr>
        <w:t xml:space="preserve">ANEXO NÚM. 8. </w:t>
      </w:r>
    </w:p>
    <w:p w14:paraId="58F5C6C9" w14:textId="56C451CF"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Pr="001A5A7F">
        <w:rPr>
          <w:rFonts w:ascii="Helvetica" w:hAnsi="Helvetica"/>
          <w:b/>
          <w:color w:val="000000"/>
          <w:sz w:val="22"/>
          <w:szCs w:val="22"/>
        </w:rPr>
        <w:t>BIENES</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lastRenderedPageBreak/>
        <w:t>CONTRATO</w:t>
      </w:r>
      <w:r w:rsidRPr="001A5A7F">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5A04944A"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CONFORME AL 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765E4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color w:val="000000"/>
          <w:lang w:val="es-ES"/>
        </w:rPr>
        <w:t xml:space="preserve">ESTAS </w:t>
      </w:r>
      <w:r w:rsidRPr="00765E47">
        <w:rPr>
          <w:rFonts w:ascii="Helvetica" w:hAnsi="Helvetica" w:cstheme="minorHAnsi"/>
          <w:b/>
          <w:color w:val="000000"/>
          <w:lang w:val="es-ES"/>
        </w:rPr>
        <w:t>PROPUESTA</w:t>
      </w:r>
      <w:r w:rsidRPr="00765E47">
        <w:rPr>
          <w:rFonts w:ascii="Helvetica" w:hAnsi="Helvetica" w:cstheme="minorHAnsi"/>
          <w:color w:val="000000"/>
          <w:lang w:val="es-ES"/>
        </w:rPr>
        <w:t xml:space="preserve">S DEBERÁN PRESENTARSE EN EL FORMATO QUE EXPRESAMENTE SE HA DISEÑADO PARA EL CASO Y QUE SE INTEGRA A LA PRESENTE CONVOCATORIA COMO </w:t>
      </w:r>
      <w:r w:rsidRPr="00765E47">
        <w:rPr>
          <w:rFonts w:ascii="Helvetica" w:hAnsi="Helvetica" w:cstheme="minorHAnsi"/>
          <w:b/>
          <w:color w:val="000000"/>
          <w:lang w:val="es-ES"/>
        </w:rPr>
        <w:t xml:space="preserve">ANEXO NÚM. 2, </w:t>
      </w:r>
      <w:r w:rsidRPr="00765E47">
        <w:rPr>
          <w:rFonts w:ascii="Helvetica" w:hAnsi="Helvetica" w:cstheme="minorHAnsi"/>
          <w:color w:val="000000"/>
          <w:lang w:val="es-ES"/>
        </w:rPr>
        <w:t xml:space="preserve">EN PAPEL MEMBRETADO DE LA EMPRESA </w:t>
      </w:r>
      <w:r w:rsidRPr="00765E47">
        <w:rPr>
          <w:rFonts w:ascii="Helvetica" w:hAnsi="Helvetica" w:cstheme="minorHAnsi"/>
          <w:b/>
          <w:color w:val="000000"/>
          <w:lang w:val="es-ES"/>
        </w:rPr>
        <w:t>LICITANTE</w:t>
      </w:r>
      <w:r w:rsidRPr="00765E47">
        <w:rPr>
          <w:rFonts w:ascii="Helvetica" w:hAnsi="Helvetica" w:cstheme="minorHAnsi"/>
          <w:color w:val="000000"/>
          <w:lang w:val="es-ES"/>
        </w:rPr>
        <w:t xml:space="preserve">. Y CONTEMPLARSE EL IMPUESTO AL VALOR AGREGADO (16%) DESGLOSADO. </w:t>
      </w:r>
    </w:p>
    <w:p w14:paraId="11F010F2" w14:textId="77777777" w:rsidR="0093460F" w:rsidRPr="00765E47" w:rsidRDefault="0093460F" w:rsidP="0093460F">
      <w:pPr>
        <w:pStyle w:val="Estilo"/>
        <w:spacing w:after="160" w:line="288" w:lineRule="auto"/>
        <w:ind w:left="1134" w:right="23"/>
        <w:jc w:val="both"/>
        <w:rPr>
          <w:rFonts w:ascii="Helvetica" w:hAnsi="Helvetica" w:cstheme="minorHAnsi"/>
          <w:color w:val="000000"/>
          <w:sz w:val="22"/>
          <w:szCs w:val="22"/>
        </w:rPr>
      </w:pPr>
      <w:r w:rsidRPr="00765E47">
        <w:rPr>
          <w:rFonts w:ascii="Helvetica" w:hAnsi="Helvetica" w:cstheme="minorHAnsi"/>
          <w:color w:val="000000"/>
          <w:sz w:val="22"/>
          <w:szCs w:val="22"/>
        </w:rPr>
        <w:t xml:space="preserve">LOS </w:t>
      </w:r>
      <w:r w:rsidRPr="00765E47">
        <w:rPr>
          <w:rFonts w:ascii="Helvetica" w:hAnsi="Helvetica" w:cstheme="minorHAnsi"/>
          <w:b/>
          <w:bCs/>
          <w:color w:val="000000"/>
          <w:sz w:val="22"/>
          <w:szCs w:val="22"/>
        </w:rPr>
        <w:t xml:space="preserve">LICITANTES </w:t>
      </w:r>
      <w:r w:rsidRPr="00765E47">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b/>
          <w:color w:val="000000"/>
          <w:lang w:val="es-ES"/>
        </w:rPr>
        <w:lastRenderedPageBreak/>
        <w:t>LA OMISIÓN DE ALGUNO DE LOS DOCUMENTOS ANTER</w:t>
      </w:r>
      <w:r w:rsidRPr="001A5A7F">
        <w:rPr>
          <w:rFonts w:ascii="Helvetica" w:hAnsi="Helvetica" w:cstheme="minorHAnsi"/>
          <w:b/>
          <w:color w:val="000000"/>
          <w:lang w:val="es-ES"/>
        </w:rPr>
        <w:t>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POR DEPENDENCIAS U ORGANISMOS NO 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77777777"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Pr="001A5A7F">
        <w:rPr>
          <w:rFonts w:ascii="Helvetica" w:hAnsi="Helvetica"/>
          <w:b/>
          <w:bCs/>
          <w:color w:val="000000"/>
          <w:sz w:val="22"/>
          <w:szCs w:val="22"/>
        </w:rPr>
        <w:t>BIENES</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Y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6.2.-EVALUACIÓN DE LAS PROPUESTAS ECONÓMICAS. </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lastRenderedPageBreak/>
        <w:t>PARA FINES DE EVALUACIÓN ECONÓMICA, EN CASO DE ERROR ARITMÉTICO, 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Pr="001A5A7F">
        <w:rPr>
          <w:rFonts w:ascii="Helvetica" w:hAnsi="Helvetica"/>
          <w:b/>
          <w:bCs/>
          <w:sz w:val="22"/>
          <w:szCs w:val="22"/>
        </w:rPr>
        <w:t>BIENES</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lastRenderedPageBreak/>
        <w:t>8.-EVENTOS QUE SE EFECTUARAN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268"/>
        <w:gridCol w:w="2209"/>
      </w:tblGrid>
      <w:tr w:rsidR="0093460F" w:rsidRPr="001E0CAB"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10127EE9"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OSICIONES TECNICAS Y ECONOMICAS</w:t>
            </w:r>
            <w:r w:rsidR="00916D76" w:rsidRPr="001A5A7F">
              <w:rPr>
                <w:rFonts w:ascii="Helvetica" w:hAnsi="Helvetica"/>
                <w:sz w:val="22"/>
                <w:szCs w:val="22"/>
              </w:rPr>
              <w:t>:</w:t>
            </w:r>
          </w:p>
        </w:tc>
        <w:tc>
          <w:tcPr>
            <w:tcW w:w="2268" w:type="dxa"/>
            <w:vAlign w:val="center"/>
          </w:tcPr>
          <w:p w14:paraId="31EFFABE" w14:textId="15820CD4" w:rsidR="0093460F" w:rsidRPr="001A5A7F" w:rsidRDefault="00A914CB"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1</w:t>
            </w:r>
            <w:r w:rsidR="002F173D">
              <w:rPr>
                <w:rFonts w:ascii="Helvetica" w:hAnsi="Helvetica"/>
                <w:sz w:val="22"/>
                <w:szCs w:val="22"/>
              </w:rPr>
              <w:t>5</w:t>
            </w:r>
            <w:r>
              <w:rPr>
                <w:rFonts w:ascii="Helvetica" w:hAnsi="Helvetica"/>
                <w:sz w:val="22"/>
                <w:szCs w:val="22"/>
              </w:rPr>
              <w:t xml:space="preserve"> DE JUNIO</w:t>
            </w:r>
            <w:r w:rsidR="0093460F" w:rsidRPr="001A5A7F">
              <w:rPr>
                <w:rFonts w:ascii="Helvetica" w:hAnsi="Helvetica"/>
                <w:sz w:val="22"/>
                <w:szCs w:val="22"/>
              </w:rPr>
              <w:t xml:space="preserve"> DE 202</w:t>
            </w:r>
            <w:r w:rsidR="00FD4F59" w:rsidRPr="001A5A7F">
              <w:rPr>
                <w:rFonts w:ascii="Helvetica" w:hAnsi="Helvetica"/>
                <w:sz w:val="22"/>
                <w:szCs w:val="22"/>
              </w:rPr>
              <w:t>2</w:t>
            </w:r>
          </w:p>
        </w:tc>
        <w:tc>
          <w:tcPr>
            <w:tcW w:w="2209" w:type="dxa"/>
            <w:vAlign w:val="center"/>
          </w:tcPr>
          <w:p w14:paraId="5E731FC4" w14:textId="15A3E422"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A LAS 1</w:t>
            </w:r>
            <w:r w:rsidR="00A914CB">
              <w:rPr>
                <w:rFonts w:ascii="Helvetica" w:hAnsi="Helvetica"/>
                <w:sz w:val="22"/>
                <w:szCs w:val="22"/>
              </w:rPr>
              <w:t>0:0</w:t>
            </w:r>
            <w:r w:rsidRPr="001A5A7F">
              <w:rPr>
                <w:rFonts w:ascii="Helvetica" w:hAnsi="Helvetica"/>
                <w:sz w:val="22"/>
                <w:szCs w:val="22"/>
              </w:rPr>
              <w:t>0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1BEAD1BC" w:rsidR="0093460F" w:rsidRPr="001A5A7F" w:rsidRDefault="00A914CB" w:rsidP="007039AA">
            <w:pPr>
              <w:spacing w:after="0" w:line="240" w:lineRule="auto"/>
              <w:jc w:val="center"/>
              <w:rPr>
                <w:rFonts w:ascii="Helvetica" w:hAnsi="Helvetica"/>
              </w:rPr>
            </w:pPr>
            <w:r>
              <w:rPr>
                <w:rFonts w:ascii="Helvetica" w:hAnsi="Helvetica" w:cs="Helvetica"/>
              </w:rPr>
              <w:t>17 DE JUNIO</w:t>
            </w:r>
            <w:r w:rsidR="0093460F" w:rsidRPr="001A5A7F">
              <w:rPr>
                <w:rFonts w:ascii="Helvetica" w:hAnsi="Helvetica" w:cs="Helvetica"/>
              </w:rPr>
              <w:t xml:space="preserve"> DE 202</w:t>
            </w:r>
            <w:r w:rsidR="00FD4F59" w:rsidRPr="001A5A7F">
              <w:rPr>
                <w:rFonts w:ascii="Helvetica" w:hAnsi="Helvetica" w:cs="Helvetica"/>
              </w:rPr>
              <w:t>2</w:t>
            </w:r>
          </w:p>
        </w:tc>
        <w:tc>
          <w:tcPr>
            <w:tcW w:w="2209" w:type="dxa"/>
            <w:vAlign w:val="center"/>
          </w:tcPr>
          <w:p w14:paraId="0F912889" w14:textId="5CD39070"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A LAS 1</w:t>
            </w:r>
            <w:r w:rsidR="00AE7D9E">
              <w:rPr>
                <w:rFonts w:ascii="Helvetica" w:hAnsi="Helvetica" w:cs="Helvetica"/>
                <w:sz w:val="22"/>
                <w:szCs w:val="22"/>
              </w:rPr>
              <w:t>3:15</w:t>
            </w:r>
            <w:r w:rsidRPr="001A5A7F">
              <w:rPr>
                <w:rFonts w:ascii="Helvetica" w:hAnsi="Helvetica" w:cs="Helvetica"/>
                <w:sz w:val="22"/>
                <w:szCs w:val="22"/>
              </w:rPr>
              <w:t xml:space="preserve"> 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37AA7186" w14:textId="415CA4A8"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ACLARACIÓN.</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0DE79426"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B6259F">
        <w:rPr>
          <w:rFonts w:ascii="Helvetica" w:hAnsi="Helvetica" w:cs="Calibri"/>
          <w:bCs/>
          <w:i w:val="0"/>
          <w:iCs/>
          <w:color w:val="000000"/>
          <w:kern w:val="144"/>
          <w:sz w:val="22"/>
          <w:szCs w:val="22"/>
        </w:rPr>
        <w:t>1</w:t>
      </w:r>
      <w:r w:rsidR="002F173D">
        <w:rPr>
          <w:rFonts w:ascii="Helvetica" w:hAnsi="Helvetica" w:cs="Calibri"/>
          <w:bCs/>
          <w:i w:val="0"/>
          <w:iCs/>
          <w:color w:val="000000"/>
          <w:kern w:val="144"/>
          <w:sz w:val="22"/>
          <w:szCs w:val="22"/>
        </w:rPr>
        <w:t>5</w:t>
      </w:r>
      <w:r w:rsidR="00B6259F">
        <w:rPr>
          <w:rFonts w:ascii="Helvetica" w:hAnsi="Helvetica" w:cs="Calibri"/>
          <w:bCs/>
          <w:i w:val="0"/>
          <w:iCs/>
          <w:color w:val="000000"/>
          <w:kern w:val="144"/>
          <w:sz w:val="22"/>
          <w:szCs w:val="22"/>
        </w:rPr>
        <w:t xml:space="preserve"> DE JUNI</w:t>
      </w:r>
      <w:r w:rsidR="00C110C0" w:rsidRPr="001A5A7F">
        <w:rPr>
          <w:rFonts w:ascii="Helvetica" w:hAnsi="Helvetica" w:cs="Calibri"/>
          <w:bCs/>
          <w:i w:val="0"/>
          <w:iCs/>
          <w:color w:val="000000"/>
          <w:kern w:val="144"/>
          <w:sz w:val="22"/>
          <w:szCs w:val="22"/>
        </w:rPr>
        <w:t>O</w:t>
      </w:r>
      <w:r w:rsidRPr="001A5A7F">
        <w:rPr>
          <w:rFonts w:ascii="Helvetica" w:hAnsi="Helvetica" w:cs="Calibri"/>
          <w:bCs/>
          <w:i w:val="0"/>
          <w:iCs/>
          <w:color w:val="000000"/>
          <w:kern w:val="144"/>
          <w:sz w:val="22"/>
          <w:szCs w:val="22"/>
        </w:rPr>
        <w:t xml:space="preserve"> DE 202</w:t>
      </w:r>
      <w:r w:rsidR="00C110C0" w:rsidRPr="001A5A7F">
        <w:rPr>
          <w:rFonts w:ascii="Helvetica" w:hAnsi="Helvetica" w:cs="Calibri"/>
          <w:bCs/>
          <w:i w:val="0"/>
          <w:iCs/>
          <w:color w:val="000000"/>
          <w:kern w:val="144"/>
          <w:sz w:val="22"/>
          <w:szCs w:val="22"/>
        </w:rPr>
        <w:t>2</w:t>
      </w:r>
      <w:r w:rsidRPr="001A5A7F">
        <w:rPr>
          <w:rFonts w:ascii="Helvetica" w:hAnsi="Helvetica" w:cs="Calibri"/>
          <w:bCs/>
          <w:i w:val="0"/>
          <w:iCs/>
          <w:color w:val="000000"/>
          <w:kern w:val="144"/>
          <w:sz w:val="22"/>
          <w:szCs w:val="22"/>
        </w:rPr>
        <w:t>, A LAS 1</w:t>
      </w:r>
      <w:r w:rsidR="00B6259F">
        <w:rPr>
          <w:rFonts w:ascii="Helvetica" w:hAnsi="Helvetica" w:cs="Calibri"/>
          <w:bCs/>
          <w:i w:val="0"/>
          <w:iCs/>
          <w:color w:val="000000"/>
          <w:kern w:val="144"/>
          <w:sz w:val="22"/>
          <w:szCs w:val="22"/>
        </w:rPr>
        <w:t>0:0</w:t>
      </w:r>
      <w:r w:rsidRPr="001A5A7F">
        <w:rPr>
          <w:rFonts w:ascii="Helvetica" w:hAnsi="Helvetica" w:cs="Calibri"/>
          <w:bCs/>
          <w:i w:val="0"/>
          <w:iCs/>
          <w:color w:val="000000"/>
          <w:kern w:val="144"/>
          <w:sz w:val="22"/>
          <w:szCs w:val="22"/>
        </w:rPr>
        <w:t xml:space="preserve">0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t xml:space="preserve">El acto de presentación y apertura de proposiciones podrá hacerse sin la presencia de los correspondientes licitantes, pero invariablemente se invitará a un representante de </w:t>
      </w:r>
      <w:r w:rsidRPr="001A5A7F">
        <w:rPr>
          <w:rFonts w:ascii="Helvetica" w:hAnsi="Helvetica"/>
          <w:i/>
          <w:iCs/>
          <w:sz w:val="22"/>
          <w:szCs w:val="22"/>
          <w:lang w:val="es-ES_tradnl"/>
        </w:rPr>
        <w:lastRenderedPageBreak/>
        <w:t>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25652809" w14:textId="77777777" w:rsidR="0093460F" w:rsidRPr="001A5A7F" w:rsidRDefault="0093460F" w:rsidP="0093460F">
      <w:pPr>
        <w:spacing w:line="276" w:lineRule="auto"/>
        <w:ind w:left="1134"/>
        <w:jc w:val="both"/>
        <w:rPr>
          <w:rFonts w:ascii="Helvetica" w:hAnsi="Helvetica" w:cstheme="minorHAnsi"/>
          <w:lang w:val="es-MX"/>
        </w:rPr>
      </w:pPr>
      <w:r w:rsidRPr="001A5A7F">
        <w:rPr>
          <w:rFonts w:ascii="Helvetica" w:hAnsi="Helvetica" w:cstheme="minorHAnsi"/>
          <w:lang w:val="es-MX"/>
        </w:rPr>
        <w:t xml:space="preserve">POR LAS RESTRICCIONES SANITARIAS ESTABLECIDAS POR LOS DISTINTOS ÓRDENES DE GOBIERNO, NO SE PERMITIRÁ EL ACCESO A LAS REUNIONES A NINGUNA PERSONA QUE NO SEA MIEMBRO DEL </w:t>
      </w:r>
      <w:r w:rsidRPr="001A5A7F">
        <w:rPr>
          <w:rFonts w:ascii="Helvetica" w:hAnsi="Helvetica" w:cstheme="minorHAnsi"/>
          <w:b/>
          <w:bCs/>
          <w:lang w:val="es-MX"/>
        </w:rPr>
        <w:t>COMITÉ</w:t>
      </w:r>
      <w:r w:rsidRPr="001A5A7F">
        <w:rPr>
          <w:rFonts w:ascii="Helvetica" w:hAnsi="Helvetica" w:cstheme="minorHAnsi"/>
          <w:lang w:val="es-MX"/>
        </w:rPr>
        <w:t xml:space="preserve"> O </w:t>
      </w:r>
      <w:r w:rsidRPr="001A5A7F">
        <w:rPr>
          <w:rFonts w:ascii="Helvetica" w:hAnsi="Helvetica" w:cstheme="minorHAnsi"/>
          <w:b/>
          <w:bCs/>
          <w:lang w:val="es-MX"/>
        </w:rPr>
        <w:t>LICITANTE</w:t>
      </w:r>
      <w:r w:rsidRPr="001A5A7F">
        <w:rPr>
          <w:rFonts w:ascii="Helvetica" w:hAnsi="Helvetica" w:cstheme="minorHAnsi"/>
          <w:lang w:val="es-MX"/>
        </w:rPr>
        <w:t>.</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DE ACUERDO AL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1A5A7F">
        <w:rPr>
          <w:rFonts w:ascii="Helvetica" w:hAnsi="Helvetica"/>
          <w:bCs/>
          <w:sz w:val="22"/>
          <w:szCs w:val="22"/>
          <w:u w:val="single"/>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w:t>
      </w:r>
      <w:r w:rsidRPr="001A5A7F">
        <w:rPr>
          <w:rFonts w:ascii="Helvetica" w:hAnsi="Helvetica"/>
          <w:bCs/>
          <w:sz w:val="22"/>
          <w:szCs w:val="22"/>
        </w:rPr>
        <w:lastRenderedPageBreak/>
        <w:t xml:space="preserve">SERVIDOR PÚBLICO. </w:t>
      </w:r>
    </w:p>
    <w:p w14:paraId="0A982FFB" w14:textId="77777777"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DE LA MISMA.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LAS MISMAS, PARA EFECTOS DE SU NOTIFICACIÓN.</w:t>
      </w:r>
    </w:p>
    <w:p w14:paraId="31B6997B" w14:textId="35882BCF" w:rsidR="0093460F" w:rsidRPr="001A5A7F" w:rsidRDefault="0093460F" w:rsidP="0093460F">
      <w:pPr>
        <w:pStyle w:val="Estilo"/>
        <w:spacing w:after="160" w:line="288" w:lineRule="auto"/>
        <w:ind w:left="709" w:right="90"/>
        <w:rPr>
          <w:rFonts w:ascii="Helvetica" w:hAnsi="Helvetica"/>
          <w:b/>
          <w:sz w:val="22"/>
          <w:szCs w:val="22"/>
        </w:rPr>
      </w:pPr>
      <w:r w:rsidRPr="001A5A7F">
        <w:rPr>
          <w:rFonts w:ascii="Helvetica" w:hAnsi="Helvetica"/>
          <w:b/>
          <w:sz w:val="22"/>
          <w:szCs w:val="22"/>
        </w:rPr>
        <w:t>8.4.-ACTO DE FALLO.</w:t>
      </w:r>
    </w:p>
    <w:p w14:paraId="452AD761" w14:textId="77777777"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1A5A7F">
        <w:rPr>
          <w:rFonts w:ascii="Helvetica" w:hAnsi="Helvetica"/>
          <w:b/>
          <w:sz w:val="22"/>
          <w:szCs w:val="22"/>
          <w:u w:val="single"/>
        </w:rPr>
        <w:t>LOS BIENES SERÁN ADJUDICADOS POR PARTIDA COMPLETA A UN SOLO PROVEEDOR.</w:t>
      </w:r>
    </w:p>
    <w:p w14:paraId="179579F6" w14:textId="0037539B"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7D21E0">
        <w:rPr>
          <w:rFonts w:ascii="Helvetica" w:hAnsi="Helvetica" w:cs="Calibri"/>
          <w:b/>
          <w:color w:val="000000"/>
          <w:kern w:val="144"/>
          <w:sz w:val="22"/>
          <w:szCs w:val="22"/>
          <w:lang w:val="es-ES_tradnl"/>
        </w:rPr>
        <w:t>17 DE JUNI</w:t>
      </w:r>
      <w:r w:rsidRPr="001A5A7F">
        <w:rPr>
          <w:rFonts w:ascii="Helvetica" w:hAnsi="Helvetica" w:cs="Calibri"/>
          <w:b/>
          <w:color w:val="000000"/>
          <w:kern w:val="144"/>
          <w:sz w:val="22"/>
          <w:szCs w:val="22"/>
          <w:lang w:val="es-ES_tradnl"/>
        </w:rPr>
        <w:t>O DE 202</w:t>
      </w:r>
      <w:r w:rsidR="00704EAD" w:rsidRPr="001A5A7F">
        <w:rPr>
          <w:rFonts w:ascii="Helvetica" w:hAnsi="Helvetica" w:cs="Calibri"/>
          <w:b/>
          <w:color w:val="000000"/>
          <w:kern w:val="144"/>
          <w:sz w:val="22"/>
          <w:szCs w:val="22"/>
          <w:lang w:val="es-ES_tradnl"/>
        </w:rPr>
        <w:t>2</w:t>
      </w:r>
      <w:r w:rsidRPr="001A5A7F">
        <w:rPr>
          <w:rFonts w:ascii="Helvetica" w:hAnsi="Helvetica" w:cs="Calibri"/>
          <w:b/>
          <w:color w:val="000000"/>
          <w:kern w:val="144"/>
          <w:sz w:val="22"/>
          <w:szCs w:val="22"/>
          <w:lang w:val="es-ES_tradnl"/>
        </w:rPr>
        <w:t xml:space="preserve"> A LAS 1</w:t>
      </w:r>
      <w:r w:rsidR="00AE7D9E">
        <w:rPr>
          <w:rFonts w:ascii="Helvetica" w:hAnsi="Helvetica" w:cs="Calibri"/>
          <w:b/>
          <w:color w:val="000000"/>
          <w:kern w:val="144"/>
          <w:sz w:val="22"/>
          <w:szCs w:val="22"/>
          <w:lang w:val="es-ES_tradnl"/>
        </w:rPr>
        <w:t>3</w:t>
      </w:r>
      <w:r w:rsidRPr="001A5A7F">
        <w:rPr>
          <w:rFonts w:ascii="Helvetica" w:hAnsi="Helvetica" w:cs="Calibri"/>
          <w:b/>
          <w:color w:val="000000"/>
          <w:kern w:val="144"/>
          <w:sz w:val="22"/>
          <w:szCs w:val="22"/>
          <w:lang w:val="es-ES_tradnl"/>
        </w:rPr>
        <w:t>:</w:t>
      </w:r>
      <w:r w:rsidR="00AE7D9E">
        <w:rPr>
          <w:rFonts w:ascii="Helvetica" w:hAnsi="Helvetica" w:cs="Calibri"/>
          <w:b/>
          <w:color w:val="000000"/>
          <w:kern w:val="144"/>
          <w:sz w:val="22"/>
          <w:szCs w:val="22"/>
          <w:lang w:val="es-ES_tradnl"/>
        </w:rPr>
        <w:t>15</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lastRenderedPageBreak/>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lastRenderedPageBreak/>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2CF39E9D" w:rsidR="0093460F" w:rsidRPr="001A5A7F"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Pr="001A5A7F">
        <w:rPr>
          <w:rFonts w:ascii="Helvetica" w:hAnsi="Helvetica"/>
          <w:b/>
          <w:sz w:val="22"/>
          <w:szCs w:val="22"/>
        </w:rPr>
        <w:t>BIENES</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Pr="001A5A7F">
        <w:rPr>
          <w:rFonts w:ascii="Helvetica" w:hAnsi="Helvetica"/>
          <w:b/>
          <w:sz w:val="22"/>
          <w:szCs w:val="22"/>
        </w:rPr>
        <w:t>BIENES</w:t>
      </w:r>
      <w:r w:rsidRPr="001A5A7F">
        <w:rPr>
          <w:rFonts w:ascii="Helvetica" w:hAnsi="Helvetica"/>
          <w:sz w:val="22"/>
          <w:szCs w:val="22"/>
        </w:rPr>
        <w:t xml:space="preserve"> SEA IGUAL AL PACTADO ORIGINALMENTE.</w:t>
      </w:r>
    </w:p>
    <w:p w14:paraId="06F824F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1A5A7F">
        <w:rPr>
          <w:rFonts w:ascii="Helvetica" w:hAnsi="Helvetica"/>
          <w:sz w:val="22"/>
          <w:szCs w:val="22"/>
        </w:rPr>
        <w:t xml:space="preserve">SE DESCALIFICARÁ A LOS </w:t>
      </w:r>
      <w:r w:rsidRPr="001A5A7F">
        <w:rPr>
          <w:rFonts w:ascii="Helvetica" w:hAnsi="Helvetica"/>
          <w:b/>
          <w:sz w:val="22"/>
          <w:szCs w:val="22"/>
        </w:rPr>
        <w:t>LICITANTES</w:t>
      </w:r>
      <w:r w:rsidRPr="001A5A7F">
        <w:rPr>
          <w:rFonts w:ascii="Helvetica" w:hAnsi="Helvetica"/>
          <w:sz w:val="22"/>
          <w:szCs w:val="22"/>
        </w:rPr>
        <w:t xml:space="preserve"> QUE INCURRAN EN ALGUNA DE LAS SIGUIENTES SITUACIONES: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Pr>
          <w:rFonts w:ascii="Helvetica" w:hAnsi="Helvetica"/>
          <w:color w:val="000000"/>
          <w:sz w:val="22"/>
          <w:szCs w:val="22"/>
          <w:u w:val="single"/>
        </w:rPr>
        <w:t xml:space="preserve">CUANDO </w:t>
      </w:r>
      <w:r w:rsidRPr="001A5A7F">
        <w:rPr>
          <w:rFonts w:ascii="Helvetica" w:hAnsi="Helvetica"/>
          <w:color w:val="000000"/>
          <w:sz w:val="22"/>
          <w:szCs w:val="22"/>
          <w:u w:val="single"/>
        </w:rPr>
        <w:t xml:space="preserve">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w:t>
      </w:r>
      <w:r>
        <w:rPr>
          <w:rFonts w:ascii="Helvetica" w:hAnsi="Helvetica"/>
          <w:color w:val="000000"/>
          <w:sz w:val="22"/>
          <w:szCs w:val="22"/>
        </w:rPr>
        <w:t>CAREZCAN DE</w:t>
      </w:r>
      <w:r w:rsidRPr="001A5A7F">
        <w:rPr>
          <w:rFonts w:ascii="Helvetica" w:hAnsi="Helvetica"/>
          <w:color w:val="000000"/>
          <w:sz w:val="22"/>
          <w:szCs w:val="22"/>
        </w:rPr>
        <w:t xml:space="preserve"> FIRMA AUTÓGRAFA POR </w:t>
      </w:r>
      <w:r>
        <w:rPr>
          <w:rFonts w:ascii="Helvetica" w:hAnsi="Helvetica"/>
          <w:color w:val="000000"/>
          <w:sz w:val="22"/>
          <w:szCs w:val="22"/>
        </w:rPr>
        <w:t xml:space="preserve">PARTE DEL </w:t>
      </w:r>
      <w:r w:rsidRPr="001A5A7F">
        <w:rPr>
          <w:rFonts w:ascii="Helvetica" w:hAnsi="Helvetica"/>
          <w:color w:val="000000"/>
          <w:sz w:val="22"/>
          <w:szCs w:val="22"/>
        </w:rPr>
        <w:t xml:space="preserve">REPRESENTANTE LEGAL DEBIDAMENTE ACREDITADO. </w:t>
      </w:r>
    </w:p>
    <w:p w14:paraId="0ED9D1EF" w14:textId="77777777"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Pr="001A5A7F">
        <w:rPr>
          <w:rFonts w:ascii="Helvetica" w:hAnsi="Helvetica"/>
          <w:b/>
          <w:sz w:val="22"/>
          <w:szCs w:val="22"/>
        </w:rPr>
        <w:t>BIENES</w:t>
      </w:r>
      <w:r w:rsidRPr="001A5A7F">
        <w:rPr>
          <w:rFonts w:ascii="Helvetica" w:hAnsi="Helvetica"/>
          <w:sz w:val="22"/>
          <w:szCs w:val="22"/>
        </w:rPr>
        <w:t xml:space="preserve"> OBJETO DE ESTA LICITACIÓN. </w:t>
      </w:r>
    </w:p>
    <w:p w14:paraId="55576FBA" w14:textId="77777777"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1A5A7F">
        <w:rPr>
          <w:rFonts w:ascii="Helvetica" w:hAnsi="Helvetica"/>
          <w:b/>
          <w:sz w:val="22"/>
          <w:szCs w:val="22"/>
        </w:rPr>
        <w:t>LA LEY.</w:t>
      </w:r>
      <w:r w:rsidRPr="001A5A7F">
        <w:rPr>
          <w:rFonts w:ascii="Helvetica" w:hAnsi="Helvetica"/>
          <w:sz w:val="22"/>
          <w:szCs w:val="22"/>
        </w:rPr>
        <w:t xml:space="preserve"> </w:t>
      </w:r>
    </w:p>
    <w:p w14:paraId="16660B5D" w14:textId="15D6EEDD"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Pr="001A5A7F">
        <w:rPr>
          <w:rFonts w:ascii="Helvetica" w:hAnsi="Helvetica"/>
          <w:b/>
          <w:sz w:val="22"/>
          <w:szCs w:val="22"/>
        </w:rPr>
        <w:t>BIENES</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lastRenderedPageBreak/>
        <w:t>11.1.-CANCELACIÓN DE LA LICITACIÓN.</w:t>
      </w:r>
    </w:p>
    <w:p w14:paraId="3576E841" w14:textId="00596C70"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1A5A7F">
        <w:rPr>
          <w:rFonts w:ascii="Helvetica" w:hAnsi="Helvetica"/>
          <w:b/>
          <w:sz w:val="22"/>
          <w:szCs w:val="22"/>
        </w:rPr>
        <w:t>BIENES</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77777777"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1A5A7F">
        <w:rPr>
          <w:rFonts w:ascii="Helvetica" w:hAnsi="Helvetica"/>
          <w:b/>
          <w:sz w:val="22"/>
          <w:szCs w:val="22"/>
        </w:rPr>
        <w:t>BIENES</w:t>
      </w:r>
      <w:r w:rsidRPr="001A5A7F">
        <w:rPr>
          <w:rFonts w:ascii="Helvetica" w:hAnsi="Helvetica"/>
          <w:sz w:val="22"/>
          <w:szCs w:val="22"/>
        </w:rPr>
        <w:t>,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27B718F8"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w:t>
      </w:r>
      <w:r w:rsidRPr="001A5A7F">
        <w:rPr>
          <w:rFonts w:ascii="Helvetica" w:hAnsi="Helvetica"/>
          <w:sz w:val="22"/>
          <w:szCs w:val="22"/>
        </w:rPr>
        <w:lastRenderedPageBreak/>
        <w:t xml:space="preserve">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Pr="001A5A7F">
        <w:rPr>
          <w:rFonts w:ascii="Helvetica" w:hAnsi="Helvetica"/>
          <w:b/>
          <w:sz w:val="22"/>
          <w:szCs w:val="22"/>
        </w:rPr>
        <w:t>BIENES</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12D97532"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916D76" w:rsidRPr="001A5A7F">
        <w:rPr>
          <w:rFonts w:ascii="Helvetica" w:hAnsi="Helvetica"/>
          <w:b/>
          <w:sz w:val="22"/>
          <w:szCs w:val="22"/>
        </w:rPr>
        <w:t>BIENES</w:t>
      </w:r>
      <w:r w:rsidR="00916D76" w:rsidRPr="001A5A7F">
        <w:rPr>
          <w:rFonts w:ascii="Helvetica" w:hAnsi="Helvetica"/>
          <w:sz w:val="22"/>
          <w:szCs w:val="22"/>
        </w:rPr>
        <w:t>,</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77777777"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CUMPLIMIENTO DE LAS FECHAS PACTADAS DE ENTREGA DE LOS </w:t>
      </w:r>
      <w:r w:rsidRPr="001A5A7F">
        <w:rPr>
          <w:rFonts w:ascii="Helvetica" w:hAnsi="Helvetica"/>
          <w:b/>
          <w:sz w:val="22"/>
          <w:szCs w:val="22"/>
        </w:rPr>
        <w:t>BIENES</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Pr="001A5A7F">
        <w:rPr>
          <w:rFonts w:ascii="Helvetica" w:hAnsi="Helvetica"/>
          <w:b/>
          <w:sz w:val="22"/>
          <w:szCs w:val="22"/>
        </w:rPr>
        <w:t>BIENES</w:t>
      </w:r>
      <w:r w:rsidRPr="001A5A7F">
        <w:rPr>
          <w:rFonts w:ascii="Helvetica" w:hAnsi="Helvetica"/>
          <w:sz w:val="22"/>
          <w:szCs w:val="22"/>
        </w:rPr>
        <w:t xml:space="preserve"> NO ENTREGADOS OPORTUNAMENTE, POR LO ANTERIOR:</w:t>
      </w:r>
    </w:p>
    <w:p w14:paraId="3B335646" w14:textId="5268F91B"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Pr="001A5A7F">
        <w:rPr>
          <w:rFonts w:ascii="Helvetica" w:hAnsi="Helvetica" w:cs="Arial"/>
          <w:b/>
          <w:lang w:val="es-ES"/>
        </w:rPr>
        <w:t>BIENES</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RESCINDE </w:t>
      </w:r>
      <w:r w:rsidRPr="001A5A7F">
        <w:rPr>
          <w:rFonts w:ascii="Helvetica" w:hAnsi="Helvetica" w:cs="Arial"/>
          <w:lang w:val="es-ES"/>
        </w:rPr>
        <w:lastRenderedPageBreak/>
        <w:t xml:space="preserve">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77777777"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BIENES EN LOS TIEMPOS ESTIPULADOS. </w:t>
      </w:r>
    </w:p>
    <w:p w14:paraId="7FB14EEC" w14:textId="77777777" w:rsidR="0093460F" w:rsidRPr="001A5A7F" w:rsidRDefault="0093460F"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EN CASO QUE </w:t>
      </w:r>
      <w:r w:rsidRPr="001A5A7F">
        <w:rPr>
          <w:rFonts w:ascii="Helvetica" w:hAnsi="Helvetica"/>
          <w:b/>
          <w:bCs/>
          <w:sz w:val="22"/>
          <w:szCs w:val="22"/>
        </w:rPr>
        <w:t xml:space="preserve">EL PROVEEDOR </w:t>
      </w:r>
      <w:r w:rsidRPr="001A5A7F">
        <w:rPr>
          <w:rFonts w:ascii="Helvetica" w:hAnsi="Helvetica"/>
          <w:sz w:val="22"/>
          <w:szCs w:val="22"/>
        </w:rPr>
        <w:t xml:space="preserve">INCURRA EN ATRASO EN EL CUMPLIMIENTO DE LAS OBLIGACIONES PACTADAS EN EL </w:t>
      </w:r>
      <w:r w:rsidRPr="001A5A7F">
        <w:rPr>
          <w:rFonts w:ascii="Helvetica" w:hAnsi="Helvetica"/>
          <w:b/>
          <w:sz w:val="22"/>
          <w:szCs w:val="22"/>
        </w:rPr>
        <w:t>CONTRATO.</w:t>
      </w:r>
      <w:r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598FCFB4"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OTRAS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lastRenderedPageBreak/>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2BFFBE97"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Pr="001A5A7F">
        <w:rPr>
          <w:rFonts w:ascii="Helvetica" w:hAnsi="Helvetica"/>
          <w:b/>
          <w:sz w:val="22"/>
          <w:szCs w:val="22"/>
        </w:rPr>
        <w:t>BIENES</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330DFD74"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 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r w:rsidRPr="001A5A7F">
        <w:rPr>
          <w:rFonts w:ascii="Helvetica" w:hAnsi="Helvetica"/>
          <w:sz w:val="22"/>
          <w:szCs w:val="22"/>
        </w:rPr>
        <w:t xml:space="preserve">BAJO NINGUNA CIRCUNSTANCIA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lastRenderedPageBreak/>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Y DEMÁS 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3F5BAC1D" w14:textId="1B55887D" w:rsidR="00E93AA6" w:rsidRDefault="00E93AA6" w:rsidP="0093460F">
      <w:pPr>
        <w:spacing w:line="288" w:lineRule="auto"/>
        <w:contextualSpacing/>
        <w:jc w:val="center"/>
        <w:rPr>
          <w:rFonts w:ascii="Helvetica" w:hAnsi="Helvetica" w:cs="Helvetica"/>
          <w:b/>
          <w:sz w:val="20"/>
          <w:szCs w:val="20"/>
          <w:lang w:val="es-ES"/>
        </w:rPr>
      </w:pPr>
    </w:p>
    <w:p w14:paraId="3B61EABE" w14:textId="60A5150E" w:rsidR="006A1C4A" w:rsidRDefault="006A1C4A"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3825AE4D" w14:textId="5BBF8E9A" w:rsidR="006A1C4A" w:rsidRDefault="006A1C4A" w:rsidP="0093460F">
      <w:pPr>
        <w:spacing w:line="288" w:lineRule="auto"/>
        <w:contextualSpacing/>
        <w:jc w:val="center"/>
        <w:rPr>
          <w:rFonts w:ascii="Helvetica" w:hAnsi="Helvetica" w:cs="Helvetica"/>
          <w:b/>
          <w:sz w:val="20"/>
          <w:szCs w:val="20"/>
          <w:lang w:val="es-ES"/>
        </w:rPr>
      </w:pPr>
    </w:p>
    <w:p w14:paraId="3579F27C" w14:textId="1B565552" w:rsidR="006A1C4A" w:rsidRPr="001A5A7F" w:rsidRDefault="00FB3276" w:rsidP="006A1C4A">
      <w:pPr>
        <w:spacing w:line="288" w:lineRule="auto"/>
        <w:jc w:val="both"/>
        <w:rPr>
          <w:rFonts w:ascii="Helvetica" w:hAnsi="Helvetica" w:cs="Helvetica"/>
          <w:lang w:val="es-ES"/>
        </w:rPr>
      </w:pPr>
      <w:r>
        <w:rPr>
          <w:rFonts w:ascii="Helvetica" w:hAnsi="Helvetica" w:cs="Helvetica"/>
          <w:b/>
          <w:lang w:val="es-ES"/>
        </w:rPr>
        <w:t xml:space="preserve">ADQUISICIÓN Y CONTRATACIÓN DEL LICENCIAMIENTO DE MICROSOFT OFFICE 365 A3 Y A5 </w:t>
      </w:r>
    </w:p>
    <w:p w14:paraId="74FFC99C" w14:textId="13E66341" w:rsidR="006A1C4A" w:rsidRDefault="006A1C4A" w:rsidP="0093460F">
      <w:pPr>
        <w:spacing w:line="288" w:lineRule="auto"/>
        <w:contextualSpacing/>
        <w:jc w:val="center"/>
        <w:rPr>
          <w:rFonts w:ascii="Helvetica" w:hAnsi="Helvetica" w:cs="Helvetica"/>
          <w:b/>
          <w:sz w:val="20"/>
          <w:szCs w:val="20"/>
          <w:lang w:val="es-ES"/>
        </w:rPr>
      </w:pPr>
    </w:p>
    <w:tbl>
      <w:tblPr>
        <w:tblStyle w:val="Tablaconcuadrcula"/>
        <w:tblW w:w="0" w:type="auto"/>
        <w:tblLook w:val="04A0" w:firstRow="1" w:lastRow="0" w:firstColumn="1" w:lastColumn="0" w:noHBand="0" w:noVBand="1"/>
      </w:tblPr>
      <w:tblGrid>
        <w:gridCol w:w="1413"/>
        <w:gridCol w:w="8265"/>
      </w:tblGrid>
      <w:tr w:rsidR="006A1C4A" w14:paraId="69A2B5B6" w14:textId="77777777" w:rsidTr="006A1C4A">
        <w:tc>
          <w:tcPr>
            <w:tcW w:w="1413" w:type="dxa"/>
          </w:tcPr>
          <w:p w14:paraId="566D28A8" w14:textId="516603C9"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34BD9FA8" w14:textId="1737591B"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6A1C4A" w:rsidRPr="001E0CAB" w14:paraId="73AE1E69" w14:textId="77777777" w:rsidTr="006A1C4A">
        <w:tc>
          <w:tcPr>
            <w:tcW w:w="1413" w:type="dxa"/>
          </w:tcPr>
          <w:p w14:paraId="22220479" w14:textId="23392009" w:rsidR="006A1C4A" w:rsidRDefault="006A1C4A" w:rsidP="0093460F">
            <w:pPr>
              <w:spacing w:line="288" w:lineRule="auto"/>
              <w:contextualSpacing/>
              <w:jc w:val="center"/>
              <w:rPr>
                <w:rFonts w:ascii="Helvetica" w:hAnsi="Helvetica" w:cs="Helvetica"/>
                <w:b/>
                <w:lang w:val="es-ES"/>
              </w:rPr>
            </w:pPr>
            <w:r w:rsidRPr="00DD4AA7">
              <w:rPr>
                <w:rFonts w:ascii="Helvetica" w:hAnsi="Helvetica" w:cs="Helvetica"/>
                <w:b/>
                <w:lang w:val="es-ES"/>
              </w:rPr>
              <w:t>1,852</w:t>
            </w:r>
          </w:p>
        </w:tc>
        <w:tc>
          <w:tcPr>
            <w:tcW w:w="8265" w:type="dxa"/>
          </w:tcPr>
          <w:p w14:paraId="0E126B61" w14:textId="26ADB8AE" w:rsidR="006A1C4A" w:rsidRDefault="006A1C4A" w:rsidP="00A14DD2">
            <w:pPr>
              <w:spacing w:line="288" w:lineRule="auto"/>
              <w:contextualSpacing/>
              <w:rPr>
                <w:rFonts w:ascii="Helvetica" w:hAnsi="Helvetica" w:cs="Helvetica"/>
                <w:b/>
                <w:lang w:val="es-ES"/>
              </w:rPr>
            </w:pPr>
            <w:r w:rsidRPr="00DD4AA7">
              <w:rPr>
                <w:rFonts w:ascii="Helvetica" w:hAnsi="Helvetica" w:cs="Helvetica"/>
                <w:b/>
                <w:lang w:val="es-ES"/>
              </w:rPr>
              <w:t>LICENCIAS</w:t>
            </w:r>
            <w:r w:rsidR="00155CD4">
              <w:rPr>
                <w:rFonts w:ascii="Helvetica" w:hAnsi="Helvetica" w:cs="Helvetica"/>
                <w:b/>
                <w:lang w:val="es-ES"/>
              </w:rPr>
              <w:t xml:space="preserve"> MICROSOFT</w:t>
            </w:r>
            <w:r w:rsidRPr="00DD4AA7">
              <w:rPr>
                <w:rFonts w:ascii="Helvetica" w:hAnsi="Helvetica" w:cs="Helvetica"/>
                <w:b/>
                <w:lang w:val="es-ES"/>
              </w:rPr>
              <w:t xml:space="preserve"> OFFICE </w:t>
            </w:r>
            <w:r w:rsidR="00F845B7">
              <w:rPr>
                <w:rFonts w:ascii="Helvetica" w:hAnsi="Helvetica" w:cs="Helvetica"/>
                <w:b/>
                <w:lang w:val="es-ES"/>
              </w:rPr>
              <w:t xml:space="preserve">365 </w:t>
            </w:r>
            <w:r w:rsidRPr="00DD4AA7">
              <w:rPr>
                <w:rFonts w:ascii="Helvetica" w:hAnsi="Helvetica" w:cs="Helvetica"/>
                <w:b/>
                <w:lang w:val="es-ES"/>
              </w:rPr>
              <w:t>A3</w:t>
            </w:r>
            <w:r>
              <w:rPr>
                <w:rFonts w:ascii="Helvetica" w:hAnsi="Helvetica" w:cs="Helvetica"/>
                <w:b/>
                <w:lang w:val="es-ES"/>
              </w:rPr>
              <w:t xml:space="preserve"> </w:t>
            </w:r>
          </w:p>
        </w:tc>
      </w:tr>
      <w:tr w:rsidR="006A1C4A" w:rsidRPr="001E0CAB" w14:paraId="00D0C54B" w14:textId="77777777" w:rsidTr="006A1C4A">
        <w:tc>
          <w:tcPr>
            <w:tcW w:w="1413" w:type="dxa"/>
          </w:tcPr>
          <w:p w14:paraId="79D1887E" w14:textId="4BDD62BB"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200</w:t>
            </w:r>
          </w:p>
        </w:tc>
        <w:tc>
          <w:tcPr>
            <w:tcW w:w="8265" w:type="dxa"/>
          </w:tcPr>
          <w:p w14:paraId="766E4EC5" w14:textId="0FEE10B1" w:rsidR="006A1C4A" w:rsidRDefault="006A1C4A" w:rsidP="00F845B7">
            <w:pPr>
              <w:spacing w:line="288" w:lineRule="auto"/>
              <w:contextualSpacing/>
              <w:rPr>
                <w:rFonts w:ascii="Helvetica" w:hAnsi="Helvetica" w:cs="Helvetica"/>
                <w:b/>
                <w:lang w:val="es-ES"/>
              </w:rPr>
            </w:pPr>
            <w:r w:rsidRPr="00DD4AA7">
              <w:rPr>
                <w:rFonts w:ascii="Helvetica" w:hAnsi="Helvetica" w:cs="Helvetica"/>
                <w:b/>
                <w:lang w:val="es-ES"/>
              </w:rPr>
              <w:t>LICENCIAS</w:t>
            </w:r>
            <w:r w:rsidR="00155CD4">
              <w:rPr>
                <w:rFonts w:ascii="Helvetica" w:hAnsi="Helvetica" w:cs="Helvetica"/>
                <w:b/>
                <w:lang w:val="es-ES"/>
              </w:rPr>
              <w:t xml:space="preserve"> MICROSOFT</w:t>
            </w:r>
            <w:bookmarkStart w:id="0" w:name="_GoBack"/>
            <w:bookmarkEnd w:id="0"/>
            <w:r>
              <w:rPr>
                <w:rFonts w:ascii="Helvetica" w:hAnsi="Helvetica" w:cs="Helvetica"/>
                <w:b/>
                <w:lang w:val="es-ES"/>
              </w:rPr>
              <w:t xml:space="preserve"> </w:t>
            </w:r>
            <w:r w:rsidRPr="00DD4AA7">
              <w:rPr>
                <w:rFonts w:ascii="Helvetica" w:hAnsi="Helvetica" w:cs="Helvetica"/>
                <w:b/>
                <w:lang w:val="es-ES"/>
              </w:rPr>
              <w:t>OFFICE</w:t>
            </w:r>
            <w:r w:rsidR="00F845B7">
              <w:rPr>
                <w:rFonts w:ascii="Helvetica" w:hAnsi="Helvetica" w:cs="Helvetica"/>
                <w:b/>
                <w:lang w:val="es-ES"/>
              </w:rPr>
              <w:t xml:space="preserve"> 365 </w:t>
            </w:r>
            <w:r w:rsidRPr="00DD4AA7">
              <w:rPr>
                <w:rFonts w:ascii="Helvetica" w:hAnsi="Helvetica" w:cs="Helvetica"/>
                <w:b/>
                <w:lang w:val="es-ES"/>
              </w:rPr>
              <w:t>A</w:t>
            </w:r>
            <w:r>
              <w:rPr>
                <w:rFonts w:ascii="Helvetica" w:hAnsi="Helvetica" w:cs="Helvetica"/>
                <w:b/>
                <w:lang w:val="es-ES"/>
              </w:rPr>
              <w:t xml:space="preserve">5 </w:t>
            </w:r>
          </w:p>
        </w:tc>
      </w:tr>
      <w:tr w:rsidR="006A1C4A" w:rsidRPr="001E0CAB" w14:paraId="762AE6F8" w14:textId="77777777" w:rsidTr="006A1C4A">
        <w:tc>
          <w:tcPr>
            <w:tcW w:w="1413" w:type="dxa"/>
          </w:tcPr>
          <w:p w14:paraId="642D8D1C" w14:textId="77777777" w:rsidR="006A1C4A" w:rsidRDefault="006A1C4A" w:rsidP="0093460F">
            <w:pPr>
              <w:spacing w:line="288" w:lineRule="auto"/>
              <w:contextualSpacing/>
              <w:jc w:val="center"/>
              <w:rPr>
                <w:rFonts w:ascii="Helvetica" w:hAnsi="Helvetica" w:cs="Helvetica"/>
                <w:b/>
                <w:lang w:val="es-ES"/>
              </w:rPr>
            </w:pPr>
          </w:p>
        </w:tc>
        <w:tc>
          <w:tcPr>
            <w:tcW w:w="8265" w:type="dxa"/>
          </w:tcPr>
          <w:p w14:paraId="428B5439" w14:textId="77777777" w:rsidR="006A1C4A" w:rsidRDefault="006A1C4A" w:rsidP="0093460F">
            <w:pPr>
              <w:spacing w:line="288" w:lineRule="auto"/>
              <w:contextualSpacing/>
              <w:jc w:val="center"/>
              <w:rPr>
                <w:rFonts w:ascii="Helvetica" w:hAnsi="Helvetica" w:cs="Helvetica"/>
                <w:b/>
                <w:lang w:val="es-ES"/>
              </w:rPr>
            </w:pPr>
          </w:p>
        </w:tc>
      </w:tr>
      <w:tr w:rsidR="006A1C4A" w14:paraId="20D571F3" w14:textId="77777777" w:rsidTr="006A1C4A">
        <w:tc>
          <w:tcPr>
            <w:tcW w:w="1413" w:type="dxa"/>
          </w:tcPr>
          <w:p w14:paraId="66EBB73F" w14:textId="77777777" w:rsidR="006A1C4A" w:rsidRDefault="006A1C4A" w:rsidP="0093460F">
            <w:pPr>
              <w:spacing w:line="288" w:lineRule="auto"/>
              <w:contextualSpacing/>
              <w:jc w:val="center"/>
              <w:rPr>
                <w:rFonts w:ascii="Helvetica" w:hAnsi="Helvetica" w:cs="Helvetica"/>
                <w:b/>
                <w:lang w:val="es-ES"/>
              </w:rPr>
            </w:pPr>
          </w:p>
        </w:tc>
        <w:tc>
          <w:tcPr>
            <w:tcW w:w="8265" w:type="dxa"/>
          </w:tcPr>
          <w:p w14:paraId="7BE1CF2A" w14:textId="2078C102"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TOTAL 2,052 LICENCIAS</w:t>
            </w:r>
          </w:p>
        </w:tc>
      </w:tr>
      <w:tr w:rsidR="006A1C4A" w14:paraId="619E920B" w14:textId="77777777" w:rsidTr="006A1C4A">
        <w:tc>
          <w:tcPr>
            <w:tcW w:w="1413" w:type="dxa"/>
          </w:tcPr>
          <w:p w14:paraId="37813C23" w14:textId="77777777" w:rsidR="006A1C4A" w:rsidRDefault="006A1C4A" w:rsidP="0093460F">
            <w:pPr>
              <w:spacing w:line="288" w:lineRule="auto"/>
              <w:contextualSpacing/>
              <w:jc w:val="center"/>
              <w:rPr>
                <w:rFonts w:ascii="Helvetica" w:hAnsi="Helvetica" w:cs="Helvetica"/>
                <w:b/>
                <w:lang w:val="es-ES"/>
              </w:rPr>
            </w:pPr>
          </w:p>
        </w:tc>
        <w:tc>
          <w:tcPr>
            <w:tcW w:w="8265" w:type="dxa"/>
          </w:tcPr>
          <w:p w14:paraId="73ECE1C7" w14:textId="77777777" w:rsidR="006A1C4A" w:rsidRDefault="006A1C4A" w:rsidP="0093460F">
            <w:pPr>
              <w:spacing w:line="288" w:lineRule="auto"/>
              <w:contextualSpacing/>
              <w:jc w:val="center"/>
              <w:rPr>
                <w:rFonts w:ascii="Helvetica" w:hAnsi="Helvetica" w:cs="Helvetica"/>
                <w:b/>
                <w:lang w:val="es-ES"/>
              </w:rPr>
            </w:pPr>
          </w:p>
        </w:tc>
      </w:tr>
    </w:tbl>
    <w:p w14:paraId="087A7894" w14:textId="77777777" w:rsidR="006A1C4A" w:rsidRDefault="006A1C4A" w:rsidP="0093460F">
      <w:pPr>
        <w:spacing w:line="288" w:lineRule="auto"/>
        <w:contextualSpacing/>
        <w:jc w:val="center"/>
        <w:rPr>
          <w:rFonts w:ascii="Helvetica" w:hAnsi="Helvetica" w:cs="Helvetica"/>
          <w:b/>
          <w:sz w:val="20"/>
          <w:szCs w:val="20"/>
          <w:lang w:val="es-ES"/>
        </w:rPr>
      </w:pPr>
    </w:p>
    <w:p w14:paraId="2CEB6559" w14:textId="5D9BD542" w:rsidR="00DD4AA7" w:rsidRDefault="00DD4AA7" w:rsidP="0093460F">
      <w:pPr>
        <w:spacing w:line="288" w:lineRule="auto"/>
        <w:contextualSpacing/>
        <w:jc w:val="center"/>
        <w:rPr>
          <w:rFonts w:ascii="Helvetica" w:hAnsi="Helvetica" w:cs="Helvetica"/>
          <w:b/>
          <w:sz w:val="20"/>
          <w:szCs w:val="20"/>
          <w:lang w:val="es-ES"/>
        </w:rPr>
      </w:pPr>
    </w:p>
    <w:p w14:paraId="114878B1" w14:textId="77777777" w:rsidR="00DD4AA7" w:rsidRDefault="00DD4AA7" w:rsidP="00DD4AA7">
      <w:pPr>
        <w:spacing w:line="288" w:lineRule="auto"/>
        <w:contextualSpacing/>
        <w:jc w:val="center"/>
        <w:rPr>
          <w:rFonts w:ascii="Helvetica" w:hAnsi="Helvetica" w:cs="Helvetica"/>
          <w:b/>
          <w:sz w:val="20"/>
          <w:szCs w:val="20"/>
          <w:lang w:val="es-ES"/>
        </w:rPr>
      </w:pPr>
    </w:p>
    <w:p w14:paraId="52503354" w14:textId="69CDFAF3" w:rsidR="00365466" w:rsidRDefault="00365466" w:rsidP="0093460F">
      <w:pPr>
        <w:spacing w:line="288" w:lineRule="auto"/>
        <w:contextualSpacing/>
        <w:jc w:val="center"/>
        <w:rPr>
          <w:rFonts w:ascii="Helvetica" w:hAnsi="Helvetica" w:cs="Helvetica"/>
          <w:b/>
          <w:sz w:val="20"/>
          <w:szCs w:val="20"/>
          <w:lang w:val="es-MX"/>
        </w:rPr>
      </w:pPr>
    </w:p>
    <w:p w14:paraId="1E212986" w14:textId="77777777" w:rsidR="00365466" w:rsidRPr="00DD4AA7" w:rsidRDefault="00365466" w:rsidP="0093460F">
      <w:pPr>
        <w:spacing w:line="288" w:lineRule="auto"/>
        <w:contextualSpacing/>
        <w:jc w:val="center"/>
        <w:rPr>
          <w:rFonts w:ascii="Helvetica" w:hAnsi="Helvetica" w:cs="Helvetica"/>
          <w:b/>
          <w:sz w:val="20"/>
          <w:szCs w:val="20"/>
          <w:lang w:val="es-MX"/>
        </w:rPr>
      </w:pPr>
    </w:p>
    <w:p w14:paraId="0C35FC30" w14:textId="3A7C9033"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BB75D2" w:rsidRDefault="0093460F" w:rsidP="0093460F">
      <w:pPr>
        <w:tabs>
          <w:tab w:val="left" w:pos="426"/>
        </w:tabs>
        <w:spacing w:line="288" w:lineRule="auto"/>
        <w:ind w:left="426" w:hanging="426"/>
        <w:jc w:val="center"/>
        <w:rPr>
          <w:rFonts w:ascii="Helvetica" w:hAnsi="Helvetica" w:cs="Helvetica"/>
          <w:b/>
          <w:sz w:val="20"/>
          <w:szCs w:val="20"/>
          <w:lang w:val="es-MX"/>
        </w:rPr>
      </w:pPr>
      <w:r w:rsidRPr="00BB75D2">
        <w:rPr>
          <w:rFonts w:ascii="Helvetica" w:hAnsi="Helvetica" w:cs="Helvetica"/>
          <w:b/>
          <w:sz w:val="20"/>
          <w:szCs w:val="20"/>
          <w:lang w:val="es-MX"/>
        </w:rPr>
        <w:lastRenderedPageBreak/>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6C24FEAB" w14:textId="37925572"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 xml:space="preserve">CUYAS BASES, </w:t>
      </w:r>
      <w:r w:rsidRPr="001A5A7F">
        <w:rPr>
          <w:rFonts w:ascii="Helvetica" w:hAnsi="Helvetica" w:cs="Helvetica"/>
          <w:bCs/>
          <w:sz w:val="20"/>
          <w:szCs w:val="20"/>
          <w:lang w:val="es-ES"/>
        </w:rPr>
        <w:t xml:space="preserve">OPORTUNAMENTE NOS HICIERE LLEGAR, 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624ADFE1" w14:textId="0BC24E20" w:rsidR="0093460F"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1A5A7F">
        <w:rPr>
          <w:rFonts w:ascii="Helvetica" w:hAnsi="Helvetica" w:cs="Helvetica"/>
          <w:b/>
          <w:bCs/>
          <w:sz w:val="20"/>
          <w:szCs w:val="20"/>
          <w:u w:val="single"/>
          <w:lang w:val="es-ES"/>
        </w:rPr>
        <w:t>(DESCRIBIR MARCA U OTRAS ESPECIFICACIONES DE LOS BIENES)</w:t>
      </w:r>
    </w:p>
    <w:p w14:paraId="383BD481" w14:textId="77777777" w:rsidR="003727A9" w:rsidRDefault="003727A9" w:rsidP="0093460F">
      <w:pPr>
        <w:autoSpaceDE w:val="0"/>
        <w:autoSpaceDN w:val="0"/>
        <w:adjustRightInd w:val="0"/>
        <w:spacing w:line="288" w:lineRule="auto"/>
        <w:jc w:val="center"/>
        <w:rPr>
          <w:rFonts w:ascii="Helvetica" w:hAnsi="Helvetica" w:cs="Helvetica"/>
          <w:b/>
          <w:bCs/>
          <w:sz w:val="20"/>
          <w:szCs w:val="20"/>
          <w:u w:val="single"/>
          <w:lang w:val="es-ES"/>
        </w:rPr>
      </w:pPr>
    </w:p>
    <w:tbl>
      <w:tblPr>
        <w:tblStyle w:val="Tablaconcuadrcula"/>
        <w:tblW w:w="0" w:type="auto"/>
        <w:tblLook w:val="04A0" w:firstRow="1" w:lastRow="0" w:firstColumn="1" w:lastColumn="0" w:noHBand="0" w:noVBand="1"/>
      </w:tblPr>
      <w:tblGrid>
        <w:gridCol w:w="1413"/>
        <w:gridCol w:w="8265"/>
      </w:tblGrid>
      <w:tr w:rsidR="003727A9" w14:paraId="151686F0" w14:textId="77777777" w:rsidTr="005F281E">
        <w:tc>
          <w:tcPr>
            <w:tcW w:w="1413" w:type="dxa"/>
          </w:tcPr>
          <w:p w14:paraId="5FF3C7F3"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264A8D2C"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3727A9" w:rsidRPr="001E0CAB" w14:paraId="79325898" w14:textId="77777777" w:rsidTr="005F281E">
        <w:tc>
          <w:tcPr>
            <w:tcW w:w="1413" w:type="dxa"/>
          </w:tcPr>
          <w:p w14:paraId="1C435046" w14:textId="77777777"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1,852</w:t>
            </w:r>
          </w:p>
        </w:tc>
        <w:tc>
          <w:tcPr>
            <w:tcW w:w="8265" w:type="dxa"/>
          </w:tcPr>
          <w:p w14:paraId="5D6B51EA" w14:textId="1DF70980" w:rsidR="003727A9" w:rsidRPr="003727A9" w:rsidRDefault="003727A9" w:rsidP="00112C6E">
            <w:pPr>
              <w:spacing w:line="288" w:lineRule="auto"/>
              <w:contextualSpacing/>
              <w:rPr>
                <w:rFonts w:ascii="Helvetica" w:hAnsi="Helvetica" w:cs="Helvetica"/>
                <w:bCs/>
                <w:lang w:val="es-ES"/>
              </w:rPr>
            </w:pPr>
            <w:r w:rsidRPr="003727A9">
              <w:rPr>
                <w:rFonts w:ascii="Helvetica" w:hAnsi="Helvetica" w:cs="Helvetica"/>
                <w:bCs/>
                <w:lang w:val="es-ES"/>
              </w:rPr>
              <w:t>LICENCIAS</w:t>
            </w:r>
            <w:r w:rsidR="00A22ED9">
              <w:rPr>
                <w:rFonts w:ascii="Helvetica" w:hAnsi="Helvetica" w:cs="Helvetica"/>
                <w:bCs/>
                <w:lang w:val="es-ES"/>
              </w:rPr>
              <w:t xml:space="preserve"> MICROSOFT</w:t>
            </w:r>
            <w:r w:rsidRPr="003727A9">
              <w:rPr>
                <w:rFonts w:ascii="Helvetica" w:hAnsi="Helvetica" w:cs="Helvetica"/>
                <w:bCs/>
                <w:lang w:val="es-ES"/>
              </w:rPr>
              <w:t xml:space="preserve"> OFFICE</w:t>
            </w:r>
            <w:r w:rsidR="00112C6E">
              <w:rPr>
                <w:rFonts w:ascii="Helvetica" w:hAnsi="Helvetica" w:cs="Helvetica"/>
                <w:bCs/>
                <w:lang w:val="es-ES"/>
              </w:rPr>
              <w:t xml:space="preserve"> 365</w:t>
            </w:r>
            <w:r w:rsidRPr="003727A9">
              <w:rPr>
                <w:rFonts w:ascii="Helvetica" w:hAnsi="Helvetica" w:cs="Helvetica"/>
                <w:bCs/>
                <w:lang w:val="es-ES"/>
              </w:rPr>
              <w:t xml:space="preserve"> A3 </w:t>
            </w:r>
          </w:p>
        </w:tc>
      </w:tr>
      <w:tr w:rsidR="003727A9" w:rsidRPr="001E0CAB" w14:paraId="3DA09CDE" w14:textId="77777777" w:rsidTr="005F281E">
        <w:tc>
          <w:tcPr>
            <w:tcW w:w="1413" w:type="dxa"/>
          </w:tcPr>
          <w:p w14:paraId="1B7DB037" w14:textId="77777777"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200</w:t>
            </w:r>
          </w:p>
        </w:tc>
        <w:tc>
          <w:tcPr>
            <w:tcW w:w="8265" w:type="dxa"/>
          </w:tcPr>
          <w:p w14:paraId="3FDDDE29" w14:textId="7D0D3A76" w:rsidR="003727A9" w:rsidRPr="003727A9" w:rsidRDefault="003727A9" w:rsidP="00112C6E">
            <w:pPr>
              <w:spacing w:line="288" w:lineRule="auto"/>
              <w:contextualSpacing/>
              <w:rPr>
                <w:rFonts w:ascii="Helvetica" w:hAnsi="Helvetica" w:cs="Helvetica"/>
                <w:bCs/>
                <w:lang w:val="es-ES"/>
              </w:rPr>
            </w:pPr>
            <w:r w:rsidRPr="003727A9">
              <w:rPr>
                <w:rFonts w:ascii="Helvetica" w:hAnsi="Helvetica" w:cs="Helvetica"/>
                <w:bCs/>
                <w:lang w:val="es-ES"/>
              </w:rPr>
              <w:t xml:space="preserve">LICENCIAS </w:t>
            </w:r>
            <w:r w:rsidR="00A22ED9">
              <w:rPr>
                <w:rFonts w:ascii="Helvetica" w:hAnsi="Helvetica" w:cs="Helvetica"/>
                <w:bCs/>
                <w:lang w:val="es-ES"/>
              </w:rPr>
              <w:t xml:space="preserve">MICROSOFT </w:t>
            </w:r>
            <w:r w:rsidRPr="003727A9">
              <w:rPr>
                <w:rFonts w:ascii="Helvetica" w:hAnsi="Helvetica" w:cs="Helvetica"/>
                <w:bCs/>
                <w:lang w:val="es-ES"/>
              </w:rPr>
              <w:t xml:space="preserve">OFFICE </w:t>
            </w:r>
            <w:r w:rsidR="00112C6E">
              <w:rPr>
                <w:rFonts w:ascii="Helvetica" w:hAnsi="Helvetica" w:cs="Helvetica"/>
                <w:bCs/>
                <w:lang w:val="es-ES"/>
              </w:rPr>
              <w:t xml:space="preserve">365 </w:t>
            </w:r>
            <w:r w:rsidRPr="003727A9">
              <w:rPr>
                <w:rFonts w:ascii="Helvetica" w:hAnsi="Helvetica" w:cs="Helvetica"/>
                <w:bCs/>
                <w:lang w:val="es-ES"/>
              </w:rPr>
              <w:t xml:space="preserve">A5 </w:t>
            </w:r>
          </w:p>
        </w:tc>
      </w:tr>
      <w:tr w:rsidR="003727A9" w:rsidRPr="001E0CAB" w14:paraId="47AA6DFB" w14:textId="77777777" w:rsidTr="005F281E">
        <w:tc>
          <w:tcPr>
            <w:tcW w:w="1413" w:type="dxa"/>
          </w:tcPr>
          <w:p w14:paraId="55AEBF8C"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2BF741F7" w14:textId="77777777" w:rsidR="003727A9" w:rsidRPr="003727A9" w:rsidRDefault="003727A9" w:rsidP="005F281E">
            <w:pPr>
              <w:spacing w:line="288" w:lineRule="auto"/>
              <w:contextualSpacing/>
              <w:jc w:val="center"/>
              <w:rPr>
                <w:rFonts w:ascii="Helvetica" w:hAnsi="Helvetica" w:cs="Helvetica"/>
                <w:bCs/>
                <w:lang w:val="es-ES"/>
              </w:rPr>
            </w:pPr>
          </w:p>
        </w:tc>
      </w:tr>
      <w:tr w:rsidR="003727A9" w14:paraId="20850E77" w14:textId="77777777" w:rsidTr="005F281E">
        <w:tc>
          <w:tcPr>
            <w:tcW w:w="1413" w:type="dxa"/>
          </w:tcPr>
          <w:p w14:paraId="704A1A6F"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65E515E0" w14:textId="77777777"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TOTAL 2,052 LICENCIAS</w:t>
            </w:r>
          </w:p>
        </w:tc>
      </w:tr>
      <w:tr w:rsidR="003727A9" w14:paraId="7297D6C1" w14:textId="77777777" w:rsidTr="005F281E">
        <w:tc>
          <w:tcPr>
            <w:tcW w:w="1413" w:type="dxa"/>
          </w:tcPr>
          <w:p w14:paraId="2B88A7C6" w14:textId="77777777" w:rsidR="003727A9" w:rsidRDefault="003727A9" w:rsidP="005F281E">
            <w:pPr>
              <w:spacing w:line="288" w:lineRule="auto"/>
              <w:contextualSpacing/>
              <w:jc w:val="center"/>
              <w:rPr>
                <w:rFonts w:ascii="Helvetica" w:hAnsi="Helvetica" w:cs="Helvetica"/>
                <w:b/>
                <w:lang w:val="es-ES"/>
              </w:rPr>
            </w:pPr>
          </w:p>
        </w:tc>
        <w:tc>
          <w:tcPr>
            <w:tcW w:w="8265" w:type="dxa"/>
          </w:tcPr>
          <w:p w14:paraId="349927C7" w14:textId="77777777" w:rsidR="003727A9" w:rsidRDefault="003727A9" w:rsidP="005F281E">
            <w:pPr>
              <w:spacing w:line="288" w:lineRule="auto"/>
              <w:contextualSpacing/>
              <w:jc w:val="center"/>
              <w:rPr>
                <w:rFonts w:ascii="Helvetica" w:hAnsi="Helvetica" w:cs="Helvetica"/>
                <w:b/>
                <w:lang w:val="es-ES"/>
              </w:rPr>
            </w:pPr>
          </w:p>
        </w:tc>
      </w:tr>
    </w:tbl>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1F3A3B79"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579" w:type="dxa"/>
        <w:tblInd w:w="55" w:type="dxa"/>
        <w:tblLayout w:type="fixed"/>
        <w:tblCellMar>
          <w:left w:w="70" w:type="dxa"/>
          <w:right w:w="70" w:type="dxa"/>
        </w:tblCellMar>
        <w:tblLook w:val="04A0" w:firstRow="1" w:lastRow="0" w:firstColumn="1" w:lastColumn="0" w:noHBand="0" w:noVBand="1"/>
      </w:tblPr>
      <w:tblGrid>
        <w:gridCol w:w="791"/>
        <w:gridCol w:w="5386"/>
        <w:gridCol w:w="1843"/>
        <w:gridCol w:w="1559"/>
      </w:tblGrid>
      <w:tr w:rsidR="003727A9" w:rsidRPr="001A5A7F" w14:paraId="32C3CF80" w14:textId="77777777" w:rsidTr="003727A9">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tcPr>
          <w:p w14:paraId="00C95D9A" w14:textId="77777777" w:rsidR="003727A9" w:rsidRPr="001A5A7F" w:rsidRDefault="003727A9" w:rsidP="005F281E">
            <w:pPr>
              <w:spacing w:after="0" w:line="240" w:lineRule="auto"/>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CANT.</w:t>
            </w:r>
          </w:p>
        </w:tc>
        <w:tc>
          <w:tcPr>
            <w:tcW w:w="5386"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3727A9" w:rsidRPr="001E0CAB" w14:paraId="01D62018"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CFC33B3" w14:textId="43A0F6C3"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sz w:val="20"/>
                <w:szCs w:val="20"/>
                <w:lang w:val="es-ES"/>
              </w:rPr>
              <w:t>1,852</w:t>
            </w:r>
          </w:p>
        </w:tc>
        <w:tc>
          <w:tcPr>
            <w:tcW w:w="5386" w:type="dxa"/>
            <w:tcBorders>
              <w:top w:val="single" w:sz="4" w:space="0" w:color="auto"/>
              <w:left w:val="single" w:sz="4" w:space="0" w:color="auto"/>
              <w:bottom w:val="single" w:sz="4" w:space="0" w:color="auto"/>
              <w:right w:val="single" w:sz="4" w:space="0" w:color="auto"/>
            </w:tcBorders>
          </w:tcPr>
          <w:p w14:paraId="58892E55" w14:textId="4E342855" w:rsidR="003727A9" w:rsidRPr="001A5A7F" w:rsidRDefault="003727A9" w:rsidP="007F4E9C">
            <w:pPr>
              <w:spacing w:after="0" w:line="240" w:lineRule="auto"/>
              <w:jc w:val="both"/>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 xml:space="preserve">LICENCIAS </w:t>
            </w:r>
            <w:r w:rsidR="00AA5C11">
              <w:rPr>
                <w:rFonts w:ascii="Helvetica" w:hAnsi="Helvetica" w:cs="Helvetica"/>
                <w:bCs/>
                <w:lang w:val="es-ES"/>
              </w:rPr>
              <w:t xml:space="preserve">MICROSOFT </w:t>
            </w:r>
            <w:r w:rsidRPr="003727A9">
              <w:rPr>
                <w:rFonts w:ascii="Helvetica" w:hAnsi="Helvetica" w:cs="Helvetica"/>
                <w:bCs/>
                <w:lang w:val="es-ES"/>
              </w:rPr>
              <w:t xml:space="preserve">OFFICE </w:t>
            </w:r>
            <w:r w:rsidR="007F4E9C">
              <w:rPr>
                <w:rFonts w:ascii="Helvetica" w:hAnsi="Helvetica" w:cs="Helvetica"/>
                <w:bCs/>
                <w:lang w:val="es-ES"/>
              </w:rPr>
              <w:t xml:space="preserve">365 </w:t>
            </w:r>
            <w:r w:rsidRPr="003727A9">
              <w:rPr>
                <w:rFonts w:ascii="Helvetica" w:hAnsi="Helvetica" w:cs="Helvetica"/>
                <w:bCs/>
                <w:lang w:val="es-ES"/>
              </w:rPr>
              <w:t xml:space="preserve">A3 </w:t>
            </w: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E0CAB" w14:paraId="055E93B0"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E99F3FE" w14:textId="7D23A1DA"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200</w:t>
            </w:r>
          </w:p>
        </w:tc>
        <w:tc>
          <w:tcPr>
            <w:tcW w:w="5386" w:type="dxa"/>
            <w:tcBorders>
              <w:top w:val="single" w:sz="4" w:space="0" w:color="auto"/>
              <w:left w:val="single" w:sz="4" w:space="0" w:color="auto"/>
              <w:bottom w:val="single" w:sz="4" w:space="0" w:color="auto"/>
              <w:right w:val="single" w:sz="4" w:space="0" w:color="auto"/>
            </w:tcBorders>
          </w:tcPr>
          <w:p w14:paraId="6FF905C3" w14:textId="279B67B7" w:rsidR="003727A9" w:rsidRPr="001A5A7F" w:rsidRDefault="003727A9" w:rsidP="007F4E9C">
            <w:pPr>
              <w:spacing w:after="0" w:line="240" w:lineRule="auto"/>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LICENCIAS</w:t>
            </w:r>
            <w:r w:rsidR="00AA5C11">
              <w:rPr>
                <w:rFonts w:ascii="Helvetica" w:hAnsi="Helvetica" w:cs="Helvetica"/>
                <w:bCs/>
                <w:lang w:val="es-ES"/>
              </w:rPr>
              <w:t xml:space="preserve"> MICROSOFT</w:t>
            </w:r>
            <w:r w:rsidRPr="003727A9">
              <w:rPr>
                <w:rFonts w:ascii="Helvetica" w:hAnsi="Helvetica" w:cs="Helvetica"/>
                <w:bCs/>
                <w:lang w:val="es-ES"/>
              </w:rPr>
              <w:t xml:space="preserve"> OFFICE</w:t>
            </w:r>
            <w:r w:rsidR="007F4E9C">
              <w:rPr>
                <w:rFonts w:ascii="Helvetica" w:hAnsi="Helvetica" w:cs="Helvetica"/>
                <w:bCs/>
                <w:lang w:val="es-ES"/>
              </w:rPr>
              <w:t xml:space="preserve"> 365 </w:t>
            </w:r>
            <w:r w:rsidRPr="003727A9">
              <w:rPr>
                <w:rFonts w:ascii="Helvetica" w:hAnsi="Helvetica" w:cs="Helvetica"/>
                <w:bCs/>
                <w:lang w:val="es-ES"/>
              </w:rPr>
              <w:t xml:space="preserve">A5 </w:t>
            </w: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A5A7F" w14:paraId="0431E27E" w14:textId="77777777" w:rsidTr="003727A9">
        <w:trPr>
          <w:trHeight w:val="300"/>
        </w:trPr>
        <w:tc>
          <w:tcPr>
            <w:tcW w:w="791" w:type="dxa"/>
            <w:tcBorders>
              <w:top w:val="single" w:sz="4" w:space="0" w:color="auto"/>
            </w:tcBorders>
            <w:shd w:val="clear" w:color="auto" w:fill="auto"/>
          </w:tcPr>
          <w:p w14:paraId="1854795E"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Borders>
              <w:top w:val="single" w:sz="4" w:space="0" w:color="auto"/>
            </w:tcBorders>
          </w:tcPr>
          <w:p w14:paraId="2DC521A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553C367C" w14:textId="77777777" w:rsidTr="003727A9">
        <w:trPr>
          <w:trHeight w:val="300"/>
        </w:trPr>
        <w:tc>
          <w:tcPr>
            <w:tcW w:w="791" w:type="dxa"/>
            <w:shd w:val="clear" w:color="auto" w:fill="auto"/>
          </w:tcPr>
          <w:p w14:paraId="08CAAA62"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6139833B" w14:textId="70759C9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TOTAL 2,052 LICENCIAS</w:t>
            </w: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1FB23E8A" w14:textId="77777777" w:rsidTr="003727A9">
        <w:trPr>
          <w:trHeight w:val="300"/>
        </w:trPr>
        <w:tc>
          <w:tcPr>
            <w:tcW w:w="791" w:type="dxa"/>
            <w:shd w:val="clear" w:color="auto" w:fill="auto"/>
          </w:tcPr>
          <w:p w14:paraId="02031B34" w14:textId="77777777" w:rsidR="003727A9" w:rsidRPr="001A5A7F" w:rsidRDefault="003727A9" w:rsidP="005F281E">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7DA34338"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r w:rsidRPr="001A5A7F">
        <w:rPr>
          <w:rFonts w:ascii="Helvetica" w:hAnsi="Helvetica" w:cs="Helvetica"/>
          <w:b/>
          <w:bCs/>
          <w:sz w:val="20"/>
          <w:szCs w:val="20"/>
          <w:lang w:val="es-ES"/>
        </w:rPr>
        <w:t>TOTAL</w:t>
      </w:r>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lastRenderedPageBreak/>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049D38B0" w:rsidR="0093460F" w:rsidRPr="001A5A7F" w:rsidRDefault="0093460F" w:rsidP="0093460F">
      <w:pPr>
        <w:autoSpaceDE w:val="0"/>
        <w:autoSpaceDN w:val="0"/>
        <w:adjustRightInd w:val="0"/>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 xml:space="preserve">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lastRenderedPageBreak/>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4D2A86" w:rsidRDefault="004D2A86"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4D2A86" w:rsidRDefault="004D2A86"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lastRenderedPageBreak/>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252F34B" w14:textId="209A700C" w:rsidR="0093460F" w:rsidRPr="001A5A7F" w:rsidRDefault="0093460F" w:rsidP="0093460F">
      <w:pPr>
        <w:spacing w:line="288" w:lineRule="auto"/>
        <w:ind w:left="142" w:right="425"/>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1A5A7F">
        <w:rPr>
          <w:rFonts w:ascii="Helvetica" w:hAnsi="Helvetica" w:cs="Helvetica"/>
          <w:b/>
          <w:sz w:val="20"/>
          <w:szCs w:val="20"/>
          <w:lang w:val="es-ES"/>
        </w:rPr>
        <w:t xml:space="preserve">LICITACIÓN MEDIANTE EL PROCEDIMIENTO DE INVITACIÓN A CUANDO MENOS TRES PERSONAS NÚM. </w:t>
      </w:r>
      <w:r w:rsidR="00FE3CAF">
        <w:rPr>
          <w:rFonts w:ascii="Helvetica" w:hAnsi="Helvetica" w:cs="Helvetica"/>
          <w:b/>
          <w:sz w:val="20"/>
          <w:szCs w:val="20"/>
          <w:lang w:val="es-MX"/>
        </w:rPr>
        <w:t>LIR/COBAES/06/2022</w:t>
      </w:r>
      <w:r w:rsidRPr="001A5A7F">
        <w:rPr>
          <w:rFonts w:ascii="Helvetica" w:hAnsi="Helvetica" w:cs="Helvetica"/>
          <w:b/>
          <w:sz w:val="20"/>
          <w:szCs w:val="20"/>
          <w:lang w:val="es-MX"/>
        </w:rPr>
        <w:t xml:space="preserve"> </w:t>
      </w:r>
      <w:r w:rsidR="00FB3276">
        <w:rPr>
          <w:rFonts w:ascii="Helvetica" w:hAnsi="Helvetica" w:cs="Helvetica"/>
          <w:b/>
          <w:sz w:val="20"/>
          <w:szCs w:val="20"/>
          <w:lang w:val="es-MX"/>
        </w:rPr>
        <w:t xml:space="preserve">ADQUISICIÓN Y CONTRATACIÓN DEL LICENCIAMIENTO </w:t>
      </w:r>
      <w:r w:rsidR="00A14DD2">
        <w:rPr>
          <w:rFonts w:ascii="Helvetica" w:hAnsi="Helvetica" w:cs="Helvetica"/>
          <w:b/>
          <w:sz w:val="20"/>
          <w:szCs w:val="20"/>
          <w:lang w:val="es-MX"/>
        </w:rPr>
        <w:t>DE MICROSOFT OFFICE 365 A3 Y A5.</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93460F" w:rsidRPr="001E0CAB" w14:paraId="4CC229E7" w14:textId="77777777" w:rsidTr="007039AA">
        <w:trPr>
          <w:trHeight w:val="1851"/>
        </w:trPr>
        <w:tc>
          <w:tcPr>
            <w:tcW w:w="4953" w:type="dxa"/>
          </w:tcPr>
          <w:p w14:paraId="134C4789" w14:textId="77777777" w:rsidR="0093460F" w:rsidRPr="001A5A7F" w:rsidRDefault="0093460F" w:rsidP="007039AA">
            <w:pPr>
              <w:spacing w:after="160" w:line="288" w:lineRule="auto"/>
              <w:ind w:right="425"/>
              <w:jc w:val="center"/>
              <w:rPr>
                <w:rFonts w:ascii="Helvetica" w:hAnsi="Helvetica" w:cs="Helvetica"/>
                <w:b/>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1A5A7F" w:rsidRDefault="0093460F" w:rsidP="0093460F">
      <w:pPr>
        <w:tabs>
          <w:tab w:val="left" w:pos="142"/>
        </w:tabs>
        <w:spacing w:line="288" w:lineRule="auto"/>
        <w:jc w:val="both"/>
        <w:outlineLvl w:val="0"/>
        <w:rPr>
          <w:rFonts w:ascii="Helvetica" w:hAnsi="Helvetica" w:cs="Helvetica"/>
          <w:b/>
          <w:sz w:val="20"/>
          <w:szCs w:val="20"/>
          <w:u w:val="single"/>
          <w:lang w:val="es-ES"/>
        </w:rPr>
      </w:pPr>
      <w:r w:rsidRPr="001A5A7F">
        <w:rPr>
          <w:rFonts w:ascii="Helvetica" w:hAnsi="Helvetica" w:cs="Helvetica"/>
          <w:sz w:val="20"/>
          <w:szCs w:val="20"/>
          <w:lang w:val="es-ES"/>
        </w:rPr>
        <w:t xml:space="preserve">CARTA PODER SIMPLE FIRMADA ANTE DOS TESTIGOS, SÓLO EN EL CASO DE QUE NO ASISTA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SU REPRESENTANTE LEGAL O PERSONA FACULTADA, CON ORIGINAL </w:t>
      </w:r>
      <w:r w:rsidRPr="001A5A7F">
        <w:rPr>
          <w:rFonts w:ascii="Helvetica" w:hAnsi="Helvetica" w:cs="Helvetica"/>
          <w:sz w:val="20"/>
          <w:szCs w:val="20"/>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1A5A7F">
        <w:rPr>
          <w:rFonts w:ascii="Helvetica" w:hAnsi="Helvetica" w:cs="Helvetica"/>
          <w:b/>
          <w:sz w:val="20"/>
          <w:szCs w:val="20"/>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5FC9390D"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SOBRE EL PARTICULAR MANIFIESTO A USTED QUE:</w:t>
      </w:r>
    </w:p>
    <w:p w14:paraId="50823B93" w14:textId="77777777"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LEY DE ADQUISICIONES, ARRENDAMIENTOS, SERVICIOS Y ADMINISTRACIÓN DE BIENES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lastRenderedPageBreak/>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459E8682" w:rsidR="0093460F" w:rsidRPr="001A5A7F" w:rsidRDefault="0093460F" w:rsidP="0093460F">
      <w:pPr>
        <w:autoSpaceDE w:val="0"/>
        <w:autoSpaceDN w:val="0"/>
        <w:adjustRightInd w:val="0"/>
        <w:spacing w:line="300"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LEY DE ADQUISICIONES, ARRENDAMIENTOS, SERVICIOS Y ADMINISTRACIÓN DE BIENES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6D9AFA72" w:rsidR="0093460F" w:rsidRPr="001A5A7F" w:rsidRDefault="0093460F" w:rsidP="0093460F">
      <w:pPr>
        <w:spacing w:line="288" w:lineRule="auto"/>
        <w:jc w:val="both"/>
        <w:outlineLvl w:val="0"/>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6D86E3B8"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6547A7E4" w14:textId="1E966688" w:rsidR="00653F25" w:rsidRPr="00653F25" w:rsidRDefault="00653F25" w:rsidP="00653F25">
      <w:pPr>
        <w:spacing w:line="276" w:lineRule="auto"/>
        <w:ind w:left="1134"/>
        <w:jc w:val="both"/>
        <w:rPr>
          <w:rFonts w:ascii="Helvetica" w:hAnsi="Helvetica"/>
          <w:color w:val="000000"/>
          <w:sz w:val="18"/>
          <w:szCs w:val="18"/>
          <w:lang w:val="es-MX"/>
        </w:rPr>
      </w:pPr>
      <w:r w:rsidRPr="00653F25">
        <w:rPr>
          <w:rFonts w:ascii="Helvetica" w:hAnsi="Helvetica" w:cs="Arial"/>
          <w:color w:val="000000" w:themeColor="text1"/>
          <w:sz w:val="18"/>
          <w:szCs w:val="18"/>
          <w:lang w:val="es-ES"/>
        </w:rPr>
        <w:t xml:space="preserve">LA ENTREGA DE LOS </w:t>
      </w:r>
      <w:r w:rsidRPr="00653F25">
        <w:rPr>
          <w:rFonts w:ascii="Helvetica" w:hAnsi="Helvetica" w:cs="Arial"/>
          <w:b/>
          <w:bCs/>
          <w:color w:val="000000" w:themeColor="text1"/>
          <w:sz w:val="18"/>
          <w:szCs w:val="18"/>
          <w:lang w:val="es-ES"/>
        </w:rPr>
        <w:t>BIENES</w:t>
      </w:r>
      <w:r w:rsidRPr="00653F25">
        <w:rPr>
          <w:rFonts w:ascii="Helvetica" w:hAnsi="Helvetica" w:cs="Arial"/>
          <w:color w:val="000000" w:themeColor="text1"/>
          <w:sz w:val="18"/>
          <w:szCs w:val="18"/>
          <w:lang w:val="es-ES"/>
        </w:rPr>
        <w:t xml:space="preserve"> SERÁ </w:t>
      </w:r>
      <w:r w:rsidRPr="00653F25">
        <w:rPr>
          <w:rFonts w:ascii="Helvetica" w:hAnsi="Helvetica"/>
          <w:color w:val="000000" w:themeColor="text1"/>
          <w:sz w:val="18"/>
          <w:szCs w:val="18"/>
          <w:lang w:val="es-MX"/>
        </w:rPr>
        <w:t xml:space="preserve">UN PLAZO QUE NO PODRÁ EXCEDER DEL 01 DE AGOSTO DEL AÑO EN CURSO, </w:t>
      </w:r>
      <w:r w:rsidRPr="00653F25">
        <w:rPr>
          <w:rFonts w:ascii="Helvetica" w:hAnsi="Helvetica"/>
          <w:sz w:val="18"/>
          <w:szCs w:val="18"/>
          <w:lang w:val="es-MX"/>
        </w:rPr>
        <w:t>EN LAS INSTALACIONES QUE OCUPA LA DIRECCIÓN DE TECNOLOGÍAS DE LA INFORMACIÓN</w:t>
      </w:r>
      <w:r w:rsidRPr="00653F25">
        <w:rPr>
          <w:rFonts w:ascii="Helvetica" w:hAnsi="Helvetica"/>
          <w:b/>
          <w:bCs/>
          <w:color w:val="000000"/>
          <w:sz w:val="18"/>
          <w:szCs w:val="18"/>
          <w:lang w:val="es-MX"/>
        </w:rPr>
        <w:t xml:space="preserve">, </w:t>
      </w:r>
      <w:r w:rsidRPr="00653F25">
        <w:rPr>
          <w:rFonts w:ascii="Helvetica" w:hAnsi="Helvetica"/>
          <w:color w:val="000000"/>
          <w:sz w:val="18"/>
          <w:szCs w:val="18"/>
          <w:lang w:val="es-MX"/>
        </w:rPr>
        <w:t xml:space="preserve">UBICADAS EN </w:t>
      </w:r>
      <w:r w:rsidRPr="00653F25">
        <w:rPr>
          <w:rFonts w:ascii="Helvetica" w:hAnsi="Helvetica" w:cs="Helvetica"/>
          <w:color w:val="000000"/>
          <w:sz w:val="18"/>
          <w:szCs w:val="18"/>
          <w:lang w:val="es-ES"/>
        </w:rPr>
        <w:t>AVENIDA INDEPENDENCIA Nº. 2142, SUR, COL. CENTRO SINALOA, PRIMER PISO, CULIACÁN, SINALOA</w:t>
      </w:r>
      <w:r>
        <w:rPr>
          <w:rFonts w:ascii="Helvetica" w:hAnsi="Helvetica" w:cs="Helvetica"/>
          <w:color w:val="000000"/>
          <w:sz w:val="18"/>
          <w:szCs w:val="18"/>
          <w:lang w:val="es-ES"/>
        </w:rPr>
        <w:t>.</w:t>
      </w:r>
    </w:p>
    <w:p w14:paraId="701C8988" w14:textId="0900B5AA" w:rsidR="0093460F" w:rsidRPr="001A5A7F" w:rsidRDefault="0093460F" w:rsidP="00653F25">
      <w:pPr>
        <w:jc w:val="both"/>
        <w:rPr>
          <w:rFonts w:ascii="Helvetica" w:hAnsi="Helvetica" w:cs="Helvetica"/>
          <w:b/>
          <w:sz w:val="20"/>
          <w:szCs w:val="20"/>
          <w:lang w:val="es-ES"/>
        </w:rPr>
      </w:pPr>
      <w:r w:rsidRPr="001A5A7F">
        <w:rPr>
          <w:rFonts w:ascii="Helvetica" w:hAnsi="Helvetica" w:cs="Arial"/>
          <w:color w:val="000000"/>
          <w:sz w:val="20"/>
          <w:szCs w:val="20"/>
          <w:lang w:val="es-ES"/>
        </w:rPr>
        <w:t>.</w:t>
      </w: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lastRenderedPageBreak/>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GARANTÍA DE LOS BIENES</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6ADAF0DE"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5761BE59" w14:textId="2DA447A0" w:rsidR="0093460F" w:rsidRPr="00205CB3"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DE FABRICACIÓN EN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HASTA POR UN PERÍODO DE UN AÑO, </w:t>
      </w:r>
      <w:r w:rsidRPr="00205CB3">
        <w:rPr>
          <w:rFonts w:ascii="Helvetica" w:hAnsi="Helvetica" w:cs="Helvetica"/>
          <w:sz w:val="20"/>
          <w:szCs w:val="20"/>
          <w:lang w:val="es-ES"/>
        </w:rPr>
        <w:t xml:space="preserve">CONTADO A PARTIR DE LA FECHA DE ACEPTACIÓN DE LOS MISMOS POR PARTE DE LA </w:t>
      </w:r>
      <w:r w:rsidR="00205CB3" w:rsidRPr="00205CB3">
        <w:rPr>
          <w:rFonts w:ascii="Helvetica" w:hAnsi="Helvetica"/>
          <w:sz w:val="20"/>
          <w:szCs w:val="20"/>
          <w:lang w:val="es-MX"/>
        </w:rPr>
        <w:t>DIRECCIÓN DE TECNOLOGÍAS DE LA INFORMACIÓN</w:t>
      </w:r>
      <w:r w:rsidRPr="00205CB3">
        <w:rPr>
          <w:rFonts w:ascii="Helvetica" w:hAnsi="Helvetica" w:cs="Helvetica"/>
          <w:sz w:val="20"/>
          <w:szCs w:val="20"/>
          <w:lang w:val="es-ES"/>
        </w:rPr>
        <w:t>.</w:t>
      </w:r>
    </w:p>
    <w:p w14:paraId="7A53B545" w14:textId="77777777" w:rsidR="00205CB3" w:rsidRPr="001A5A7F" w:rsidRDefault="00205CB3" w:rsidP="0093460F">
      <w:pPr>
        <w:spacing w:line="288" w:lineRule="auto"/>
        <w:jc w:val="both"/>
        <w:rPr>
          <w:rFonts w:ascii="Helvetica" w:hAnsi="Helvetica" w:cs="Helvetica"/>
          <w:sz w:val="20"/>
          <w:szCs w:val="20"/>
          <w:lang w:val="es-ES"/>
        </w:rPr>
      </w:pP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r w:rsidRPr="001A5A7F">
        <w:rPr>
          <w:rFonts w:ascii="Helvetica" w:hAnsi="Helvetica" w:cs="Helvetica"/>
          <w:b/>
          <w:sz w:val="20"/>
          <w:szCs w:val="20"/>
          <w:lang w:val="es-ES"/>
        </w:rPr>
        <w:lastRenderedPageBreak/>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6C576B8F"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5E9F5D64"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 xml:space="preserve">CON EL PRESENTE ME RESPONSABILIZO EXPRESAMENTE EN LOS CASOS EN QUE CON MOTIVO DEL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347C74">
        <w:rPr>
          <w:rFonts w:ascii="Helvetica" w:hAnsi="Helvetica" w:cs="Helvetica"/>
          <w:b/>
          <w:sz w:val="20"/>
          <w:szCs w:val="20"/>
          <w:lang w:val="es-ES"/>
        </w:rPr>
        <w:t>COBAES</w:t>
      </w:r>
      <w:r w:rsidR="00EE5F0E" w:rsidRPr="00347C74">
        <w:rPr>
          <w:rFonts w:ascii="Helvetica" w:hAnsi="Helvetica" w:cs="Helvetica"/>
          <w:b/>
          <w:sz w:val="20"/>
          <w:szCs w:val="20"/>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70C630FA" w:rsidR="000F79F7" w:rsidRPr="001A5A7F" w:rsidRDefault="000F79F7" w:rsidP="000F79F7">
      <w:pPr>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F27074" w:rsidRPr="001A5A7F">
        <w:rPr>
          <w:rFonts w:ascii="Helvetica" w:hAnsi="Helvetica" w:cs="Helvetica"/>
          <w:sz w:val="20"/>
          <w:szCs w:val="20"/>
          <w:lang w:val="es-ES"/>
        </w:rPr>
        <w:t xml:space="preserve">LICITACIÓN MEDIANTE EL PROCEDIMIENTO DE </w:t>
      </w:r>
      <w:r w:rsidR="00F27074" w:rsidRPr="001A5A7F">
        <w:rPr>
          <w:rFonts w:ascii="Helvetica" w:hAnsi="Helvetica" w:cs="Helvetica"/>
          <w:b/>
          <w:sz w:val="20"/>
          <w:szCs w:val="20"/>
          <w:lang w:val="es-ES"/>
        </w:rPr>
        <w:t xml:space="preserve">INVITACIÓN A CUANDO MENOS TRES PERSONAS NÚM. </w:t>
      </w:r>
      <w:r w:rsidR="00FE3CAF">
        <w:rPr>
          <w:rFonts w:ascii="Helvetica" w:hAnsi="Helvetica" w:cs="Helvetica"/>
          <w:b/>
          <w:sz w:val="20"/>
          <w:szCs w:val="20"/>
          <w:lang w:val="es-ES"/>
        </w:rPr>
        <w:t>LIR/COBAES/06/2022</w:t>
      </w:r>
      <w:r w:rsidR="00F27074"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CONTRA DEFECTOS DE FABRICACIÓN, CONTADOS A PARTIR DE LA ACEPTACIÓN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LEY DE ADQUISICIONES, ARRENDAMIENTOS, SERVICIOS Y ADMINISTRACIÓN DE BIENES MUEBLES PARA EL ESTADO DE SINALOA</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7E51D38A"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auto"/>
          <w:spacing w:val="-2"/>
          <w:sz w:val="20"/>
          <w:szCs w:val="20"/>
          <w:lang w:eastAsia="es-ES_tradnl"/>
        </w:rPr>
        <w:t>CONTRATO</w:t>
      </w:r>
      <w:r w:rsidRPr="001A5A7F">
        <w:rPr>
          <w:rFonts w:ascii="Helvetica" w:hAnsi="Helvetica"/>
          <w:b/>
          <w:bCs/>
          <w:color w:val="auto"/>
          <w:sz w:val="20"/>
          <w:szCs w:val="20"/>
          <w:lang w:eastAsia="es-ES_tradnl"/>
        </w:rPr>
        <w:t xml:space="preserve"> </w:t>
      </w:r>
      <w:r w:rsidR="00FE3CAF">
        <w:rPr>
          <w:rFonts w:ascii="Helvetica" w:hAnsi="Helvetica" w:cs="Helvetica"/>
          <w:b/>
          <w:color w:val="auto"/>
          <w:sz w:val="20"/>
          <w:szCs w:val="20"/>
          <w:lang w:val="es-ES"/>
        </w:rPr>
        <w:t>LIR/COBAES/06/2022</w:t>
      </w:r>
      <w:r w:rsidRPr="001A5A7F">
        <w:rPr>
          <w:rFonts w:ascii="Helvetica" w:hAnsi="Helvetica" w:cs="Helvetica"/>
          <w:b/>
          <w:color w:val="auto"/>
          <w:sz w:val="20"/>
          <w:szCs w:val="20"/>
          <w:lang w:val="es-ES"/>
        </w:rPr>
        <w:t xml:space="preserve"> </w:t>
      </w:r>
      <w:r w:rsidR="00FB3276">
        <w:rPr>
          <w:rFonts w:ascii="Helvetica" w:hAnsi="Helvetica" w:cs="Helvetica"/>
          <w:b/>
          <w:color w:val="auto"/>
          <w:sz w:val="20"/>
          <w:szCs w:val="20"/>
          <w:lang w:val="es-ES"/>
        </w:rPr>
        <w:t xml:space="preserve">ADQUISICIÓN Y CONTRATACIÓN DEL LICENCIAMIENTO DE MICROSOFT OFFICE 365 A3 Y A5 </w:t>
      </w:r>
      <w:r w:rsidRPr="001A5A7F">
        <w:rPr>
          <w:rFonts w:ascii="Helvetica" w:hAnsi="Helvetica"/>
          <w:bCs/>
          <w:color w:val="auto"/>
          <w:sz w:val="20"/>
          <w:szCs w:val="20"/>
        </w:rPr>
        <w:t>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A QUIEN EN LO SUCESIVO SE LE DENOMINARÁ “</w:t>
      </w:r>
      <w:r w:rsidR="009A10D4" w:rsidRPr="001A5A7F">
        <w:rPr>
          <w:rFonts w:ascii="Helvetica" w:hAnsi="Helvetica"/>
          <w:b/>
          <w:bCs/>
          <w:color w:val="293533"/>
          <w:sz w:val="20"/>
          <w:szCs w:val="20"/>
        </w:rPr>
        <w:t>COBAES</w:t>
      </w:r>
      <w:r w:rsidRPr="001A5A7F">
        <w:rPr>
          <w:rFonts w:ascii="Helvetica" w:hAnsi="Helvetica"/>
          <w:b/>
          <w:bCs/>
          <w:color w:val="293533"/>
          <w:sz w:val="20"/>
          <w:szCs w:val="20"/>
        </w:rPr>
        <w:t>”</w:t>
      </w:r>
      <w:r w:rsidRPr="001A5A7F">
        <w:rPr>
          <w:rFonts w:ascii="Helvetica" w:hAnsi="Helvetica"/>
          <w:bCs/>
          <w:color w:val="293533"/>
          <w:sz w:val="20"/>
          <w:szCs w:val="20"/>
        </w:rPr>
        <w:t xml:space="preserve"> Y POR LA OTRA PARTE EL </w:t>
      </w:r>
      <w:r w:rsidRPr="001A5A7F">
        <w:rPr>
          <w:rFonts w:ascii="Helvetica" w:hAnsi="Helvetica"/>
          <w:b/>
          <w:bCs/>
          <w:color w:val="293533"/>
          <w:sz w:val="20"/>
          <w:szCs w:val="20"/>
        </w:rPr>
        <w:t>PROVEEDOR</w:t>
      </w:r>
      <w:r w:rsidRPr="001A5A7F">
        <w:rPr>
          <w:rFonts w:ascii="Helvetica" w:hAnsi="Helvetica"/>
          <w:bCs/>
          <w:color w:val="293533"/>
          <w:sz w:val="20"/>
          <w:szCs w:val="20"/>
        </w:rPr>
        <w:t xml:space="preserve">: ___________________ REPRESENTADO EN ESTE ACTO POR ___________________, A QUIEN EN LO SUCESIVO SE LE DENOMINARÁ </w:t>
      </w:r>
      <w:r w:rsidRPr="001A5A7F">
        <w:rPr>
          <w:rFonts w:ascii="Helvetica" w:hAnsi="Helvetica"/>
          <w:b/>
          <w:bCs/>
          <w:color w:val="293533"/>
          <w:sz w:val="20"/>
          <w:szCs w:val="20"/>
        </w:rPr>
        <w:t xml:space="preserve">EL </w:t>
      </w:r>
      <w:r w:rsidR="0056028C" w:rsidRPr="001A5A7F">
        <w:rPr>
          <w:rFonts w:ascii="Helvetica" w:hAnsi="Helvetica"/>
          <w:b/>
          <w:bCs/>
          <w:color w:val="293533"/>
          <w:sz w:val="20"/>
          <w:szCs w:val="20"/>
        </w:rPr>
        <w:t>PROVEEDOR,</w:t>
      </w:r>
      <w:r w:rsidRPr="001A5A7F">
        <w:rPr>
          <w:rFonts w:ascii="Helvetica" w:hAnsi="Helvetica"/>
          <w:bCs/>
          <w:color w:val="293533"/>
          <w:sz w:val="20"/>
          <w:szCs w:val="20"/>
        </w:rPr>
        <w:t xml:space="preserve"> </w:t>
      </w:r>
      <w:r w:rsidRPr="001A5A7F">
        <w:rPr>
          <w:rFonts w:ascii="Helvetica" w:hAnsi="Helvetica"/>
          <w:color w:val="42443D"/>
          <w:sz w:val="20"/>
          <w:szCs w:val="20"/>
          <w:lang w:eastAsia="es-ES_tradnl"/>
        </w:rPr>
        <w:t xml:space="preserve">LOS CUALES ACTUANDO DE MANERA CONJUNTA SE LES DENOMINARÁ </w:t>
      </w:r>
      <w:r w:rsidRPr="001A5A7F">
        <w:rPr>
          <w:rFonts w:ascii="Helvetica" w:hAnsi="Helvetica"/>
          <w:b/>
          <w:color w:val="42443D"/>
          <w:sz w:val="20"/>
          <w:szCs w:val="20"/>
          <w:lang w:eastAsia="es-ES_tradnl"/>
        </w:rPr>
        <w:t>LAS PARTES</w:t>
      </w:r>
      <w:r w:rsidRPr="001A5A7F">
        <w:rPr>
          <w:rFonts w:ascii="Helvetica" w:hAnsi="Helvetica"/>
          <w:color w:val="42443D"/>
          <w:sz w:val="20"/>
          <w:szCs w:val="20"/>
          <w:lang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242D448E"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FE3CAF">
        <w:rPr>
          <w:rFonts w:ascii="Helvetica" w:hAnsi="Helvetica" w:cs="Helvetica"/>
          <w:b/>
          <w:sz w:val="20"/>
          <w:szCs w:val="20"/>
          <w:lang w:val="es-ES"/>
        </w:rPr>
        <w:t>LIR/COBAES/06/2022</w:t>
      </w:r>
      <w:r w:rsidR="00761F3B"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Arial"/>
          <w:bCs/>
          <w:color w:val="000000"/>
          <w:sz w:val="20"/>
          <w:szCs w:val="20"/>
          <w:lang w:val="es-MX"/>
        </w:rPr>
        <w:t xml:space="preserve">EN LOS TÉRMINOS ESTABLECIDOS EN LA </w:t>
      </w:r>
      <w:r w:rsidRPr="001A5A7F">
        <w:rPr>
          <w:rFonts w:ascii="Helvetica" w:hAnsi="Helvetica" w:cs="Arial"/>
          <w:color w:val="000000"/>
          <w:sz w:val="20"/>
          <w:szCs w:val="20"/>
          <w:lang w:val="es-MX"/>
        </w:rPr>
        <w:t>LEY DE ADQUISICIONES, ARRENDAMIENTOS, SERVICIOS Y ADMINISTRACIÓN DE BIENES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77ABB2F4" w:rsidR="0093460F" w:rsidRPr="001A5A7F" w:rsidRDefault="0093460F" w:rsidP="00A21237">
      <w:pPr>
        <w:tabs>
          <w:tab w:val="left" w:pos="426"/>
        </w:tabs>
        <w:spacing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 </w:t>
      </w:r>
      <w:r w:rsidRPr="001A5A7F">
        <w:rPr>
          <w:rFonts w:ascii="Helvetica" w:hAnsi="Helvetica" w:cs="Calibri"/>
          <w:bCs/>
          <w:color w:val="000000"/>
          <w:sz w:val="20"/>
          <w:szCs w:val="20"/>
          <w:lang w:val="es-MX"/>
        </w:rPr>
        <w:t xml:space="preserve">DE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FE3CAF">
        <w:rPr>
          <w:rFonts w:ascii="Helvetica" w:hAnsi="Helvetica" w:cs="Helvetica"/>
          <w:b/>
          <w:sz w:val="20"/>
          <w:szCs w:val="20"/>
          <w:lang w:val="es-ES"/>
        </w:rPr>
        <w:t>LIR/COBAES/06/2022</w:t>
      </w:r>
      <w:r w:rsidR="00761F3B" w:rsidRPr="001A5A7F">
        <w:rPr>
          <w:rFonts w:ascii="Helvetica" w:hAnsi="Helvetica" w:cs="Helvetica"/>
          <w:b/>
          <w:sz w:val="20"/>
          <w:szCs w:val="20"/>
          <w:lang w:val="es-ES"/>
        </w:rPr>
        <w:t xml:space="preserve"> </w:t>
      </w:r>
      <w:r w:rsidR="00FB3276">
        <w:rPr>
          <w:rFonts w:ascii="Helvetica" w:hAnsi="Helvetica" w:cs="Helvetica"/>
          <w:b/>
          <w:sz w:val="20"/>
          <w:szCs w:val="20"/>
          <w:lang w:val="es-ES"/>
        </w:rPr>
        <w:t xml:space="preserve">ADQUISICIÓN Y CONTRATACIÓN DEL LICENCIAMIENTO DE MICROSOFT OFFICE 365 A3 Y A5 </w:t>
      </w:r>
      <w:r w:rsidRPr="001A5A7F">
        <w:rPr>
          <w:rFonts w:ascii="Helvetica" w:hAnsi="Helvetica" w:cs="Calibri"/>
          <w:bCs/>
          <w:sz w:val="20"/>
          <w:szCs w:val="20"/>
          <w:lang w:val="es-ES"/>
        </w:rPr>
        <w:t xml:space="preserve">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r w:rsidRPr="001A5A7F">
        <w:rPr>
          <w:rFonts w:ascii="Helvetica" w:hAnsi="Helvetica" w:cs="Calibri"/>
          <w:sz w:val="20"/>
          <w:szCs w:val="20"/>
          <w:lang w:val="es-ES"/>
        </w:rPr>
        <w:t xml:space="preserve">DE ACUERDO A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t>C L Á U S U L A S</w:t>
      </w:r>
    </w:p>
    <w:p w14:paraId="1DD301CB" w14:textId="1E936600"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lastRenderedPageBreak/>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67F9733A"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w:t>
      </w:r>
    </w:p>
    <w:p w14:paraId="2533A89B"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5F72D541"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38975E69" w:rsidR="009701BD" w:rsidRPr="001A5A7F" w:rsidRDefault="009701BD" w:rsidP="009701BD">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CUARTA.-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w:t>
      </w:r>
    </w:p>
    <w:p w14:paraId="2C210A81" w14:textId="01CF5CCB"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ENTREGADOS; LOS PAGOS CORRESPONDIENTES, SE EFECTUARÁN EN MONEDA NACIONAL.</w:t>
      </w:r>
    </w:p>
    <w:p w14:paraId="0A9CBE80" w14:textId="77777777"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LEY DE ADQUISICIONES, ARRENDAMIENTOS, SERVICIOS Y ADMINISTRACIÓN DE BIENES 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DÉ CUMPLIMIENTO EN TIEMPO </w:t>
      </w:r>
      <w:r w:rsidRPr="001A5A7F">
        <w:rPr>
          <w:rFonts w:ascii="Helvetica" w:hAnsi="Helvetica" w:cs="Calibri"/>
          <w:sz w:val="20"/>
          <w:szCs w:val="20"/>
          <w:lang w:val="es-ES"/>
        </w:rPr>
        <w:lastRenderedPageBreak/>
        <w:t>Y FORMA A SU OBLIGACIÓN DE ENTREGAR LA DOCUMENTACIÓN REQUERIDA PARA REALIZAR EL TRÁMITE DE PAGO.</w:t>
      </w:r>
    </w:p>
    <w:p w14:paraId="3A44DA7D" w14:textId="4621630D"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CORRECIONES, NO SE COMPUTARÁ PARA EFECTOS DE PAGO.</w:t>
      </w:r>
    </w:p>
    <w:p w14:paraId="7E7ECAC4" w14:textId="77777777"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LAS MISMAS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r w:rsidRPr="001A5A7F">
        <w:rPr>
          <w:rFonts w:ascii="Helvetica" w:hAnsi="Helvetica" w:cs="Calibri"/>
          <w:b/>
          <w:caps/>
          <w:sz w:val="20"/>
          <w:szCs w:val="20"/>
          <w:lang w:val="es-ES"/>
        </w:rPr>
        <w:t>ANTICIPO.-</w:t>
      </w:r>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5AC38386"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F66726" w:rsidRPr="001A5A7F">
        <w:rPr>
          <w:rFonts w:ascii="Helvetica" w:hAnsi="Helvetica" w:cs="Calibri"/>
          <w:sz w:val="20"/>
          <w:szCs w:val="20"/>
          <w:lang w:val="es-ES"/>
        </w:rPr>
        <w:t>2</w:t>
      </w:r>
      <w:r w:rsidR="0093460F" w:rsidRPr="001A5A7F">
        <w:rPr>
          <w:rFonts w:ascii="Helvetica" w:hAnsi="Helvetica" w:cs="Calibri"/>
          <w:sz w:val="20"/>
          <w:szCs w:val="20"/>
          <w:lang w:val="es-ES"/>
        </w:rPr>
        <w:t>.</w:t>
      </w:r>
    </w:p>
    <w:p w14:paraId="2B6CE9A8" w14:textId="3834138E"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23290981" w14:textId="77CACCAD" w:rsidR="00586D0A" w:rsidRPr="00586D0A" w:rsidRDefault="0093460F" w:rsidP="0056028C">
      <w:pPr>
        <w:spacing w:line="276" w:lineRule="auto"/>
        <w:jc w:val="both"/>
        <w:rPr>
          <w:rFonts w:ascii="Helvetica" w:hAnsi="Helvetica"/>
          <w:color w:val="000000"/>
          <w:sz w:val="20"/>
          <w:szCs w:val="20"/>
          <w:lang w:val="es-MX"/>
        </w:rPr>
      </w:pPr>
      <w:r w:rsidRPr="001A5A7F">
        <w:rPr>
          <w:rFonts w:ascii="Helvetica" w:hAnsi="Helvetica" w:cs="Calibri"/>
          <w:b/>
          <w:sz w:val="20"/>
          <w:szCs w:val="20"/>
          <w:lang w:val="es-ES"/>
        </w:rPr>
        <w:t xml:space="preserve">SÉPTIMA.- LUGAR DE ENTREGA.- </w:t>
      </w:r>
      <w:r w:rsidR="00586D0A" w:rsidRPr="00586D0A">
        <w:rPr>
          <w:rFonts w:ascii="Helvetica" w:hAnsi="Helvetica" w:cs="Arial"/>
          <w:color w:val="000000" w:themeColor="text1"/>
          <w:sz w:val="20"/>
          <w:szCs w:val="20"/>
          <w:lang w:val="es-ES"/>
        </w:rPr>
        <w:t xml:space="preserve">LA ENTREGA DE LOS </w:t>
      </w:r>
      <w:r w:rsidR="00586D0A" w:rsidRPr="00586D0A">
        <w:rPr>
          <w:rFonts w:ascii="Helvetica" w:hAnsi="Helvetica" w:cs="Arial"/>
          <w:b/>
          <w:bCs/>
          <w:color w:val="000000" w:themeColor="text1"/>
          <w:sz w:val="20"/>
          <w:szCs w:val="20"/>
          <w:lang w:val="es-ES"/>
        </w:rPr>
        <w:t>BIENES</w:t>
      </w:r>
      <w:r w:rsidR="00586D0A" w:rsidRPr="00586D0A">
        <w:rPr>
          <w:rFonts w:ascii="Helvetica" w:hAnsi="Helvetica" w:cs="Arial"/>
          <w:color w:val="000000" w:themeColor="text1"/>
          <w:sz w:val="20"/>
          <w:szCs w:val="20"/>
          <w:lang w:val="es-ES"/>
        </w:rPr>
        <w:t xml:space="preserve"> SERÁ </w:t>
      </w:r>
      <w:r w:rsidR="00586D0A" w:rsidRPr="00586D0A">
        <w:rPr>
          <w:rFonts w:ascii="Helvetica" w:hAnsi="Helvetica"/>
          <w:color w:val="000000" w:themeColor="text1"/>
          <w:sz w:val="20"/>
          <w:szCs w:val="20"/>
          <w:lang w:val="es-MX"/>
        </w:rPr>
        <w:t xml:space="preserve">UN PLAZO QUE NO PODRÁ EXCEDER DEL 01 DE AGOSTO DEL AÑO EN CURSO, </w:t>
      </w:r>
      <w:r w:rsidR="00586D0A" w:rsidRPr="00586D0A">
        <w:rPr>
          <w:rFonts w:ascii="Helvetica" w:hAnsi="Helvetica"/>
          <w:sz w:val="20"/>
          <w:szCs w:val="20"/>
          <w:lang w:val="es-MX"/>
        </w:rPr>
        <w:t>EN LAS INSTALACIONES QUE OCUPA LA DIRECCIÓN DE TECNOLOGÍAS DE LA INFORMACIÓN</w:t>
      </w:r>
      <w:r w:rsidR="00586D0A" w:rsidRPr="00586D0A">
        <w:rPr>
          <w:rFonts w:ascii="Helvetica" w:hAnsi="Helvetica"/>
          <w:b/>
          <w:bCs/>
          <w:color w:val="000000"/>
          <w:sz w:val="20"/>
          <w:szCs w:val="20"/>
          <w:lang w:val="es-MX"/>
        </w:rPr>
        <w:t xml:space="preserve">, </w:t>
      </w:r>
      <w:r w:rsidR="00586D0A" w:rsidRPr="00586D0A">
        <w:rPr>
          <w:rFonts w:ascii="Helvetica" w:hAnsi="Helvetica"/>
          <w:color w:val="000000"/>
          <w:sz w:val="20"/>
          <w:szCs w:val="20"/>
          <w:lang w:val="es-MX"/>
        </w:rPr>
        <w:t xml:space="preserve">UBICADAS EN </w:t>
      </w:r>
      <w:r w:rsidR="00586D0A" w:rsidRPr="00586D0A">
        <w:rPr>
          <w:rFonts w:ascii="Helvetica" w:hAnsi="Helvetica" w:cs="Helvetica"/>
          <w:color w:val="000000"/>
          <w:sz w:val="20"/>
          <w:szCs w:val="20"/>
          <w:lang w:val="es-ES"/>
        </w:rPr>
        <w:t>AVENIDA INDEPENDENCIA Nº. 2142, SUR, COL. CENTRO SINALOA, PRIMER PISO, CULIACÁN, SINALOA</w:t>
      </w:r>
      <w:r w:rsidR="0056028C">
        <w:rPr>
          <w:rFonts w:ascii="Helvetica" w:hAnsi="Helvetica" w:cs="Helvetica"/>
          <w:color w:val="000000"/>
          <w:sz w:val="20"/>
          <w:szCs w:val="20"/>
          <w:lang w:val="es-ES"/>
        </w:rPr>
        <w:t>.</w:t>
      </w:r>
    </w:p>
    <w:p w14:paraId="74DD5682" w14:textId="785E64B7" w:rsidR="0093460F" w:rsidRPr="001A5A7F" w:rsidRDefault="0093460F" w:rsidP="00586D0A">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NOVENA.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lastRenderedPageBreak/>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PARA GARANTIZAR LA CALIDAD, CONTRA VICIOS OCULTOS.</w:t>
      </w:r>
    </w:p>
    <w:p w14:paraId="7CC0803A"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00043A91" w14:textId="39AD0FAE"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 xml:space="preserve">EL </w:t>
      </w:r>
      <w:r w:rsidR="0056028C"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LEY DE ADQUISICIONES, ARRENDAMIENTOS, SERVICIOS Y ADMINISTRACIÓN DE BIENES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w:t>
      </w:r>
      <w:r w:rsidRPr="001A5A7F">
        <w:rPr>
          <w:rFonts w:ascii="Helvetica" w:hAnsi="Helvetica" w:cs="Calibri"/>
          <w:sz w:val="20"/>
          <w:szCs w:val="20"/>
          <w:lang w:val="es-ES"/>
        </w:rPr>
        <w:lastRenderedPageBreak/>
        <w:t xml:space="preserve">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SEGUNDA.-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660B3ECB"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7777777"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BIENES MUEBLES 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w:t>
      </w:r>
      <w:r w:rsidRPr="001A5A7F">
        <w:rPr>
          <w:rFonts w:ascii="Helvetica" w:hAnsi="Helvetica" w:cs="Calibri"/>
          <w:sz w:val="20"/>
          <w:szCs w:val="20"/>
          <w:lang w:val="es-ES"/>
        </w:rPr>
        <w:lastRenderedPageBreak/>
        <w:t xml:space="preserve">CANCELACIÓN, EQUIVALENTE A LA PENA CONVENCIONAL POR ATRASO MÁXIMA QUE CORRESPONDERÍA EN EL CASO DE QUE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23390B63"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CUARTA.-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Pr="001A5A7F">
        <w:rPr>
          <w:rFonts w:ascii="Helvetica" w:hAnsi="Helvetica" w:cs="Calibri"/>
          <w:b/>
          <w:noProof/>
          <w:sz w:val="20"/>
          <w:szCs w:val="20"/>
          <w:lang w:val="es-ES"/>
        </w:rPr>
        <w:t>BIENES</w:t>
      </w:r>
      <w:r w:rsidRPr="001A5A7F">
        <w:rPr>
          <w:rFonts w:ascii="Helvetica" w:hAnsi="Helvetica" w:cs="Calibri"/>
          <w:noProof/>
          <w:sz w:val="20"/>
          <w:szCs w:val="20"/>
          <w:lang w:val="es-ES"/>
        </w:rPr>
        <w:t xml:space="preserve"> RECIBIDOS HASTA EL MOMENTO DE RESCISIÓN.</w:t>
      </w:r>
    </w:p>
    <w:p w14:paraId="5E2DCD99"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LOS MISMOS, APLICANDO, EN SU CASO, LAS PENAS CONVENCIONALES CORRESPONDIENTES.</w:t>
      </w:r>
    </w:p>
    <w:p w14:paraId="1E3548D1" w14:textId="4215DAC1" w:rsidR="003548C0" w:rsidRPr="001A5A7F" w:rsidRDefault="00586D0A" w:rsidP="003548C0">
      <w:pPr>
        <w:spacing w:line="288" w:lineRule="auto"/>
        <w:jc w:val="both"/>
        <w:rPr>
          <w:rFonts w:ascii="Helvetica" w:hAnsi="Helvetica" w:cs="Calibri"/>
          <w:sz w:val="20"/>
          <w:szCs w:val="20"/>
          <w:lang w:val="es-ES"/>
        </w:rPr>
      </w:pPr>
      <w:r>
        <w:rPr>
          <w:rFonts w:ascii="Helvetica" w:hAnsi="Helvetica" w:cs="Calibri"/>
          <w:b/>
          <w:sz w:val="20"/>
          <w:szCs w:val="20"/>
          <w:lang w:val="es-ES"/>
        </w:rPr>
        <w:t xml:space="preserve">EL </w:t>
      </w:r>
      <w:r w:rsidR="003548C0" w:rsidRPr="001A5A7F">
        <w:rPr>
          <w:rFonts w:ascii="Helvetica" w:hAnsi="Helvetica" w:cs="Calibri"/>
          <w:b/>
          <w:sz w:val="20"/>
          <w:szCs w:val="20"/>
          <w:lang w:val="es-ES"/>
        </w:rPr>
        <w:t>COBAES</w:t>
      </w:r>
      <w:r w:rsidR="003548C0" w:rsidRPr="001A5A7F">
        <w:rPr>
          <w:rFonts w:ascii="Helvetica" w:hAnsi="Helvetica" w:cs="Calibri"/>
          <w:sz w:val="20"/>
          <w:szCs w:val="20"/>
          <w:lang w:val="es-ES"/>
        </w:rPr>
        <w:t xml:space="preserve"> PODRÁ DETERMINAR NO DAR POR RESCINDIDO 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CUANDO DURANTE EL PROCEDIMIENTO ADVIERTA QUE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RESULTARÍAN MÁS INCONVENIENTES.</w:t>
      </w:r>
    </w:p>
    <w:p w14:paraId="7D37326B"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w:t>
      </w:r>
      <w:r w:rsidRPr="001A5A7F">
        <w:rPr>
          <w:rFonts w:ascii="Helvetica" w:hAnsi="Helvetica" w:cs="Calibri"/>
          <w:sz w:val="20"/>
          <w:szCs w:val="20"/>
          <w:lang w:val="es-ES"/>
        </w:rPr>
        <w:lastRenderedPageBreak/>
        <w:t xml:space="preserve">ARRENDAMIENTOS, SERVICIOS Y ADMINISTRACIÓN DE </w:t>
      </w:r>
      <w:r w:rsidRPr="001A5A7F">
        <w:rPr>
          <w:rFonts w:ascii="Helvetica" w:hAnsi="Helvetica" w:cs="Calibri"/>
          <w:bCs/>
          <w:sz w:val="20"/>
          <w:szCs w:val="20"/>
          <w:lang w:val="es-ES"/>
        </w:rPr>
        <w:t xml:space="preserve">BIENES </w:t>
      </w:r>
      <w:r w:rsidRPr="001A5A7F">
        <w:rPr>
          <w:rFonts w:ascii="Helvetica" w:hAnsi="Helvetica" w:cs="Calibri"/>
          <w:sz w:val="20"/>
          <w:szCs w:val="20"/>
          <w:lang w:val="es-ES"/>
        </w:rPr>
        <w:t>MUEBLES PARA EL ESTADO DE SINALOA.</w:t>
      </w:r>
    </w:p>
    <w:p w14:paraId="4996316D"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PREVIA VERIFICACIÓN DE QUE CONTINÚA VIGENTE LA NECESIDAD DE LOS MISMOS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6C25CF5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08D7ADD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ARRENDAMIENTOS, SERVICIOS Y ADMINISTRACIÓN DE </w:t>
      </w:r>
      <w:r w:rsidRPr="001A5A7F">
        <w:rPr>
          <w:rFonts w:ascii="Helvetica" w:hAnsi="Helvetica" w:cs="Calibri"/>
          <w:color w:val="000000"/>
          <w:sz w:val="20"/>
          <w:szCs w:val="20"/>
          <w:lang w:val="es-MX"/>
        </w:rPr>
        <w:t xml:space="preserve">BIENES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599EE799"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201D73" w:rsidRPr="001A5A7F">
        <w:rPr>
          <w:rFonts w:ascii="Helvetica" w:hAnsi="Helvetica" w:cs="Calibri"/>
          <w:sz w:val="20"/>
          <w:szCs w:val="20"/>
          <w:lang w:val="es-ES"/>
        </w:rPr>
        <w:t>2</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10FD43C3"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000000" w:themeColor="text1"/>
          <w:spacing w:val="-2"/>
          <w:sz w:val="20"/>
          <w:szCs w:val="20"/>
          <w:lang w:eastAsia="es-ES_tradnl"/>
        </w:rPr>
        <w:t>HOJA EXCLUSIVA DE FIRMAS DEL CONTRATO</w:t>
      </w:r>
      <w:r w:rsidRPr="001A5A7F">
        <w:rPr>
          <w:rFonts w:ascii="Helvetica" w:hAnsi="Helvetica"/>
          <w:b/>
          <w:bCs/>
          <w:color w:val="000000" w:themeColor="text1"/>
          <w:sz w:val="20"/>
          <w:szCs w:val="20"/>
          <w:lang w:eastAsia="es-ES_tradnl"/>
        </w:rPr>
        <w:t xml:space="preserve"> </w:t>
      </w:r>
      <w:r w:rsidR="00FE3CAF">
        <w:rPr>
          <w:rFonts w:ascii="Helvetica" w:hAnsi="Helvetica" w:cs="Helvetica"/>
          <w:b/>
          <w:color w:val="auto"/>
          <w:sz w:val="20"/>
          <w:szCs w:val="20"/>
          <w:lang w:val="es-ES"/>
        </w:rPr>
        <w:t>LIR/COBAES/06/2022</w:t>
      </w:r>
      <w:r w:rsidRPr="001A5A7F">
        <w:rPr>
          <w:rFonts w:ascii="Helvetica" w:hAnsi="Helvetica" w:cs="Helvetica"/>
          <w:b/>
          <w:color w:val="auto"/>
          <w:sz w:val="20"/>
          <w:szCs w:val="20"/>
          <w:lang w:val="es-ES"/>
        </w:rPr>
        <w:t xml:space="preserve"> </w:t>
      </w:r>
      <w:r w:rsidR="00FB3276">
        <w:rPr>
          <w:rFonts w:ascii="Helvetica" w:hAnsi="Helvetica" w:cs="Helvetica"/>
          <w:b/>
          <w:color w:val="auto"/>
          <w:sz w:val="20"/>
          <w:szCs w:val="20"/>
          <w:lang w:val="es-ES"/>
        </w:rPr>
        <w:t xml:space="preserve">ADQUISICIÓN Y CONTRATACIÓN DEL LICENCIAMIENTO DE MICROSOFT OFFICE 365 A3 Y A5 </w:t>
      </w:r>
      <w:r w:rsidRPr="001A5A7F">
        <w:rPr>
          <w:rFonts w:ascii="Helvetica" w:hAnsi="Helvetica"/>
          <w:bCs/>
          <w:color w:val="000000" w:themeColor="text1"/>
          <w:sz w:val="20"/>
          <w:szCs w:val="20"/>
        </w:rPr>
        <w:t>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Y POR OTRA PARTE, EL </w:t>
      </w:r>
      <w:r w:rsidRPr="001A5A7F">
        <w:rPr>
          <w:rFonts w:ascii="Helvetica" w:hAnsi="Helvetica"/>
          <w:b/>
          <w:bCs/>
          <w:color w:val="293533"/>
          <w:sz w:val="20"/>
          <w:szCs w:val="20"/>
        </w:rPr>
        <w:t>PROVEEDOR</w:t>
      </w:r>
      <w:r w:rsidRPr="001A5A7F">
        <w:rPr>
          <w:rFonts w:ascii="Helvetica" w:hAnsi="Helvetica"/>
          <w:bCs/>
          <w:color w:val="293533"/>
          <w:sz w:val="20"/>
          <w:szCs w:val="20"/>
        </w:rPr>
        <w:t>: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lastRenderedPageBreak/>
        <w:t>ANEXO NÚM. 1</w:t>
      </w:r>
      <w:r w:rsidR="00FA1CF3" w:rsidRPr="001A5A7F">
        <w:rPr>
          <w:rFonts w:ascii="Helvetica" w:hAnsi="Helvetica" w:cs="Helvetica"/>
          <w:b/>
          <w:color w:val="000000"/>
          <w:sz w:val="20"/>
          <w:szCs w:val="20"/>
          <w:lang w:val="es-ES"/>
        </w:rPr>
        <w:t>3</w:t>
      </w:r>
    </w:p>
    <w:p w14:paraId="75745892" w14:textId="5F1D52E6"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Pr="001A5A7F">
        <w:rPr>
          <w:rFonts w:ascii="Helvetica" w:hAnsi="Helvetica" w:cs="Helvetica"/>
          <w:b/>
          <w:sz w:val="20"/>
          <w:szCs w:val="20"/>
          <w:lang w:val="es-ES"/>
        </w:rPr>
        <w:t xml:space="preserve">LICITACIÓN MEDIANTE EL PROCEDIMIENTO DE </w:t>
      </w:r>
      <w:r w:rsidRPr="001A5A7F">
        <w:rPr>
          <w:rFonts w:ascii="Helvetica" w:hAnsi="Helvetica" w:cs="Helvetica"/>
          <w:b/>
          <w:color w:val="000000"/>
          <w:sz w:val="20"/>
          <w:szCs w:val="20"/>
          <w:lang w:val="es-ES"/>
        </w:rPr>
        <w:t xml:space="preserve">INVITACIÓN A CUANDO MENOS TRES PERSONAS NÚM. </w:t>
      </w:r>
      <w:r w:rsidR="00FE3CAF">
        <w:rPr>
          <w:rFonts w:ascii="Helvetica" w:hAnsi="Helvetica" w:cs="Helvetica"/>
          <w:b/>
          <w:color w:val="000000"/>
          <w:sz w:val="20"/>
          <w:szCs w:val="20"/>
          <w:lang w:val="es-MX"/>
        </w:rPr>
        <w:t>LIR/COBAES/06/2022</w:t>
      </w:r>
      <w:r w:rsidRPr="001A5A7F">
        <w:rPr>
          <w:rFonts w:ascii="Helvetica" w:hAnsi="Helvetica" w:cs="Helvetica"/>
          <w:b/>
          <w:color w:val="000000"/>
          <w:sz w:val="20"/>
          <w:szCs w:val="20"/>
          <w:lang w:val="es-MX"/>
        </w:rPr>
        <w:t xml:space="preserve"> </w:t>
      </w:r>
      <w:r w:rsidR="00FB3276">
        <w:rPr>
          <w:rFonts w:ascii="Helvetica" w:hAnsi="Helvetica" w:cs="Helvetica"/>
          <w:b/>
          <w:color w:val="000000"/>
          <w:sz w:val="20"/>
          <w:szCs w:val="20"/>
          <w:lang w:val="es-MX"/>
        </w:rPr>
        <w:t xml:space="preserve">ADQUISICIÓN Y CONTRATACIÓN DEL LICENCIAMIENTO DE MICROSOFT OFFICE 365 A3 Y A5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 LA EMPRESA :</w:t>
            </w:r>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1E0CAB"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DOCUMENTO CONFORME AL </w:t>
            </w:r>
            <w:r w:rsidRPr="001A5A7F">
              <w:rPr>
                <w:rFonts w:ascii="Helvetica" w:hAnsi="Helvetica" w:cs="Helvetica"/>
                <w:b/>
                <w:sz w:val="20"/>
                <w:szCs w:val="20"/>
              </w:rPr>
              <w:t>ANEXO NÚM. 3</w:t>
            </w:r>
            <w:r w:rsidRPr="001A5A7F">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1A5A7F"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CONFORME AL </w:t>
            </w:r>
            <w:r w:rsidRPr="001A5A7F">
              <w:rPr>
                <w:rFonts w:ascii="Helvetica" w:hAnsi="Helvetica" w:cs="Helvetica"/>
                <w:b/>
                <w:sz w:val="20"/>
                <w:szCs w:val="20"/>
                <w:lang w:val="es-ES"/>
              </w:rPr>
              <w:t>ANEXO NÚM. 5</w:t>
            </w:r>
            <w:r w:rsidRPr="001A5A7F">
              <w:rPr>
                <w:rFonts w:ascii="Helvetica" w:hAnsi="Helvetica" w:cs="Helvetica"/>
                <w:sz w:val="20"/>
                <w:szCs w:val="20"/>
                <w:lang w:val="es-ES"/>
              </w:rPr>
              <w:t xml:space="preserve"> DONDE EL </w:t>
            </w:r>
            <w:r w:rsidRPr="001A5A7F">
              <w:rPr>
                <w:rFonts w:ascii="Helvetica" w:hAnsi="Helvetica" w:cs="Helvetica"/>
                <w:b/>
                <w:sz w:val="20"/>
                <w:szCs w:val="20"/>
                <w:lang w:val="es-ES"/>
              </w:rPr>
              <w:t>LICITANTE</w:t>
            </w:r>
            <w:r w:rsidRPr="001A5A7F">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DECLARACIÓN ESCRITA, CONFORME AL </w:t>
            </w:r>
            <w:r w:rsidRPr="001A5A7F">
              <w:rPr>
                <w:rFonts w:ascii="Helvetica" w:hAnsi="Helvetica" w:cs="Helvetica"/>
                <w:b/>
                <w:sz w:val="20"/>
                <w:szCs w:val="20"/>
              </w:rPr>
              <w:t>ANEXO NÚM. 6</w:t>
            </w:r>
            <w:r w:rsidRPr="001A5A7F">
              <w:rPr>
                <w:rFonts w:ascii="Helvetica" w:hAnsi="Helvetica" w:cs="Helvetica"/>
                <w:sz w:val="20"/>
                <w:szCs w:val="20"/>
              </w:rPr>
              <w:t xml:space="preserve">, DONDE MANIFIESTE BAJO PROTESTA DE DECIR VERDAD, DE NO ENCONTRARSE EN ALGUNO DE LOS SUPUESTOS ESTABLECIDOS POR LOS ARTÍCULOS </w:t>
            </w:r>
            <w:r w:rsidR="0043212D" w:rsidRPr="001A5A7F">
              <w:rPr>
                <w:rFonts w:ascii="Helvetica" w:hAnsi="Helvetica"/>
                <w:color w:val="000000"/>
                <w:sz w:val="20"/>
                <w:szCs w:val="20"/>
              </w:rPr>
              <w:t xml:space="preserve">60 </w:t>
            </w:r>
            <w:r w:rsidR="0043212D">
              <w:rPr>
                <w:rFonts w:ascii="Helvetica" w:hAnsi="Helvetica"/>
                <w:color w:val="000000"/>
                <w:sz w:val="20"/>
                <w:szCs w:val="20"/>
              </w:rPr>
              <w:t xml:space="preserve">Y 83 PENÚLTIMO PÁRRAFO </w:t>
            </w:r>
            <w:r w:rsidR="0043212D" w:rsidRPr="001A5A7F">
              <w:rPr>
                <w:rFonts w:ascii="Helvetica" w:hAnsi="Helvetica"/>
                <w:color w:val="000000"/>
                <w:sz w:val="20"/>
                <w:szCs w:val="20"/>
              </w:rPr>
              <w:t xml:space="preserve">DE LA </w:t>
            </w:r>
            <w:r w:rsidR="0043212D" w:rsidRPr="0043212D">
              <w:rPr>
                <w:rFonts w:ascii="Helvetica" w:hAnsi="Helvetica"/>
                <w:b/>
                <w:color w:val="000000"/>
                <w:sz w:val="20"/>
                <w:szCs w:val="20"/>
              </w:rPr>
              <w:t>LEY</w:t>
            </w:r>
            <w:r w:rsidR="004321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93460F" w:rsidRPr="001A5A7F" w:rsidRDefault="0093460F" w:rsidP="007039AA">
            <w:pPr>
              <w:spacing w:line="288" w:lineRule="auto"/>
              <w:jc w:val="center"/>
              <w:rPr>
                <w:rFonts w:ascii="Helvetica" w:hAnsi="Helvetica" w:cs="Helvetica"/>
                <w:sz w:val="20"/>
                <w:szCs w:val="20"/>
              </w:rPr>
            </w:pPr>
            <w:r w:rsidRPr="001A5A7F">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1E0CAB"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lastRenderedPageBreak/>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1E0CAB"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E0CAB"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1E0CAB"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1B007015"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w:t>
      </w: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DEL MISMO.</w:t>
      </w:r>
    </w:p>
    <w:p w14:paraId="4C2AD946" w14:textId="3F5A304D" w:rsidR="00B12D86" w:rsidRPr="001A5A7F" w:rsidRDefault="00B12D86" w:rsidP="005112F0">
      <w:pPr>
        <w:rPr>
          <w:rFonts w:ascii="Helvetica" w:hAnsi="Helvetica"/>
          <w:sz w:val="20"/>
          <w:szCs w:val="20"/>
          <w:lang w:val="es-ES"/>
        </w:rPr>
      </w:pPr>
    </w:p>
    <w:sectPr w:rsidR="00B12D86" w:rsidRPr="001A5A7F" w:rsidSect="00AC5380">
      <w:headerReference w:type="default" r:id="rId11"/>
      <w:pgSz w:w="12240" w:h="15840"/>
      <w:pgMar w:top="2014" w:right="899"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73A4" w14:textId="77777777" w:rsidR="00DA41CF" w:rsidRDefault="00DA41CF" w:rsidP="00EF4C87">
      <w:pPr>
        <w:spacing w:after="0" w:line="240" w:lineRule="auto"/>
      </w:pPr>
      <w:r>
        <w:separator/>
      </w:r>
    </w:p>
  </w:endnote>
  <w:endnote w:type="continuationSeparator" w:id="0">
    <w:p w14:paraId="15C4E711" w14:textId="77777777" w:rsidR="00DA41CF" w:rsidRDefault="00DA41CF"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default"/>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altName w:val="Eras Medium ITC"/>
    <w:panose1 w:val="020E0602030304020304"/>
    <w:charset w:val="00"/>
    <w:family w:val="swiss"/>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4D7E" w14:textId="77777777" w:rsidR="00DA41CF" w:rsidRDefault="00DA41CF" w:rsidP="00EF4C87">
      <w:pPr>
        <w:spacing w:after="0" w:line="240" w:lineRule="auto"/>
      </w:pPr>
      <w:r>
        <w:separator/>
      </w:r>
    </w:p>
  </w:footnote>
  <w:footnote w:type="continuationSeparator" w:id="0">
    <w:p w14:paraId="651E785D" w14:textId="77777777" w:rsidR="00DA41CF" w:rsidRDefault="00DA41CF"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4D2A86" w:rsidRDefault="004D2A86">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4D2A86" w:rsidRPr="008C0D5D" w:rsidRDefault="004D2A8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" filled="f" stroked="f">
              <v:textbox>
                <w:txbxContent>
                  <w:p w14:paraId="38BB785B" w14:textId="2C25AB07" w:rsidR="004D2A86" w:rsidRPr="008C0D5D" w:rsidRDefault="004D2A8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7"/>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39"/>
  </w:num>
  <w:num w:numId="31">
    <w:abstractNumId w:val="35"/>
  </w:num>
  <w:num w:numId="32">
    <w:abstractNumId w:val="26"/>
  </w:num>
  <w:num w:numId="33">
    <w:abstractNumId w:val="38"/>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71F8"/>
    <w:rsid w:val="00043ED6"/>
    <w:rsid w:val="00045A1F"/>
    <w:rsid w:val="0005471D"/>
    <w:rsid w:val="00064A4D"/>
    <w:rsid w:val="00080C1E"/>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79F7"/>
    <w:rsid w:val="00106A7B"/>
    <w:rsid w:val="00106EED"/>
    <w:rsid w:val="00111540"/>
    <w:rsid w:val="00112C6E"/>
    <w:rsid w:val="00120064"/>
    <w:rsid w:val="0012073B"/>
    <w:rsid w:val="00121DC8"/>
    <w:rsid w:val="00123231"/>
    <w:rsid w:val="0012711A"/>
    <w:rsid w:val="001323B2"/>
    <w:rsid w:val="00143500"/>
    <w:rsid w:val="00144010"/>
    <w:rsid w:val="00150735"/>
    <w:rsid w:val="00150BB8"/>
    <w:rsid w:val="00153752"/>
    <w:rsid w:val="00153C1D"/>
    <w:rsid w:val="00155CD4"/>
    <w:rsid w:val="00157C47"/>
    <w:rsid w:val="0016160D"/>
    <w:rsid w:val="00166060"/>
    <w:rsid w:val="001667FD"/>
    <w:rsid w:val="00171CF2"/>
    <w:rsid w:val="00173F0A"/>
    <w:rsid w:val="00175C51"/>
    <w:rsid w:val="001849C6"/>
    <w:rsid w:val="001864D9"/>
    <w:rsid w:val="0019152F"/>
    <w:rsid w:val="00195317"/>
    <w:rsid w:val="00195A28"/>
    <w:rsid w:val="001A0869"/>
    <w:rsid w:val="001A49B6"/>
    <w:rsid w:val="001A5A25"/>
    <w:rsid w:val="001A5A7F"/>
    <w:rsid w:val="001A5D26"/>
    <w:rsid w:val="001A7684"/>
    <w:rsid w:val="001B5A55"/>
    <w:rsid w:val="001B5DE3"/>
    <w:rsid w:val="001C10A5"/>
    <w:rsid w:val="001C69B0"/>
    <w:rsid w:val="001D670F"/>
    <w:rsid w:val="001D7616"/>
    <w:rsid w:val="001E0CAB"/>
    <w:rsid w:val="001E2453"/>
    <w:rsid w:val="001E3623"/>
    <w:rsid w:val="001F651D"/>
    <w:rsid w:val="0020181C"/>
    <w:rsid w:val="00201D73"/>
    <w:rsid w:val="00204421"/>
    <w:rsid w:val="00205CB3"/>
    <w:rsid w:val="002118D4"/>
    <w:rsid w:val="00215076"/>
    <w:rsid w:val="00231C18"/>
    <w:rsid w:val="00234A63"/>
    <w:rsid w:val="0024219E"/>
    <w:rsid w:val="00243AD2"/>
    <w:rsid w:val="0024727E"/>
    <w:rsid w:val="002545A1"/>
    <w:rsid w:val="00260632"/>
    <w:rsid w:val="00262423"/>
    <w:rsid w:val="002763B9"/>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43AD"/>
    <w:rsid w:val="002E4F36"/>
    <w:rsid w:val="002E65CD"/>
    <w:rsid w:val="002E6DD5"/>
    <w:rsid w:val="002F173D"/>
    <w:rsid w:val="002F7EF8"/>
    <w:rsid w:val="003009B6"/>
    <w:rsid w:val="00303EBC"/>
    <w:rsid w:val="00306FC8"/>
    <w:rsid w:val="003137CF"/>
    <w:rsid w:val="00315011"/>
    <w:rsid w:val="00322940"/>
    <w:rsid w:val="00343049"/>
    <w:rsid w:val="00345362"/>
    <w:rsid w:val="00347C74"/>
    <w:rsid w:val="003548C0"/>
    <w:rsid w:val="0035740F"/>
    <w:rsid w:val="003653EF"/>
    <w:rsid w:val="00365466"/>
    <w:rsid w:val="0036550C"/>
    <w:rsid w:val="003659A0"/>
    <w:rsid w:val="003708B1"/>
    <w:rsid w:val="003727A9"/>
    <w:rsid w:val="00382B19"/>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1C9D"/>
    <w:rsid w:val="004C2835"/>
    <w:rsid w:val="004D1CDA"/>
    <w:rsid w:val="004D2A86"/>
    <w:rsid w:val="004D635C"/>
    <w:rsid w:val="004E23DB"/>
    <w:rsid w:val="004F256C"/>
    <w:rsid w:val="004F5600"/>
    <w:rsid w:val="004F722D"/>
    <w:rsid w:val="0050612D"/>
    <w:rsid w:val="005112F0"/>
    <w:rsid w:val="00514FAB"/>
    <w:rsid w:val="00536EAA"/>
    <w:rsid w:val="00542220"/>
    <w:rsid w:val="005460B3"/>
    <w:rsid w:val="00550952"/>
    <w:rsid w:val="00554E47"/>
    <w:rsid w:val="0056028C"/>
    <w:rsid w:val="00561615"/>
    <w:rsid w:val="00563FEE"/>
    <w:rsid w:val="00566B6F"/>
    <w:rsid w:val="00571981"/>
    <w:rsid w:val="00573302"/>
    <w:rsid w:val="00577BA1"/>
    <w:rsid w:val="00580D95"/>
    <w:rsid w:val="00583ADE"/>
    <w:rsid w:val="00586D0A"/>
    <w:rsid w:val="005916EA"/>
    <w:rsid w:val="00592186"/>
    <w:rsid w:val="00596559"/>
    <w:rsid w:val="005A1395"/>
    <w:rsid w:val="005A3815"/>
    <w:rsid w:val="005B08DE"/>
    <w:rsid w:val="005B1059"/>
    <w:rsid w:val="005B62DF"/>
    <w:rsid w:val="005C2A80"/>
    <w:rsid w:val="005D0DEF"/>
    <w:rsid w:val="005D4545"/>
    <w:rsid w:val="005D6B8F"/>
    <w:rsid w:val="005D71CE"/>
    <w:rsid w:val="005D7983"/>
    <w:rsid w:val="005E086F"/>
    <w:rsid w:val="005E091E"/>
    <w:rsid w:val="005E1CC2"/>
    <w:rsid w:val="005E28CE"/>
    <w:rsid w:val="005E408A"/>
    <w:rsid w:val="005F281E"/>
    <w:rsid w:val="0060177D"/>
    <w:rsid w:val="00602D82"/>
    <w:rsid w:val="00612553"/>
    <w:rsid w:val="00613E78"/>
    <w:rsid w:val="00614ADF"/>
    <w:rsid w:val="00624D33"/>
    <w:rsid w:val="006262D8"/>
    <w:rsid w:val="00626973"/>
    <w:rsid w:val="00633120"/>
    <w:rsid w:val="00634CEB"/>
    <w:rsid w:val="006372D1"/>
    <w:rsid w:val="00637AFA"/>
    <w:rsid w:val="0064284C"/>
    <w:rsid w:val="0065118E"/>
    <w:rsid w:val="006513CA"/>
    <w:rsid w:val="0065150B"/>
    <w:rsid w:val="00653F25"/>
    <w:rsid w:val="006545CA"/>
    <w:rsid w:val="0065784E"/>
    <w:rsid w:val="0067253A"/>
    <w:rsid w:val="00676465"/>
    <w:rsid w:val="00684ACD"/>
    <w:rsid w:val="00690EFC"/>
    <w:rsid w:val="006935E9"/>
    <w:rsid w:val="0069718A"/>
    <w:rsid w:val="006A1C4A"/>
    <w:rsid w:val="006A262D"/>
    <w:rsid w:val="006B03BD"/>
    <w:rsid w:val="006B23EC"/>
    <w:rsid w:val="006B482C"/>
    <w:rsid w:val="006C20D4"/>
    <w:rsid w:val="006D1A8A"/>
    <w:rsid w:val="006D1E77"/>
    <w:rsid w:val="006E0D1D"/>
    <w:rsid w:val="006E15BC"/>
    <w:rsid w:val="006E58BE"/>
    <w:rsid w:val="006F04FA"/>
    <w:rsid w:val="006F7B9C"/>
    <w:rsid w:val="00700931"/>
    <w:rsid w:val="00702640"/>
    <w:rsid w:val="007039AA"/>
    <w:rsid w:val="00704EAD"/>
    <w:rsid w:val="00705445"/>
    <w:rsid w:val="0070789E"/>
    <w:rsid w:val="00716C5A"/>
    <w:rsid w:val="007172DF"/>
    <w:rsid w:val="00721AA9"/>
    <w:rsid w:val="00733BBA"/>
    <w:rsid w:val="007407FF"/>
    <w:rsid w:val="0074735E"/>
    <w:rsid w:val="00747919"/>
    <w:rsid w:val="00753CF1"/>
    <w:rsid w:val="0075539D"/>
    <w:rsid w:val="00757915"/>
    <w:rsid w:val="00761F3B"/>
    <w:rsid w:val="00762B38"/>
    <w:rsid w:val="0076310B"/>
    <w:rsid w:val="00765162"/>
    <w:rsid w:val="00765E47"/>
    <w:rsid w:val="007673E3"/>
    <w:rsid w:val="00777875"/>
    <w:rsid w:val="0078363B"/>
    <w:rsid w:val="00783C01"/>
    <w:rsid w:val="0078474F"/>
    <w:rsid w:val="0079149C"/>
    <w:rsid w:val="007972F8"/>
    <w:rsid w:val="007A4234"/>
    <w:rsid w:val="007B3E57"/>
    <w:rsid w:val="007B5485"/>
    <w:rsid w:val="007B5F0E"/>
    <w:rsid w:val="007C4396"/>
    <w:rsid w:val="007D0F8E"/>
    <w:rsid w:val="007D21E0"/>
    <w:rsid w:val="007D35BD"/>
    <w:rsid w:val="007D4A94"/>
    <w:rsid w:val="007D6270"/>
    <w:rsid w:val="007D795A"/>
    <w:rsid w:val="007F2CCD"/>
    <w:rsid w:val="007F2D36"/>
    <w:rsid w:val="007F3BB9"/>
    <w:rsid w:val="007F4E9C"/>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0505"/>
    <w:rsid w:val="008610D6"/>
    <w:rsid w:val="00862DEF"/>
    <w:rsid w:val="0086570C"/>
    <w:rsid w:val="00865910"/>
    <w:rsid w:val="00865DA5"/>
    <w:rsid w:val="00866574"/>
    <w:rsid w:val="00874BB8"/>
    <w:rsid w:val="00880779"/>
    <w:rsid w:val="00882C37"/>
    <w:rsid w:val="00884AEE"/>
    <w:rsid w:val="00887401"/>
    <w:rsid w:val="00887B02"/>
    <w:rsid w:val="00890BA2"/>
    <w:rsid w:val="008A7A72"/>
    <w:rsid w:val="008B40E1"/>
    <w:rsid w:val="008B5B5E"/>
    <w:rsid w:val="008C0D5D"/>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CFF"/>
    <w:rsid w:val="00994E27"/>
    <w:rsid w:val="009A10D4"/>
    <w:rsid w:val="009A3ACA"/>
    <w:rsid w:val="009A5903"/>
    <w:rsid w:val="009B0812"/>
    <w:rsid w:val="009C4B97"/>
    <w:rsid w:val="009D0BC6"/>
    <w:rsid w:val="009D3753"/>
    <w:rsid w:val="009D3B77"/>
    <w:rsid w:val="009F6CEC"/>
    <w:rsid w:val="009F6E7F"/>
    <w:rsid w:val="00A01409"/>
    <w:rsid w:val="00A02886"/>
    <w:rsid w:val="00A0297C"/>
    <w:rsid w:val="00A1262C"/>
    <w:rsid w:val="00A14DD2"/>
    <w:rsid w:val="00A21237"/>
    <w:rsid w:val="00A22CB3"/>
    <w:rsid w:val="00A22ED9"/>
    <w:rsid w:val="00A26950"/>
    <w:rsid w:val="00A31208"/>
    <w:rsid w:val="00A34954"/>
    <w:rsid w:val="00A46660"/>
    <w:rsid w:val="00A50056"/>
    <w:rsid w:val="00A52AC5"/>
    <w:rsid w:val="00A63F2F"/>
    <w:rsid w:val="00A67737"/>
    <w:rsid w:val="00A73EAB"/>
    <w:rsid w:val="00A83F72"/>
    <w:rsid w:val="00A87580"/>
    <w:rsid w:val="00A90F74"/>
    <w:rsid w:val="00A914CB"/>
    <w:rsid w:val="00A93327"/>
    <w:rsid w:val="00A93BF1"/>
    <w:rsid w:val="00A96C77"/>
    <w:rsid w:val="00AA1A28"/>
    <w:rsid w:val="00AA2952"/>
    <w:rsid w:val="00AA5C11"/>
    <w:rsid w:val="00AB1EDA"/>
    <w:rsid w:val="00AB5809"/>
    <w:rsid w:val="00AB643C"/>
    <w:rsid w:val="00AB666A"/>
    <w:rsid w:val="00AB6990"/>
    <w:rsid w:val="00AC5380"/>
    <w:rsid w:val="00AD28CC"/>
    <w:rsid w:val="00AD5D99"/>
    <w:rsid w:val="00AD61E3"/>
    <w:rsid w:val="00AE3B88"/>
    <w:rsid w:val="00AE6081"/>
    <w:rsid w:val="00AE7D9E"/>
    <w:rsid w:val="00AF1C0F"/>
    <w:rsid w:val="00B000C2"/>
    <w:rsid w:val="00B02FC3"/>
    <w:rsid w:val="00B12D86"/>
    <w:rsid w:val="00B13949"/>
    <w:rsid w:val="00B13C73"/>
    <w:rsid w:val="00B146DC"/>
    <w:rsid w:val="00B20DC0"/>
    <w:rsid w:val="00B21D1E"/>
    <w:rsid w:val="00B2229C"/>
    <w:rsid w:val="00B231B5"/>
    <w:rsid w:val="00B243FA"/>
    <w:rsid w:val="00B2508A"/>
    <w:rsid w:val="00B2617F"/>
    <w:rsid w:val="00B30DE2"/>
    <w:rsid w:val="00B377F1"/>
    <w:rsid w:val="00B37AAB"/>
    <w:rsid w:val="00B46EF6"/>
    <w:rsid w:val="00B53A79"/>
    <w:rsid w:val="00B6259F"/>
    <w:rsid w:val="00B67369"/>
    <w:rsid w:val="00B82D0F"/>
    <w:rsid w:val="00B86BFC"/>
    <w:rsid w:val="00B8768C"/>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C87"/>
    <w:rsid w:val="00C03A51"/>
    <w:rsid w:val="00C043CE"/>
    <w:rsid w:val="00C110C0"/>
    <w:rsid w:val="00C14609"/>
    <w:rsid w:val="00C33EB3"/>
    <w:rsid w:val="00C43BD4"/>
    <w:rsid w:val="00C463ED"/>
    <w:rsid w:val="00C46D3D"/>
    <w:rsid w:val="00C55690"/>
    <w:rsid w:val="00C60162"/>
    <w:rsid w:val="00C6309B"/>
    <w:rsid w:val="00C65023"/>
    <w:rsid w:val="00C65522"/>
    <w:rsid w:val="00C65824"/>
    <w:rsid w:val="00C67451"/>
    <w:rsid w:val="00C67FB4"/>
    <w:rsid w:val="00C81ADD"/>
    <w:rsid w:val="00C82F52"/>
    <w:rsid w:val="00C84818"/>
    <w:rsid w:val="00C85B11"/>
    <w:rsid w:val="00C90C15"/>
    <w:rsid w:val="00C93352"/>
    <w:rsid w:val="00C933EF"/>
    <w:rsid w:val="00C9427B"/>
    <w:rsid w:val="00C948A6"/>
    <w:rsid w:val="00C95AF4"/>
    <w:rsid w:val="00CA4664"/>
    <w:rsid w:val="00CB1416"/>
    <w:rsid w:val="00CB18D6"/>
    <w:rsid w:val="00CC7527"/>
    <w:rsid w:val="00CD6ED8"/>
    <w:rsid w:val="00CE0356"/>
    <w:rsid w:val="00CE29FF"/>
    <w:rsid w:val="00CE71D9"/>
    <w:rsid w:val="00CF61FE"/>
    <w:rsid w:val="00D013AD"/>
    <w:rsid w:val="00D031DD"/>
    <w:rsid w:val="00D05378"/>
    <w:rsid w:val="00D06959"/>
    <w:rsid w:val="00D06A4D"/>
    <w:rsid w:val="00D17F93"/>
    <w:rsid w:val="00D202A9"/>
    <w:rsid w:val="00D37B94"/>
    <w:rsid w:val="00D4376D"/>
    <w:rsid w:val="00D5010F"/>
    <w:rsid w:val="00D50F17"/>
    <w:rsid w:val="00D5172B"/>
    <w:rsid w:val="00D63761"/>
    <w:rsid w:val="00D649CA"/>
    <w:rsid w:val="00D64D61"/>
    <w:rsid w:val="00D7016A"/>
    <w:rsid w:val="00D744BA"/>
    <w:rsid w:val="00D81D2C"/>
    <w:rsid w:val="00D81E4F"/>
    <w:rsid w:val="00D832CC"/>
    <w:rsid w:val="00D87B46"/>
    <w:rsid w:val="00D90471"/>
    <w:rsid w:val="00D956D3"/>
    <w:rsid w:val="00D968AA"/>
    <w:rsid w:val="00D96FA6"/>
    <w:rsid w:val="00DA0957"/>
    <w:rsid w:val="00DA2C8C"/>
    <w:rsid w:val="00DA41CF"/>
    <w:rsid w:val="00DA6533"/>
    <w:rsid w:val="00DB4C84"/>
    <w:rsid w:val="00DD4602"/>
    <w:rsid w:val="00DD4AA7"/>
    <w:rsid w:val="00DF1F8C"/>
    <w:rsid w:val="00DF27F3"/>
    <w:rsid w:val="00DF314B"/>
    <w:rsid w:val="00DF6FE3"/>
    <w:rsid w:val="00E014A7"/>
    <w:rsid w:val="00E23E52"/>
    <w:rsid w:val="00E303EB"/>
    <w:rsid w:val="00E351C9"/>
    <w:rsid w:val="00E36F23"/>
    <w:rsid w:val="00E41559"/>
    <w:rsid w:val="00E41BD4"/>
    <w:rsid w:val="00E45EBA"/>
    <w:rsid w:val="00E51137"/>
    <w:rsid w:val="00E51379"/>
    <w:rsid w:val="00E53D6A"/>
    <w:rsid w:val="00E540FE"/>
    <w:rsid w:val="00E558BA"/>
    <w:rsid w:val="00E6199F"/>
    <w:rsid w:val="00E62CBD"/>
    <w:rsid w:val="00E6395E"/>
    <w:rsid w:val="00E755F7"/>
    <w:rsid w:val="00E768A6"/>
    <w:rsid w:val="00E81866"/>
    <w:rsid w:val="00E81B89"/>
    <w:rsid w:val="00E82667"/>
    <w:rsid w:val="00E82D95"/>
    <w:rsid w:val="00E83AFC"/>
    <w:rsid w:val="00E9166E"/>
    <w:rsid w:val="00E93AA6"/>
    <w:rsid w:val="00EA3DA0"/>
    <w:rsid w:val="00EB2C93"/>
    <w:rsid w:val="00EB562D"/>
    <w:rsid w:val="00EB65E8"/>
    <w:rsid w:val="00EB7A6E"/>
    <w:rsid w:val="00EC49A9"/>
    <w:rsid w:val="00EC60FD"/>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4123E"/>
    <w:rsid w:val="00F42967"/>
    <w:rsid w:val="00F443A0"/>
    <w:rsid w:val="00F45975"/>
    <w:rsid w:val="00F47168"/>
    <w:rsid w:val="00F50997"/>
    <w:rsid w:val="00F521ED"/>
    <w:rsid w:val="00F53D81"/>
    <w:rsid w:val="00F56E06"/>
    <w:rsid w:val="00F630A1"/>
    <w:rsid w:val="00F66726"/>
    <w:rsid w:val="00F70E5A"/>
    <w:rsid w:val="00F733E6"/>
    <w:rsid w:val="00F81CDE"/>
    <w:rsid w:val="00F845B7"/>
    <w:rsid w:val="00F87C6F"/>
    <w:rsid w:val="00F94DDF"/>
    <w:rsid w:val="00FA09F0"/>
    <w:rsid w:val="00FA1CA2"/>
    <w:rsid w:val="00FA1CF3"/>
    <w:rsid w:val="00FB00D6"/>
    <w:rsid w:val="00FB1C33"/>
    <w:rsid w:val="00FB2D37"/>
    <w:rsid w:val="00FB3276"/>
    <w:rsid w:val="00FB3AA3"/>
    <w:rsid w:val="00FC6AD2"/>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8377">
      <w:bodyDiv w:val="1"/>
      <w:marLeft w:val="0"/>
      <w:marRight w:val="0"/>
      <w:marTop w:val="0"/>
      <w:marBottom w:val="0"/>
      <w:divBdr>
        <w:top w:val="none" w:sz="0" w:space="0" w:color="auto"/>
        <w:left w:val="none" w:sz="0" w:space="0" w:color="auto"/>
        <w:bottom w:val="none" w:sz="0" w:space="0" w:color="auto"/>
        <w:right w:val="none" w:sz="0" w:space="0" w:color="auto"/>
      </w:divBdr>
      <w:divsChild>
        <w:div w:id="459808902">
          <w:marLeft w:val="0"/>
          <w:marRight w:val="0"/>
          <w:marTop w:val="0"/>
          <w:marBottom w:val="0"/>
          <w:divBdr>
            <w:top w:val="none" w:sz="0" w:space="0" w:color="auto"/>
            <w:left w:val="none" w:sz="0" w:space="0" w:color="auto"/>
            <w:bottom w:val="none" w:sz="0" w:space="0" w:color="auto"/>
            <w:right w:val="none" w:sz="0" w:space="0" w:color="auto"/>
          </w:divBdr>
        </w:div>
        <w:div w:id="889851610">
          <w:marLeft w:val="0"/>
          <w:marRight w:val="0"/>
          <w:marTop w:val="0"/>
          <w:marBottom w:val="0"/>
          <w:divBdr>
            <w:top w:val="none" w:sz="0" w:space="0" w:color="auto"/>
            <w:left w:val="none" w:sz="0" w:space="0" w:color="auto"/>
            <w:bottom w:val="none" w:sz="0" w:space="0" w:color="auto"/>
            <w:right w:val="none" w:sz="0" w:space="0" w:color="auto"/>
          </w:divBdr>
        </w:div>
        <w:div w:id="1249534251">
          <w:marLeft w:val="0"/>
          <w:marRight w:val="0"/>
          <w:marTop w:val="0"/>
          <w:marBottom w:val="0"/>
          <w:divBdr>
            <w:top w:val="none" w:sz="0" w:space="0" w:color="auto"/>
            <w:left w:val="none" w:sz="0" w:space="0" w:color="auto"/>
            <w:bottom w:val="none" w:sz="0" w:space="0" w:color="auto"/>
            <w:right w:val="none" w:sz="0" w:space="0" w:color="auto"/>
          </w:divBdr>
        </w:div>
        <w:div w:id="1342122967">
          <w:marLeft w:val="0"/>
          <w:marRight w:val="0"/>
          <w:marTop w:val="0"/>
          <w:marBottom w:val="0"/>
          <w:divBdr>
            <w:top w:val="none" w:sz="0" w:space="0" w:color="auto"/>
            <w:left w:val="none" w:sz="0" w:space="0" w:color="auto"/>
            <w:bottom w:val="none" w:sz="0" w:space="0" w:color="auto"/>
            <w:right w:val="none" w:sz="0" w:space="0" w:color="auto"/>
          </w:divBdr>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hernandez@softwareexpress.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hernandez@circulodaat.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ENLACETI.COM" TargetMode="External"/><Relationship Id="rId4" Type="http://schemas.openxmlformats.org/officeDocument/2006/relationships/webSettings" Target="webSettings.xml"/><Relationship Id="rId9" Type="http://schemas.openxmlformats.org/officeDocument/2006/relationships/hyperlink" Target="mailto:oscar.rodriguez@secnesy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12011</Words>
  <Characters>66065</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10</cp:revision>
  <cp:lastPrinted>2018-02-27T01:31:00Z</cp:lastPrinted>
  <dcterms:created xsi:type="dcterms:W3CDTF">2022-06-09T19:34:00Z</dcterms:created>
  <dcterms:modified xsi:type="dcterms:W3CDTF">2022-06-09T19:42:00Z</dcterms:modified>
</cp:coreProperties>
</file>