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23" w:rsidRDefault="00741E23" w:rsidP="00741E23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741E23" w:rsidRDefault="00741E23" w:rsidP="00741E23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741E23" w:rsidRPr="008C54A8" w:rsidRDefault="00741E23" w:rsidP="00741E23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8C54A8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:rsidR="00741E23" w:rsidRPr="008C54A8" w:rsidRDefault="00741E23" w:rsidP="00741E23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C54A8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:rsidR="00741E23" w:rsidRPr="008C54A8" w:rsidRDefault="00741E23" w:rsidP="00741E23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C54A8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:rsidR="00741E23" w:rsidRPr="008C54A8" w:rsidRDefault="00741E23" w:rsidP="00741E23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8C54A8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8C54A8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741E23" w:rsidRPr="008C54A8" w:rsidRDefault="00741E23" w:rsidP="00741E23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8C54A8">
        <w:rPr>
          <w:rFonts w:ascii="Arial" w:eastAsia="Calibri" w:hAnsi="Arial" w:cs="Arial"/>
          <w:b/>
          <w:sz w:val="17"/>
          <w:szCs w:val="17"/>
        </w:rPr>
        <w:t>Licitación Pública Nacional No. GES 10/2023</w:t>
      </w:r>
    </w:p>
    <w:p w:rsidR="00741E23" w:rsidRPr="008C54A8" w:rsidRDefault="00741E23" w:rsidP="00741E23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C54A8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8C54A8">
        <w:rPr>
          <w:rFonts w:ascii="Arial" w:eastAsia="Calibri" w:hAnsi="Arial" w:cs="Arial"/>
          <w:b/>
          <w:sz w:val="18"/>
          <w:szCs w:val="18"/>
        </w:rPr>
        <w:t xml:space="preserve">GES 10/2023, </w:t>
      </w:r>
      <w:r w:rsidRPr="008C54A8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6" w:history="1">
        <w:r w:rsidRPr="008C54A8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8C54A8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8C54A8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:rsidR="00741E23" w:rsidRPr="008C54A8" w:rsidRDefault="00741E23" w:rsidP="00741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741E23" w:rsidRPr="008C54A8" w:rsidTr="002D72D4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8C54A8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Contratación de servicios profesionales para el Proyecto de Delegación Digital e Integración con el Sistema Alfanumérico Rústico y Urbano del Estado de Sinaloa (S.A.R.U.), solicitada por el Instituto Catastral del Estado de Sinaloa</w:t>
            </w:r>
          </w:p>
        </w:tc>
      </w:tr>
      <w:tr w:rsidR="00741E23" w:rsidRPr="008C54A8" w:rsidTr="002D72D4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741E23" w:rsidRPr="008C54A8" w:rsidTr="002D72D4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sz w:val="18"/>
                <w:szCs w:val="18"/>
              </w:rPr>
              <w:t xml:space="preserve">10/04/2023 </w:t>
            </w:r>
          </w:p>
        </w:tc>
      </w:tr>
      <w:tr w:rsidR="00741E23" w:rsidRPr="008C54A8" w:rsidTr="002D72D4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sz w:val="18"/>
                <w:szCs w:val="18"/>
              </w:rPr>
              <w:t>17/04/2023, 13:00 horas</w:t>
            </w:r>
          </w:p>
        </w:tc>
      </w:tr>
      <w:tr w:rsidR="00741E23" w:rsidRPr="008C54A8" w:rsidTr="002D72D4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741E23" w:rsidRPr="008C54A8" w:rsidTr="002D72D4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23" w:rsidRPr="008C54A8" w:rsidRDefault="00741E23" w:rsidP="002D72D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C54A8">
              <w:rPr>
                <w:rFonts w:ascii="Arial" w:eastAsia="Calibri" w:hAnsi="Arial" w:cs="Arial"/>
                <w:sz w:val="18"/>
                <w:szCs w:val="18"/>
              </w:rPr>
              <w:t>24/04/2023, 10:00 horas</w:t>
            </w:r>
          </w:p>
        </w:tc>
      </w:tr>
    </w:tbl>
    <w:p w:rsidR="00741E23" w:rsidRPr="008C54A8" w:rsidRDefault="00741E23" w:rsidP="00741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8C54A8">
        <w:rPr>
          <w:rFonts w:ascii="Arial" w:eastAsia="Calibri" w:hAnsi="Arial" w:cs="Arial"/>
          <w:sz w:val="18"/>
          <w:szCs w:val="18"/>
        </w:rPr>
        <w:t>CULIACÁN, SINALOA, 10 DE ABRIL DE 2023</w:t>
      </w: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C54A8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8C54A8">
        <w:rPr>
          <w:rFonts w:ascii="Arial" w:eastAsia="Calibri" w:hAnsi="Arial" w:cs="Arial"/>
          <w:sz w:val="18"/>
          <w:szCs w:val="18"/>
        </w:rPr>
        <w:t>SUBSECRETARIO DE ADMINISTRACIÓN</w:t>
      </w: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8C54A8">
        <w:rPr>
          <w:rFonts w:ascii="Arial" w:eastAsia="Calibri" w:hAnsi="Arial" w:cs="Arial"/>
          <w:sz w:val="18"/>
          <w:szCs w:val="18"/>
        </w:rPr>
        <w:t>RÚBRICA.</w:t>
      </w: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41E23" w:rsidRPr="008C54A8" w:rsidRDefault="00741E23" w:rsidP="00741E2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90545B" w:rsidRDefault="00741E23"/>
    <w:sectPr w:rsidR="009054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23" w:rsidRDefault="00741E23" w:rsidP="00741E23">
      <w:pPr>
        <w:spacing w:after="0" w:line="240" w:lineRule="auto"/>
      </w:pPr>
      <w:r>
        <w:separator/>
      </w:r>
    </w:p>
  </w:endnote>
  <w:endnote w:type="continuationSeparator" w:id="0">
    <w:p w:rsidR="00741E23" w:rsidRDefault="00741E23" w:rsidP="0074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23" w:rsidRDefault="00741E23" w:rsidP="00741E23">
      <w:pPr>
        <w:spacing w:after="0" w:line="240" w:lineRule="auto"/>
      </w:pPr>
      <w:r>
        <w:separator/>
      </w:r>
    </w:p>
  </w:footnote>
  <w:footnote w:type="continuationSeparator" w:id="0">
    <w:p w:rsidR="00741E23" w:rsidRDefault="00741E23" w:rsidP="0074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23" w:rsidRDefault="00741E23">
    <w:pPr>
      <w:pStyle w:val="Encabezado"/>
    </w:pPr>
    <w:r>
      <w:rPr>
        <w:noProof/>
        <w:lang w:eastAsia="es-MX"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49" type="#_x0000_t75" style="position:absolute;margin-left:-85.15pt;margin-top:-92.6pt;width:612.25pt;height:792.25pt;z-index:-251658240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23"/>
    <w:rsid w:val="00442CED"/>
    <w:rsid w:val="004A6716"/>
    <w:rsid w:val="00741E23"/>
    <w:rsid w:val="00E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E6CBC5"/>
  <w15:chartTrackingRefBased/>
  <w15:docId w15:val="{48924B37-D06F-4B63-BB30-08DFDF8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23"/>
    <w:pPr>
      <w:widowControl/>
      <w:autoSpaceDE/>
      <w:autoSpaceDN/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4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E23"/>
  </w:style>
  <w:style w:type="paragraph" w:styleId="Piedepgina">
    <w:name w:val="footer"/>
    <w:basedOn w:val="Normal"/>
    <w:link w:val="PiedepginaCar"/>
    <w:uiPriority w:val="99"/>
    <w:unhideWhenUsed/>
    <w:rsid w:val="0074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net.sinalo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SINALOA</dc:creator>
  <cp:keywords/>
  <dc:description/>
  <cp:lastModifiedBy>GOBIERNO DE SINALOA</cp:lastModifiedBy>
  <cp:revision>1</cp:revision>
  <dcterms:created xsi:type="dcterms:W3CDTF">2023-04-10T18:30:00Z</dcterms:created>
  <dcterms:modified xsi:type="dcterms:W3CDTF">2023-04-10T18:31:00Z</dcterms:modified>
</cp:coreProperties>
</file>