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16C7260E" w:rsidR="00D1094C" w:rsidRDefault="00D1094C" w:rsidP="00D1094C">
      <w:pPr>
        <w:pStyle w:val="Ttulo"/>
      </w:pPr>
      <w:r>
        <w:t>Convocatoria a la Licitación Pública Nacional Número GES</w:t>
      </w:r>
      <w:r w:rsidR="002A6228" w:rsidRPr="00E9029B">
        <w:t>1</w:t>
      </w:r>
      <w:r w:rsidR="00D736D5" w:rsidRPr="00E9029B">
        <w:t>3</w:t>
      </w:r>
      <w:r w:rsidRPr="00E9029B">
        <w:t>/202</w:t>
      </w:r>
      <w:r w:rsidR="00E10F4B" w:rsidRPr="00E9029B">
        <w:t>3</w:t>
      </w:r>
    </w:p>
    <w:p w14:paraId="71AAAE4B" w14:textId="77777777" w:rsidR="00D1094C" w:rsidRPr="00E9029B" w:rsidRDefault="00D1094C" w:rsidP="00D1094C">
      <w:pPr>
        <w:pStyle w:val="Ttulo"/>
        <w:rPr>
          <w:sz w:val="16"/>
        </w:rPr>
      </w:pPr>
    </w:p>
    <w:p w14:paraId="1BC9CA3A" w14:textId="14F5A776" w:rsidR="00D1094C" w:rsidRDefault="002A6228" w:rsidP="002A6228">
      <w:pPr>
        <w:pStyle w:val="Ttulo"/>
        <w:jc w:val="both"/>
        <w:rPr>
          <w:iCs/>
          <w:lang w:val="es-ES"/>
        </w:rPr>
      </w:pPr>
      <w:r w:rsidRPr="002A6228">
        <w:rPr>
          <w:iCs/>
          <w:lang w:val="es-ES"/>
        </w:rPr>
        <w:t xml:space="preserve">Adquisición de equipo de cómputo para diversas dependencias de </w:t>
      </w:r>
      <w:r>
        <w:rPr>
          <w:iCs/>
          <w:lang w:val="es-ES"/>
        </w:rPr>
        <w:t>Gobierno del Estado de Sinaloa,</w:t>
      </w:r>
      <w:r w:rsidRPr="002A6228">
        <w:rPr>
          <w:iCs/>
          <w:lang w:val="es-ES"/>
        </w:rPr>
        <w:t xml:space="preserve"> solicitada por la Coordinación de Desarrollo Tecnológico de la Coordinación General de Desarrollo Tecnológico y Proyectos Especiales</w:t>
      </w:r>
      <w:r>
        <w:rPr>
          <w:iCs/>
          <w:lang w:val="es-ES"/>
        </w:rPr>
        <w:t>.</w:t>
      </w:r>
    </w:p>
    <w:p w14:paraId="2F095B05" w14:textId="77777777" w:rsidR="002A6228" w:rsidRPr="00E9029B" w:rsidRDefault="002A6228" w:rsidP="002A6228">
      <w:pPr>
        <w:pStyle w:val="Ttulo"/>
        <w:jc w:val="both"/>
        <w:rPr>
          <w:sz w:val="16"/>
        </w:rPr>
      </w:pPr>
    </w:p>
    <w:p w14:paraId="275FCCC4" w14:textId="640A656F"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2A6228">
        <w:rPr>
          <w:rFonts w:ascii="Arial" w:hAnsi="Arial" w:cs="Arial"/>
          <w:b/>
          <w:spacing w:val="-2"/>
          <w:lang w:val="es-ES_tradnl"/>
        </w:rPr>
        <w:t xml:space="preserve"> 1</w:t>
      </w:r>
      <w:r w:rsidR="00D736D5">
        <w:rPr>
          <w:rFonts w:ascii="Arial" w:hAnsi="Arial" w:cs="Arial"/>
          <w:b/>
          <w:spacing w:val="-2"/>
          <w:lang w:val="es-ES_tradnl"/>
        </w:rPr>
        <w:t>3</w:t>
      </w:r>
      <w:r w:rsidRPr="00CF575A">
        <w:rPr>
          <w:rFonts w:ascii="Arial" w:hAnsi="Arial" w:cs="Arial"/>
          <w:b/>
          <w:spacing w:val="-2"/>
          <w:lang w:val="es-ES_tradnl"/>
        </w:rPr>
        <w:t>/202</w:t>
      </w:r>
      <w:r w:rsidR="00E10F4B">
        <w:rPr>
          <w:rFonts w:ascii="Arial" w:hAnsi="Arial" w:cs="Arial"/>
          <w:b/>
          <w:spacing w:val="-2"/>
          <w:lang w:val="es-ES_tradnl"/>
        </w:rPr>
        <w:t>3</w:t>
      </w:r>
      <w:r w:rsidRPr="002437B4">
        <w:rPr>
          <w:rFonts w:ascii="Arial" w:hAnsi="Arial" w:cs="Arial"/>
          <w:spacing w:val="-2"/>
          <w:lang w:val="es-ES_tradnl"/>
        </w:rPr>
        <w:t xml:space="preserve">, para la adquisición de </w:t>
      </w:r>
      <w:r w:rsidR="002A6228" w:rsidRPr="002A6228">
        <w:rPr>
          <w:rFonts w:ascii="Arial" w:hAnsi="Arial" w:cs="Arial"/>
          <w:iCs/>
          <w:spacing w:val="-2"/>
          <w:lang w:val="es-ES"/>
        </w:rPr>
        <w:t>equipo de cómputo para diversas dependencias de Gobierno del Estado de Sinaloa, solicitada por la Coordinación de Desarrollo Tecnológico de la Coordinación General de Desarrollo Tecnológico y Proyectos Especiales</w:t>
      </w:r>
      <w:r w:rsidRPr="002437B4">
        <w:rPr>
          <w:rFonts w:ascii="Arial" w:hAnsi="Arial" w:cs="Arial"/>
          <w:spacing w:val="-2"/>
          <w:lang w:val="es-ES_tradnl"/>
        </w:rPr>
        <w:t>.</w:t>
      </w:r>
    </w:p>
    <w:p w14:paraId="369404AF" w14:textId="77777777" w:rsidR="007D7B5D" w:rsidRPr="00E9029B" w:rsidRDefault="007D7B5D" w:rsidP="00D1094C">
      <w:pPr>
        <w:tabs>
          <w:tab w:val="left" w:pos="-720"/>
        </w:tabs>
        <w:suppressAutoHyphens/>
        <w:jc w:val="both"/>
        <w:rPr>
          <w:rFonts w:ascii="Arial" w:hAnsi="Arial" w:cs="Arial"/>
          <w:spacing w:val="-2"/>
          <w:sz w:val="4"/>
          <w:lang w:val="es-ES_tradnl"/>
        </w:rPr>
      </w:pPr>
    </w:p>
    <w:p w14:paraId="14E521B9" w14:textId="51C3A87A"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Pr="007D7B5D">
        <w:rPr>
          <w:rFonts w:ascii="Arial" w:hAnsi="Arial" w:cs="Arial"/>
          <w:b/>
          <w:spacing w:val="-2"/>
          <w:lang w:val="es-ES_tradnl"/>
        </w:rPr>
        <w:t>Bienes;</w:t>
      </w:r>
      <w:r w:rsidRPr="007D7B5D">
        <w:rPr>
          <w:rFonts w:ascii="Arial" w:hAnsi="Arial" w:cs="Arial"/>
          <w:spacing w:val="-2"/>
          <w:lang w:val="es-ES_tradnl"/>
        </w:rPr>
        <w:t xml:space="preserve"> confo</w:t>
      </w:r>
      <w:r w:rsidRPr="002437B4">
        <w:rPr>
          <w:rFonts w:ascii="Arial" w:hAnsi="Arial" w:cs="Arial"/>
          <w:spacing w:val="-2"/>
          <w:lang w:val="es-ES_tradnl"/>
        </w:rPr>
        <w:t xml:space="preserve">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BE2A333" w14:textId="77777777" w:rsidR="00E9029B" w:rsidRPr="00E9029B" w:rsidRDefault="00E9029B" w:rsidP="00D1094C">
      <w:pPr>
        <w:tabs>
          <w:tab w:val="left" w:pos="-720"/>
        </w:tabs>
        <w:suppressAutoHyphens/>
        <w:jc w:val="both"/>
        <w:rPr>
          <w:rFonts w:ascii="Arial" w:hAnsi="Arial" w:cs="Arial"/>
          <w:spacing w:val="-2"/>
          <w:sz w:val="4"/>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17131E04"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002A6228">
        <w:rPr>
          <w:rFonts w:ascii="Arial" w:hAnsi="Arial" w:cs="Arial"/>
          <w:b/>
          <w:spacing w:val="-2"/>
          <w:lang w:val="es-ES_tradnl"/>
        </w:rPr>
        <w:t>GES 1</w:t>
      </w:r>
      <w:r w:rsidR="00D736D5">
        <w:rPr>
          <w:rFonts w:ascii="Arial" w:hAnsi="Arial" w:cs="Arial"/>
          <w:b/>
          <w:spacing w:val="-2"/>
          <w:lang w:val="es-ES_tradnl"/>
        </w:rPr>
        <w:t>3</w:t>
      </w:r>
      <w:r w:rsidRPr="002437B4">
        <w:rPr>
          <w:rFonts w:ascii="Arial" w:hAnsi="Arial" w:cs="Arial"/>
          <w:b/>
          <w:spacing w:val="-2"/>
          <w:lang w:val="es-ES_tradnl"/>
        </w:rPr>
        <w:t>/20</w:t>
      </w:r>
      <w:r>
        <w:rPr>
          <w:rFonts w:ascii="Arial" w:hAnsi="Arial" w:cs="Arial"/>
          <w:b/>
          <w:spacing w:val="-2"/>
          <w:lang w:val="es-ES_tradnl"/>
        </w:rPr>
        <w:t>2</w:t>
      </w:r>
      <w:r w:rsidR="00E10F4B">
        <w:rPr>
          <w:rFonts w:ascii="Arial" w:hAnsi="Arial" w:cs="Arial"/>
          <w:b/>
          <w:spacing w:val="-2"/>
          <w:lang w:val="es-ES_tradnl"/>
        </w:rPr>
        <w:t>3</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w:t>
      </w:r>
      <w:r w:rsidRPr="00E9029B">
        <w:rPr>
          <w:rFonts w:ascii="Arial" w:hAnsi="Arial" w:cs="Arial"/>
          <w:spacing w:val="-2"/>
          <w:lang w:val="es-ES_tradnl"/>
        </w:rPr>
        <w:t xml:space="preserve">rendamientos, Servicios y Administración de Bienes Muebles para el Estado de Sinaloa, a las </w:t>
      </w:r>
      <w:r w:rsidR="002A6228" w:rsidRPr="00E9029B">
        <w:rPr>
          <w:rFonts w:ascii="Arial" w:hAnsi="Arial" w:cs="Arial"/>
          <w:b/>
          <w:spacing w:val="-2"/>
          <w:lang w:val="es-ES_tradnl"/>
        </w:rPr>
        <w:t>13</w:t>
      </w:r>
      <w:r w:rsidRPr="00E9029B">
        <w:rPr>
          <w:rFonts w:ascii="Arial" w:hAnsi="Arial" w:cs="Arial"/>
          <w:b/>
          <w:spacing w:val="-2"/>
          <w:lang w:val="es-ES_tradnl"/>
        </w:rPr>
        <w:t>:00 horas</w:t>
      </w:r>
      <w:r w:rsidRPr="00E9029B">
        <w:rPr>
          <w:rFonts w:ascii="Arial" w:hAnsi="Arial" w:cs="Arial"/>
          <w:spacing w:val="-2"/>
          <w:lang w:val="es-ES_tradnl"/>
        </w:rPr>
        <w:t xml:space="preserve">, del día </w:t>
      </w:r>
      <w:r w:rsidR="00D736D5" w:rsidRPr="00E9029B">
        <w:rPr>
          <w:rFonts w:ascii="Arial" w:hAnsi="Arial" w:cs="Arial"/>
          <w:b/>
          <w:spacing w:val="-2"/>
          <w:lang w:val="es-ES_tradnl"/>
        </w:rPr>
        <w:t xml:space="preserve">15 </w:t>
      </w:r>
      <w:r w:rsidRPr="00E9029B">
        <w:rPr>
          <w:rFonts w:ascii="Arial" w:hAnsi="Arial" w:cs="Arial"/>
          <w:b/>
          <w:spacing w:val="-2"/>
          <w:lang w:val="es-ES_tradnl"/>
        </w:rPr>
        <w:t xml:space="preserve">de </w:t>
      </w:r>
      <w:r w:rsidR="007374CC" w:rsidRPr="00E9029B">
        <w:rPr>
          <w:rFonts w:ascii="Arial" w:hAnsi="Arial" w:cs="Arial"/>
          <w:b/>
          <w:spacing w:val="-2"/>
          <w:lang w:val="es-ES_tradnl"/>
        </w:rPr>
        <w:t>mayo</w:t>
      </w:r>
      <w:r w:rsidR="002A6228" w:rsidRPr="00E9029B">
        <w:rPr>
          <w:rFonts w:ascii="Arial" w:hAnsi="Arial" w:cs="Arial"/>
          <w:b/>
          <w:spacing w:val="-2"/>
          <w:lang w:val="es-ES_tradnl"/>
        </w:rPr>
        <w:t xml:space="preserve"> </w:t>
      </w:r>
      <w:r w:rsidRPr="00E9029B">
        <w:rPr>
          <w:rFonts w:ascii="Arial" w:hAnsi="Arial" w:cs="Arial"/>
          <w:b/>
          <w:spacing w:val="-2"/>
          <w:lang w:val="es-ES_tradnl"/>
        </w:rPr>
        <w:t>202</w:t>
      </w:r>
      <w:r w:rsidR="00E10F4B" w:rsidRPr="00E9029B">
        <w:rPr>
          <w:rFonts w:ascii="Arial" w:hAnsi="Arial" w:cs="Arial"/>
          <w:b/>
          <w:spacing w:val="-2"/>
          <w:lang w:val="es-ES_tradnl"/>
        </w:rPr>
        <w:t>3</w:t>
      </w:r>
      <w:r w:rsidRPr="00E9029B">
        <w:rPr>
          <w:rFonts w:ascii="Arial" w:hAnsi="Arial" w:cs="Arial"/>
          <w:spacing w:val="-2"/>
          <w:lang w:val="es-ES_tradnl"/>
        </w:rPr>
        <w:t xml:space="preserve"> en la Sala de Juntas de la Dirección de Bienes y Suministros de la Subsecretaría de Administración, ubicada</w:t>
      </w:r>
      <w:r w:rsidRPr="002437B4">
        <w:rPr>
          <w:rFonts w:ascii="Arial" w:hAnsi="Arial" w:cs="Arial"/>
          <w:spacing w:val="-2"/>
          <w:lang w:val="es-ES_tradnl"/>
        </w:rPr>
        <w:t xml:space="preserve">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5995CD49"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asistido por un representante de</w:t>
      </w:r>
      <w:r w:rsidR="002A6228">
        <w:rPr>
          <w:rFonts w:ascii="Arial" w:hAnsi="Arial" w:cs="Arial"/>
          <w:spacing w:val="-2"/>
        </w:rPr>
        <w:t xml:space="preserve"> </w:t>
      </w:r>
      <w:r>
        <w:rPr>
          <w:rFonts w:ascii="Arial" w:hAnsi="Arial" w:cs="Arial"/>
          <w:spacing w:val="-2"/>
        </w:rPr>
        <w:t>l</w:t>
      </w:r>
      <w:r w:rsidR="002A6228">
        <w:rPr>
          <w:rFonts w:ascii="Arial" w:hAnsi="Arial" w:cs="Arial"/>
          <w:spacing w:val="-2"/>
        </w:rPr>
        <w:t>a</w:t>
      </w:r>
      <w:r>
        <w:rPr>
          <w:rFonts w:ascii="Arial" w:hAnsi="Arial" w:cs="Arial"/>
          <w:spacing w:val="-2"/>
        </w:rPr>
        <w:t xml:space="preserve"> </w:t>
      </w:r>
      <w:r w:rsidR="002A6228" w:rsidRPr="007D7B5D">
        <w:rPr>
          <w:rFonts w:ascii="Arial" w:hAnsi="Arial" w:cs="Arial"/>
          <w:iCs/>
          <w:spacing w:val="-2"/>
          <w:lang w:val="es-ES"/>
        </w:rPr>
        <w:t>Coordinación de Desarrollo Tecnológico de la Coordinación General de Desarrollo Tecnológico y Proyectos Especiales</w:t>
      </w:r>
      <w:r w:rsidR="002A6228" w:rsidRPr="007D7B5D">
        <w:rPr>
          <w:rFonts w:ascii="Arial" w:hAnsi="Arial" w:cs="Arial"/>
          <w:spacing w:val="-2"/>
        </w:rPr>
        <w:t xml:space="preserve"> </w:t>
      </w:r>
      <w:r w:rsidRPr="007D7B5D">
        <w:rPr>
          <w:rFonts w:ascii="Arial" w:hAnsi="Arial" w:cs="Arial"/>
          <w:spacing w:val="-2"/>
        </w:rPr>
        <w:t>a fin de q</w:t>
      </w:r>
      <w:r>
        <w:rPr>
          <w:rFonts w:ascii="Arial" w:hAnsi="Arial" w:cs="Arial"/>
          <w:spacing w:val="-2"/>
        </w:rPr>
        <w:t>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w:t>
      </w:r>
      <w:r>
        <w:rPr>
          <w:rFonts w:ascii="Arial" w:hAnsi="Arial" w:cs="Arial"/>
          <w:spacing w:val="-2"/>
        </w:rPr>
        <w:lastRenderedPageBreak/>
        <w:t xml:space="preserve">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39DF6470"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w:t>
      </w:r>
      <w:r w:rsidRPr="006264A4">
        <w:rPr>
          <w:color w:val="000000"/>
          <w:sz w:val="22"/>
          <w:szCs w:val="22"/>
        </w:rPr>
        <w:t xml:space="preserve">entregarlas </w:t>
      </w:r>
      <w:r w:rsidR="006264A4" w:rsidRPr="006264A4">
        <w:rPr>
          <w:color w:val="000000"/>
          <w:sz w:val="22"/>
          <w:szCs w:val="22"/>
        </w:rPr>
        <w:t xml:space="preserve">documentalmente y en USB </w:t>
      </w:r>
      <w:r w:rsidRPr="006264A4">
        <w:rPr>
          <w:color w:val="000000"/>
          <w:sz w:val="22"/>
          <w:szCs w:val="22"/>
        </w:rPr>
        <w:t>en las oficinas de la Dirección de Bienes y Suministros</w:t>
      </w:r>
      <w:r>
        <w:rPr>
          <w:color w:val="000000"/>
          <w:sz w:val="22"/>
          <w:szCs w:val="22"/>
        </w:rPr>
        <w:t xml:space="preserve">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Pr>
          <w:b/>
          <w:color w:val="000000"/>
          <w:sz w:val="22"/>
          <w:szCs w:val="22"/>
        </w:rPr>
        <w:t>10:00 horas</w:t>
      </w:r>
      <w:r>
        <w:rPr>
          <w:color w:val="000000"/>
          <w:sz w:val="22"/>
          <w:szCs w:val="22"/>
        </w:rPr>
        <w:t xml:space="preserve">, del día </w:t>
      </w:r>
      <w:r w:rsidR="00D736D5">
        <w:rPr>
          <w:b/>
          <w:color w:val="000000"/>
          <w:sz w:val="22"/>
          <w:szCs w:val="22"/>
        </w:rPr>
        <w:t>12</w:t>
      </w:r>
      <w:r w:rsidR="002A6228">
        <w:rPr>
          <w:b/>
          <w:color w:val="000000"/>
          <w:sz w:val="22"/>
          <w:szCs w:val="22"/>
        </w:rPr>
        <w:t xml:space="preserve"> de </w:t>
      </w:r>
      <w:r w:rsidR="007374CC">
        <w:rPr>
          <w:b/>
          <w:color w:val="000000"/>
          <w:sz w:val="22"/>
          <w:szCs w:val="22"/>
        </w:rPr>
        <w:t>mayo</w:t>
      </w:r>
      <w:r w:rsidRPr="00BC08B8">
        <w:rPr>
          <w:b/>
          <w:color w:val="000000"/>
          <w:sz w:val="22"/>
          <w:szCs w:val="22"/>
        </w:rPr>
        <w:t xml:space="preserve"> de</w:t>
      </w:r>
      <w:r w:rsidR="002A6228">
        <w:rPr>
          <w:b/>
          <w:color w:val="000000"/>
          <w:sz w:val="22"/>
          <w:szCs w:val="22"/>
        </w:rPr>
        <w:t>l</w:t>
      </w:r>
      <w:r w:rsidRPr="00BC08B8">
        <w:rPr>
          <w:b/>
          <w:color w:val="000000"/>
          <w:sz w:val="22"/>
          <w:szCs w:val="22"/>
        </w:rPr>
        <w:t xml:space="preserve"> 20</w:t>
      </w:r>
      <w:r>
        <w:rPr>
          <w:b/>
          <w:color w:val="000000"/>
          <w:sz w:val="22"/>
          <w:szCs w:val="22"/>
        </w:rPr>
        <w:t>2</w:t>
      </w:r>
      <w:r w:rsidR="00E10F4B">
        <w:rPr>
          <w:b/>
          <w:color w:val="000000"/>
          <w:sz w:val="22"/>
          <w:szCs w:val="22"/>
        </w:rPr>
        <w:t>3</w:t>
      </w:r>
      <w:r>
        <w:rPr>
          <w:color w:val="000000"/>
          <w:sz w:val="22"/>
          <w:szCs w:val="22"/>
        </w:rPr>
        <w:t>.</w:t>
      </w:r>
    </w:p>
    <w:p w14:paraId="3CEE7318" w14:textId="77777777" w:rsidR="00D1094C" w:rsidRPr="007D7B5D" w:rsidRDefault="00D1094C" w:rsidP="00D1094C">
      <w:pPr>
        <w:pStyle w:val="Texto"/>
        <w:spacing w:after="0" w:line="240" w:lineRule="auto"/>
        <w:ind w:firstLine="0"/>
        <w:rPr>
          <w:color w:val="000000"/>
          <w:sz w:val="16"/>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7D7B5D" w:rsidRDefault="00D1094C" w:rsidP="00D1094C">
      <w:pPr>
        <w:pStyle w:val="Texto"/>
        <w:spacing w:after="0" w:line="240" w:lineRule="auto"/>
        <w:ind w:firstLine="0"/>
        <w:rPr>
          <w:color w:val="000000"/>
          <w:sz w:val="16"/>
          <w:szCs w:val="22"/>
        </w:rPr>
      </w:pPr>
    </w:p>
    <w:p w14:paraId="6CEA77F7" w14:textId="1EDBC28D"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7D7B5D" w:rsidRDefault="005F13E2" w:rsidP="00D1094C">
      <w:pPr>
        <w:pStyle w:val="Texto"/>
        <w:spacing w:after="0" w:line="240" w:lineRule="auto"/>
        <w:ind w:firstLine="0"/>
        <w:rPr>
          <w:color w:val="000000"/>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5689DF48" w14:textId="77777777" w:rsidR="006264A4" w:rsidRPr="00AE3530" w:rsidRDefault="006264A4" w:rsidP="00D1094C">
      <w:pPr>
        <w:tabs>
          <w:tab w:val="left" w:pos="-720"/>
          <w:tab w:val="left" w:pos="0"/>
        </w:tabs>
        <w:suppressAutoHyphens/>
        <w:jc w:val="both"/>
        <w:rPr>
          <w:rFonts w:ascii="Arial" w:hAnsi="Arial" w:cs="Arial"/>
          <w:color w:val="000000"/>
          <w:sz w:val="4"/>
          <w:lang w:eastAsia="es-MX"/>
        </w:rPr>
      </w:pPr>
    </w:p>
    <w:p w14:paraId="2CC7A480" w14:textId="711533E2" w:rsidR="00D1094C" w:rsidRDefault="00D1094C" w:rsidP="00D1094C">
      <w:pPr>
        <w:tabs>
          <w:tab w:val="left" w:pos="-720"/>
          <w:tab w:val="left" w:pos="0"/>
        </w:tabs>
        <w:suppressAutoHyphens/>
        <w:jc w:val="both"/>
        <w:rPr>
          <w:rFonts w:ascii="Arial" w:hAnsi="Arial" w:cs="Arial"/>
          <w:b/>
          <w:color w:val="000000"/>
        </w:rPr>
      </w:pPr>
      <w:r>
        <w:rPr>
          <w:rFonts w:ascii="Arial" w:hAnsi="Arial" w:cs="Arial"/>
          <w:b/>
          <w:color w:val="000000"/>
        </w:rPr>
        <w:t>3.- Procedimiento de</w:t>
      </w:r>
      <w:r w:rsidR="00E46061">
        <w:rPr>
          <w:rFonts w:ascii="Arial" w:hAnsi="Arial" w:cs="Arial"/>
          <w:b/>
          <w:color w:val="000000"/>
        </w:rPr>
        <w:t xml:space="preserve"> </w:t>
      </w:r>
      <w:r>
        <w:rPr>
          <w:rFonts w:ascii="Arial" w:hAnsi="Arial" w:cs="Arial"/>
          <w:b/>
          <w:color w:val="000000"/>
        </w:rPr>
        <w:t>l</w:t>
      </w:r>
      <w:r w:rsidR="00E46061">
        <w:rPr>
          <w:rFonts w:ascii="Arial" w:hAnsi="Arial" w:cs="Arial"/>
          <w:b/>
          <w:color w:val="000000"/>
        </w:rPr>
        <w:t>a</w:t>
      </w:r>
      <w:r>
        <w:rPr>
          <w:rFonts w:ascii="Arial" w:hAnsi="Arial" w:cs="Arial"/>
          <w:b/>
          <w:color w:val="000000"/>
        </w:rPr>
        <w:t xml:space="preserve"> Con</w:t>
      </w:r>
      <w:r w:rsidR="00E46061">
        <w:rPr>
          <w:rFonts w:ascii="Arial" w:hAnsi="Arial" w:cs="Arial"/>
          <w:b/>
          <w:color w:val="000000"/>
        </w:rPr>
        <w:t>vocatoria.</w:t>
      </w:r>
    </w:p>
    <w:p w14:paraId="7C72C594" w14:textId="2133E7EC" w:rsidR="00DD266B" w:rsidRDefault="00DD266B" w:rsidP="00DD266B">
      <w:pPr>
        <w:numPr>
          <w:ilvl w:val="0"/>
          <w:numId w:val="15"/>
        </w:numPr>
        <w:tabs>
          <w:tab w:val="left" w:pos="-720"/>
          <w:tab w:val="left" w:pos="0"/>
        </w:tabs>
        <w:suppressAutoHyphens/>
        <w:autoSpaceDE w:val="0"/>
        <w:autoSpaceDN w:val="0"/>
        <w:adjustRightInd w:val="0"/>
        <w:spacing w:after="0" w:line="240" w:lineRule="auto"/>
        <w:ind w:left="705" w:hanging="279"/>
        <w:jc w:val="both"/>
        <w:rPr>
          <w:rFonts w:ascii="Arial" w:hAnsi="Arial" w:cs="Arial"/>
        </w:rPr>
      </w:pPr>
      <w:r w:rsidRPr="00DC3DF4">
        <w:rPr>
          <w:rFonts w:ascii="Arial" w:hAnsi="Arial" w:cs="Arial"/>
          <w:color w:val="000000"/>
        </w:rPr>
        <w:t>Co</w:t>
      </w:r>
      <w:r w:rsidRPr="00DC3DF4">
        <w:rPr>
          <w:rFonts w:ascii="Arial" w:eastAsia="Times New Roman" w:hAnsi="Arial" w:cs="Arial"/>
          <w:color w:val="000000"/>
          <w:lang w:val="es-ES" w:eastAsia="es-ES"/>
        </w:rPr>
        <w:t xml:space="preserve">n fundamento en lo que establece el </w:t>
      </w:r>
      <w:r w:rsidRPr="00DC3DF4">
        <w:rPr>
          <w:rFonts w:ascii="Arial" w:eastAsia="Times New Roman" w:hAnsi="Arial" w:cs="Arial"/>
          <w:b/>
          <w:color w:val="000000"/>
          <w:lang w:val="es-ES" w:eastAsia="es-ES"/>
        </w:rPr>
        <w:t>Artículo 33, Fracción I</w:t>
      </w:r>
      <w:r w:rsidRPr="00DC3DF4">
        <w:rPr>
          <w:rFonts w:ascii="Arial" w:eastAsia="Times New Roman" w:hAnsi="Arial" w:cs="Arial"/>
          <w:color w:val="000000"/>
          <w:lang w:val="es-ES" w:eastAsia="es-ES"/>
        </w:rPr>
        <w:t xml:space="preserve"> de la Ley de Adquisiciones, Arrendamientos, Servicios y Administración de Bienes para el Estado de </w:t>
      </w:r>
      <w:r w:rsidRPr="007D7156">
        <w:rPr>
          <w:rFonts w:ascii="Arial" w:eastAsia="Times New Roman" w:hAnsi="Arial" w:cs="Arial"/>
          <w:color w:val="000000"/>
          <w:lang w:val="es-ES" w:eastAsia="es-ES"/>
        </w:rPr>
        <w:t xml:space="preserve">Sinaloa, este procedimiento será </w:t>
      </w:r>
      <w:r w:rsidRPr="007D7156">
        <w:rPr>
          <w:rFonts w:ascii="Arial" w:eastAsia="Times New Roman" w:hAnsi="Arial" w:cs="Arial"/>
          <w:b/>
          <w:color w:val="000000"/>
          <w:lang w:val="es-ES" w:eastAsia="es-ES"/>
        </w:rPr>
        <w:t>presencial,</w:t>
      </w:r>
      <w:r w:rsidRPr="007D7156">
        <w:rPr>
          <w:rFonts w:ascii="Arial" w:eastAsia="Times New Roman" w:hAnsi="Arial" w:cs="Arial"/>
          <w:color w:val="000000"/>
          <w:lang w:val="es-ES" w:eastAsia="es-ES"/>
        </w:rPr>
        <w:t xml:space="preserve"> </w:t>
      </w:r>
      <w:r w:rsidRPr="007D7156">
        <w:rPr>
          <w:rFonts w:ascii="Arial" w:hAnsi="Arial" w:cs="Arial"/>
          <w:color w:val="000000"/>
        </w:rPr>
        <w:t xml:space="preserve">en la cual los licitantes podrán presentar sus proposiciones en forma documental y por escrito, </w:t>
      </w:r>
      <w:r w:rsidRPr="007D7156">
        <w:rPr>
          <w:rFonts w:ascii="Arial" w:hAnsi="Arial" w:cs="Arial"/>
          <w:b/>
          <w:color w:val="000000"/>
        </w:rPr>
        <w:t>en sobre cerrado</w:t>
      </w:r>
      <w:r w:rsidRPr="007D7156">
        <w:rPr>
          <w:rFonts w:ascii="Arial" w:hAnsi="Arial" w:cs="Arial"/>
          <w:color w:val="000000"/>
        </w:rPr>
        <w:t xml:space="preserve">, </w:t>
      </w:r>
      <w:r w:rsidRPr="007D7156">
        <w:rPr>
          <w:rFonts w:ascii="Arial" w:hAnsi="Arial" w:cs="Arial"/>
        </w:rPr>
        <w:t xml:space="preserve">en el Acto de </w:t>
      </w:r>
      <w:r w:rsidRPr="007D7156">
        <w:rPr>
          <w:rFonts w:ascii="Arial" w:hAnsi="Arial" w:cs="Arial"/>
        </w:rPr>
        <w:lastRenderedPageBreak/>
        <w:t xml:space="preserve">Presentación y Apertura de Proposiciones;  así como también podrán entregar sus propuestas en sobre cerrado de forma personalizada, mediante un propio en las oficinas 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antes de las </w:t>
      </w:r>
      <w:r w:rsidRPr="00E9029B">
        <w:rPr>
          <w:rFonts w:ascii="Arial" w:hAnsi="Arial" w:cs="Arial"/>
          <w:b/>
        </w:rPr>
        <w:t>10:00 horas del día 22 de mayo de 2023</w:t>
      </w:r>
      <w:r w:rsidRPr="00E9029B">
        <w:rPr>
          <w:rFonts w:ascii="Arial" w:hAnsi="Arial" w:cs="Arial"/>
        </w:rPr>
        <w:t>. Señalando que es responsabilidad de l</w:t>
      </w:r>
      <w:r w:rsidRPr="007D7156">
        <w:rPr>
          <w:rFonts w:ascii="Arial" w:hAnsi="Arial" w:cs="Arial"/>
        </w:rPr>
        <w:t xml:space="preserve">os licitantes, presentar sus propuestas en tiempo y forma legales, mediante los medios que estime procedentes. </w:t>
      </w:r>
    </w:p>
    <w:p w14:paraId="5A12CA95" w14:textId="77777777" w:rsidR="00DD266B" w:rsidRPr="007D7156" w:rsidRDefault="00DD266B" w:rsidP="00DD266B">
      <w:pPr>
        <w:tabs>
          <w:tab w:val="left" w:pos="-720"/>
          <w:tab w:val="left" w:pos="0"/>
        </w:tabs>
        <w:suppressAutoHyphens/>
        <w:autoSpaceDE w:val="0"/>
        <w:autoSpaceDN w:val="0"/>
        <w:adjustRightInd w:val="0"/>
        <w:spacing w:after="0" w:line="240" w:lineRule="auto"/>
        <w:ind w:left="705"/>
        <w:jc w:val="both"/>
        <w:rPr>
          <w:rFonts w:ascii="Arial" w:hAnsi="Arial" w:cs="Arial"/>
          <w:sz w:val="16"/>
          <w:szCs w:val="16"/>
        </w:rPr>
      </w:pPr>
    </w:p>
    <w:p w14:paraId="1DF28DDF" w14:textId="137C4370" w:rsidR="00DD266B" w:rsidRDefault="00DD266B" w:rsidP="00DD266B">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D7156">
        <w:rPr>
          <w:rFonts w:ascii="Arial" w:eastAsia="Times New Roman" w:hAnsi="Arial" w:cs="Arial"/>
          <w:color w:val="000000"/>
          <w:lang w:val="es-ES" w:eastAsia="es-ES"/>
        </w:rPr>
        <w:t xml:space="preserve">Considerando la naturaleza de los </w:t>
      </w:r>
      <w:r w:rsidRPr="00E9029B">
        <w:rPr>
          <w:rFonts w:ascii="Arial" w:eastAsia="Times New Roman" w:hAnsi="Arial" w:cs="Arial"/>
          <w:color w:val="000000"/>
          <w:lang w:val="es-ES" w:eastAsia="es-ES"/>
        </w:rPr>
        <w:t xml:space="preserve">bienes </w:t>
      </w:r>
      <w:r w:rsidR="00E9029B" w:rsidRPr="00E9029B">
        <w:rPr>
          <w:rFonts w:ascii="Arial" w:eastAsia="Times New Roman" w:hAnsi="Arial" w:cs="Arial"/>
          <w:color w:val="000000"/>
          <w:lang w:val="es-ES" w:eastAsia="es-ES"/>
        </w:rPr>
        <w:t>a</w:t>
      </w:r>
      <w:r w:rsidRPr="007D7156">
        <w:rPr>
          <w:rFonts w:ascii="Arial" w:eastAsia="Times New Roman" w:hAnsi="Arial" w:cs="Arial"/>
          <w:color w:val="000000"/>
          <w:lang w:val="es-ES" w:eastAsia="es-ES"/>
        </w:rPr>
        <w:t xml:space="preserve"> contratar descrito en la presente convocatoria, no se </w:t>
      </w:r>
      <w:r w:rsidRPr="00082A9D">
        <w:rPr>
          <w:rFonts w:ascii="Arial" w:eastAsia="Times New Roman" w:hAnsi="Arial" w:cs="Arial"/>
          <w:color w:val="000000"/>
          <w:lang w:val="es-ES" w:eastAsia="es-ES"/>
        </w:rPr>
        <w:t>aceptarán proposiciones conjuntas y en caso de los contratos estos tendrán alcance a</w:t>
      </w:r>
      <w:r>
        <w:rPr>
          <w:rFonts w:ascii="Arial" w:eastAsia="Times New Roman" w:hAnsi="Arial" w:cs="Arial"/>
          <w:color w:val="000000"/>
          <w:lang w:val="es-ES" w:eastAsia="es-ES"/>
        </w:rPr>
        <w:t xml:space="preserve"> </w:t>
      </w:r>
      <w:r w:rsidRPr="00E9029B">
        <w:rPr>
          <w:rFonts w:ascii="Arial" w:eastAsia="Times New Roman" w:hAnsi="Arial" w:cs="Arial"/>
          <w:color w:val="000000"/>
          <w:lang w:val="es-ES" w:eastAsia="es-ES"/>
        </w:rPr>
        <w:t>dos ejer</w:t>
      </w:r>
      <w:r w:rsidRPr="00082A9D">
        <w:rPr>
          <w:rFonts w:ascii="Arial" w:eastAsia="Times New Roman" w:hAnsi="Arial" w:cs="Arial"/>
          <w:color w:val="000000"/>
          <w:lang w:val="es-ES" w:eastAsia="es-ES"/>
        </w:rPr>
        <w:t>cicios fiscales.</w:t>
      </w:r>
    </w:p>
    <w:p w14:paraId="7D397262" w14:textId="77777777" w:rsidR="00DD266B" w:rsidRPr="00082A9D" w:rsidRDefault="00DD266B" w:rsidP="00DD266B">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1FE619A8" w14:textId="71EDF419" w:rsidR="00DD266B" w:rsidRDefault="00DD266B" w:rsidP="00DD266B">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082A9D">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50BA629C" w14:textId="77777777" w:rsidR="00DD266B" w:rsidRPr="00AE3530" w:rsidRDefault="00DD266B" w:rsidP="00DD266B">
      <w:pPr>
        <w:tabs>
          <w:tab w:val="left" w:pos="-720"/>
          <w:tab w:val="left" w:pos="0"/>
        </w:tabs>
        <w:suppressAutoHyphens/>
        <w:spacing w:after="0" w:line="240" w:lineRule="auto"/>
        <w:ind w:left="709"/>
        <w:jc w:val="both"/>
        <w:rPr>
          <w:rFonts w:ascii="Arial" w:eastAsia="Times New Roman" w:hAnsi="Arial" w:cs="Arial"/>
          <w:color w:val="000000"/>
          <w:sz w:val="16"/>
          <w:lang w:val="es-ES" w:eastAsia="es-ES"/>
        </w:rPr>
      </w:pPr>
    </w:p>
    <w:p w14:paraId="47DC5D5C" w14:textId="5BFE8DA7" w:rsidR="00D1094C" w:rsidRPr="00645EC9" w:rsidRDefault="00D1094C" w:rsidP="00645EC9">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AE3530" w:rsidRDefault="00D1094C" w:rsidP="00D1094C">
      <w:pPr>
        <w:pStyle w:val="Prrafodelista"/>
        <w:rPr>
          <w:rFonts w:ascii="Arial" w:hAnsi="Arial" w:cs="Arial"/>
          <w:color w:val="000000"/>
          <w:sz w:val="8"/>
        </w:rPr>
      </w:pPr>
    </w:p>
    <w:p w14:paraId="0A55F96C" w14:textId="383679D7" w:rsidR="009B5E24" w:rsidRDefault="009B5E24"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las </w:t>
      </w:r>
      <w:r w:rsidR="00C10AAB" w:rsidRPr="00E9029B">
        <w:rPr>
          <w:rFonts w:ascii="Arial" w:hAnsi="Arial" w:cs="Arial"/>
          <w:b/>
          <w:color w:val="000000"/>
        </w:rPr>
        <w:t>10</w:t>
      </w:r>
      <w:r w:rsidRPr="00E9029B">
        <w:rPr>
          <w:rFonts w:ascii="Arial" w:hAnsi="Arial" w:cs="Arial"/>
          <w:b/>
          <w:color w:val="000000"/>
        </w:rPr>
        <w:t>:00 horas</w:t>
      </w:r>
      <w:r w:rsidRPr="00E9029B">
        <w:rPr>
          <w:rFonts w:ascii="Arial" w:hAnsi="Arial" w:cs="Arial"/>
          <w:color w:val="000000"/>
        </w:rPr>
        <w:t xml:space="preserve">, del día </w:t>
      </w:r>
      <w:r w:rsidR="00D736D5" w:rsidRPr="00E9029B">
        <w:rPr>
          <w:rFonts w:ascii="Arial" w:hAnsi="Arial" w:cs="Arial"/>
          <w:b/>
          <w:color w:val="000000"/>
        </w:rPr>
        <w:t>22</w:t>
      </w:r>
      <w:r w:rsidR="00C10AAB" w:rsidRPr="00E9029B">
        <w:rPr>
          <w:rFonts w:ascii="Arial" w:hAnsi="Arial" w:cs="Arial"/>
          <w:b/>
          <w:color w:val="000000"/>
        </w:rPr>
        <w:t xml:space="preserve"> de </w:t>
      </w:r>
      <w:r w:rsidR="00674C06" w:rsidRPr="00E9029B">
        <w:rPr>
          <w:rFonts w:ascii="Arial" w:hAnsi="Arial" w:cs="Arial"/>
          <w:b/>
          <w:color w:val="000000"/>
        </w:rPr>
        <w:t>mayo</w:t>
      </w:r>
      <w:r w:rsidRPr="00E9029B">
        <w:rPr>
          <w:rFonts w:ascii="Arial" w:hAnsi="Arial" w:cs="Arial"/>
          <w:b/>
          <w:color w:val="000000"/>
        </w:rPr>
        <w:t xml:space="preserve"> de</w:t>
      </w:r>
      <w:r w:rsidR="00C10AAB" w:rsidRPr="00E9029B">
        <w:rPr>
          <w:rFonts w:ascii="Arial" w:hAnsi="Arial" w:cs="Arial"/>
          <w:b/>
          <w:color w:val="000000"/>
        </w:rPr>
        <w:t>l</w:t>
      </w:r>
      <w:r w:rsidRPr="00E9029B">
        <w:rPr>
          <w:rFonts w:ascii="Arial" w:hAnsi="Arial" w:cs="Arial"/>
          <w:b/>
          <w:color w:val="000000"/>
        </w:rPr>
        <w:t xml:space="preserve"> 202</w:t>
      </w:r>
      <w:r w:rsidR="00E10F4B" w:rsidRPr="00E9029B">
        <w:rPr>
          <w:rFonts w:ascii="Arial" w:hAnsi="Arial" w:cs="Arial"/>
          <w:b/>
          <w:color w:val="000000"/>
        </w:rPr>
        <w:t>3</w:t>
      </w:r>
      <w:r w:rsidRPr="00E9029B">
        <w:rPr>
          <w:rFonts w:ascii="Arial" w:hAnsi="Arial" w:cs="Arial"/>
          <w:b/>
          <w:color w:val="000000"/>
        </w:rPr>
        <w:t xml:space="preserve">, </w:t>
      </w:r>
      <w:r w:rsidRPr="00E9029B">
        <w:rPr>
          <w:rFonts w:ascii="Arial" w:hAnsi="Arial" w:cs="Arial"/>
          <w:color w:val="000000"/>
        </w:rPr>
        <w:t>en la</w:t>
      </w:r>
      <w:r>
        <w:rPr>
          <w:rFonts w:ascii="Arial" w:hAnsi="Arial" w:cs="Arial"/>
          <w:color w:val="000000"/>
        </w:rPr>
        <w:t xml:space="preserve"> Sala de Juntas de la Dirección de Bienes y Suministros de la Subsecretaría de Administración de la Secretaría de Administración y Finanzas, el cual  será presidido por el </w:t>
      </w:r>
      <w:r w:rsidRPr="00C10AAB">
        <w:rPr>
          <w:rFonts w:ascii="Arial" w:hAnsi="Arial" w:cs="Arial"/>
          <w:color w:val="000000"/>
        </w:rPr>
        <w:t>Titular de la Dirección de Bienes y Suministros dependiente de la Subsecretaría de Administración</w:t>
      </w:r>
      <w:r>
        <w:rPr>
          <w:rFonts w:ascii="Arial" w:hAnsi="Arial" w:cs="Arial"/>
          <w:color w:val="000000"/>
        </w:rPr>
        <w:t xml:space="preserve">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sidR="0027352A">
        <w:rPr>
          <w:rFonts w:ascii="Arial" w:hAnsi="Arial" w:cs="Arial"/>
          <w:b/>
          <w:color w:val="000000"/>
        </w:rPr>
        <w:t>,</w:t>
      </w:r>
      <w:r>
        <w:rPr>
          <w:rFonts w:ascii="Arial" w:hAnsi="Arial" w:cs="Arial"/>
          <w:b/>
          <w:color w:val="000000"/>
        </w:rPr>
        <w:t xml:space="preserve"> </w:t>
      </w:r>
      <w:proofErr w:type="spellStart"/>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proofErr w:type="spellEnd"/>
      <w:r>
        <w:rPr>
          <w:rFonts w:ascii="Arial" w:hAnsi="Arial" w:cs="Arial"/>
          <w:color w:val="000000"/>
        </w:rPr>
        <w:t xml:space="preserve"> los sobres que se hayan recibido en la hora y fecha arriba señaladas, de acuerdo a lo indicado en el punto 3, numeral I.</w:t>
      </w:r>
    </w:p>
    <w:p w14:paraId="1E0C5BA2" w14:textId="77777777" w:rsidR="00C10AAB" w:rsidRPr="007D7B5D" w:rsidRDefault="00C10AAB" w:rsidP="007E39F0">
      <w:pPr>
        <w:tabs>
          <w:tab w:val="left" w:pos="-720"/>
          <w:tab w:val="left" w:pos="0"/>
        </w:tabs>
        <w:suppressAutoHyphens/>
        <w:spacing w:after="0" w:line="240" w:lineRule="auto"/>
        <w:ind w:left="709"/>
        <w:jc w:val="both"/>
        <w:rPr>
          <w:rFonts w:ascii="Arial" w:hAnsi="Arial" w:cs="Arial"/>
          <w:color w:val="000000"/>
          <w:sz w:val="16"/>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7D7B5D" w:rsidRDefault="009B5E24" w:rsidP="009B5E24">
      <w:pPr>
        <w:pStyle w:val="Prrafodelista"/>
        <w:rPr>
          <w:rFonts w:ascii="Arial" w:hAnsi="Arial" w:cs="Arial"/>
          <w:color w:val="000000"/>
          <w:sz w:val="16"/>
        </w:rPr>
      </w:pPr>
    </w:p>
    <w:p w14:paraId="3D087BF4" w14:textId="7432A52C" w:rsidR="00D1094C" w:rsidRDefault="00D1094C" w:rsidP="00D1094C">
      <w:pPr>
        <w:pStyle w:val="Prrafodelista"/>
        <w:jc w:val="both"/>
        <w:rPr>
          <w:rFonts w:ascii="Arial" w:hAnsi="Arial" w:cs="Arial"/>
          <w:color w:val="000000"/>
        </w:rPr>
      </w:pPr>
      <w:r>
        <w:rPr>
          <w:rFonts w:ascii="Arial" w:hAnsi="Arial" w:cs="Arial"/>
          <w:color w:val="000000"/>
        </w:rPr>
        <w:t xml:space="preserve">También podrán estar presentes los representantes del Comité Intersecretarial de Adquisiciones, Arrendamientos y Servicios del Poder Ejecutivo del Estado de Sinaloa, </w:t>
      </w:r>
      <w:proofErr w:type="gramStart"/>
      <w:r>
        <w:rPr>
          <w:rFonts w:ascii="Arial" w:hAnsi="Arial" w:cs="Arial"/>
          <w:color w:val="000000"/>
        </w:rPr>
        <w:t>de la</w:t>
      </w:r>
      <w:proofErr w:type="gramEnd"/>
      <w:r>
        <w:rPr>
          <w:rFonts w:ascii="Arial" w:hAnsi="Arial" w:cs="Arial"/>
          <w:color w:val="000000"/>
        </w:rPr>
        <w:t xml:space="preserve"> (</w:t>
      </w:r>
      <w:r w:rsidR="007E39F0">
        <w:rPr>
          <w:rFonts w:ascii="Arial" w:hAnsi="Arial" w:cs="Arial"/>
          <w:color w:val="000000"/>
        </w:rPr>
        <w:t xml:space="preserve">área </w:t>
      </w:r>
      <w:r w:rsidRPr="00A876F6">
        <w:rPr>
          <w:rFonts w:ascii="Arial" w:hAnsi="Arial" w:cs="Arial"/>
          <w:color w:val="000000"/>
        </w:rPr>
        <w:t>solicitante)</w:t>
      </w:r>
      <w:r>
        <w:rPr>
          <w:rFonts w:ascii="Arial" w:hAnsi="Arial" w:cs="Arial"/>
          <w:color w:val="000000"/>
        </w:rPr>
        <w:t xml:space="preserve"> y de los invitados especiales que asistan, así como las dependencias que el Gobierno del Estado de Sinaloa considere pertinentes.</w:t>
      </w:r>
    </w:p>
    <w:p w14:paraId="307D0BBE" w14:textId="77777777" w:rsidR="00D1094C" w:rsidRDefault="00D1094C" w:rsidP="00645EC9">
      <w:pPr>
        <w:numPr>
          <w:ilvl w:val="0"/>
          <w:numId w:val="15"/>
        </w:numPr>
        <w:tabs>
          <w:tab w:val="left" w:pos="-720"/>
          <w:tab w:val="left" w:pos="0"/>
        </w:tabs>
        <w:suppressAutoHyphens/>
        <w:spacing w:after="0" w:line="240" w:lineRule="auto"/>
        <w:ind w:left="709" w:hanging="283"/>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3067C276" w14:textId="7AC278BD" w:rsidR="00D1094C" w:rsidRDefault="00C10AAB"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lastRenderedPageBreak/>
        <w:t xml:space="preserve">La </w:t>
      </w:r>
      <w:r w:rsidRPr="003C7B6D">
        <w:rPr>
          <w:rFonts w:ascii="Arial" w:hAnsi="Arial" w:cs="Arial"/>
          <w:b/>
          <w:iCs/>
          <w:color w:val="000000"/>
          <w:lang w:val="es-ES"/>
        </w:rPr>
        <w:t>Coordinación de Desarrollo Tecnológico de la Coordinación General de Desarrollo Tecnológico y Proyectos Especiales</w:t>
      </w:r>
      <w:r w:rsidR="00D1094C" w:rsidRPr="006264A4">
        <w:rPr>
          <w:rFonts w:ascii="Arial" w:hAnsi="Arial" w:cs="Arial"/>
          <w:color w:val="000000"/>
        </w:rPr>
        <w:t xml:space="preserve">, emitirá </w:t>
      </w:r>
      <w:r w:rsidR="007E39F0" w:rsidRPr="006264A4">
        <w:rPr>
          <w:rFonts w:ascii="Arial" w:hAnsi="Arial" w:cs="Arial"/>
          <w:color w:val="000000"/>
        </w:rPr>
        <w:t>el</w:t>
      </w:r>
      <w:r w:rsidR="00D1094C" w:rsidRPr="006264A4">
        <w:rPr>
          <w:rFonts w:ascii="Arial" w:hAnsi="Arial" w:cs="Arial"/>
          <w:color w:val="000000"/>
        </w:rPr>
        <w:t xml:space="preserve"> Dictamen Técnico</w:t>
      </w:r>
      <w:r w:rsidR="007E39F0" w:rsidRPr="006264A4">
        <w:rPr>
          <w:rFonts w:ascii="Arial" w:hAnsi="Arial" w:cs="Arial"/>
          <w:color w:val="000000"/>
        </w:rPr>
        <w:t xml:space="preserve"> respectivo</w:t>
      </w:r>
      <w:r w:rsidR="00D1094C" w:rsidRPr="006264A4">
        <w:rPr>
          <w:rFonts w:ascii="Arial" w:hAnsi="Arial" w:cs="Arial"/>
          <w:color w:val="000000"/>
        </w:rPr>
        <w:t>, en el que hará constar el análisis de las proposici</w:t>
      </w:r>
      <w:r w:rsidR="00D1094C">
        <w:rPr>
          <w:rFonts w:ascii="Arial" w:hAnsi="Arial" w:cs="Arial"/>
          <w:color w:val="000000"/>
        </w:rPr>
        <w:t>ones admitidas y hará mención de las causas por las cuales fue (ron) desechada (s) alguna (s) propuesta (s); mismo que servirá como fundamento para el fallo.</w:t>
      </w:r>
    </w:p>
    <w:p w14:paraId="179C081B" w14:textId="77777777" w:rsidR="00D1094C" w:rsidRPr="00AE3530" w:rsidRDefault="00D1094C" w:rsidP="00D1094C">
      <w:pPr>
        <w:pStyle w:val="Prrafodelista"/>
        <w:rPr>
          <w:rFonts w:ascii="Arial" w:hAnsi="Arial" w:cs="Arial"/>
          <w:color w:val="000000"/>
          <w:sz w:val="8"/>
        </w:rPr>
      </w:pPr>
    </w:p>
    <w:p w14:paraId="57EFA21D" w14:textId="59FF7F0F" w:rsidR="00D1094C" w:rsidRPr="00C30126"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AE3530" w:rsidRDefault="00D1094C" w:rsidP="00D1094C">
      <w:pPr>
        <w:pStyle w:val="Prrafodelista"/>
        <w:rPr>
          <w:rFonts w:ascii="Arial" w:hAnsi="Arial" w:cs="Arial"/>
          <w:color w:val="000000"/>
          <w:sz w:val="8"/>
        </w:rPr>
      </w:pPr>
    </w:p>
    <w:p w14:paraId="52FC3FBC"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AE3530" w:rsidRDefault="00D1094C" w:rsidP="00D1094C">
      <w:pPr>
        <w:pStyle w:val="Prrafodelista"/>
        <w:rPr>
          <w:rFonts w:ascii="Arial" w:hAnsi="Arial" w:cs="Arial"/>
          <w:color w:val="000000"/>
          <w:sz w:val="8"/>
        </w:rPr>
      </w:pPr>
    </w:p>
    <w:p w14:paraId="739033D5" w14:textId="0D6AA859"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Pr>
          <w:rFonts w:ascii="Arial" w:hAnsi="Arial" w:cs="Arial"/>
          <w:color w:val="000000"/>
        </w:rPr>
        <w:t xml:space="preserve">se deberá presentar en las oficinas de la Dirección de Bienes y Suministros a firmar el contrato respectivo en la fecha señalada en el Fallo correspondiente, de conformidad con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AE3530" w:rsidRDefault="00D1094C" w:rsidP="00D1094C">
      <w:pPr>
        <w:pStyle w:val="Prrafodelista"/>
        <w:rPr>
          <w:rFonts w:ascii="Arial" w:hAnsi="Arial" w:cs="Arial"/>
          <w:color w:val="000000"/>
          <w:sz w:val="8"/>
        </w:rPr>
      </w:pPr>
    </w:p>
    <w:p w14:paraId="627AE3CA" w14:textId="77777777"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AE3530" w:rsidRDefault="00D1094C" w:rsidP="00D1094C">
      <w:pPr>
        <w:pStyle w:val="Prrafodelista"/>
        <w:rPr>
          <w:rFonts w:ascii="Arial" w:hAnsi="Arial" w:cs="Arial"/>
          <w:color w:val="000000"/>
          <w:sz w:val="8"/>
        </w:rPr>
      </w:pPr>
    </w:p>
    <w:p w14:paraId="4D88EB0C" w14:textId="1F86F0DC" w:rsidR="00D1094C" w:rsidRDefault="00D1094C" w:rsidP="00645EC9">
      <w:pPr>
        <w:numPr>
          <w:ilvl w:val="0"/>
          <w:numId w:val="15"/>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463FFF92" w:rsidR="00D1094C" w:rsidRPr="00AE3530" w:rsidRDefault="00D1094C" w:rsidP="00D1094C">
      <w:pPr>
        <w:pStyle w:val="Prrafodelista"/>
        <w:rPr>
          <w:rFonts w:ascii="Arial" w:hAnsi="Arial" w:cs="Arial"/>
          <w:color w:val="000000"/>
          <w:sz w:val="8"/>
        </w:rPr>
      </w:pPr>
    </w:p>
    <w:p w14:paraId="73E18631" w14:textId="3AD8FAEC" w:rsidR="001C30A2" w:rsidRPr="00674C06" w:rsidRDefault="00D1094C" w:rsidP="001C30A2">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674C06">
        <w:rPr>
          <w:rFonts w:ascii="Arial" w:hAnsi="Arial" w:cs="Arial"/>
          <w:color w:val="000000"/>
        </w:rPr>
        <w:t xml:space="preserve">La </w:t>
      </w:r>
      <w:r w:rsidR="001C30A2" w:rsidRPr="00674C06">
        <w:rPr>
          <w:rFonts w:ascii="Arial" w:hAnsi="Arial" w:cs="Arial"/>
          <w:color w:val="000000"/>
        </w:rPr>
        <w:t>contratación de los bienes objeto de esta convocatori</w:t>
      </w:r>
      <w:r w:rsidR="00797C52">
        <w:rPr>
          <w:rFonts w:ascii="Arial" w:hAnsi="Arial" w:cs="Arial"/>
          <w:color w:val="000000"/>
        </w:rPr>
        <w:t xml:space="preserve">a a la Licitación abarcará dos </w:t>
      </w:r>
      <w:r w:rsidR="001C30A2" w:rsidRPr="00674C06">
        <w:rPr>
          <w:rFonts w:ascii="Arial" w:hAnsi="Arial" w:cs="Arial"/>
          <w:color w:val="000000"/>
        </w:rPr>
        <w:t>ejercicios fiscales, de conformidad con lo establecido en el Artículo 37  Fracción XI de la Ley de Adquisiciones, Arrendamientos, Servicios y Administración de Bienes Muebles para el Estado de Sinaloa.</w:t>
      </w:r>
    </w:p>
    <w:p w14:paraId="30698FF6" w14:textId="77777777" w:rsidR="00DA7D82" w:rsidRPr="00AE3530" w:rsidRDefault="00DA7D82" w:rsidP="001C30A2">
      <w:pPr>
        <w:tabs>
          <w:tab w:val="left" w:pos="-720"/>
          <w:tab w:val="left" w:pos="0"/>
        </w:tabs>
        <w:suppressAutoHyphens/>
        <w:spacing w:after="0" w:line="240" w:lineRule="auto"/>
        <w:ind w:left="709"/>
        <w:jc w:val="both"/>
        <w:rPr>
          <w:rFonts w:ascii="Arial" w:hAnsi="Arial" w:cs="Arial"/>
          <w:color w:val="000000"/>
          <w:sz w:val="20"/>
        </w:rPr>
      </w:pPr>
    </w:p>
    <w:p w14:paraId="5149547E" w14:textId="1CBA4C28" w:rsidR="001C30A2" w:rsidRDefault="001C30A2" w:rsidP="00645EC9">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w:t>
      </w:r>
      <w:r w:rsidR="00797C52">
        <w:rPr>
          <w:rFonts w:ascii="Arial" w:hAnsi="Arial" w:cs="Arial"/>
          <w:color w:val="000000"/>
        </w:rPr>
        <w:t xml:space="preserve"> </w:t>
      </w:r>
      <w:r w:rsidRPr="001C30A2">
        <w:rPr>
          <w:rFonts w:ascii="Arial" w:hAnsi="Arial" w:cs="Arial"/>
          <w:color w:val="000000"/>
        </w:rPr>
        <w:t>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4FDA32A0" w14:textId="77777777" w:rsidR="00AE3530" w:rsidRPr="00AE3530" w:rsidRDefault="00AE3530" w:rsidP="00AE3530">
      <w:pPr>
        <w:pStyle w:val="Prrafodelista"/>
        <w:rPr>
          <w:rFonts w:ascii="Arial" w:hAnsi="Arial" w:cs="Arial"/>
          <w:color w:val="000000"/>
        </w:rPr>
      </w:pPr>
    </w:p>
    <w:p w14:paraId="2A81C7C9" w14:textId="77777777" w:rsidR="00AE3530" w:rsidRPr="00AE3530" w:rsidRDefault="00AE3530" w:rsidP="00AE3530">
      <w:pPr>
        <w:pStyle w:val="Prrafodelista"/>
        <w:tabs>
          <w:tab w:val="left" w:pos="-720"/>
          <w:tab w:val="left" w:pos="0"/>
        </w:tabs>
        <w:suppressAutoHyphens/>
        <w:spacing w:after="0" w:line="240" w:lineRule="auto"/>
        <w:ind w:left="709"/>
        <w:jc w:val="both"/>
        <w:rPr>
          <w:rFonts w:ascii="Arial" w:hAnsi="Arial" w:cs="Arial"/>
          <w:color w:val="000000"/>
          <w:sz w:val="8"/>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160D9C54" w14:textId="10138C6D" w:rsidR="00D1094C" w:rsidRDefault="00D1094C" w:rsidP="00BB0A46">
      <w:pPr>
        <w:pStyle w:val="Prrafodelista"/>
        <w:spacing w:after="0" w:line="240" w:lineRule="auto"/>
        <w:ind w:left="0"/>
        <w:jc w:val="both"/>
        <w:rPr>
          <w:rFonts w:ascii="Arial" w:hAnsi="Arial" w:cs="Arial"/>
          <w:color w:val="000000"/>
        </w:rPr>
      </w:pPr>
      <w:r>
        <w:rPr>
          <w:rFonts w:ascii="Arial" w:hAnsi="Arial" w:cs="Arial"/>
          <w:color w:val="000000"/>
        </w:rPr>
        <w:lastRenderedPageBreak/>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C10AAB">
        <w:rPr>
          <w:rFonts w:ascii="Arial" w:hAnsi="Arial" w:cs="Arial"/>
          <w:b/>
          <w:color w:val="000000"/>
        </w:rPr>
        <w:t>10</w:t>
      </w:r>
      <w:r>
        <w:rPr>
          <w:rFonts w:ascii="Arial" w:hAnsi="Arial" w:cs="Arial"/>
          <w:b/>
          <w:color w:val="000000"/>
        </w:rPr>
        <w:t>:00 horas</w:t>
      </w:r>
      <w:r>
        <w:rPr>
          <w:rFonts w:ascii="Arial" w:hAnsi="Arial" w:cs="Arial"/>
          <w:color w:val="000000"/>
        </w:rPr>
        <w:t xml:space="preserve"> del día </w:t>
      </w:r>
      <w:r w:rsidR="00D736D5" w:rsidRPr="00D736D5">
        <w:rPr>
          <w:rFonts w:ascii="Arial" w:hAnsi="Arial" w:cs="Arial"/>
          <w:b/>
          <w:color w:val="000000"/>
        </w:rPr>
        <w:t>22</w:t>
      </w:r>
      <w:r w:rsidR="00C10AAB">
        <w:rPr>
          <w:rFonts w:ascii="Arial" w:hAnsi="Arial" w:cs="Arial"/>
          <w:b/>
          <w:color w:val="000000"/>
        </w:rPr>
        <w:t xml:space="preserve"> de mayo</w:t>
      </w:r>
      <w:r>
        <w:rPr>
          <w:rFonts w:ascii="Arial" w:hAnsi="Arial" w:cs="Arial"/>
          <w:b/>
          <w:color w:val="000000"/>
        </w:rPr>
        <w:t xml:space="preserve"> de</w:t>
      </w:r>
      <w:r w:rsidR="00C10AAB">
        <w:rPr>
          <w:rFonts w:ascii="Arial" w:hAnsi="Arial" w:cs="Arial"/>
          <w:b/>
          <w:color w:val="000000"/>
        </w:rPr>
        <w:t>l</w:t>
      </w:r>
      <w:r>
        <w:rPr>
          <w:rFonts w:ascii="Arial" w:hAnsi="Arial" w:cs="Arial"/>
          <w:b/>
          <w:color w:val="000000"/>
        </w:rPr>
        <w:t xml:space="preserve"> 202</w:t>
      </w:r>
      <w:r w:rsidR="00E10F4B">
        <w:rPr>
          <w:rFonts w:ascii="Arial" w:hAnsi="Arial" w:cs="Arial"/>
          <w:b/>
          <w:color w:val="000000"/>
        </w:rPr>
        <w:t>3</w:t>
      </w:r>
      <w:r>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ED05B5" w:rsidRDefault="00D1094C" w:rsidP="00D1094C">
      <w:pPr>
        <w:pStyle w:val="Prrafodelista"/>
        <w:ind w:left="0"/>
        <w:jc w:val="both"/>
        <w:rPr>
          <w:rFonts w:ascii="Arial" w:hAnsi="Arial" w:cs="Arial"/>
          <w:color w:val="000000"/>
          <w:sz w:val="14"/>
          <w:szCs w:val="14"/>
        </w:rPr>
      </w:pPr>
    </w:p>
    <w:p w14:paraId="753F0101" w14:textId="3BD1F00F" w:rsidR="00D1094C" w:rsidRDefault="00D1094C" w:rsidP="00BB0A46">
      <w:pPr>
        <w:pStyle w:val="Prrafodelista"/>
        <w:spacing w:after="0" w:line="240" w:lineRule="auto"/>
        <w:ind w:left="0"/>
        <w:jc w:val="both"/>
        <w:rPr>
          <w:rFonts w:ascii="Arial" w:hAnsi="Arial" w:cs="Arial"/>
          <w:color w:val="000000"/>
        </w:rPr>
      </w:pPr>
      <w:r>
        <w:rPr>
          <w:rFonts w:ascii="Arial" w:hAnsi="Arial" w:cs="Arial"/>
          <w:color w:val="000000"/>
        </w:rPr>
        <w:t xml:space="preserve">El </w:t>
      </w:r>
      <w:r w:rsidRPr="00C10AAB">
        <w:rPr>
          <w:rFonts w:ascii="Arial" w:hAnsi="Arial" w:cs="Arial"/>
          <w:color w:val="000000"/>
        </w:rPr>
        <w:t>titular</w:t>
      </w:r>
      <w:r>
        <w:rPr>
          <w:rFonts w:ascii="Arial" w:hAnsi="Arial" w:cs="Arial"/>
          <w:color w:val="000000"/>
        </w:rPr>
        <w:t xml:space="preserve"> de la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ED05B5" w:rsidRDefault="00D1094C" w:rsidP="00BB0A46">
      <w:pPr>
        <w:pStyle w:val="Prrafodelista"/>
        <w:spacing w:after="0" w:line="240" w:lineRule="auto"/>
        <w:ind w:left="0"/>
        <w:jc w:val="both"/>
        <w:rPr>
          <w:rFonts w:ascii="Arial" w:hAnsi="Arial" w:cs="Arial"/>
          <w:color w:val="000000"/>
          <w:sz w:val="16"/>
          <w:szCs w:val="16"/>
        </w:rPr>
      </w:pPr>
    </w:p>
    <w:p w14:paraId="302D2C9B" w14:textId="5EC5D508" w:rsidR="00D1094C" w:rsidRPr="009F16C8" w:rsidRDefault="00D1094C" w:rsidP="00BB0A46">
      <w:pPr>
        <w:pStyle w:val="Prrafodelista"/>
        <w:spacing w:after="0" w:line="240" w:lineRule="auto"/>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ED05B5" w:rsidRDefault="00D1094C" w:rsidP="00D1094C">
      <w:pPr>
        <w:pStyle w:val="Prrafodelista"/>
        <w:ind w:left="0"/>
        <w:jc w:val="both"/>
        <w:rPr>
          <w:rFonts w:ascii="Arial" w:hAnsi="Arial" w:cs="Arial"/>
          <w:b/>
          <w:color w:val="000000"/>
          <w:sz w:val="16"/>
          <w:szCs w:val="16"/>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A876F6" w:rsidRDefault="00D1094C" w:rsidP="00D1094C">
      <w:pPr>
        <w:pStyle w:val="Prrafodelista"/>
        <w:ind w:left="426"/>
        <w:jc w:val="both"/>
        <w:rPr>
          <w:rFonts w:ascii="Arial" w:hAnsi="Arial" w:cs="Arial"/>
          <w:color w:val="000000"/>
          <w:sz w:val="16"/>
          <w:szCs w:val="16"/>
        </w:rPr>
      </w:pPr>
    </w:p>
    <w:p w14:paraId="09F2DF18" w14:textId="3DAE1283"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AE3530" w:rsidRDefault="00D1094C" w:rsidP="00D1094C">
      <w:pPr>
        <w:pStyle w:val="Prrafodelista"/>
        <w:ind w:left="709"/>
        <w:jc w:val="both"/>
        <w:rPr>
          <w:rFonts w:ascii="Arial" w:hAnsi="Arial" w:cs="Arial"/>
          <w:color w:val="000000"/>
          <w:sz w:val="16"/>
        </w:rPr>
      </w:pPr>
    </w:p>
    <w:p w14:paraId="585D1CB3" w14:textId="7B2D81E4"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722EB01" w14:textId="77777777" w:rsidR="00D1094C" w:rsidRPr="00AE3530" w:rsidRDefault="00D1094C" w:rsidP="00D1094C">
      <w:pPr>
        <w:pStyle w:val="Prrafodelista"/>
        <w:rPr>
          <w:rFonts w:ascii="Arial" w:hAnsi="Arial" w:cs="Arial"/>
          <w:color w:val="000000"/>
          <w:sz w:val="16"/>
        </w:rPr>
      </w:pPr>
    </w:p>
    <w:p w14:paraId="619E2F06" w14:textId="63AC3481" w:rsidR="00D1094C" w:rsidRDefault="00D1094C"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ED05B5" w:rsidRDefault="00A20661" w:rsidP="00A20661">
      <w:pPr>
        <w:pStyle w:val="Prrafodelista"/>
        <w:rPr>
          <w:rFonts w:ascii="Arial" w:hAnsi="Arial" w:cs="Arial"/>
          <w:color w:val="000000"/>
          <w:sz w:val="14"/>
          <w:szCs w:val="14"/>
        </w:rPr>
      </w:pPr>
    </w:p>
    <w:p w14:paraId="724BE2EE" w14:textId="6A0A3D55" w:rsidR="005A165F" w:rsidRPr="00ED05B5" w:rsidRDefault="0014731D" w:rsidP="00271094">
      <w:pPr>
        <w:pStyle w:val="Prrafodelista"/>
        <w:numPr>
          <w:ilvl w:val="0"/>
          <w:numId w:val="5"/>
        </w:numPr>
        <w:ind w:left="709" w:hanging="283"/>
        <w:jc w:val="both"/>
        <w:rPr>
          <w:rFonts w:ascii="Arial" w:hAnsi="Arial" w:cs="Arial"/>
          <w:color w:val="000000"/>
          <w:sz w:val="16"/>
          <w:szCs w:val="16"/>
        </w:rPr>
      </w:pPr>
      <w:r w:rsidRPr="00ED05B5">
        <w:rPr>
          <w:rFonts w:ascii="Arial" w:hAnsi="Arial" w:cs="Arial"/>
          <w:color w:val="000000"/>
        </w:rPr>
        <w:t>D</w:t>
      </w:r>
      <w:r w:rsidRPr="00ED05B5">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sidRPr="00ED05B5">
        <w:rPr>
          <w:rFonts w:ascii="Arial" w:hAnsi="Arial" w:cs="Arial"/>
          <w:color w:val="000000"/>
        </w:rPr>
        <w:t>.</w:t>
      </w:r>
      <w:r w:rsidR="005A165F" w:rsidRPr="00ED05B5">
        <w:rPr>
          <w:rFonts w:ascii="Arial" w:hAnsi="Arial" w:cs="Arial"/>
          <w:color w:val="000000"/>
        </w:rPr>
        <w:t xml:space="preserve"> </w:t>
      </w:r>
    </w:p>
    <w:p w14:paraId="54209B98" w14:textId="77777777" w:rsidR="00ED05B5" w:rsidRPr="00ED05B5" w:rsidRDefault="00ED05B5" w:rsidP="00ED05B5">
      <w:pPr>
        <w:pStyle w:val="Prrafodelista"/>
        <w:rPr>
          <w:rFonts w:ascii="Arial" w:hAnsi="Arial" w:cs="Arial"/>
          <w:color w:val="000000"/>
          <w:sz w:val="16"/>
          <w:szCs w:val="16"/>
        </w:rPr>
      </w:pPr>
    </w:p>
    <w:p w14:paraId="471978FE" w14:textId="4AF2723C" w:rsidR="00A20661" w:rsidRDefault="00A20661" w:rsidP="00D1094C">
      <w:pPr>
        <w:pStyle w:val="Prrafodelista"/>
        <w:numPr>
          <w:ilvl w:val="0"/>
          <w:numId w:val="5"/>
        </w:numPr>
        <w:spacing w:after="0" w:line="240" w:lineRule="auto"/>
        <w:ind w:left="709" w:hanging="283"/>
        <w:contextualSpacing w:val="0"/>
        <w:jc w:val="both"/>
        <w:rPr>
          <w:rFonts w:ascii="Arial" w:hAnsi="Arial" w:cs="Arial"/>
          <w:color w:val="000000"/>
        </w:rPr>
      </w:pPr>
      <w:r>
        <w:rPr>
          <w:rFonts w:ascii="Arial" w:hAnsi="Arial" w:cs="Arial"/>
          <w:color w:val="000000"/>
        </w:rPr>
        <w:t>Copia simple de la Cédula de Identificación Fiscal del Licitante.</w:t>
      </w:r>
    </w:p>
    <w:p w14:paraId="322CBA8F" w14:textId="77777777" w:rsidR="00E26E9E" w:rsidRPr="00AE3530" w:rsidRDefault="00E26E9E" w:rsidP="00E26E9E">
      <w:pPr>
        <w:pStyle w:val="Prrafodelista"/>
        <w:rPr>
          <w:rFonts w:ascii="Arial" w:hAnsi="Arial" w:cs="Arial"/>
          <w:color w:val="000000"/>
          <w:sz w:val="16"/>
        </w:rPr>
      </w:pPr>
    </w:p>
    <w:p w14:paraId="75D17E71" w14:textId="1CDF77E1" w:rsidR="00EB62E1" w:rsidRPr="005C374D" w:rsidRDefault="000D2C85" w:rsidP="00DA7D82">
      <w:pPr>
        <w:pStyle w:val="Prrafodelista"/>
        <w:numPr>
          <w:ilvl w:val="0"/>
          <w:numId w:val="5"/>
        </w:numPr>
        <w:ind w:left="709" w:hanging="283"/>
        <w:jc w:val="both"/>
        <w:rPr>
          <w:rFonts w:ascii="Arial" w:hAnsi="Arial" w:cs="Arial"/>
          <w:color w:val="000000"/>
        </w:rPr>
      </w:pPr>
      <w:r w:rsidRPr="000D2C85">
        <w:rPr>
          <w:rFonts w:ascii="Arial" w:hAnsi="Arial" w:cs="Arial"/>
        </w:rPr>
        <w:t>Documento</w:t>
      </w:r>
      <w:r w:rsidRPr="000D2C85">
        <w:rPr>
          <w:rFonts w:ascii="Arial" w:eastAsia="Calibri" w:hAnsi="Arial" w:cs="Arial"/>
        </w:rPr>
        <w:t xml:space="preserve"> expedido por el Instituto Mexicano del Seguro Social (IMSS) sobre la opinión de cumplimiento de obligaciones fiscales en materia de seguridad social en sentido positivo; con una antigüedad no mayor a </w:t>
      </w:r>
      <w:r w:rsidR="005A165F">
        <w:rPr>
          <w:rFonts w:ascii="Arial" w:eastAsia="Calibri" w:hAnsi="Arial" w:cs="Arial"/>
        </w:rPr>
        <w:t>15</w:t>
      </w:r>
      <w:r w:rsidRPr="000D2C85">
        <w:rPr>
          <w:rFonts w:ascii="Arial" w:eastAsia="Calibri" w:hAnsi="Arial" w:cs="Arial"/>
        </w:rPr>
        <w:t xml:space="preserve"> (</w:t>
      </w:r>
      <w:r w:rsidR="005A165F">
        <w:rPr>
          <w:rFonts w:ascii="Arial" w:eastAsia="Calibri" w:hAnsi="Arial" w:cs="Arial"/>
        </w:rPr>
        <w:t>quince</w:t>
      </w:r>
      <w:r w:rsidRPr="000D2C85">
        <w:rPr>
          <w:rFonts w:ascii="Arial" w:eastAsia="Calibri" w:hAnsi="Arial" w:cs="Arial"/>
        </w:rPr>
        <w:t xml:space="preserve">) días </w:t>
      </w:r>
      <w:r w:rsidR="005A165F">
        <w:rPr>
          <w:rFonts w:ascii="Arial" w:eastAsia="Calibri" w:hAnsi="Arial" w:cs="Arial"/>
        </w:rPr>
        <w:t>naturales</w:t>
      </w:r>
      <w:r w:rsidRPr="000D2C85">
        <w:rPr>
          <w:rFonts w:ascii="Arial" w:eastAsia="Calibri" w:hAnsi="Arial" w:cs="Arial"/>
        </w:rPr>
        <w:t xml:space="preserve">, la cual deberá tramitar el licitante en la página </w:t>
      </w:r>
      <w:hyperlink r:id="rId14" w:history="1">
        <w:r w:rsidRPr="000D2C85">
          <w:rPr>
            <w:rFonts w:ascii="Arial" w:eastAsia="Calibri" w:hAnsi="Arial" w:cs="Arial"/>
            <w:color w:val="0563C1"/>
            <w:u w:val="single"/>
          </w:rPr>
          <w:t>www.imss.gob.mx</w:t>
        </w:r>
      </w:hyperlink>
    </w:p>
    <w:p w14:paraId="40836B05" w14:textId="77777777" w:rsidR="005C374D" w:rsidRPr="00ED05B5" w:rsidRDefault="005C374D" w:rsidP="005C374D">
      <w:pPr>
        <w:pStyle w:val="Prrafodelista"/>
        <w:ind w:left="993"/>
        <w:jc w:val="both"/>
        <w:rPr>
          <w:rFonts w:ascii="Arial" w:hAnsi="Arial" w:cs="Arial"/>
          <w:color w:val="000000"/>
          <w:sz w:val="14"/>
          <w:szCs w:val="14"/>
        </w:rPr>
      </w:pPr>
    </w:p>
    <w:p w14:paraId="31D1316A" w14:textId="48B34760"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35F6CD33" w14:textId="77777777" w:rsidR="00AE3530" w:rsidRPr="00AE3530" w:rsidRDefault="00AE3530" w:rsidP="00AE3530">
      <w:pPr>
        <w:pStyle w:val="Prrafodelista"/>
        <w:rPr>
          <w:rFonts w:ascii="Arial" w:hAnsi="Arial" w:cs="Arial"/>
          <w:color w:val="000000"/>
          <w:sz w:val="16"/>
        </w:rPr>
      </w:pPr>
    </w:p>
    <w:p w14:paraId="3F45DA58" w14:textId="6A5ECF6A" w:rsidR="00A20661" w:rsidRDefault="00A20661" w:rsidP="00DA7D82">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777777" w:rsidR="00D1094C" w:rsidRPr="00AE3530" w:rsidRDefault="00D1094C" w:rsidP="00D1094C">
      <w:pPr>
        <w:pStyle w:val="Prrafodelista"/>
        <w:rPr>
          <w:rFonts w:ascii="Arial" w:hAnsi="Arial" w:cs="Arial"/>
          <w:color w:val="000000"/>
          <w:sz w:val="16"/>
        </w:rPr>
      </w:pPr>
    </w:p>
    <w:p w14:paraId="26A902C1" w14:textId="166F6705" w:rsidR="00D1094C" w:rsidRDefault="00A20661" w:rsidP="00DA7D82">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lastRenderedPageBreak/>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p>
    <w:p w14:paraId="3CDB6CC5" w14:textId="77777777" w:rsidR="00D1094C" w:rsidRDefault="00D1094C" w:rsidP="00D1094C">
      <w:pPr>
        <w:pStyle w:val="Prrafodelista"/>
        <w:rPr>
          <w:rFonts w:ascii="Arial" w:hAnsi="Arial" w:cs="Arial"/>
          <w:b/>
          <w:color w:val="000000"/>
          <w:sz w:val="16"/>
          <w:szCs w:val="16"/>
        </w:rPr>
      </w:pPr>
    </w:p>
    <w:p w14:paraId="48E8A66B" w14:textId="77777777" w:rsidR="00D1094C" w:rsidRPr="00AE3530" w:rsidRDefault="00D1094C" w:rsidP="00D1094C">
      <w:pPr>
        <w:pStyle w:val="Prrafodelista"/>
        <w:rPr>
          <w:rFonts w:ascii="Arial" w:hAnsi="Arial" w:cs="Arial"/>
          <w:b/>
          <w:color w:val="000000"/>
          <w:sz w:val="8"/>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AE3530" w:rsidRDefault="00D1094C" w:rsidP="00D1094C">
      <w:pPr>
        <w:pStyle w:val="Prrafodelista"/>
        <w:rPr>
          <w:rFonts w:ascii="Arial" w:hAnsi="Arial" w:cs="Arial"/>
          <w:b/>
          <w:color w:val="000000"/>
          <w:sz w:val="18"/>
          <w:szCs w:val="20"/>
        </w:rPr>
      </w:pPr>
    </w:p>
    <w:p w14:paraId="57AB9270" w14:textId="7E0DCD2B" w:rsidR="00D1094C" w:rsidRPr="00F10710"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F10710">
        <w:rPr>
          <w:rFonts w:ascii="Arial" w:hAnsi="Arial" w:cs="Arial"/>
          <w:color w:val="000000"/>
        </w:rPr>
        <w:t>Descripción y especificaciones de la</w:t>
      </w:r>
      <w:r w:rsidR="00C10AAB" w:rsidRPr="00F10710">
        <w:rPr>
          <w:rFonts w:ascii="Arial" w:hAnsi="Arial" w:cs="Arial"/>
          <w:color w:val="000000"/>
        </w:rPr>
        <w:t>s</w:t>
      </w:r>
      <w:r w:rsidRPr="00F10710">
        <w:rPr>
          <w:rFonts w:ascii="Arial" w:hAnsi="Arial" w:cs="Arial"/>
          <w:color w:val="000000"/>
        </w:rPr>
        <w:t xml:space="preserve"> partida</w:t>
      </w:r>
      <w:r w:rsidR="00C10AAB" w:rsidRPr="00F10710">
        <w:rPr>
          <w:rFonts w:ascii="Arial" w:hAnsi="Arial" w:cs="Arial"/>
          <w:color w:val="000000"/>
        </w:rPr>
        <w:t>s</w:t>
      </w:r>
      <w:r w:rsidRPr="00F10710">
        <w:rPr>
          <w:rFonts w:ascii="Arial" w:hAnsi="Arial" w:cs="Arial"/>
          <w:color w:val="000000"/>
        </w:rPr>
        <w:t xml:space="preserve"> que se solicita</w:t>
      </w:r>
      <w:r w:rsidR="00C10AAB" w:rsidRPr="00F10710">
        <w:rPr>
          <w:rFonts w:ascii="Arial" w:hAnsi="Arial" w:cs="Arial"/>
          <w:color w:val="000000"/>
        </w:rPr>
        <w:t>n</w:t>
      </w:r>
      <w:r w:rsidRPr="00F10710">
        <w:rPr>
          <w:rFonts w:ascii="Arial" w:hAnsi="Arial" w:cs="Arial"/>
          <w:color w:val="000000"/>
        </w:rPr>
        <w:t>,</w:t>
      </w:r>
      <w:r w:rsidR="00F50B45" w:rsidRPr="00F10710">
        <w:rPr>
          <w:rFonts w:ascii="Arial" w:hAnsi="Arial" w:cs="Arial"/>
          <w:color w:val="000000"/>
        </w:rPr>
        <w:t xml:space="preserve"> </w:t>
      </w:r>
      <w:r w:rsidRPr="00F10710">
        <w:rPr>
          <w:rFonts w:ascii="Arial" w:hAnsi="Arial" w:cs="Arial"/>
          <w:color w:val="000000"/>
        </w:rPr>
        <w:t xml:space="preserve">en </w:t>
      </w:r>
      <w:r w:rsidR="009F16C8" w:rsidRPr="00F10710">
        <w:rPr>
          <w:rFonts w:ascii="Arial" w:hAnsi="Arial" w:cs="Arial"/>
          <w:color w:val="000000"/>
        </w:rPr>
        <w:t>papel membretado de la empresa participante</w:t>
      </w:r>
      <w:r w:rsidR="009F16C8" w:rsidRPr="00F10710">
        <w:rPr>
          <w:rFonts w:ascii="Arial" w:eastAsia="Times New Roman" w:hAnsi="Arial" w:cs="Arial"/>
          <w:color w:val="202124"/>
          <w:lang w:eastAsia="es-MX"/>
        </w:rPr>
        <w:t>,</w:t>
      </w:r>
      <w:r w:rsidR="00F50B45" w:rsidRPr="00F10710">
        <w:rPr>
          <w:rFonts w:ascii="Arial" w:eastAsia="Times New Roman" w:hAnsi="Arial" w:cs="Arial"/>
          <w:color w:val="202124"/>
          <w:lang w:eastAsia="es-MX"/>
        </w:rPr>
        <w:t xml:space="preserve"> </w:t>
      </w:r>
      <w:r w:rsidR="009F16C8" w:rsidRPr="00F10710">
        <w:rPr>
          <w:rFonts w:ascii="Arial" w:eastAsia="Times New Roman" w:hAnsi="Arial" w:cs="Arial"/>
          <w:color w:val="202124"/>
          <w:lang w:eastAsia="es-MX"/>
        </w:rPr>
        <w:t xml:space="preserve"> </w:t>
      </w:r>
      <w:r w:rsidRPr="00F10710">
        <w:rPr>
          <w:rFonts w:ascii="Arial" w:hAnsi="Arial" w:cs="Arial"/>
          <w:color w:val="000000"/>
        </w:rPr>
        <w:t xml:space="preserve">en idioma español, y firmadas por el propietario o representante legal que tenga poder notarial para tal efecto, </w:t>
      </w:r>
      <w:r w:rsidR="00C62339" w:rsidRPr="00F10710">
        <w:rPr>
          <w:rFonts w:ascii="Arial" w:hAnsi="Arial" w:cs="Arial"/>
          <w:color w:val="000000"/>
        </w:rPr>
        <w:t xml:space="preserve">sin tachaduras o enmendaduras, </w:t>
      </w:r>
      <w:r w:rsidRPr="00F10710">
        <w:rPr>
          <w:rFonts w:ascii="Arial" w:hAnsi="Arial" w:cs="Arial"/>
          <w:color w:val="000000"/>
        </w:rPr>
        <w:t>señalando las especificaciones técnicas propuestas, mismas que deberán cumplir con lo señalado en el Punto No.1 de estas bases y los acuerdos que se hayan tomado en la Junta de Aclaraciones que forman parte integral de estas bases</w:t>
      </w:r>
      <w:r w:rsidR="00F50B45" w:rsidRPr="00F10710">
        <w:rPr>
          <w:rFonts w:ascii="Arial" w:hAnsi="Arial" w:cs="Arial"/>
          <w:color w:val="000000"/>
        </w:rPr>
        <w:t>, mencionando marca, modelo, especificaciones y garantía</w:t>
      </w:r>
      <w:r w:rsidR="00F10710" w:rsidRPr="00F10710">
        <w:rPr>
          <w:rFonts w:ascii="Arial" w:hAnsi="Arial" w:cs="Arial"/>
          <w:color w:val="000000"/>
        </w:rPr>
        <w:t>,</w:t>
      </w:r>
      <w:r w:rsidR="00F50B45" w:rsidRPr="00F10710">
        <w:rPr>
          <w:rFonts w:ascii="Arial" w:hAnsi="Arial" w:cs="Arial"/>
          <w:color w:val="000000"/>
        </w:rPr>
        <w:t xml:space="preserve"> todos los componentes deberán ser homogéneos y venir integrados de fábrica</w:t>
      </w:r>
      <w:r w:rsidR="00F10710" w:rsidRPr="00F10710">
        <w:rPr>
          <w:rFonts w:ascii="Arial" w:hAnsi="Arial" w:cs="Arial"/>
          <w:color w:val="000000"/>
        </w:rPr>
        <w:t>.</w:t>
      </w:r>
    </w:p>
    <w:p w14:paraId="6C1DB1D8" w14:textId="77777777" w:rsidR="00D1094C" w:rsidRPr="00F10710" w:rsidRDefault="00D1094C" w:rsidP="00D1094C">
      <w:pPr>
        <w:pStyle w:val="Prrafodelista"/>
        <w:ind w:left="709"/>
        <w:jc w:val="both"/>
        <w:rPr>
          <w:rFonts w:ascii="Arial" w:hAnsi="Arial" w:cs="Arial"/>
          <w:color w:val="000000"/>
          <w:sz w:val="16"/>
          <w:szCs w:val="16"/>
        </w:rPr>
      </w:pPr>
    </w:p>
    <w:p w14:paraId="4A3C9F88" w14:textId="24C8FE31" w:rsidR="00D1094C" w:rsidRPr="00F10710" w:rsidRDefault="00D1094C" w:rsidP="00D1094C">
      <w:pPr>
        <w:pStyle w:val="Prrafodelista"/>
        <w:numPr>
          <w:ilvl w:val="0"/>
          <w:numId w:val="6"/>
        </w:numPr>
        <w:spacing w:after="0" w:line="240" w:lineRule="auto"/>
        <w:ind w:left="709" w:hanging="425"/>
        <w:contextualSpacing w:val="0"/>
        <w:jc w:val="both"/>
        <w:rPr>
          <w:rFonts w:ascii="Arial" w:hAnsi="Arial" w:cs="Arial"/>
          <w:color w:val="000000"/>
        </w:rPr>
      </w:pPr>
      <w:r w:rsidRPr="00F10710">
        <w:rPr>
          <w:rFonts w:ascii="Arial" w:hAnsi="Arial" w:cs="Arial"/>
          <w:color w:val="000000"/>
        </w:rPr>
        <w:t xml:space="preserve">Los </w:t>
      </w:r>
      <w:r w:rsidR="003B0826" w:rsidRPr="00F10710">
        <w:rPr>
          <w:rFonts w:ascii="Arial" w:hAnsi="Arial" w:cs="Arial"/>
          <w:color w:val="000000"/>
        </w:rPr>
        <w:t>licitantes</w:t>
      </w:r>
      <w:r w:rsidRPr="00F10710">
        <w:rPr>
          <w:rFonts w:ascii="Arial" w:hAnsi="Arial" w:cs="Arial"/>
          <w:color w:val="000000"/>
        </w:rPr>
        <w:t xml:space="preserve"> deberán presentar </w:t>
      </w:r>
      <w:r w:rsidR="001F2AC4">
        <w:rPr>
          <w:rFonts w:ascii="Arial" w:hAnsi="Arial" w:cs="Arial"/>
          <w:color w:val="000000"/>
        </w:rPr>
        <w:t xml:space="preserve">catálogos y/o folletos de los equipos ofertados, así como </w:t>
      </w:r>
      <w:proofErr w:type="spellStart"/>
      <w:r w:rsidR="00F50B45" w:rsidRPr="00F10710">
        <w:rPr>
          <w:rFonts w:ascii="Arial" w:hAnsi="Arial" w:cs="Arial"/>
          <w:color w:val="000000"/>
        </w:rPr>
        <w:t>Datasheet</w:t>
      </w:r>
      <w:proofErr w:type="spellEnd"/>
      <w:r w:rsidR="00F50B45" w:rsidRPr="00F10710">
        <w:rPr>
          <w:rFonts w:ascii="Arial" w:hAnsi="Arial" w:cs="Arial"/>
          <w:color w:val="000000"/>
        </w:rPr>
        <w:t xml:space="preserve"> </w:t>
      </w:r>
      <w:r w:rsidR="00583FE8">
        <w:rPr>
          <w:rFonts w:ascii="Arial" w:hAnsi="Arial" w:cs="Arial"/>
          <w:color w:val="000000"/>
        </w:rPr>
        <w:t xml:space="preserve">(ficha técnica) </w:t>
      </w:r>
      <w:r w:rsidR="00F50B45" w:rsidRPr="00F10710">
        <w:rPr>
          <w:rFonts w:ascii="Arial" w:hAnsi="Arial" w:cs="Arial"/>
          <w:color w:val="000000"/>
        </w:rPr>
        <w:t>del equipo ofertado con link de página oficial, en el cual pueda ser corroborada la información de acuerdo a su cotización.</w:t>
      </w:r>
      <w:r w:rsidRPr="00F10710">
        <w:rPr>
          <w:rFonts w:ascii="Arial" w:hAnsi="Arial" w:cs="Arial"/>
          <w:color w:val="000000"/>
        </w:rPr>
        <w:t xml:space="preserve">, éstos deberán ser nuevos, sin estar usados, y en perfecto estado de acuerdo a las especificaciones del Anexo I del Punto 1 de la presente convocatoria. </w:t>
      </w:r>
    </w:p>
    <w:p w14:paraId="607F9093" w14:textId="1D38FEF5" w:rsidR="00F50B45" w:rsidRPr="00AE3530" w:rsidRDefault="00F50B45" w:rsidP="00F50B45">
      <w:pPr>
        <w:pStyle w:val="Prrafodelista"/>
        <w:rPr>
          <w:rFonts w:ascii="Arial" w:hAnsi="Arial" w:cs="Arial"/>
          <w:color w:val="000000"/>
          <w:sz w:val="16"/>
        </w:rPr>
      </w:pPr>
    </w:p>
    <w:p w14:paraId="78955F6A" w14:textId="69C8F708" w:rsidR="00C10AAB" w:rsidRPr="00F10710" w:rsidRDefault="00F50B45" w:rsidP="00D1094C">
      <w:pPr>
        <w:pStyle w:val="Prrafodelista"/>
        <w:numPr>
          <w:ilvl w:val="0"/>
          <w:numId w:val="6"/>
        </w:numPr>
        <w:spacing w:after="0" w:line="240" w:lineRule="auto"/>
        <w:ind w:left="709" w:hanging="425"/>
        <w:contextualSpacing w:val="0"/>
        <w:jc w:val="both"/>
        <w:rPr>
          <w:rFonts w:ascii="Arial" w:hAnsi="Arial" w:cs="Arial"/>
          <w:color w:val="000000"/>
        </w:rPr>
      </w:pPr>
      <w:r w:rsidRPr="00F10710">
        <w:rPr>
          <w:rFonts w:ascii="Arial" w:hAnsi="Arial" w:cs="Arial"/>
          <w:color w:val="000000"/>
        </w:rPr>
        <w:t>Deberá presentar carta de distribuidor autorizado emitida por el fabricante, vigente en original y mencionando el número de Licitación en que participa.</w:t>
      </w:r>
    </w:p>
    <w:p w14:paraId="12C10C2F" w14:textId="77777777" w:rsidR="00D1094C" w:rsidRPr="00AE3530" w:rsidRDefault="00D1094C" w:rsidP="00D1094C">
      <w:pPr>
        <w:pStyle w:val="Prrafodelista"/>
        <w:rPr>
          <w:rFonts w:ascii="Arial" w:hAnsi="Arial" w:cs="Arial"/>
          <w:color w:val="000000"/>
          <w:sz w:val="18"/>
        </w:rPr>
      </w:pPr>
    </w:p>
    <w:p w14:paraId="3FF116C1" w14:textId="77777777" w:rsidR="00A22A3F" w:rsidRPr="00A22A3F" w:rsidRDefault="00D1094C" w:rsidP="00A22A3F">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834A76">
        <w:rPr>
          <w:rFonts w:ascii="Arial" w:hAnsi="Arial" w:cs="Arial"/>
          <w:color w:val="000000"/>
        </w:rPr>
        <w:t>Escrito</w:t>
      </w:r>
      <w:r w:rsidR="00AA094B">
        <w:rPr>
          <w:rFonts w:ascii="Arial" w:hAnsi="Arial" w:cs="Arial"/>
          <w:color w:val="000000"/>
        </w:rPr>
        <w:t xml:space="preserve"> </w:t>
      </w:r>
      <w:r w:rsidRPr="00834A76">
        <w:rPr>
          <w:rFonts w:ascii="Arial" w:hAnsi="Arial" w:cs="Arial"/>
          <w:color w:val="000000"/>
        </w:rPr>
        <w:t xml:space="preserve">de garantía de los bienes de acuerdo al </w:t>
      </w:r>
      <w:r w:rsidRPr="00834A76">
        <w:rPr>
          <w:rFonts w:ascii="Arial" w:hAnsi="Arial" w:cs="Arial"/>
          <w:b/>
          <w:color w:val="000000"/>
        </w:rPr>
        <w:t>Punto No. 9</w:t>
      </w:r>
      <w:r w:rsidRPr="00834A76">
        <w:rPr>
          <w:rFonts w:ascii="Arial" w:hAnsi="Arial" w:cs="Arial"/>
          <w:color w:val="000000"/>
        </w:rPr>
        <w:t xml:space="preserve"> de la presente convocatoria firmado por el propietario o representante legal que tenga poder notarial para tal efecto.</w:t>
      </w:r>
      <w:r w:rsidR="00AA094B">
        <w:rPr>
          <w:rFonts w:ascii="Arial" w:hAnsi="Arial" w:cs="Arial"/>
          <w:color w:val="000000"/>
        </w:rPr>
        <w:t xml:space="preserve"> En </w:t>
      </w:r>
      <w:r w:rsidR="00AA094B" w:rsidRPr="009F16C8">
        <w:rPr>
          <w:rFonts w:ascii="Arial" w:hAnsi="Arial" w:cs="Arial"/>
          <w:color w:val="000000"/>
        </w:rPr>
        <w:t>papel membretado de la empresa participante</w:t>
      </w:r>
      <w:r w:rsidR="00A22A3F">
        <w:rPr>
          <w:rFonts w:ascii="Arial" w:hAnsi="Arial" w:cs="Arial"/>
          <w:color w:val="000000"/>
        </w:rPr>
        <w:t>.</w:t>
      </w:r>
    </w:p>
    <w:p w14:paraId="4855C871" w14:textId="3D534E56" w:rsidR="00D1094C" w:rsidRPr="00A22A3F" w:rsidRDefault="00A22A3F" w:rsidP="00A22A3F">
      <w:pPr>
        <w:spacing w:after="0" w:line="240" w:lineRule="auto"/>
        <w:jc w:val="both"/>
        <w:rPr>
          <w:rFonts w:ascii="Arial" w:hAnsi="Arial" w:cs="Arial"/>
          <w:color w:val="000000"/>
          <w:sz w:val="16"/>
          <w:szCs w:val="16"/>
        </w:rPr>
      </w:pPr>
      <w:r w:rsidRPr="00A22A3F">
        <w:rPr>
          <w:rFonts w:ascii="Arial" w:hAnsi="Arial" w:cs="Arial"/>
          <w:color w:val="000000"/>
          <w:sz w:val="16"/>
          <w:szCs w:val="16"/>
        </w:rPr>
        <w:t xml:space="preserve"> </w:t>
      </w:r>
    </w:p>
    <w:p w14:paraId="1DF771DE" w14:textId="463DC413" w:rsidR="00D1094C" w:rsidRPr="003B0826" w:rsidRDefault="003B0826" w:rsidP="00D1094C">
      <w:pPr>
        <w:pStyle w:val="Sangradetextonormal"/>
        <w:numPr>
          <w:ilvl w:val="0"/>
          <w:numId w:val="6"/>
        </w:numPr>
        <w:suppressAutoHyphens/>
        <w:ind w:left="709" w:right="-6" w:hanging="425"/>
        <w:rPr>
          <w:sz w:val="22"/>
          <w:szCs w:val="22"/>
          <w:lang w:val="es-ES_tradnl"/>
        </w:rPr>
      </w:pPr>
      <w:r w:rsidRPr="003B0826">
        <w:rPr>
          <w:sz w:val="22"/>
          <w:szCs w:val="22"/>
          <w:lang w:val="es-MX"/>
        </w:rPr>
        <w:t>Presentar en archivo electrónico 2 (dos) copias, de la documentación contenida en este apartado: (Punto 4, Incisos A Documentación Legal y de Identificación en formato “.</w:t>
      </w:r>
      <w:proofErr w:type="spellStart"/>
      <w:r w:rsidRPr="003B0826">
        <w:rPr>
          <w:sz w:val="22"/>
          <w:szCs w:val="22"/>
          <w:lang w:val="es-MX"/>
        </w:rPr>
        <w:t>pdf</w:t>
      </w:r>
      <w:proofErr w:type="spellEnd"/>
      <w:r w:rsidRPr="003B0826">
        <w:rPr>
          <w:sz w:val="22"/>
          <w:szCs w:val="22"/>
          <w:lang w:val="es-MX"/>
        </w:rPr>
        <w:t>”, B y C, Propuesta Técnica y Económica” en formato “</w:t>
      </w:r>
      <w:proofErr w:type="spellStart"/>
      <w:r w:rsidRPr="003B0826">
        <w:rPr>
          <w:sz w:val="22"/>
          <w:szCs w:val="22"/>
          <w:lang w:val="es-MX"/>
        </w:rPr>
        <w:t>doc</w:t>
      </w:r>
      <w:proofErr w:type="spellEnd"/>
      <w:r w:rsidRPr="003B0826">
        <w:rPr>
          <w:sz w:val="22"/>
          <w:szCs w:val="22"/>
          <w:lang w:val="es-MX"/>
        </w:rPr>
        <w:t>” y “</w:t>
      </w:r>
      <w:proofErr w:type="spellStart"/>
      <w:r w:rsidRPr="003B0826">
        <w:rPr>
          <w:sz w:val="22"/>
          <w:szCs w:val="22"/>
          <w:lang w:val="es-MX"/>
        </w:rPr>
        <w:t>pdf</w:t>
      </w:r>
      <w:proofErr w:type="spellEnd"/>
      <w:r w:rsidRPr="003B0826">
        <w:rPr>
          <w:sz w:val="22"/>
          <w:szCs w:val="22"/>
          <w:lang w:val="es-MX"/>
        </w:rPr>
        <w:t>”), los cuales serán para el área usuaria y el jurídico</w:t>
      </w:r>
      <w:r w:rsidR="00D1094C" w:rsidRPr="003B0826">
        <w:rPr>
          <w:color w:val="000000"/>
          <w:sz w:val="22"/>
          <w:szCs w:val="22"/>
          <w:lang w:val="es-MX"/>
        </w:rPr>
        <w:t>.</w:t>
      </w:r>
    </w:p>
    <w:p w14:paraId="38D80AD2" w14:textId="77777777" w:rsidR="00D1094C" w:rsidRDefault="00D1094C" w:rsidP="00D1094C">
      <w:pPr>
        <w:pStyle w:val="Prrafodelista"/>
        <w:ind w:left="709"/>
        <w:jc w:val="both"/>
        <w:rPr>
          <w:rFonts w:ascii="Arial" w:hAnsi="Arial" w:cs="Arial"/>
          <w:color w:val="000000"/>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AE3530" w:rsidRDefault="00D1094C" w:rsidP="00D1094C">
      <w:pPr>
        <w:pStyle w:val="Prrafodelista"/>
        <w:ind w:left="0"/>
        <w:jc w:val="both"/>
        <w:rPr>
          <w:rFonts w:ascii="Arial" w:hAnsi="Arial" w:cs="Arial"/>
          <w:color w:val="000000"/>
          <w:sz w:val="16"/>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3E252332" w14:textId="77777777" w:rsidR="00AE3530" w:rsidRPr="00AE3530" w:rsidRDefault="00AE3530" w:rsidP="00AE3530">
      <w:pPr>
        <w:pStyle w:val="Prrafodelista"/>
        <w:spacing w:after="0" w:line="240" w:lineRule="auto"/>
        <w:ind w:left="709"/>
        <w:contextualSpacing w:val="0"/>
        <w:jc w:val="both"/>
        <w:rPr>
          <w:rFonts w:ascii="Arial" w:hAnsi="Arial" w:cs="Arial"/>
          <w:color w:val="000000"/>
          <w:sz w:val="18"/>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E26E9E" w:rsidRDefault="001248AC" w:rsidP="006074AE">
      <w:pPr>
        <w:pStyle w:val="Prrafodelista"/>
        <w:ind w:left="0"/>
        <w:jc w:val="both"/>
        <w:rPr>
          <w:rFonts w:ascii="Arial" w:hAnsi="Arial" w:cs="Arial"/>
          <w:color w:val="000000"/>
          <w:sz w:val="20"/>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t xml:space="preserve">Se levantará Acta que servirá de constancia de la celebración del Acto de Presentación y Apertura de Proposiciones, en la que se harán constar el importe de cada una de ellas, se </w:t>
      </w:r>
      <w:r>
        <w:rPr>
          <w:rFonts w:ascii="Arial" w:hAnsi="Arial" w:cs="Arial"/>
          <w:color w:val="000000"/>
        </w:rPr>
        <w:lastRenderedPageBreak/>
        <w:t xml:space="preserve">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65709721" w14:textId="77777777" w:rsidR="00E26E9E" w:rsidRPr="00AE3530" w:rsidRDefault="00E26E9E" w:rsidP="00D1094C">
      <w:pPr>
        <w:pStyle w:val="Prrafodelista"/>
        <w:ind w:left="0"/>
        <w:jc w:val="both"/>
        <w:rPr>
          <w:rFonts w:ascii="Arial" w:hAnsi="Arial" w:cs="Arial"/>
          <w:color w:val="000000"/>
          <w:sz w:val="8"/>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720148" w:rsidRDefault="00D1094C" w:rsidP="00D1094C">
      <w:pPr>
        <w:pStyle w:val="Texto"/>
        <w:spacing w:after="0" w:line="240" w:lineRule="auto"/>
        <w:ind w:firstLine="0"/>
        <w:rPr>
          <w:color w:val="000000"/>
          <w:sz w:val="16"/>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7AB9AF42" w14:textId="77777777" w:rsidR="00EF6800" w:rsidRPr="00AE3530" w:rsidRDefault="00EF6800" w:rsidP="00D1094C">
      <w:pPr>
        <w:tabs>
          <w:tab w:val="left" w:pos="-720"/>
        </w:tabs>
        <w:suppressAutoHyphens/>
        <w:jc w:val="both"/>
        <w:rPr>
          <w:rFonts w:ascii="Arial" w:hAnsi="Arial" w:cs="Arial"/>
          <w:bCs/>
          <w:spacing w:val="-2"/>
          <w:sz w:val="8"/>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7EC90BE3" w14:textId="75F5923C" w:rsidR="00D1094C"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2B62B79D" w14:textId="77777777" w:rsidR="00E26E9E" w:rsidRPr="00E26E9E" w:rsidRDefault="00E26E9E" w:rsidP="00D1094C">
      <w:pPr>
        <w:jc w:val="both"/>
        <w:rPr>
          <w:rFonts w:ascii="Arial" w:hAnsi="Arial" w:cs="Arial"/>
          <w:color w:val="000000"/>
          <w:sz w:val="8"/>
        </w:rPr>
      </w:pP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AE3530" w:rsidRDefault="00D1094C" w:rsidP="00D1094C">
      <w:pPr>
        <w:pStyle w:val="Texto"/>
        <w:spacing w:after="0" w:line="240" w:lineRule="auto"/>
        <w:ind w:firstLine="0"/>
        <w:rPr>
          <w:color w:val="000000"/>
          <w:sz w:val="16"/>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E9029B" w:rsidRDefault="00D1094C" w:rsidP="00D1094C">
      <w:pPr>
        <w:ind w:left="709" w:hanging="709"/>
        <w:jc w:val="both"/>
        <w:rPr>
          <w:rFonts w:ascii="Arial" w:hAnsi="Arial" w:cs="Arial"/>
          <w:bCs/>
          <w:sz w:val="4"/>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AE3530" w:rsidRDefault="00D1094C" w:rsidP="00D1094C">
      <w:pPr>
        <w:ind w:left="1429"/>
        <w:jc w:val="both"/>
        <w:rPr>
          <w:rFonts w:ascii="Arial" w:hAnsi="Arial" w:cs="Arial"/>
          <w:bCs/>
          <w:sz w:val="4"/>
        </w:rPr>
      </w:pPr>
    </w:p>
    <w:p w14:paraId="45076BFF"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AE3530" w:rsidRDefault="00D1094C" w:rsidP="00D1094C">
      <w:pPr>
        <w:pStyle w:val="Prrafodelista"/>
        <w:rPr>
          <w:rFonts w:ascii="Arial" w:hAnsi="Arial" w:cs="Arial"/>
          <w:bCs/>
          <w:sz w:val="4"/>
        </w:rPr>
      </w:pPr>
    </w:p>
    <w:p w14:paraId="138D451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553CB4D6" w14:textId="77777777" w:rsidR="00E26E9E" w:rsidRPr="00AE3530" w:rsidRDefault="00E26E9E" w:rsidP="00E26E9E">
      <w:pPr>
        <w:pStyle w:val="Prrafodelista"/>
        <w:rPr>
          <w:rFonts w:ascii="Arial" w:hAnsi="Arial" w:cs="Arial"/>
          <w:bCs/>
          <w:sz w:val="4"/>
        </w:rPr>
      </w:pPr>
    </w:p>
    <w:p w14:paraId="0FE4555B"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AE3530" w:rsidRDefault="00D1094C" w:rsidP="00D1094C">
      <w:pPr>
        <w:pStyle w:val="Prrafodelista"/>
        <w:rPr>
          <w:rFonts w:ascii="Arial" w:hAnsi="Arial" w:cs="Arial"/>
          <w:bCs/>
          <w:sz w:val="4"/>
        </w:rPr>
      </w:pPr>
    </w:p>
    <w:p w14:paraId="54AF32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AE3530" w:rsidRDefault="00D1094C" w:rsidP="00D1094C">
      <w:pPr>
        <w:pStyle w:val="Prrafodelista"/>
        <w:rPr>
          <w:rFonts w:ascii="Arial" w:hAnsi="Arial" w:cs="Arial"/>
          <w:bCs/>
          <w:sz w:val="4"/>
        </w:rPr>
      </w:pPr>
    </w:p>
    <w:p w14:paraId="5FE4ACB9"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lastRenderedPageBreak/>
        <w:t>La condición de que la fianza solo podrá ser cancelada cuando así lo autorice expresamente y por escrito la Secretaría de Administración y  Finanzas de Gobierno del Estado de Sinaloa.</w:t>
      </w:r>
    </w:p>
    <w:p w14:paraId="62C311D1" w14:textId="77777777" w:rsidR="00D1094C" w:rsidRPr="00F728FC" w:rsidRDefault="00D1094C" w:rsidP="00D1094C">
      <w:pPr>
        <w:pStyle w:val="Prrafodelista"/>
        <w:rPr>
          <w:rFonts w:ascii="Arial" w:hAnsi="Arial" w:cs="Arial"/>
          <w:bCs/>
          <w:sz w:val="8"/>
        </w:rPr>
      </w:pPr>
    </w:p>
    <w:p w14:paraId="708F6C3E"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F728FC" w:rsidRDefault="00D1094C" w:rsidP="00D1094C">
      <w:pPr>
        <w:pStyle w:val="Prrafodelista"/>
        <w:rPr>
          <w:rFonts w:ascii="Arial" w:hAnsi="Arial" w:cs="Arial"/>
          <w:bCs/>
          <w:sz w:val="8"/>
        </w:rPr>
      </w:pPr>
    </w:p>
    <w:p w14:paraId="18A97E7D"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F728FC" w:rsidRDefault="00D1094C" w:rsidP="00D1094C">
      <w:pPr>
        <w:pStyle w:val="Prrafodelista"/>
        <w:rPr>
          <w:rFonts w:ascii="Arial" w:hAnsi="Arial" w:cs="Arial"/>
          <w:bCs/>
          <w:sz w:val="8"/>
        </w:rPr>
      </w:pPr>
    </w:p>
    <w:p w14:paraId="247A3270"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F728FC" w:rsidRDefault="00D1094C" w:rsidP="00D1094C">
      <w:pPr>
        <w:pStyle w:val="Prrafodelista"/>
        <w:rPr>
          <w:rFonts w:ascii="Arial" w:hAnsi="Arial" w:cs="Arial"/>
          <w:bCs/>
          <w:sz w:val="8"/>
        </w:rPr>
      </w:pPr>
    </w:p>
    <w:p w14:paraId="7E1ACA48" w14:textId="77777777" w:rsidR="00D1094C" w:rsidRDefault="00D1094C" w:rsidP="00D1094C">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5F55001B" w14:textId="77777777" w:rsidR="00E9029B" w:rsidRDefault="00E9029B" w:rsidP="00E9029B">
      <w:pPr>
        <w:spacing w:after="0" w:line="240" w:lineRule="auto"/>
        <w:ind w:left="1429"/>
        <w:jc w:val="both"/>
        <w:rPr>
          <w:rFonts w:ascii="Arial" w:hAnsi="Arial" w:cs="Arial"/>
          <w:bCs/>
          <w:sz w:val="28"/>
        </w:rPr>
      </w:pPr>
    </w:p>
    <w:p w14:paraId="1081ADB6" w14:textId="77777777" w:rsidR="00F728FC" w:rsidRPr="00044F1E" w:rsidRDefault="00F728FC" w:rsidP="00E9029B">
      <w:pPr>
        <w:spacing w:after="0" w:line="240" w:lineRule="auto"/>
        <w:ind w:left="1429"/>
        <w:jc w:val="both"/>
        <w:rPr>
          <w:rFonts w:ascii="Arial" w:hAnsi="Arial" w:cs="Arial"/>
          <w:bCs/>
          <w:sz w:val="20"/>
        </w:rPr>
      </w:pPr>
      <w:bookmarkStart w:id="0" w:name="_GoBack"/>
      <w:bookmarkEnd w:id="0"/>
    </w:p>
    <w:p w14:paraId="77C0BB60" w14:textId="07837404" w:rsidR="00D1094C" w:rsidRDefault="00A52414" w:rsidP="00D1094C">
      <w:pPr>
        <w:jc w:val="both"/>
        <w:rPr>
          <w:rFonts w:ascii="Arial" w:hAnsi="Arial" w:cs="Arial"/>
          <w:bCs/>
        </w:rPr>
      </w:pPr>
      <w:r>
        <w:rPr>
          <w:rFonts w:ascii="Arial" w:hAnsi="Arial" w:cs="Arial"/>
          <w:bCs/>
        </w:rPr>
        <w:t>La</w:t>
      </w:r>
      <w:r w:rsidR="00D1094C">
        <w:rPr>
          <w:rFonts w:ascii="Arial" w:hAnsi="Arial" w:cs="Arial"/>
          <w:bCs/>
        </w:rPr>
        <w:t xml:space="preserve"> garantía de </w:t>
      </w:r>
      <w:r w:rsidR="00D1094C" w:rsidRPr="006264A4">
        <w:rPr>
          <w:rFonts w:ascii="Arial" w:hAnsi="Arial" w:cs="Arial"/>
          <w:bCs/>
        </w:rPr>
        <w:t xml:space="preserve">cumplimiento deberán presentarse dentro de los </w:t>
      </w:r>
      <w:r w:rsidR="00D1094C" w:rsidRPr="006264A4">
        <w:rPr>
          <w:rFonts w:ascii="Arial" w:hAnsi="Arial" w:cs="Arial"/>
          <w:b/>
          <w:bCs/>
        </w:rPr>
        <w:t>10 días hábiles</w:t>
      </w:r>
      <w:r w:rsidR="00D1094C" w:rsidRPr="006264A4">
        <w:rPr>
          <w:rFonts w:ascii="Arial" w:hAnsi="Arial" w:cs="Arial"/>
          <w:bCs/>
        </w:rPr>
        <w:t xml:space="preserve"> posteriores a la firma el contrato en la Dirección de Bienes y Suministros de la Subsecretaría de Administración, ubicada en el primer piso de la Unidad Administrativa, sita en Avenida In</w:t>
      </w:r>
      <w:r w:rsidR="00E70C45">
        <w:rPr>
          <w:rFonts w:ascii="Arial" w:hAnsi="Arial" w:cs="Arial"/>
          <w:bCs/>
        </w:rPr>
        <w:t xml:space="preserve">surgentes s/n entre las calles </w:t>
      </w:r>
      <w:r w:rsidR="00D1094C" w:rsidRPr="006264A4">
        <w:rPr>
          <w:rFonts w:ascii="Arial" w:hAnsi="Arial" w:cs="Arial"/>
          <w:bCs/>
        </w:rPr>
        <w:t>José Aguilar Barraza y 16 de Septiembre, Colonia Centro Sinaloa, C.P. 80129, Culiacán, Sinaloa, siendo requisito indispensable su entrega para efectuar el pago respectivo establecido e</w:t>
      </w:r>
      <w:r w:rsidR="00D1094C">
        <w:rPr>
          <w:rFonts w:ascii="Arial" w:hAnsi="Arial" w:cs="Arial"/>
          <w:bCs/>
        </w:rPr>
        <w:t>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31C41CCB" w14:textId="77777777" w:rsidR="00AE3530" w:rsidRPr="00F728FC" w:rsidRDefault="00AE3530" w:rsidP="00D1094C">
      <w:pPr>
        <w:jc w:val="both"/>
        <w:rPr>
          <w:rFonts w:ascii="Arial" w:hAnsi="Arial" w:cs="Arial"/>
          <w:bCs/>
          <w:sz w:val="14"/>
        </w:rPr>
      </w:pPr>
    </w:p>
    <w:p w14:paraId="0B981387" w14:textId="77777777" w:rsidR="00D1094C" w:rsidRDefault="00D1094C" w:rsidP="00D1094C">
      <w:pPr>
        <w:jc w:val="both"/>
        <w:rPr>
          <w:rFonts w:ascii="Arial" w:hAnsi="Arial" w:cs="Arial"/>
          <w:b/>
          <w:bCs/>
        </w:rPr>
      </w:pPr>
      <w:r>
        <w:rPr>
          <w:rFonts w:ascii="Arial" w:hAnsi="Arial" w:cs="Arial"/>
          <w:b/>
          <w:bCs/>
        </w:rPr>
        <w:t>7.- Plazo de Entrega.</w:t>
      </w:r>
    </w:p>
    <w:p w14:paraId="3227039B" w14:textId="4C5315B0" w:rsidR="00EF6800" w:rsidRPr="00EF6800" w:rsidRDefault="00EF6800" w:rsidP="00D1094C">
      <w:pPr>
        <w:jc w:val="both"/>
        <w:rPr>
          <w:rFonts w:ascii="Arial" w:hAnsi="Arial" w:cs="Arial"/>
          <w:bCs/>
        </w:rPr>
      </w:pPr>
      <w:r w:rsidRPr="00DA1CAD">
        <w:rPr>
          <w:rFonts w:ascii="Arial" w:hAnsi="Arial" w:cs="Arial"/>
          <w:bCs/>
        </w:rPr>
        <w:t>La vigencia del contrato será de 12 meses contados a partir de su firma, con entregables previa solicitud de la Coordinación de Desarrollo Tecnológico al proveedor adjudicado</w:t>
      </w:r>
      <w:r w:rsidR="00DA1CAD" w:rsidRPr="00DA1CAD">
        <w:rPr>
          <w:rFonts w:ascii="Arial" w:hAnsi="Arial" w:cs="Arial"/>
          <w:bCs/>
        </w:rPr>
        <w:t>,</w:t>
      </w:r>
      <w:r w:rsidRPr="00DA1CAD">
        <w:rPr>
          <w:rFonts w:ascii="Arial" w:hAnsi="Arial" w:cs="Arial"/>
          <w:bCs/>
        </w:rPr>
        <w:t xml:space="preserve"> teniendo un plazo de entrega de 30 días hábiles.</w:t>
      </w:r>
      <w:r>
        <w:rPr>
          <w:rFonts w:ascii="Arial" w:hAnsi="Arial" w:cs="Arial"/>
          <w:bCs/>
        </w:rPr>
        <w:t xml:space="preserve"> </w:t>
      </w:r>
    </w:p>
    <w:p w14:paraId="68B05E96" w14:textId="6D5281D7" w:rsidR="00D1094C"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4B91533D" w14:textId="77777777" w:rsidR="00AE3530" w:rsidRPr="00AE3530" w:rsidRDefault="00AE3530" w:rsidP="00D1094C">
      <w:pPr>
        <w:tabs>
          <w:tab w:val="left" w:pos="-720"/>
        </w:tabs>
        <w:suppressAutoHyphens/>
        <w:jc w:val="both"/>
        <w:rPr>
          <w:rFonts w:ascii="Arial" w:hAnsi="Arial" w:cs="Arial"/>
          <w:b/>
          <w:spacing w:val="-2"/>
          <w:sz w:val="10"/>
          <w:lang w:val="es-ES_tradnl"/>
        </w:rPr>
      </w:pPr>
    </w:p>
    <w:p w14:paraId="447F846A" w14:textId="77777777" w:rsidR="00D1094C" w:rsidRDefault="00D1094C" w:rsidP="00D1094C">
      <w:pPr>
        <w:tabs>
          <w:tab w:val="left" w:pos="-720"/>
        </w:tabs>
        <w:suppressAutoHyphens/>
        <w:jc w:val="both"/>
        <w:rPr>
          <w:rFonts w:ascii="Arial" w:hAnsi="Arial" w:cs="Arial"/>
          <w:b/>
          <w:spacing w:val="-2"/>
          <w:lang w:val="es-ES_tradnl"/>
        </w:rPr>
      </w:pPr>
      <w:r>
        <w:rPr>
          <w:rFonts w:ascii="Arial" w:hAnsi="Arial" w:cs="Arial"/>
          <w:b/>
          <w:spacing w:val="-2"/>
          <w:lang w:val="es-ES_tradnl"/>
        </w:rPr>
        <w:lastRenderedPageBreak/>
        <w:t>8.- Lugar de Entrega.</w:t>
      </w:r>
    </w:p>
    <w:p w14:paraId="59F1DF2E" w14:textId="77777777" w:rsidR="00F728FC" w:rsidRPr="00F728FC" w:rsidRDefault="00F728FC" w:rsidP="00D1094C">
      <w:pPr>
        <w:tabs>
          <w:tab w:val="left" w:pos="-720"/>
        </w:tabs>
        <w:suppressAutoHyphens/>
        <w:jc w:val="both"/>
        <w:rPr>
          <w:rFonts w:ascii="Arial" w:hAnsi="Arial" w:cs="Arial"/>
          <w:spacing w:val="-2"/>
          <w:sz w:val="4"/>
          <w:lang w:val="es-ES_tradnl"/>
        </w:rPr>
      </w:pPr>
    </w:p>
    <w:p w14:paraId="213BB58D" w14:textId="1868D95C" w:rsidR="00D1094C" w:rsidRPr="00F34742" w:rsidRDefault="00AD0E46" w:rsidP="00D1094C">
      <w:pPr>
        <w:tabs>
          <w:tab w:val="left" w:pos="-720"/>
        </w:tabs>
        <w:suppressAutoHyphens/>
        <w:jc w:val="both"/>
        <w:rPr>
          <w:rFonts w:ascii="Arial" w:hAnsi="Arial" w:cs="Arial"/>
          <w:spacing w:val="-2"/>
          <w:lang w:val="es-ES_tradnl"/>
        </w:rPr>
      </w:pPr>
      <w:r>
        <w:rPr>
          <w:rFonts w:ascii="Arial" w:hAnsi="Arial" w:cs="Arial"/>
          <w:spacing w:val="-2"/>
          <w:lang w:val="es-ES_tradnl"/>
        </w:rPr>
        <w:t>El lugar de entrega será</w:t>
      </w:r>
      <w:r w:rsidR="00EF6800">
        <w:rPr>
          <w:rFonts w:ascii="Arial" w:hAnsi="Arial" w:cs="Arial"/>
          <w:spacing w:val="-2"/>
          <w:lang w:val="es-ES_tradnl"/>
        </w:rPr>
        <w:t xml:space="preserve"> en las oficinas de la Coordinación de Desarrollo Tecnológico, ubicada en Boulevard Pedro infante, sin número, segundo piso, Desarrollo Urbano Tres </w:t>
      </w:r>
      <w:proofErr w:type="spellStart"/>
      <w:r w:rsidR="00EF6800">
        <w:rPr>
          <w:rFonts w:ascii="Arial" w:hAnsi="Arial" w:cs="Arial"/>
          <w:spacing w:val="-2"/>
          <w:lang w:val="es-ES_tradnl"/>
        </w:rPr>
        <w:t>Rios</w:t>
      </w:r>
      <w:proofErr w:type="spellEnd"/>
      <w:r w:rsidR="00EF6800">
        <w:rPr>
          <w:rFonts w:ascii="Arial" w:hAnsi="Arial" w:cs="Arial"/>
          <w:spacing w:val="-2"/>
          <w:lang w:val="es-ES_tradnl"/>
        </w:rPr>
        <w:t>, C.P. 80100, Culiacán Rosales, Sinaloa.</w:t>
      </w:r>
    </w:p>
    <w:p w14:paraId="33210910" w14:textId="0D19C3E1" w:rsidR="00D1094C" w:rsidRPr="003A68B6"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se responsabiliza de que los bienes</w:t>
      </w:r>
      <w:r w:rsidR="00AD0E46">
        <w:rPr>
          <w:rFonts w:ascii="Arial" w:hAnsi="Arial" w:cs="Arial"/>
          <w:spacing w:val="-2"/>
          <w:lang w:val="es-ES_tradnl"/>
        </w:rPr>
        <w:t xml:space="preserve"> </w:t>
      </w:r>
      <w:r>
        <w:rPr>
          <w:rFonts w:ascii="Arial" w:hAnsi="Arial" w:cs="Arial"/>
          <w:spacing w:val="-2"/>
          <w:lang w:val="es-ES_tradnl"/>
        </w:rPr>
        <w:t xml:space="preserve">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F04A90">
        <w:rPr>
          <w:rFonts w:ascii="Arial" w:hAnsi="Arial" w:cs="Arial"/>
          <w:spacing w:val="-2"/>
          <w:lang w:val="es-ES_tradnl"/>
        </w:rPr>
        <w:t xml:space="preserve">r la(s) dependencia(s) de la </w:t>
      </w:r>
      <w:r w:rsidR="00F04A90" w:rsidRPr="00F04A90">
        <w:rPr>
          <w:rFonts w:ascii="Arial" w:hAnsi="Arial" w:cs="Arial"/>
          <w:iCs/>
          <w:spacing w:val="-2"/>
          <w:lang w:val="es-ES"/>
        </w:rPr>
        <w:t>Coordinación de Desarrollo Tecnológico de la Coordinación General de Desarrollo Tecnológico y Proyectos Especiales.</w:t>
      </w:r>
    </w:p>
    <w:p w14:paraId="715CDAD2" w14:textId="59E44492"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w:t>
      </w:r>
      <w:r w:rsidR="00AD0E46">
        <w:rPr>
          <w:rFonts w:ascii="Arial" w:hAnsi="Arial" w:cs="Arial"/>
          <w:spacing w:val="-2"/>
          <w:lang w:val="es-ES_tradnl"/>
        </w:rPr>
        <w:t>licitante adjudicado</w:t>
      </w:r>
      <w:r>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2E3A406F" w14:textId="77777777" w:rsidR="00E26E9E" w:rsidRPr="00F728FC" w:rsidRDefault="00E26E9E" w:rsidP="00D1094C">
      <w:pPr>
        <w:tabs>
          <w:tab w:val="left" w:pos="-720"/>
          <w:tab w:val="left" w:pos="0"/>
        </w:tabs>
        <w:suppressAutoHyphens/>
        <w:jc w:val="both"/>
        <w:rPr>
          <w:rFonts w:ascii="Arial" w:hAnsi="Arial" w:cs="Arial"/>
          <w:spacing w:val="-2"/>
          <w:sz w:val="8"/>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44809F98"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periodo mínimo de </w:t>
      </w:r>
      <w:r w:rsidRPr="00E9029B">
        <w:rPr>
          <w:rFonts w:ascii="Arial" w:hAnsi="Arial" w:cs="Arial"/>
          <w:spacing w:val="-2"/>
          <w:lang w:val="es-ES_tradnl"/>
        </w:rPr>
        <w:t xml:space="preserve">garantía será de </w:t>
      </w:r>
      <w:r w:rsidR="00F04A90" w:rsidRPr="00E9029B">
        <w:rPr>
          <w:rFonts w:ascii="Arial" w:hAnsi="Arial" w:cs="Arial"/>
          <w:spacing w:val="-2"/>
          <w:lang w:val="es-ES_tradnl"/>
        </w:rPr>
        <w:t>3</w:t>
      </w:r>
      <w:r w:rsidRPr="00E9029B">
        <w:rPr>
          <w:rFonts w:ascii="Arial" w:hAnsi="Arial" w:cs="Arial"/>
          <w:spacing w:val="-2"/>
          <w:lang w:val="es-ES_tradnl"/>
        </w:rPr>
        <w:t xml:space="preserve"> (</w:t>
      </w:r>
      <w:r w:rsidR="00F04A90" w:rsidRPr="00E9029B">
        <w:rPr>
          <w:rFonts w:ascii="Arial" w:hAnsi="Arial" w:cs="Arial"/>
          <w:spacing w:val="-2"/>
          <w:lang w:val="es-ES_tradnl"/>
        </w:rPr>
        <w:t>tres</w:t>
      </w:r>
      <w:r w:rsidRPr="00E9029B">
        <w:rPr>
          <w:rFonts w:ascii="Arial" w:hAnsi="Arial" w:cs="Arial"/>
          <w:spacing w:val="-2"/>
          <w:lang w:val="es-ES_tradnl"/>
        </w:rPr>
        <w:t>)</w:t>
      </w:r>
      <w:r w:rsidR="00F04A90" w:rsidRPr="00E9029B">
        <w:rPr>
          <w:rFonts w:ascii="Arial" w:hAnsi="Arial" w:cs="Arial"/>
          <w:spacing w:val="-2"/>
          <w:lang w:val="es-ES_tradnl"/>
        </w:rPr>
        <w:t xml:space="preserve"> años</w:t>
      </w:r>
      <w:r w:rsidRPr="00E9029B">
        <w:rPr>
          <w:rFonts w:ascii="Arial" w:hAnsi="Arial" w:cs="Arial"/>
          <w:spacing w:val="-2"/>
          <w:lang w:val="es-ES_tradnl"/>
        </w:rPr>
        <w:t>,</w:t>
      </w:r>
      <w:r>
        <w:rPr>
          <w:rFonts w:ascii="Arial" w:hAnsi="Arial" w:cs="Arial"/>
          <w:spacing w:val="-2"/>
          <w:lang w:val="es-ES_tradnl"/>
        </w:rPr>
        <w:t xml:space="preserve"> que se considera necesario para comprobar la calidad de los bienes, mismo que contará a partir de la fecha de entrega de los mismos, </w:t>
      </w:r>
      <w:r w:rsidR="00F04A90">
        <w:rPr>
          <w:rFonts w:ascii="Arial" w:hAnsi="Arial" w:cs="Arial"/>
          <w:spacing w:val="-2"/>
          <w:lang w:val="es-ES_tradnl"/>
        </w:rPr>
        <w:t xml:space="preserve">y deberá especificar el Centro de Servicio que proporcionara el servicio de garantía en sitio, </w:t>
      </w:r>
      <w:r>
        <w:rPr>
          <w:rFonts w:ascii="Arial" w:hAnsi="Arial" w:cs="Arial"/>
          <w:spacing w:val="-2"/>
          <w:lang w:val="es-ES_tradnl"/>
        </w:rPr>
        <w:t>contra cualesquier defecto de fabricación, así como el de no cumplir con las especificaciones, mala calidad de los materiales, mano de obra, etc.</w:t>
      </w:r>
    </w:p>
    <w:p w14:paraId="11CB8D21" w14:textId="097EFBBA"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Si dentro del periodo de garantía se presente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mayor a 20 (veinte) días naturales contados a partir de su notificación, sin cargo adicional para la dependencia solicitantes.</w:t>
      </w:r>
    </w:p>
    <w:p w14:paraId="05405242" w14:textId="68EDE3A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3BB1379D"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bienes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79906940" w14:textId="5F58670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0BC6A251" w14:textId="77777777" w:rsidR="00E26E9E" w:rsidRDefault="00E26E9E" w:rsidP="00D1094C">
      <w:pPr>
        <w:tabs>
          <w:tab w:val="left" w:pos="-720"/>
          <w:tab w:val="left" w:pos="0"/>
        </w:tabs>
        <w:suppressAutoHyphens/>
        <w:jc w:val="both"/>
        <w:rPr>
          <w:rFonts w:ascii="Arial" w:hAnsi="Arial" w:cs="Arial"/>
          <w:spacing w:val="-2"/>
          <w:sz w:val="4"/>
          <w:lang w:val="es-ES_tradnl"/>
        </w:rPr>
      </w:pPr>
    </w:p>
    <w:p w14:paraId="21332D8B" w14:textId="77777777" w:rsidR="00AE3530" w:rsidRPr="00146AA0" w:rsidRDefault="00AE3530" w:rsidP="00D1094C">
      <w:pPr>
        <w:tabs>
          <w:tab w:val="left" w:pos="-720"/>
          <w:tab w:val="left" w:pos="0"/>
        </w:tabs>
        <w:suppressAutoHyphens/>
        <w:jc w:val="both"/>
        <w:rPr>
          <w:rFonts w:ascii="Arial" w:hAnsi="Arial" w:cs="Arial"/>
          <w:spacing w:val="-2"/>
          <w:sz w:val="4"/>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lastRenderedPageBreak/>
        <w:t>10.- Condiciones de Pago.</w:t>
      </w:r>
    </w:p>
    <w:p w14:paraId="6C960738" w14:textId="1878548D" w:rsidR="00D1094C" w:rsidRPr="003A68B6" w:rsidRDefault="00D1094C" w:rsidP="00D1094C">
      <w:pPr>
        <w:tabs>
          <w:tab w:val="left" w:pos="-720"/>
          <w:tab w:val="left" w:pos="0"/>
        </w:tabs>
        <w:suppressAutoHyphens/>
        <w:jc w:val="both"/>
        <w:rPr>
          <w:rFonts w:ascii="Arial" w:hAnsi="Arial" w:cs="Arial"/>
          <w:spacing w:val="-2"/>
          <w:lang w:val="es-ES_tradnl"/>
        </w:rPr>
      </w:pPr>
      <w:r w:rsidRPr="00E9029B">
        <w:rPr>
          <w:rFonts w:ascii="Arial" w:hAnsi="Arial" w:cs="Arial"/>
          <w:spacing w:val="-2"/>
          <w:lang w:val="es-ES_tradnl"/>
        </w:rPr>
        <w:t xml:space="preserve">El pago será </w:t>
      </w:r>
      <w:r w:rsidR="00F04A90" w:rsidRPr="00E9029B">
        <w:rPr>
          <w:rFonts w:ascii="Arial" w:hAnsi="Arial" w:cs="Arial"/>
          <w:spacing w:val="-2"/>
          <w:lang w:val="es-ES_tradnl"/>
        </w:rPr>
        <w:t>contra entrega de</w:t>
      </w:r>
      <w:r w:rsidR="00DA1CAD" w:rsidRPr="00E9029B">
        <w:rPr>
          <w:rFonts w:ascii="Arial" w:hAnsi="Arial" w:cs="Arial"/>
          <w:spacing w:val="-2"/>
          <w:lang w:val="es-ES_tradnl"/>
        </w:rPr>
        <w:t xml:space="preserve"> </w:t>
      </w:r>
      <w:r w:rsidR="00F04A90" w:rsidRPr="00E9029B">
        <w:rPr>
          <w:rFonts w:ascii="Arial" w:hAnsi="Arial" w:cs="Arial"/>
          <w:spacing w:val="-2"/>
          <w:lang w:val="es-ES_tradnl"/>
        </w:rPr>
        <w:t>l</w:t>
      </w:r>
      <w:r w:rsidR="00DA1CAD" w:rsidRPr="00E9029B">
        <w:rPr>
          <w:rFonts w:ascii="Arial" w:hAnsi="Arial" w:cs="Arial"/>
          <w:spacing w:val="-2"/>
          <w:lang w:val="es-ES_tradnl"/>
        </w:rPr>
        <w:t>os</w:t>
      </w:r>
      <w:r w:rsidR="00F04A90" w:rsidRPr="00E9029B">
        <w:rPr>
          <w:rFonts w:ascii="Arial" w:hAnsi="Arial" w:cs="Arial"/>
          <w:spacing w:val="-2"/>
          <w:lang w:val="es-ES_tradnl"/>
        </w:rPr>
        <w:t xml:space="preserve"> equipo</w:t>
      </w:r>
      <w:r w:rsidR="00DA1CAD" w:rsidRPr="00E9029B">
        <w:rPr>
          <w:rFonts w:ascii="Arial" w:hAnsi="Arial" w:cs="Arial"/>
          <w:spacing w:val="-2"/>
          <w:lang w:val="es-ES_tradnl"/>
        </w:rPr>
        <w:t>s</w:t>
      </w:r>
      <w:r w:rsidR="00F04A90" w:rsidRPr="00E9029B">
        <w:rPr>
          <w:rFonts w:ascii="Arial" w:hAnsi="Arial" w:cs="Arial"/>
          <w:spacing w:val="-2"/>
          <w:lang w:val="es-ES_tradnl"/>
        </w:rPr>
        <w:t xml:space="preserve"> so</w:t>
      </w:r>
      <w:r w:rsidR="00F04A90" w:rsidRPr="00F04A90">
        <w:rPr>
          <w:rFonts w:ascii="Arial" w:hAnsi="Arial" w:cs="Arial"/>
          <w:spacing w:val="-2"/>
          <w:lang w:val="es-ES_tradnl"/>
        </w:rPr>
        <w:t>licitado</w:t>
      </w:r>
      <w:r w:rsidR="00DA1CAD">
        <w:rPr>
          <w:rFonts w:ascii="Arial" w:hAnsi="Arial" w:cs="Arial"/>
          <w:spacing w:val="-2"/>
          <w:lang w:val="es-ES_tradnl"/>
        </w:rPr>
        <w:t>s</w:t>
      </w:r>
      <w:r w:rsidR="00A02917" w:rsidRPr="00F04A90">
        <w:rPr>
          <w:rFonts w:ascii="Arial" w:hAnsi="Arial" w:cs="Arial"/>
          <w:spacing w:val="-2"/>
          <w:lang w:val="es-ES_tradnl"/>
        </w:rPr>
        <w:t xml:space="preserve"> en la Unidad de Tesorería de la Secretaría </w:t>
      </w:r>
      <w:r w:rsidRPr="00F04A90">
        <w:rPr>
          <w:rFonts w:ascii="Arial" w:hAnsi="Arial" w:cs="Arial"/>
          <w:spacing w:val="-2"/>
          <w:lang w:val="es-ES_tradnl"/>
        </w:rPr>
        <w:t>de Administración y Finanzas ubicada en el primer piso de la Unidad Administrativa de Gobierno del Estado de Sinaloa en la ciudad de Culiacán, Sina</w:t>
      </w:r>
      <w:r>
        <w:rPr>
          <w:rFonts w:ascii="Arial" w:hAnsi="Arial" w:cs="Arial"/>
          <w:spacing w:val="-2"/>
          <w:lang w:val="es-ES_tradnl"/>
        </w:rPr>
        <w:t xml:space="preserve">loa,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ubernamental (CONAC)</w:t>
      </w:r>
      <w:r>
        <w:rPr>
          <w:rFonts w:ascii="Arial" w:hAnsi="Arial"/>
          <w:iCs/>
          <w:spacing w:val="-2"/>
          <w:lang w:val="es-ES_tradnl"/>
        </w:rPr>
        <w:t>,</w:t>
      </w:r>
      <w:r w:rsidR="00A02917">
        <w:rPr>
          <w:rFonts w:ascii="Arial" w:hAnsi="Arial"/>
          <w:iCs/>
          <w:spacing w:val="-2"/>
          <w:lang w:val="es-ES_tradnl"/>
        </w:rPr>
        <w:t xml:space="preserve"> </w:t>
      </w:r>
      <w:r>
        <w:rPr>
          <w:rFonts w:ascii="Arial" w:hAnsi="Arial" w:cs="Arial"/>
          <w:spacing w:val="-2"/>
          <w:lang w:val="es-ES_tradnl"/>
        </w:rPr>
        <w:t>en un término no mayor a 20 días naturales, periodo que iniciará a partir de la entrega de la</w:t>
      </w:r>
      <w:r w:rsidR="00A02917">
        <w:rPr>
          <w:rFonts w:ascii="Arial" w:hAnsi="Arial" w:cs="Arial"/>
          <w:spacing w:val="-2"/>
          <w:lang w:val="es-ES_tradnl"/>
        </w:rPr>
        <w:t>s facturas, actas de entrega y aceptación de los bienes objeto</w:t>
      </w:r>
      <w:r w:rsidR="000D7214">
        <w:rPr>
          <w:rFonts w:ascii="Arial" w:hAnsi="Arial" w:cs="Arial"/>
          <w:spacing w:val="-2"/>
          <w:lang w:val="es-ES_tradnl"/>
        </w:rPr>
        <w:t xml:space="preserve"> de esta convocatoria, y en su caso la fianza correspondiente</w:t>
      </w:r>
    </w:p>
    <w:p w14:paraId="5FC1DF7A" w14:textId="1AC0B27E" w:rsidR="00D1094C" w:rsidRPr="00F04A90" w:rsidRDefault="00D1094C" w:rsidP="00D1094C">
      <w:pPr>
        <w:tabs>
          <w:tab w:val="left" w:pos="-720"/>
          <w:tab w:val="left" w:pos="0"/>
        </w:tabs>
        <w:suppressAutoHyphens/>
        <w:jc w:val="both"/>
        <w:rPr>
          <w:rFonts w:ascii="Arial" w:hAnsi="Arial" w:cs="Arial"/>
          <w:spacing w:val="-2"/>
          <w:lang w:val="es-ES_tradnl"/>
        </w:rPr>
      </w:pPr>
      <w:r w:rsidRPr="00F04A90">
        <w:rPr>
          <w:rFonts w:ascii="Arial" w:hAnsi="Arial" w:cs="Arial"/>
          <w:spacing w:val="-2"/>
          <w:lang w:val="es-ES_tradnl"/>
        </w:rPr>
        <w:t xml:space="preserve">La Secretaría de Administración y </w:t>
      </w:r>
      <w:r w:rsidR="00DA1CAD">
        <w:rPr>
          <w:rFonts w:ascii="Arial" w:hAnsi="Arial" w:cs="Arial"/>
          <w:spacing w:val="-2"/>
          <w:lang w:val="es-ES_tradnl"/>
        </w:rPr>
        <w:t>F</w:t>
      </w:r>
      <w:r w:rsidRPr="00F04A90">
        <w:rPr>
          <w:rFonts w:ascii="Arial" w:hAnsi="Arial" w:cs="Arial"/>
          <w:spacing w:val="-2"/>
          <w:lang w:val="es-ES_tradnl"/>
        </w:rPr>
        <w:t>inanzas, únicamente pagará el Impuesto al Valor Agregado. Los demás impuestos que se causen por motivo de la celebración del contrato correrán a cargo de</w:t>
      </w:r>
      <w:r w:rsidR="000D7214" w:rsidRPr="00F04A90">
        <w:rPr>
          <w:rFonts w:ascii="Arial" w:hAnsi="Arial" w:cs="Arial"/>
          <w:spacing w:val="-2"/>
          <w:lang w:val="es-ES_tradnl"/>
        </w:rPr>
        <w:t xml:space="preserve">l licitante </w:t>
      </w:r>
      <w:r w:rsidRPr="00F04A90">
        <w:rPr>
          <w:rFonts w:ascii="Arial" w:hAnsi="Arial" w:cs="Arial"/>
          <w:spacing w:val="-2"/>
          <w:lang w:val="es-ES_tradnl"/>
        </w:rPr>
        <w:t xml:space="preserve">que resulte </w:t>
      </w:r>
      <w:r w:rsidR="000D7214" w:rsidRPr="00F04A90">
        <w:rPr>
          <w:rFonts w:ascii="Arial" w:hAnsi="Arial" w:cs="Arial"/>
          <w:spacing w:val="-2"/>
          <w:lang w:val="es-ES_tradnl"/>
        </w:rPr>
        <w:t>adjudicado.</w:t>
      </w:r>
    </w:p>
    <w:p w14:paraId="2BA74395" w14:textId="540805A0" w:rsidR="00D1094C" w:rsidRPr="00641041" w:rsidRDefault="00DA1CAD"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Se</w:t>
      </w:r>
      <w:r w:rsidR="00D1094C" w:rsidRPr="00F04A90">
        <w:rPr>
          <w:rFonts w:ascii="Arial" w:hAnsi="Arial" w:cs="Arial"/>
          <w:spacing w:val="-2"/>
          <w:lang w:val="es-ES_tradnl"/>
        </w:rPr>
        <w:t>cretaría de Administración y Finanzas,</w:t>
      </w:r>
      <w:r w:rsidR="00D1094C">
        <w:rPr>
          <w:rFonts w:ascii="Arial" w:hAnsi="Arial" w:cs="Arial"/>
          <w:spacing w:val="-2"/>
          <w:lang w:val="es-ES_tradnl"/>
        </w:rPr>
        <w:t xml:space="preserve"> realizará el pago correspondiente, una vez que los </w:t>
      </w:r>
      <w:r>
        <w:rPr>
          <w:rFonts w:ascii="Arial" w:hAnsi="Arial" w:cs="Arial"/>
          <w:spacing w:val="-2"/>
          <w:lang w:val="es-ES_tradnl"/>
        </w:rPr>
        <w:t>equipos</w:t>
      </w:r>
      <w:r w:rsidR="00D1094C">
        <w:rPr>
          <w:rFonts w:ascii="Arial" w:hAnsi="Arial" w:cs="Arial"/>
          <w:spacing w:val="-2"/>
          <w:lang w:val="es-ES_tradnl"/>
        </w:rPr>
        <w:t xml:space="preserve"> hayan sido recibidos.</w:t>
      </w:r>
    </w:p>
    <w:p w14:paraId="6CC2EEAC" w14:textId="5B239836" w:rsidR="00D1094C" w:rsidRDefault="00D1094C" w:rsidP="00AA3F49">
      <w:pPr>
        <w:tabs>
          <w:tab w:val="left" w:pos="-720"/>
          <w:tab w:val="left" w:pos="0"/>
        </w:tabs>
        <w:suppressAutoHyphens/>
        <w:spacing w:after="0" w:line="240" w:lineRule="auto"/>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76671A43" w14:textId="486BE975" w:rsidR="00AA3F49" w:rsidRPr="00E9029B" w:rsidRDefault="00AA3F49" w:rsidP="00AA3F49">
      <w:pPr>
        <w:tabs>
          <w:tab w:val="left" w:pos="-720"/>
          <w:tab w:val="left" w:pos="0"/>
        </w:tabs>
        <w:suppressAutoHyphens/>
        <w:spacing w:after="0" w:line="240" w:lineRule="auto"/>
        <w:jc w:val="both"/>
        <w:rPr>
          <w:rFonts w:ascii="Arial" w:hAnsi="Arial" w:cs="Arial"/>
          <w:spacing w:val="-2"/>
          <w:sz w:val="14"/>
          <w:lang w:val="es-ES_tradnl"/>
        </w:rPr>
      </w:pPr>
    </w:p>
    <w:p w14:paraId="6EE8198C" w14:textId="77777777" w:rsidR="00AA3F49" w:rsidRPr="00E26E9E" w:rsidRDefault="00AA3F49" w:rsidP="00AA3F49">
      <w:pPr>
        <w:tabs>
          <w:tab w:val="left" w:pos="-720"/>
          <w:tab w:val="left" w:pos="0"/>
        </w:tabs>
        <w:suppressAutoHyphens/>
        <w:spacing w:after="0" w:line="240" w:lineRule="auto"/>
        <w:jc w:val="both"/>
        <w:rPr>
          <w:rFonts w:ascii="Arial" w:hAnsi="Arial" w:cs="Arial"/>
          <w:spacing w:val="-2"/>
          <w:sz w:val="12"/>
          <w:szCs w:val="16"/>
          <w:lang w:val="es-ES_tradnl"/>
        </w:rPr>
      </w:pPr>
    </w:p>
    <w:p w14:paraId="1872B423" w14:textId="415F1C19" w:rsidR="00D1094C" w:rsidRDefault="00D1094C" w:rsidP="00AA3F49">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78C5CA63" w14:textId="77777777" w:rsidR="00AA3F49" w:rsidRDefault="00AA3F49" w:rsidP="00AA3F49">
      <w:pPr>
        <w:tabs>
          <w:tab w:val="left" w:pos="-720"/>
          <w:tab w:val="left" w:pos="0"/>
        </w:tabs>
        <w:suppressAutoHyphens/>
        <w:spacing w:after="0" w:line="240" w:lineRule="auto"/>
        <w:jc w:val="both"/>
        <w:rPr>
          <w:rFonts w:ascii="Arial" w:hAnsi="Arial" w:cs="Arial"/>
          <w:spacing w:val="-2"/>
          <w:lang w:val="es-ES_tradnl"/>
        </w:rPr>
      </w:pPr>
    </w:p>
    <w:p w14:paraId="47198BBE" w14:textId="19B1E934" w:rsidR="00D1094C" w:rsidRDefault="00D1094C" w:rsidP="00AA3F49">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echara</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594C1DAC" w14:textId="77777777" w:rsidR="00AA3F49" w:rsidRPr="00E24CB7" w:rsidRDefault="00AA3F49" w:rsidP="00AA3F49">
      <w:pPr>
        <w:tabs>
          <w:tab w:val="left" w:pos="-720"/>
          <w:tab w:val="left" w:pos="0"/>
        </w:tabs>
        <w:suppressAutoHyphens/>
        <w:spacing w:after="0" w:line="240" w:lineRule="auto"/>
        <w:jc w:val="both"/>
        <w:rPr>
          <w:rFonts w:ascii="Arial" w:hAnsi="Arial" w:cs="Arial"/>
          <w:spacing w:val="-2"/>
          <w:lang w:val="es-ES_tradnl"/>
        </w:rPr>
      </w:pP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E9029B" w:rsidRDefault="000D7214" w:rsidP="00D1094C">
      <w:pPr>
        <w:tabs>
          <w:tab w:val="left" w:pos="-720"/>
          <w:tab w:val="left" w:pos="0"/>
        </w:tabs>
        <w:suppressAutoHyphens/>
        <w:jc w:val="both"/>
        <w:rPr>
          <w:rFonts w:ascii="Arial" w:hAnsi="Arial" w:cs="Arial"/>
          <w:spacing w:val="-2"/>
          <w:sz w:val="4"/>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64CE0527" w14:textId="77777777" w:rsidR="00AA3F49" w:rsidRPr="00E26E9E" w:rsidRDefault="00AA3F49" w:rsidP="00AA3F49">
      <w:pPr>
        <w:tabs>
          <w:tab w:val="left" w:pos="-720"/>
          <w:tab w:val="left" w:pos="0"/>
        </w:tabs>
        <w:suppressAutoHyphens/>
        <w:spacing w:after="0" w:line="240" w:lineRule="auto"/>
        <w:jc w:val="both"/>
        <w:rPr>
          <w:rFonts w:ascii="Arial" w:hAnsi="Arial" w:cs="Arial"/>
          <w:b/>
          <w:spacing w:val="-2"/>
          <w:sz w:val="12"/>
          <w:lang w:val="es-ES_tradnl"/>
        </w:rPr>
      </w:pPr>
    </w:p>
    <w:p w14:paraId="7930E7E4" w14:textId="72849ED3"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6A4DE45D"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493EB3F4" w14:textId="77777777" w:rsidR="00AA3F49" w:rsidRPr="00146AA0" w:rsidRDefault="00AA3F49" w:rsidP="00AA3F49">
      <w:pPr>
        <w:tabs>
          <w:tab w:val="left" w:pos="-720"/>
          <w:tab w:val="left" w:pos="0"/>
        </w:tabs>
        <w:suppressAutoHyphens/>
        <w:spacing w:after="0" w:line="240" w:lineRule="auto"/>
        <w:ind w:left="709"/>
        <w:jc w:val="both"/>
        <w:rPr>
          <w:rFonts w:ascii="Arial" w:hAnsi="Arial" w:cs="Arial"/>
          <w:spacing w:val="-2"/>
          <w:sz w:val="18"/>
          <w:lang w:val="es-ES_tradnl"/>
        </w:rPr>
      </w:pPr>
    </w:p>
    <w:p w14:paraId="179D0F1C" w14:textId="06861112"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w:t>
      </w:r>
      <w:r w:rsidR="00AA3F49">
        <w:rPr>
          <w:rFonts w:ascii="Arial" w:hAnsi="Arial" w:cs="Arial"/>
          <w:spacing w:val="-2"/>
          <w:lang w:val="es-ES_tradnl"/>
        </w:rPr>
        <w:t xml:space="preserve"> </w:t>
      </w:r>
      <w:r>
        <w:rPr>
          <w:rFonts w:ascii="Arial" w:hAnsi="Arial" w:cs="Arial"/>
          <w:spacing w:val="-2"/>
          <w:lang w:val="es-ES_tradnl"/>
        </w:rPr>
        <w:t>reúnan los requisitos establecidos en la convocatoria de la Licitación que nos ocupa.</w:t>
      </w:r>
    </w:p>
    <w:p w14:paraId="4AD1A31B" w14:textId="77777777" w:rsidR="00AA3F49" w:rsidRPr="00146AA0" w:rsidRDefault="00AA3F49" w:rsidP="00AA3F49">
      <w:pPr>
        <w:tabs>
          <w:tab w:val="left" w:pos="-720"/>
          <w:tab w:val="left" w:pos="0"/>
        </w:tabs>
        <w:suppressAutoHyphens/>
        <w:spacing w:after="0" w:line="240" w:lineRule="auto"/>
        <w:ind w:left="709"/>
        <w:jc w:val="both"/>
        <w:rPr>
          <w:rFonts w:ascii="Arial" w:hAnsi="Arial" w:cs="Arial"/>
          <w:spacing w:val="-2"/>
          <w:sz w:val="14"/>
          <w:lang w:val="es-ES_tradnl"/>
        </w:rPr>
      </w:pPr>
    </w:p>
    <w:p w14:paraId="24AA2773"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663A9792" w14:textId="77777777" w:rsidR="00E26E9E" w:rsidRDefault="00E26E9E" w:rsidP="00E26E9E">
      <w:pPr>
        <w:pStyle w:val="Prrafodelista"/>
        <w:rPr>
          <w:rFonts w:ascii="Arial" w:hAnsi="Arial" w:cs="Arial"/>
          <w:spacing w:val="-2"/>
          <w:lang w:val="es-ES_tradnl"/>
        </w:rPr>
      </w:pPr>
    </w:p>
    <w:p w14:paraId="699A2CD9"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13.- Penas Convencionales.</w:t>
      </w:r>
    </w:p>
    <w:p w14:paraId="4CF506E8" w14:textId="541EAEA1"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Cuando el </w:t>
      </w:r>
      <w:r w:rsidR="00AA3F49">
        <w:rPr>
          <w:rFonts w:ascii="Arial" w:hAnsi="Arial" w:cs="Arial"/>
          <w:spacing w:val="-2"/>
          <w:lang w:val="es-ES_tradnl"/>
        </w:rPr>
        <w:t>licitante</w:t>
      </w:r>
      <w:r>
        <w:rPr>
          <w:rFonts w:ascii="Arial" w:hAnsi="Arial" w:cs="Arial"/>
          <w:spacing w:val="-2"/>
          <w:lang w:val="es-ES_tradnl"/>
        </w:rPr>
        <w:t xml:space="preserve"> </w:t>
      </w:r>
      <w:r w:rsidR="00AA3F49">
        <w:rPr>
          <w:rFonts w:ascii="Arial" w:hAnsi="Arial" w:cs="Arial"/>
          <w:spacing w:val="-2"/>
          <w:lang w:val="es-ES_tradnl"/>
        </w:rPr>
        <w:t>adjudicado</w:t>
      </w:r>
      <w:r>
        <w:rPr>
          <w:rFonts w:ascii="Arial" w:hAnsi="Arial" w:cs="Arial"/>
          <w:spacing w:val="-2"/>
          <w:lang w:val="es-ES_tradnl"/>
        </w:rPr>
        <w:t xml:space="preserve">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w:t>
      </w:r>
      <w:r>
        <w:rPr>
          <w:rFonts w:ascii="Arial" w:hAnsi="Arial" w:cs="Arial"/>
          <w:spacing w:val="-2"/>
          <w:lang w:val="es-ES_tradnl"/>
        </w:rPr>
        <w:lastRenderedPageBreak/>
        <w:t>cual será deducido del importe total a pagar y no excederán del monto de la garantía de cumplimiento del contrato.</w:t>
      </w:r>
    </w:p>
    <w:p w14:paraId="595F4A66" w14:textId="6427363A"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w:t>
      </w:r>
      <w:r w:rsidRPr="00F04A90">
        <w:rPr>
          <w:rFonts w:ascii="Arial" w:hAnsi="Arial" w:cs="Arial"/>
          <w:spacing w:val="-2"/>
          <w:lang w:val="es-ES_tradnl"/>
        </w:rPr>
        <w:t>bienes</w:t>
      </w:r>
      <w:r w:rsidR="000D7214" w:rsidRPr="00F04A90">
        <w:rPr>
          <w:rFonts w:ascii="Arial" w:hAnsi="Arial" w:cs="Arial"/>
          <w:spacing w:val="-2"/>
          <w:lang w:val="es-ES_tradnl"/>
        </w:rPr>
        <w:t xml:space="preserve"> y/o servicios</w:t>
      </w:r>
      <w:r w:rsidRPr="00F04A90">
        <w:rPr>
          <w:rFonts w:ascii="Arial" w:hAnsi="Arial" w:cs="Arial"/>
          <w:spacing w:val="-2"/>
          <w:lang w:val="es-ES_tradnl"/>
        </w:rPr>
        <w:t xml:space="preserve"> qu</w:t>
      </w:r>
      <w:r>
        <w:rPr>
          <w:rFonts w:ascii="Arial" w:hAnsi="Arial" w:cs="Arial"/>
          <w:spacing w:val="-2"/>
          <w:lang w:val="es-ES_tradnl"/>
        </w:rPr>
        <w:t>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77777777" w:rsidR="00D1094C" w:rsidRPr="00E26E9E" w:rsidRDefault="00D1094C" w:rsidP="00D1094C">
      <w:pPr>
        <w:pStyle w:val="Prrafodelista"/>
        <w:ind w:left="0"/>
        <w:rPr>
          <w:rFonts w:ascii="Arial" w:hAnsi="Arial" w:cs="Arial"/>
          <w:spacing w:val="-2"/>
          <w:sz w:val="8"/>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Pr="00E26E9E" w:rsidRDefault="00D1094C" w:rsidP="00D1094C">
      <w:pPr>
        <w:pStyle w:val="Prrafodelista"/>
        <w:ind w:left="0"/>
        <w:rPr>
          <w:rFonts w:ascii="Arial" w:hAnsi="Arial" w:cs="Arial"/>
          <w:spacing w:val="-2"/>
          <w:sz w:val="10"/>
          <w:lang w:val="es-ES_tradnl"/>
        </w:rPr>
      </w:pPr>
    </w:p>
    <w:p w14:paraId="77B21F30" w14:textId="77777777" w:rsidR="00D1094C" w:rsidRDefault="00D1094C" w:rsidP="00D1094C">
      <w:pPr>
        <w:pStyle w:val="Prrafodelista"/>
        <w:ind w:left="0"/>
        <w:rPr>
          <w:rFonts w:ascii="Arial" w:hAnsi="Arial" w:cs="Arial"/>
          <w:b/>
          <w:spacing w:val="-2"/>
          <w:lang w:val="es-ES_tradnl"/>
        </w:rPr>
      </w:pPr>
      <w:r>
        <w:rPr>
          <w:rFonts w:ascii="Arial" w:hAnsi="Arial" w:cs="Arial"/>
          <w:b/>
          <w:spacing w:val="-2"/>
          <w:lang w:val="es-ES_tradnl"/>
        </w:rPr>
        <w:t>15.- Rescisión del contrato.</w:t>
      </w:r>
    </w:p>
    <w:p w14:paraId="0E59F397" w14:textId="77777777" w:rsidR="00E9029B" w:rsidRPr="00E9029B" w:rsidRDefault="00E9029B" w:rsidP="00D1094C">
      <w:pPr>
        <w:pStyle w:val="Prrafodelista"/>
        <w:ind w:left="0"/>
        <w:rPr>
          <w:rFonts w:ascii="Arial" w:hAnsi="Arial" w:cs="Arial"/>
          <w:spacing w:val="-2"/>
          <w:sz w:val="12"/>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E26E9E" w:rsidRDefault="00653541" w:rsidP="00653541">
      <w:pPr>
        <w:pStyle w:val="Prrafodelista"/>
        <w:ind w:left="0"/>
        <w:jc w:val="both"/>
        <w:rPr>
          <w:rFonts w:ascii="Arial" w:hAnsi="Arial" w:cs="Arial"/>
          <w:spacing w:val="-2"/>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E9029B" w:rsidRDefault="00D1094C" w:rsidP="00D1094C">
      <w:pPr>
        <w:pStyle w:val="Prrafodelista"/>
        <w:ind w:left="0"/>
        <w:rPr>
          <w:rFonts w:ascii="Arial" w:hAnsi="Arial" w:cs="Arial"/>
          <w:spacing w:val="-2"/>
          <w:sz w:val="12"/>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Pr="00E9029B" w:rsidRDefault="00D1094C" w:rsidP="00D1094C">
      <w:pPr>
        <w:pStyle w:val="Prrafodelista"/>
        <w:ind w:left="1080"/>
        <w:jc w:val="both"/>
        <w:rPr>
          <w:rFonts w:ascii="Arial" w:hAnsi="Arial" w:cs="Arial"/>
          <w:spacing w:val="-2"/>
          <w:sz w:val="16"/>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E9029B" w:rsidRDefault="00D1094C" w:rsidP="00D1094C">
      <w:pPr>
        <w:pStyle w:val="Prrafodelista"/>
        <w:jc w:val="both"/>
        <w:rPr>
          <w:rFonts w:ascii="Arial" w:hAnsi="Arial" w:cs="Arial"/>
          <w:spacing w:val="-2"/>
          <w:sz w:val="16"/>
          <w:lang w:val="es-ES_tradnl"/>
        </w:rPr>
      </w:pPr>
    </w:p>
    <w:p w14:paraId="3F44E223" w14:textId="66B72694"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r w:rsidR="00AA3F49">
        <w:rPr>
          <w:rFonts w:ascii="Arial" w:hAnsi="Arial" w:cs="Arial"/>
          <w:spacing w:val="-2"/>
          <w:lang w:val="es-ES_tradnl"/>
        </w:rPr>
        <w:t>.</w:t>
      </w:r>
    </w:p>
    <w:p w14:paraId="50A42D88" w14:textId="77777777" w:rsidR="00D1094C" w:rsidRDefault="00D1094C" w:rsidP="00D1094C">
      <w:pPr>
        <w:pStyle w:val="Prrafodelista"/>
        <w:ind w:left="0"/>
        <w:jc w:val="both"/>
        <w:rPr>
          <w:rFonts w:ascii="Arial" w:hAnsi="Arial" w:cs="Arial"/>
          <w:spacing w:val="-2"/>
          <w:lang w:val="es-ES_tradnl"/>
        </w:rPr>
      </w:pPr>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6B5788E7" w14:textId="62986BC3" w:rsidR="00D1094C" w:rsidRDefault="00D1094C" w:rsidP="00AE3530">
      <w:pPr>
        <w:tabs>
          <w:tab w:val="left" w:pos="-720"/>
        </w:tabs>
        <w:suppressAutoHyphens/>
        <w:jc w:val="both"/>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D1094C" w:rsidSect="005F13E2">
      <w:headerReference w:type="even" r:id="rId15"/>
      <w:headerReference w:type="default" r:id="rId16"/>
      <w:footerReference w:type="default" r:id="rId17"/>
      <w:headerReference w:type="first" r:id="rId18"/>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103D6" w14:textId="124E585E" w:rsidR="006264A4" w:rsidRPr="006264A4" w:rsidRDefault="006264A4">
    <w:pPr>
      <w:pStyle w:val="Piedepgina"/>
      <w:jc w:val="right"/>
      <w:rPr>
        <w:rFonts w:ascii="Arial" w:hAnsi="Arial" w:cs="Arial"/>
        <w:sz w:val="12"/>
        <w:szCs w:val="12"/>
      </w:rPr>
    </w:pPr>
    <w:r w:rsidRPr="006264A4">
      <w:rPr>
        <w:rFonts w:ascii="Arial" w:hAnsi="Arial" w:cs="Arial"/>
        <w:sz w:val="12"/>
        <w:szCs w:val="12"/>
      </w:rPr>
      <w:t>GES 1</w:t>
    </w:r>
    <w:r w:rsidR="007D7B5D">
      <w:rPr>
        <w:rFonts w:ascii="Arial" w:hAnsi="Arial" w:cs="Arial"/>
        <w:sz w:val="12"/>
        <w:szCs w:val="12"/>
      </w:rPr>
      <w:t>3</w:t>
    </w:r>
    <w:r w:rsidRPr="006264A4">
      <w:rPr>
        <w:rFonts w:ascii="Arial" w:hAnsi="Arial" w:cs="Arial"/>
        <w:sz w:val="12"/>
        <w:szCs w:val="12"/>
      </w:rPr>
      <w:t>/2023</w:t>
    </w:r>
  </w:p>
  <w:p w14:paraId="1D958DF5" w14:textId="77777777" w:rsidR="006264A4" w:rsidRPr="006264A4" w:rsidRDefault="006264A4">
    <w:pPr>
      <w:pStyle w:val="Piedepgina"/>
      <w:jc w:val="right"/>
      <w:rPr>
        <w:rFonts w:ascii="Arial" w:hAnsi="Arial" w:cs="Arial"/>
        <w:sz w:val="12"/>
        <w:szCs w:val="12"/>
      </w:rPr>
    </w:pPr>
    <w:r w:rsidRPr="006264A4">
      <w:rPr>
        <w:rFonts w:ascii="Arial" w:hAnsi="Arial" w:cs="Arial"/>
        <w:sz w:val="12"/>
        <w:szCs w:val="12"/>
      </w:rPr>
      <w:t>CONVOCATORIA</w:t>
    </w:r>
  </w:p>
  <w:p w14:paraId="58627F80" w14:textId="401268FE" w:rsidR="006264A4" w:rsidRPr="006264A4" w:rsidRDefault="00044F1E">
    <w:pPr>
      <w:pStyle w:val="Piedepgina"/>
      <w:jc w:val="right"/>
      <w:rPr>
        <w:rFonts w:ascii="Arial" w:hAnsi="Arial" w:cs="Arial"/>
        <w:sz w:val="12"/>
        <w:szCs w:val="12"/>
      </w:rPr>
    </w:pPr>
    <w:sdt>
      <w:sdtPr>
        <w:rPr>
          <w:rFonts w:ascii="Arial" w:hAnsi="Arial" w:cs="Arial"/>
          <w:sz w:val="12"/>
          <w:szCs w:val="12"/>
        </w:rPr>
        <w:id w:val="265351314"/>
        <w:docPartObj>
          <w:docPartGallery w:val="Page Numbers (Bottom of Page)"/>
          <w:docPartUnique/>
        </w:docPartObj>
      </w:sdtPr>
      <w:sdtEndPr/>
      <w:sdtContent>
        <w:r w:rsidR="006264A4" w:rsidRPr="006264A4">
          <w:rPr>
            <w:rFonts w:ascii="Arial" w:hAnsi="Arial" w:cs="Arial"/>
            <w:sz w:val="12"/>
            <w:szCs w:val="12"/>
          </w:rPr>
          <w:fldChar w:fldCharType="begin"/>
        </w:r>
        <w:r w:rsidR="006264A4" w:rsidRPr="006264A4">
          <w:rPr>
            <w:rFonts w:ascii="Arial" w:hAnsi="Arial" w:cs="Arial"/>
            <w:sz w:val="12"/>
            <w:szCs w:val="12"/>
          </w:rPr>
          <w:instrText>PAGE   \* MERGEFORMAT</w:instrText>
        </w:r>
        <w:r w:rsidR="006264A4" w:rsidRPr="006264A4">
          <w:rPr>
            <w:rFonts w:ascii="Arial" w:hAnsi="Arial" w:cs="Arial"/>
            <w:sz w:val="12"/>
            <w:szCs w:val="12"/>
          </w:rPr>
          <w:fldChar w:fldCharType="separate"/>
        </w:r>
        <w:r w:rsidRPr="00044F1E">
          <w:rPr>
            <w:rFonts w:ascii="Arial" w:hAnsi="Arial" w:cs="Arial"/>
            <w:noProof/>
            <w:sz w:val="12"/>
            <w:szCs w:val="12"/>
            <w:lang w:val="es-ES"/>
          </w:rPr>
          <w:t>10</w:t>
        </w:r>
        <w:r w:rsidR="006264A4" w:rsidRPr="006264A4">
          <w:rPr>
            <w:rFonts w:ascii="Arial" w:hAnsi="Arial" w:cs="Arial"/>
            <w:sz w:val="12"/>
            <w:szCs w:val="12"/>
          </w:rPr>
          <w:fldChar w:fldCharType="end"/>
        </w:r>
      </w:sdtContent>
    </w:sdt>
  </w:p>
  <w:p w14:paraId="0025776A" w14:textId="77777777" w:rsidR="006264A4" w:rsidRDefault="006264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044F1E">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044F1E">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044F1E">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7672E1"/>
    <w:multiLevelType w:val="hybridMultilevel"/>
    <w:tmpl w:val="CCC8B3B6"/>
    <w:lvl w:ilvl="0" w:tplc="B98CBBD8">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5"/>
  </w:num>
  <w:num w:numId="5">
    <w:abstractNumId w:val="7"/>
  </w:num>
  <w:num w:numId="6">
    <w:abstractNumId w:val="13"/>
  </w:num>
  <w:num w:numId="7">
    <w:abstractNumId w:val="15"/>
  </w:num>
  <w:num w:numId="8">
    <w:abstractNumId w:val="14"/>
  </w:num>
  <w:num w:numId="9">
    <w:abstractNumId w:val="2"/>
  </w:num>
  <w:num w:numId="10">
    <w:abstractNumId w:val="4"/>
  </w:num>
  <w:num w:numId="11">
    <w:abstractNumId w:val="12"/>
  </w:num>
  <w:num w:numId="12">
    <w:abstractNumId w:val="0"/>
  </w:num>
  <w:num w:numId="13">
    <w:abstractNumId w:val="6"/>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365EC"/>
    <w:rsid w:val="00044F1E"/>
    <w:rsid w:val="00061A26"/>
    <w:rsid w:val="00074BC7"/>
    <w:rsid w:val="00082A9D"/>
    <w:rsid w:val="000D2C85"/>
    <w:rsid w:val="000D7214"/>
    <w:rsid w:val="001248AC"/>
    <w:rsid w:val="00146AA0"/>
    <w:rsid w:val="0014731D"/>
    <w:rsid w:val="00183866"/>
    <w:rsid w:val="001B38FB"/>
    <w:rsid w:val="001C30A2"/>
    <w:rsid w:val="001F2AC4"/>
    <w:rsid w:val="00211B70"/>
    <w:rsid w:val="002602D6"/>
    <w:rsid w:val="00263C7A"/>
    <w:rsid w:val="0026795F"/>
    <w:rsid w:val="0027352A"/>
    <w:rsid w:val="00296016"/>
    <w:rsid w:val="002A6228"/>
    <w:rsid w:val="002E0116"/>
    <w:rsid w:val="00357E3F"/>
    <w:rsid w:val="00361269"/>
    <w:rsid w:val="003B0826"/>
    <w:rsid w:val="003C5432"/>
    <w:rsid w:val="003C7B6D"/>
    <w:rsid w:val="00400841"/>
    <w:rsid w:val="00413F41"/>
    <w:rsid w:val="00446ED1"/>
    <w:rsid w:val="004516B3"/>
    <w:rsid w:val="00454EF1"/>
    <w:rsid w:val="004A4609"/>
    <w:rsid w:val="004B17E7"/>
    <w:rsid w:val="004C63FB"/>
    <w:rsid w:val="004C7836"/>
    <w:rsid w:val="004F6C2F"/>
    <w:rsid w:val="00514284"/>
    <w:rsid w:val="005443ED"/>
    <w:rsid w:val="00583FE8"/>
    <w:rsid w:val="005A165F"/>
    <w:rsid w:val="005C374D"/>
    <w:rsid w:val="005C7EE0"/>
    <w:rsid w:val="005F13E2"/>
    <w:rsid w:val="006074AE"/>
    <w:rsid w:val="0061646E"/>
    <w:rsid w:val="006264A4"/>
    <w:rsid w:val="006447DB"/>
    <w:rsid w:val="00645863"/>
    <w:rsid w:val="00645EC9"/>
    <w:rsid w:val="00653541"/>
    <w:rsid w:val="006737EC"/>
    <w:rsid w:val="00674C06"/>
    <w:rsid w:val="00696493"/>
    <w:rsid w:val="006A59B9"/>
    <w:rsid w:val="006D0A60"/>
    <w:rsid w:val="006D6DDC"/>
    <w:rsid w:val="006E13BC"/>
    <w:rsid w:val="006F2790"/>
    <w:rsid w:val="006F3169"/>
    <w:rsid w:val="006F6F85"/>
    <w:rsid w:val="00720D65"/>
    <w:rsid w:val="00723BBB"/>
    <w:rsid w:val="007374CC"/>
    <w:rsid w:val="00797C52"/>
    <w:rsid w:val="007D7B5D"/>
    <w:rsid w:val="007E39F0"/>
    <w:rsid w:val="007E5009"/>
    <w:rsid w:val="0085779B"/>
    <w:rsid w:val="00866BDB"/>
    <w:rsid w:val="00881D28"/>
    <w:rsid w:val="008960C9"/>
    <w:rsid w:val="008B5F0A"/>
    <w:rsid w:val="008B6D34"/>
    <w:rsid w:val="008C60F5"/>
    <w:rsid w:val="008E5B86"/>
    <w:rsid w:val="00902176"/>
    <w:rsid w:val="00904269"/>
    <w:rsid w:val="0096230F"/>
    <w:rsid w:val="009945F5"/>
    <w:rsid w:val="009B5E24"/>
    <w:rsid w:val="009F16C8"/>
    <w:rsid w:val="00A02917"/>
    <w:rsid w:val="00A20661"/>
    <w:rsid w:val="00A22A3F"/>
    <w:rsid w:val="00A31BDD"/>
    <w:rsid w:val="00A52414"/>
    <w:rsid w:val="00A92074"/>
    <w:rsid w:val="00AA094B"/>
    <w:rsid w:val="00AA3F49"/>
    <w:rsid w:val="00AD0E46"/>
    <w:rsid w:val="00AE3530"/>
    <w:rsid w:val="00B00CAB"/>
    <w:rsid w:val="00B026A2"/>
    <w:rsid w:val="00B07E70"/>
    <w:rsid w:val="00B12E55"/>
    <w:rsid w:val="00B857D4"/>
    <w:rsid w:val="00BB0A46"/>
    <w:rsid w:val="00BD0F63"/>
    <w:rsid w:val="00BD7809"/>
    <w:rsid w:val="00C10AAB"/>
    <w:rsid w:val="00C30126"/>
    <w:rsid w:val="00C368FF"/>
    <w:rsid w:val="00C4158C"/>
    <w:rsid w:val="00C4571D"/>
    <w:rsid w:val="00C577BF"/>
    <w:rsid w:val="00C62339"/>
    <w:rsid w:val="00CA5834"/>
    <w:rsid w:val="00CF57A4"/>
    <w:rsid w:val="00CF737C"/>
    <w:rsid w:val="00D1094C"/>
    <w:rsid w:val="00D55E3C"/>
    <w:rsid w:val="00D736D5"/>
    <w:rsid w:val="00DA1CAD"/>
    <w:rsid w:val="00DA7D82"/>
    <w:rsid w:val="00DD266B"/>
    <w:rsid w:val="00DD2EDF"/>
    <w:rsid w:val="00DF2558"/>
    <w:rsid w:val="00E10F4B"/>
    <w:rsid w:val="00E11CC4"/>
    <w:rsid w:val="00E26E9E"/>
    <w:rsid w:val="00E46061"/>
    <w:rsid w:val="00E564E2"/>
    <w:rsid w:val="00E702C9"/>
    <w:rsid w:val="00E70C45"/>
    <w:rsid w:val="00E9029B"/>
    <w:rsid w:val="00EA72A2"/>
    <w:rsid w:val="00EB375E"/>
    <w:rsid w:val="00EB62E1"/>
    <w:rsid w:val="00EC246F"/>
    <w:rsid w:val="00ED05B5"/>
    <w:rsid w:val="00EF6800"/>
    <w:rsid w:val="00F04A90"/>
    <w:rsid w:val="00F10710"/>
    <w:rsid w:val="00F16489"/>
    <w:rsid w:val="00F359D7"/>
    <w:rsid w:val="00F50B45"/>
    <w:rsid w:val="00F54CA7"/>
    <w:rsid w:val="00F70DCB"/>
    <w:rsid w:val="00F728FC"/>
    <w:rsid w:val="00F739AA"/>
    <w:rsid w:val="00F81F0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A081-B39C-4BB5-A531-3175B9E1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4991</Words>
  <Characters>27451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31</cp:revision>
  <cp:lastPrinted>2022-04-12T20:17:00Z</cp:lastPrinted>
  <dcterms:created xsi:type="dcterms:W3CDTF">2023-04-14T19:21:00Z</dcterms:created>
  <dcterms:modified xsi:type="dcterms:W3CDTF">2023-05-08T21:19:00Z</dcterms:modified>
</cp:coreProperties>
</file>