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70" w:rsidRPr="00D6539F" w:rsidRDefault="00BF1B70" w:rsidP="003E069A">
      <w:pPr>
        <w:spacing w:after="120" w:line="240" w:lineRule="auto"/>
        <w:jc w:val="center"/>
        <w:rPr>
          <w:rFonts w:ascii="Arial" w:hAnsi="Arial" w:cs="Arial"/>
          <w:b/>
        </w:rPr>
      </w:pPr>
      <w:r w:rsidRPr="00D6539F">
        <w:rPr>
          <w:rFonts w:ascii="Arial" w:hAnsi="Arial" w:cs="Arial"/>
          <w:b/>
        </w:rPr>
        <w:t>Gobierno del Estado de Sinaloa</w:t>
      </w:r>
    </w:p>
    <w:p w:rsidR="00BF1B70" w:rsidRPr="00D6539F" w:rsidRDefault="00BF1B70" w:rsidP="003E069A">
      <w:pPr>
        <w:spacing w:after="120" w:line="240" w:lineRule="auto"/>
        <w:jc w:val="center"/>
        <w:rPr>
          <w:rFonts w:ascii="Arial" w:hAnsi="Arial" w:cs="Arial"/>
          <w:b/>
        </w:rPr>
      </w:pPr>
      <w:r w:rsidRPr="00D6539F">
        <w:rPr>
          <w:rFonts w:ascii="Arial" w:hAnsi="Arial" w:cs="Arial"/>
          <w:b/>
        </w:rPr>
        <w:t>Secretaría de Administración y Finanzas</w:t>
      </w:r>
    </w:p>
    <w:p w:rsidR="00BF1B70" w:rsidRPr="00D6539F" w:rsidRDefault="00BF1B70" w:rsidP="003E069A">
      <w:pPr>
        <w:spacing w:after="120" w:line="240" w:lineRule="auto"/>
        <w:jc w:val="center"/>
        <w:rPr>
          <w:rFonts w:ascii="Arial" w:hAnsi="Arial" w:cs="Arial"/>
          <w:b/>
        </w:rPr>
      </w:pPr>
      <w:r w:rsidRPr="00D6539F">
        <w:rPr>
          <w:rFonts w:ascii="Arial" w:hAnsi="Arial" w:cs="Arial"/>
          <w:b/>
        </w:rPr>
        <w:t>Subsecretaría de Administración</w:t>
      </w:r>
    </w:p>
    <w:p w:rsidR="00BF1B70" w:rsidRDefault="00BF1B70" w:rsidP="003E069A">
      <w:pPr>
        <w:spacing w:after="120" w:line="240" w:lineRule="auto"/>
        <w:jc w:val="center"/>
        <w:rPr>
          <w:rFonts w:ascii="Arial" w:hAnsi="Arial" w:cs="Arial"/>
          <w:b/>
        </w:rPr>
      </w:pPr>
      <w:r w:rsidRPr="00D6539F">
        <w:rPr>
          <w:rFonts w:ascii="Arial" w:hAnsi="Arial" w:cs="Arial"/>
          <w:b/>
        </w:rPr>
        <w:t>Procedimiento de Lici</w:t>
      </w:r>
      <w:r>
        <w:rPr>
          <w:rFonts w:ascii="Arial" w:hAnsi="Arial" w:cs="Arial"/>
          <w:b/>
        </w:rPr>
        <w:t>tación Pública Nacional No. GES 25/2022</w:t>
      </w:r>
    </w:p>
    <w:p w:rsidR="00BF1B70" w:rsidRPr="00BF1B70" w:rsidRDefault="00BF1B70" w:rsidP="003E069A">
      <w:pPr>
        <w:tabs>
          <w:tab w:val="left" w:pos="-720"/>
        </w:tabs>
        <w:suppressAutoHyphens/>
        <w:spacing w:after="120" w:line="240" w:lineRule="auto"/>
        <w:jc w:val="both"/>
        <w:rPr>
          <w:rFonts w:ascii="Arial" w:eastAsia="Times New Roman" w:hAnsi="Arial" w:cs="Arial"/>
          <w:b/>
          <w:iCs/>
          <w:sz w:val="20"/>
          <w:szCs w:val="20"/>
          <w:lang w:eastAsia="es-MX"/>
        </w:rPr>
      </w:pPr>
      <w:r w:rsidRPr="00BF1B70">
        <w:rPr>
          <w:rFonts w:ascii="Arial" w:eastAsia="Times New Roman" w:hAnsi="Arial" w:cs="Arial"/>
          <w:b/>
          <w:iCs/>
          <w:sz w:val="20"/>
          <w:szCs w:val="20"/>
          <w:lang w:eastAsia="es-MX"/>
        </w:rPr>
        <w:t>Adquisición de formatos de Tarjeta de Circulación con Recibo de Pago</w:t>
      </w:r>
      <w:r w:rsidR="00714DEA">
        <w:rPr>
          <w:rFonts w:ascii="Arial" w:eastAsia="Times New Roman" w:hAnsi="Arial" w:cs="Arial"/>
          <w:b/>
          <w:iCs/>
          <w:sz w:val="20"/>
          <w:szCs w:val="20"/>
          <w:lang w:eastAsia="es-MX"/>
        </w:rPr>
        <w:t xml:space="preserve"> y</w:t>
      </w:r>
      <w:r w:rsidRPr="00BF1B70">
        <w:rPr>
          <w:rFonts w:ascii="Arial" w:eastAsia="Times New Roman" w:hAnsi="Arial" w:cs="Arial"/>
          <w:b/>
          <w:iCs/>
          <w:sz w:val="20"/>
          <w:szCs w:val="20"/>
          <w:lang w:eastAsia="es-MX"/>
        </w:rPr>
        <w:t xml:space="preserve"> Engomado, solicitados por el Servicio de Administración Tributaria del Estado de Sinaloa.</w:t>
      </w:r>
    </w:p>
    <w:p w:rsidR="00BF1B70" w:rsidRPr="00BF1B70" w:rsidRDefault="00BF1B70" w:rsidP="00714DEA">
      <w:pPr>
        <w:tabs>
          <w:tab w:val="left" w:pos="-720"/>
        </w:tabs>
        <w:suppressAutoHyphens/>
        <w:spacing w:after="0" w:line="240" w:lineRule="auto"/>
        <w:jc w:val="both"/>
        <w:rPr>
          <w:rFonts w:ascii="Arial" w:eastAsia="Times New Roman" w:hAnsi="Arial" w:cs="Arial"/>
          <w:b/>
          <w:iCs/>
          <w:sz w:val="20"/>
          <w:szCs w:val="20"/>
          <w:lang w:eastAsia="es-MX"/>
        </w:rPr>
      </w:pPr>
    </w:p>
    <w:p w:rsidR="00BF1B70" w:rsidRPr="00BF1B70" w:rsidRDefault="00BF1B70" w:rsidP="00BF1B70">
      <w:pPr>
        <w:spacing w:after="0" w:line="240" w:lineRule="auto"/>
        <w:jc w:val="center"/>
        <w:rPr>
          <w:rFonts w:ascii="Arial" w:eastAsia="Times New Roman" w:hAnsi="Arial" w:cs="Arial"/>
          <w:b/>
          <w:sz w:val="20"/>
          <w:szCs w:val="20"/>
          <w:lang w:eastAsia="es-MX"/>
        </w:rPr>
      </w:pPr>
      <w:r w:rsidRPr="00BF1B70">
        <w:rPr>
          <w:rFonts w:ascii="Arial" w:eastAsia="Times New Roman" w:hAnsi="Arial" w:cs="Arial"/>
          <w:b/>
          <w:sz w:val="20"/>
          <w:szCs w:val="20"/>
          <w:lang w:eastAsia="es-MX"/>
        </w:rPr>
        <w:t>A N E X O   I</w:t>
      </w:r>
    </w:p>
    <w:p w:rsidR="00BF1B70" w:rsidRPr="00BF1B70" w:rsidRDefault="00BF1B70" w:rsidP="00BF1B70">
      <w:pPr>
        <w:spacing w:after="0" w:line="240" w:lineRule="auto"/>
        <w:jc w:val="center"/>
        <w:rPr>
          <w:rFonts w:ascii="Arial" w:eastAsia="Times New Roman" w:hAnsi="Arial" w:cs="Arial"/>
          <w:b/>
          <w:sz w:val="20"/>
          <w:szCs w:val="20"/>
          <w:lang w:eastAsia="es-MX"/>
        </w:rPr>
      </w:pPr>
      <w:r w:rsidRPr="00BF1B70">
        <w:rPr>
          <w:rFonts w:ascii="Arial" w:eastAsia="Times New Roman" w:hAnsi="Arial" w:cs="Arial"/>
          <w:b/>
          <w:sz w:val="20"/>
          <w:szCs w:val="20"/>
          <w:lang w:eastAsia="es-MX"/>
        </w:rPr>
        <w:t>Especificaciones Técnicas</w:t>
      </w:r>
    </w:p>
    <w:p w:rsidR="00BF1B70" w:rsidRPr="00BF1B70" w:rsidRDefault="00BF1B70" w:rsidP="00BF1B70">
      <w:pPr>
        <w:spacing w:after="0" w:line="240" w:lineRule="auto"/>
        <w:jc w:val="center"/>
        <w:rPr>
          <w:rFonts w:ascii="Arial" w:eastAsia="Times New Roman" w:hAnsi="Arial" w:cs="Arial"/>
          <w:b/>
          <w:sz w:val="20"/>
          <w:szCs w:val="20"/>
          <w:lang w:eastAsia="es-MX"/>
        </w:rPr>
      </w:pPr>
    </w:p>
    <w:p w:rsidR="00BF1B70" w:rsidRPr="00BF1B70" w:rsidRDefault="00BF1B70" w:rsidP="00BF1B70">
      <w:pPr>
        <w:spacing w:after="0" w:line="240" w:lineRule="auto"/>
        <w:jc w:val="both"/>
        <w:rPr>
          <w:rFonts w:ascii="Arial" w:eastAsia="Times New Roman" w:hAnsi="Arial" w:cs="Arial"/>
          <w:b/>
          <w:iCs/>
          <w:sz w:val="19"/>
          <w:szCs w:val="19"/>
          <w:lang w:eastAsia="es-MX"/>
        </w:rPr>
      </w:pPr>
      <w:r w:rsidRPr="00BF1B70">
        <w:rPr>
          <w:rFonts w:ascii="Arial" w:eastAsia="Times New Roman" w:hAnsi="Arial" w:cs="Arial"/>
          <w:b/>
          <w:color w:val="000000"/>
          <w:sz w:val="19"/>
          <w:szCs w:val="19"/>
          <w:lang w:eastAsia="es-MX"/>
        </w:rPr>
        <w:t xml:space="preserve">PARTIDA 1: TARJETA DE CIRCULACION CON RECIBO DE PAGO, ENGOMADO </w:t>
      </w:r>
      <w:r w:rsidRPr="00BF1B70">
        <w:rPr>
          <w:rFonts w:ascii="Arial" w:eastAsia="Times New Roman" w:hAnsi="Arial" w:cs="Arial"/>
          <w:b/>
          <w:iCs/>
          <w:sz w:val="19"/>
          <w:szCs w:val="19"/>
          <w:lang w:eastAsia="es-MX"/>
        </w:rPr>
        <w:t>Y STICKERS</w:t>
      </w:r>
    </w:p>
    <w:p w:rsidR="00BF1B70" w:rsidRPr="00BF1B70" w:rsidRDefault="00BF1B70" w:rsidP="00BF1B70">
      <w:pPr>
        <w:spacing w:after="0" w:line="240" w:lineRule="auto"/>
        <w:jc w:val="both"/>
        <w:rPr>
          <w:rFonts w:ascii="Arial" w:eastAsia="Times New Roman" w:hAnsi="Arial" w:cs="Arial"/>
          <w:b/>
          <w:sz w:val="19"/>
          <w:szCs w:val="19"/>
          <w:lang w:eastAsia="es-MX"/>
        </w:rPr>
      </w:pPr>
    </w:p>
    <w:p w:rsidR="00BF1B70" w:rsidRPr="00BF1B70" w:rsidRDefault="00BF1B70" w:rsidP="00BF1B70">
      <w:pPr>
        <w:numPr>
          <w:ilvl w:val="0"/>
          <w:numId w:val="6"/>
        </w:numPr>
        <w:spacing w:after="0" w:line="240" w:lineRule="auto"/>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 xml:space="preserve">PRESENTACIÓN TAMAÑO CARTA PAPEL SEGURIDAD </w:t>
      </w:r>
    </w:p>
    <w:p w:rsidR="00BF1B70" w:rsidRPr="00BF1B70" w:rsidRDefault="00BF1B70" w:rsidP="00BF1B70">
      <w:pPr>
        <w:numPr>
          <w:ilvl w:val="0"/>
          <w:numId w:val="6"/>
        </w:numPr>
        <w:spacing w:after="0" w:line="240" w:lineRule="auto"/>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 xml:space="preserve">MEDIDA 8 ½” X 11” PULGADAS (21.5 CM X 28.0 CM) </w:t>
      </w:r>
    </w:p>
    <w:p w:rsidR="00BF1B70" w:rsidRPr="00BF1B70" w:rsidRDefault="00BF1B70" w:rsidP="00BF1B70">
      <w:pPr>
        <w:numPr>
          <w:ilvl w:val="0"/>
          <w:numId w:val="6"/>
        </w:numPr>
        <w:spacing w:after="0" w:line="240" w:lineRule="auto"/>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TANTOS UNO.</w:t>
      </w:r>
    </w:p>
    <w:p w:rsidR="00BF1B70" w:rsidRPr="00BF1B70" w:rsidRDefault="00BF1B70" w:rsidP="00BF1B70">
      <w:pPr>
        <w:numPr>
          <w:ilvl w:val="0"/>
          <w:numId w:val="6"/>
        </w:numPr>
        <w:spacing w:after="0" w:line="240" w:lineRule="auto"/>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 xml:space="preserve">2 PERFORACIONES HORIZONTALES, PARA DIVIDIR TARJETA ORIGINAL, ENGOMADO, STICKERS Y RECIBOS DE PAGO. </w:t>
      </w:r>
    </w:p>
    <w:p w:rsidR="00BF1B70" w:rsidRPr="00BF1B70" w:rsidRDefault="00BF1B70" w:rsidP="00BF1B70">
      <w:pPr>
        <w:numPr>
          <w:ilvl w:val="0"/>
          <w:numId w:val="6"/>
        </w:numPr>
        <w:spacing w:after="0" w:line="240" w:lineRule="auto"/>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TARJETA DE CIRCULACIÓN TENDRÁ UNA MEDIDA FINAL DE 8.6 CM X 5.4 CM.</w:t>
      </w:r>
    </w:p>
    <w:p w:rsidR="00BF1B70" w:rsidRPr="00BF1B70" w:rsidRDefault="00BF1B70" w:rsidP="00BF1B70">
      <w:pPr>
        <w:numPr>
          <w:ilvl w:val="0"/>
          <w:numId w:val="6"/>
        </w:numPr>
        <w:spacing w:after="0" w:line="240" w:lineRule="auto"/>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IMPRESIÓN FIJA EN OFFSET.</w:t>
      </w:r>
    </w:p>
    <w:p w:rsidR="00BF1B70" w:rsidRPr="00BF1B70" w:rsidRDefault="00BF1B70" w:rsidP="00BF1B70">
      <w:pPr>
        <w:numPr>
          <w:ilvl w:val="0"/>
          <w:numId w:val="6"/>
        </w:numPr>
        <w:spacing w:after="0" w:line="240" w:lineRule="auto"/>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ESCUDO DEL ESTADO DE SINALOA IMPRESO.</w:t>
      </w:r>
    </w:p>
    <w:p w:rsidR="00BF1B70" w:rsidRPr="00BF1B70" w:rsidRDefault="00BF1B70" w:rsidP="00BF1B70">
      <w:pPr>
        <w:numPr>
          <w:ilvl w:val="0"/>
          <w:numId w:val="6"/>
        </w:numPr>
        <w:spacing w:after="0" w:line="240" w:lineRule="auto"/>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PARCHE DE SILICÓN A REGISTRO EN EL REVERSO DE LA FORMA PARA INTEGRAR EL HOLOGRAMA Y STICKERS HOLOGRAFICOS.</w:t>
      </w:r>
    </w:p>
    <w:p w:rsidR="00BF1B70" w:rsidRPr="00BF1B70" w:rsidRDefault="00BF1B70" w:rsidP="00BF1B70">
      <w:pPr>
        <w:numPr>
          <w:ilvl w:val="0"/>
          <w:numId w:val="6"/>
        </w:numPr>
        <w:spacing w:after="0"/>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VENTANA DE DESPRENDIMIENTO DE 3.8 CM X 2.2 CM PARA ASIGNAR FOLIO, CÓDIGO QR E INFORMACIÓN DEL VEHÍCULO.</w:t>
      </w:r>
    </w:p>
    <w:p w:rsidR="00BF1B70" w:rsidRPr="00BF1B70" w:rsidRDefault="00BF1B70" w:rsidP="00BF1B70">
      <w:pPr>
        <w:numPr>
          <w:ilvl w:val="0"/>
          <w:numId w:val="6"/>
        </w:numPr>
        <w:spacing w:after="0"/>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TEXTOS EN COLOR NEGRO.</w:t>
      </w:r>
    </w:p>
    <w:p w:rsidR="00BF1B70" w:rsidRPr="00BF1B70" w:rsidRDefault="00BF1B70" w:rsidP="00BF1B70">
      <w:pPr>
        <w:numPr>
          <w:ilvl w:val="0"/>
          <w:numId w:val="6"/>
        </w:numPr>
        <w:spacing w:after="0"/>
        <w:contextualSpacing/>
        <w:jc w:val="both"/>
        <w:rPr>
          <w:rFonts w:ascii="Arial" w:eastAsia="Times New Roman" w:hAnsi="Arial" w:cs="Arial"/>
          <w:sz w:val="19"/>
          <w:szCs w:val="19"/>
          <w:lang w:val="es-ES" w:eastAsia="es-ES"/>
        </w:rPr>
      </w:pPr>
      <w:r w:rsidRPr="00BF1B70">
        <w:rPr>
          <w:rFonts w:ascii="Arial" w:eastAsia="Times New Roman" w:hAnsi="Arial" w:cs="Arial"/>
          <w:sz w:val="19"/>
          <w:szCs w:val="19"/>
          <w:lang w:val="es-ES" w:eastAsia="es-ES"/>
        </w:rPr>
        <w:t>DEBERA CONTENER UNA TINTA INVISIBLE DE VALIDACIÓN DUAL.</w:t>
      </w:r>
    </w:p>
    <w:p w:rsidR="00BF1B70" w:rsidRPr="00BF1B70" w:rsidRDefault="00BF1B70" w:rsidP="00BF1B70">
      <w:pPr>
        <w:spacing w:after="0"/>
        <w:ind w:left="720"/>
        <w:contextualSpacing/>
        <w:jc w:val="both"/>
        <w:rPr>
          <w:rFonts w:ascii="Arial" w:eastAsia="Times New Roman" w:hAnsi="Arial" w:cs="Arial"/>
          <w:sz w:val="19"/>
          <w:szCs w:val="19"/>
          <w:lang w:val="es-ES" w:eastAsia="es-ES"/>
        </w:rPr>
      </w:pPr>
    </w:p>
    <w:p w:rsidR="00BF1B70" w:rsidRPr="00BF1B70" w:rsidRDefault="00BF1B70" w:rsidP="00BF1B70">
      <w:pPr>
        <w:spacing w:after="0"/>
        <w:contextualSpacing/>
        <w:jc w:val="both"/>
        <w:rPr>
          <w:rFonts w:ascii="Arial" w:eastAsia="Times New Roman" w:hAnsi="Arial" w:cs="Arial"/>
          <w:b/>
          <w:sz w:val="19"/>
          <w:szCs w:val="19"/>
          <w:lang w:val="es-ES" w:eastAsia="es-ES"/>
        </w:rPr>
      </w:pPr>
      <w:r w:rsidRPr="00BF1B70">
        <w:rPr>
          <w:rFonts w:ascii="Arial" w:eastAsia="Times New Roman" w:hAnsi="Arial" w:cs="Arial"/>
          <w:b/>
          <w:sz w:val="19"/>
          <w:szCs w:val="19"/>
          <w:lang w:val="es-ES" w:eastAsia="es-ES"/>
        </w:rPr>
        <w:t>MEDIDAS DE SEGURIDAD</w:t>
      </w:r>
    </w:p>
    <w:p w:rsidR="00BF1B70" w:rsidRPr="00BF1B70" w:rsidRDefault="00BF1B70" w:rsidP="00BF1B70">
      <w:pPr>
        <w:spacing w:after="0"/>
        <w:contextualSpacing/>
        <w:jc w:val="both"/>
        <w:rPr>
          <w:rFonts w:ascii="Arial" w:eastAsia="Times New Roman" w:hAnsi="Arial" w:cs="Arial"/>
          <w:b/>
          <w:sz w:val="19"/>
          <w:szCs w:val="19"/>
          <w:lang w:val="es-ES" w:eastAsia="es-ES"/>
        </w:rPr>
      </w:pPr>
    </w:p>
    <w:p w:rsidR="00BF1B70" w:rsidRPr="00BF1B70" w:rsidRDefault="00BF1B70" w:rsidP="00BF1B70">
      <w:pPr>
        <w:numPr>
          <w:ilvl w:val="0"/>
          <w:numId w:val="6"/>
        </w:numPr>
        <w:spacing w:after="0"/>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PAPEL SEGURIDAD 90 GRS./M2 CONTENIDO EN LA MASA DEL PAPEL LOS SIGUIENTES ELEMENTOS DE SEGURIDAD:</w:t>
      </w:r>
    </w:p>
    <w:p w:rsidR="00BF1B70" w:rsidRPr="00BF1B70" w:rsidRDefault="00BF1B70" w:rsidP="00BF1B70">
      <w:pPr>
        <w:spacing w:after="0"/>
        <w:jc w:val="both"/>
        <w:rPr>
          <w:rFonts w:ascii="Arial" w:eastAsia="Times New Roman" w:hAnsi="Arial" w:cs="Arial"/>
          <w:sz w:val="19"/>
          <w:szCs w:val="19"/>
          <w:lang w:eastAsia="es-MX"/>
        </w:rPr>
      </w:pPr>
    </w:p>
    <w:p w:rsidR="00BF1B70" w:rsidRPr="00BF1B70" w:rsidRDefault="00BF1B70" w:rsidP="00BF1B70">
      <w:pPr>
        <w:numPr>
          <w:ilvl w:val="0"/>
          <w:numId w:val="7"/>
        </w:numPr>
        <w:spacing w:after="0"/>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FIBRILLAS ÓPTICAS VISIBLES, INTEGRADAS EN LA MASA DEL PAPEL (NO IMPRESAS).</w:t>
      </w:r>
    </w:p>
    <w:p w:rsidR="00BF1B70" w:rsidRPr="00BF1B70" w:rsidRDefault="00BF1B70" w:rsidP="00BF1B70">
      <w:pPr>
        <w:numPr>
          <w:ilvl w:val="0"/>
          <w:numId w:val="7"/>
        </w:numPr>
        <w:spacing w:after="0"/>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FIBRILLAS INVISIBLES CON FLUORESCENCIA, AL SER EXPUESTAS A LA LUZ UV INTEGRADAS A LA MASA DEL PAPEL (NO IMPRESAS).</w:t>
      </w:r>
    </w:p>
    <w:p w:rsidR="00BF1B70" w:rsidRPr="00BF1B70" w:rsidRDefault="00BF1B70" w:rsidP="00BF1B70">
      <w:pPr>
        <w:numPr>
          <w:ilvl w:val="0"/>
          <w:numId w:val="7"/>
        </w:numPr>
        <w:spacing w:after="0"/>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MARCA DE AGUA INTEGRADA EN LA MASA DEL PAPEL (NO IMPRESA).</w:t>
      </w:r>
    </w:p>
    <w:p w:rsidR="00BF1B70" w:rsidRPr="00BF1B70" w:rsidRDefault="00BF1B70" w:rsidP="00BF1B70">
      <w:pPr>
        <w:numPr>
          <w:ilvl w:val="0"/>
          <w:numId w:val="7"/>
        </w:numPr>
        <w:spacing w:after="0"/>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REACTIVO A QUÍMICOS ADULTERADORES.</w:t>
      </w:r>
    </w:p>
    <w:p w:rsidR="00BF1B70" w:rsidRPr="00BF1B70" w:rsidRDefault="00BF1B70" w:rsidP="00BF1B70">
      <w:pPr>
        <w:spacing w:after="0"/>
        <w:ind w:left="720"/>
        <w:jc w:val="both"/>
        <w:rPr>
          <w:rFonts w:ascii="Arial" w:eastAsia="Times New Roman" w:hAnsi="Arial" w:cs="Arial"/>
          <w:sz w:val="19"/>
          <w:szCs w:val="19"/>
          <w:lang w:eastAsia="es-MX"/>
        </w:rPr>
      </w:pPr>
    </w:p>
    <w:p w:rsidR="00BF1B70" w:rsidRDefault="00BF1B70" w:rsidP="00BF1B70">
      <w:pPr>
        <w:numPr>
          <w:ilvl w:val="0"/>
          <w:numId w:val="6"/>
        </w:numPr>
        <w:spacing w:after="0"/>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IMPRESIÓN CON TINTAS FUGITIVAS AL BORRADO MECANICO Y MANUAL.</w:t>
      </w:r>
    </w:p>
    <w:p w:rsidR="00345954" w:rsidRDefault="00345954" w:rsidP="00345954">
      <w:pPr>
        <w:spacing w:after="0"/>
        <w:jc w:val="both"/>
        <w:rPr>
          <w:rFonts w:ascii="Arial" w:eastAsia="Times New Roman" w:hAnsi="Arial" w:cs="Arial"/>
          <w:sz w:val="19"/>
          <w:szCs w:val="19"/>
          <w:lang w:eastAsia="es-MX"/>
        </w:rPr>
      </w:pPr>
    </w:p>
    <w:p w:rsidR="00345954" w:rsidRPr="00BF1B70" w:rsidRDefault="00345954" w:rsidP="00345954">
      <w:pPr>
        <w:spacing w:after="0"/>
        <w:jc w:val="both"/>
        <w:rPr>
          <w:rFonts w:ascii="Arial" w:eastAsia="Times New Roman" w:hAnsi="Arial" w:cs="Arial"/>
          <w:sz w:val="19"/>
          <w:szCs w:val="19"/>
          <w:lang w:eastAsia="es-MX"/>
        </w:rPr>
      </w:pPr>
    </w:p>
    <w:p w:rsidR="00BF1B70" w:rsidRDefault="00BF1B70" w:rsidP="00BF1B70">
      <w:pPr>
        <w:numPr>
          <w:ilvl w:val="0"/>
          <w:numId w:val="6"/>
        </w:numPr>
        <w:spacing w:after="0"/>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lastRenderedPageBreak/>
        <w:t>LA TARJETA DE CIRCULACIÓN DEBERÁ CONTENER UN HOLOGRAMA DE 9 MM DE DIÁMETRO ESTAMPADO A CALOR.</w:t>
      </w:r>
    </w:p>
    <w:p w:rsidR="00BF1B70" w:rsidRDefault="00BF1B70" w:rsidP="00BF1B70">
      <w:pPr>
        <w:numPr>
          <w:ilvl w:val="0"/>
          <w:numId w:val="6"/>
        </w:numPr>
        <w:spacing w:after="0"/>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 xml:space="preserve">EN EL FORMATO DEBERÁ CONTENER UN TEXTO ENCRIPTADO, VISIBLE ÚNICAMENTE CON FILTRO DECODIFICADOR IMPRESO EN COLOR NEGRO, QUE CONTENGA LOS TEXTOS SINALOA (AÑO AL QUE CORRESPONDA)  – ORIGINAL. </w:t>
      </w:r>
    </w:p>
    <w:p w:rsidR="00714DEA" w:rsidRPr="00BF1B70" w:rsidRDefault="00714DEA" w:rsidP="00714DEA">
      <w:pPr>
        <w:spacing w:after="0"/>
        <w:jc w:val="both"/>
        <w:rPr>
          <w:rFonts w:ascii="Arial" w:eastAsia="Times New Roman" w:hAnsi="Arial" w:cs="Arial"/>
          <w:sz w:val="19"/>
          <w:szCs w:val="19"/>
          <w:lang w:eastAsia="es-MX"/>
        </w:rPr>
      </w:pPr>
    </w:p>
    <w:p w:rsidR="00BF1B70" w:rsidRDefault="00BF1B70" w:rsidP="00BF1B70">
      <w:pPr>
        <w:numPr>
          <w:ilvl w:val="0"/>
          <w:numId w:val="6"/>
        </w:numPr>
        <w:spacing w:after="0"/>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EN COLOR NEGRO IMPRESIÓN DE MICROTEXTO EN LAS LÍNEAS DE FIRMA CON EL AÑO AL QUE CORRESPONDA EN REPETIDAS OCASIONES.</w:t>
      </w:r>
    </w:p>
    <w:p w:rsidR="00714DEA" w:rsidRPr="00BF1B70" w:rsidRDefault="00714DEA" w:rsidP="00714DEA">
      <w:pPr>
        <w:spacing w:after="0"/>
        <w:jc w:val="both"/>
        <w:rPr>
          <w:rFonts w:ascii="Arial" w:eastAsia="Times New Roman" w:hAnsi="Arial" w:cs="Arial"/>
          <w:sz w:val="19"/>
          <w:szCs w:val="19"/>
          <w:lang w:eastAsia="es-MX"/>
        </w:rPr>
      </w:pPr>
    </w:p>
    <w:p w:rsidR="00BF1B70" w:rsidRDefault="00BF1B70" w:rsidP="00BF1B70">
      <w:pPr>
        <w:numPr>
          <w:ilvl w:val="0"/>
          <w:numId w:val="6"/>
        </w:numPr>
        <w:spacing w:after="0"/>
        <w:jc w:val="both"/>
        <w:rPr>
          <w:rFonts w:ascii="Arial" w:eastAsia="Times New Roman" w:hAnsi="Arial" w:cs="Arial"/>
          <w:sz w:val="19"/>
          <w:szCs w:val="19"/>
          <w:lang w:eastAsia="es-MX"/>
        </w:rPr>
      </w:pPr>
      <w:r w:rsidRPr="00BF1B70">
        <w:rPr>
          <w:rFonts w:ascii="Arial" w:eastAsia="Times New Roman" w:hAnsi="Arial" w:cs="Arial"/>
          <w:sz w:val="19"/>
          <w:szCs w:val="19"/>
          <w:lang w:eastAsia="es-MX"/>
        </w:rPr>
        <w:t>LA TARJETA DE CIRCULACIÓN CONTENDRÁ LÍNEAS ONDULADAS EN PORCENTAJE.</w:t>
      </w:r>
    </w:p>
    <w:p w:rsidR="00714DEA" w:rsidRPr="00BF1B70" w:rsidRDefault="00714DEA" w:rsidP="00714DEA">
      <w:pPr>
        <w:spacing w:after="0"/>
        <w:jc w:val="both"/>
        <w:rPr>
          <w:rFonts w:ascii="Arial" w:eastAsia="Times New Roman" w:hAnsi="Arial" w:cs="Arial"/>
          <w:sz w:val="19"/>
          <w:szCs w:val="19"/>
          <w:lang w:eastAsia="es-MX"/>
        </w:rPr>
      </w:pPr>
    </w:p>
    <w:p w:rsidR="00BF1B70" w:rsidRPr="00BF1B70" w:rsidRDefault="00BF1B70" w:rsidP="00BF1B70">
      <w:pPr>
        <w:numPr>
          <w:ilvl w:val="0"/>
          <w:numId w:val="6"/>
        </w:numPr>
        <w:spacing w:after="0"/>
        <w:contextualSpacing/>
        <w:jc w:val="both"/>
        <w:rPr>
          <w:rFonts w:ascii="Arial" w:eastAsia="Times New Roman" w:hAnsi="Arial" w:cs="Arial"/>
          <w:sz w:val="19"/>
          <w:szCs w:val="19"/>
          <w:lang w:val="es-ES" w:eastAsia="es-ES"/>
        </w:rPr>
      </w:pPr>
      <w:r w:rsidRPr="00BF1B70">
        <w:rPr>
          <w:rFonts w:ascii="Arial" w:eastAsia="Times New Roman" w:hAnsi="Arial" w:cs="Arial"/>
          <w:sz w:val="19"/>
          <w:szCs w:val="19"/>
          <w:lang w:val="es-ES" w:eastAsia="es-ES"/>
        </w:rPr>
        <w:t>CONTIENE LOS TEXTOS SIN Y EL AÑO AL QUE CORRESPONDA DISPERSOS EN LAS ÁREAS DESIGNADAS DENTRO DEL DISEÑO DEL FORMATO, ELABORADOS CON TINTA INVISIBLE DE DOBLE VALIDACIÓN QUE PERMITA QUE DICHOS TEXTOS SEAN OBSERVADOS Y VALIDADOS UNICAMENTE CON DOS DISPOSITIVOS DIFERENTES. LA PRIMERA VALIDACIÓN SE OBSERVA EL TEXTO “SIN” Y EL AÑO AL QUE CORRESPONDA AL SER EXPUESTOS A LA LUZ UV CONVENCIONAL. LA SEGUNDA VALIDACIÓN SE OBSERVA EL TEXTO SIN Y EL AÑO AL QUE CORRESPONDA AL SER EXPUESTOS A UNA APLICACIÓN DE LUZ UV DE CUALQUIER DISPOSITIVO SMARTPHONE, DICHA APLICACIÓN DE LUZ UV ESTÁ DISPONIBLE AL PÚBLICO EN GENERAL PARA SER DESCARGADA EN LÍNEA AL DISPOSITIVO SMARTPHONE, LA APLICACIÓN DE PANTALLA AZUL DEL DISPOSITIVO NO PODRÁ LEER NINGUNA TINTA INVISIBLE DE USO CONVENCIONAL.   </w:t>
      </w:r>
    </w:p>
    <w:p w:rsidR="000F54C9" w:rsidRPr="000F54C9" w:rsidRDefault="000F54C9" w:rsidP="000F54C9">
      <w:pPr>
        <w:spacing w:after="0"/>
        <w:ind w:left="720"/>
        <w:contextualSpacing/>
        <w:jc w:val="both"/>
        <w:rPr>
          <w:rFonts w:ascii="Arial" w:eastAsia="Times New Roman" w:hAnsi="Arial" w:cs="Arial"/>
          <w:sz w:val="19"/>
          <w:szCs w:val="19"/>
          <w:lang w:val="es-ES" w:eastAsia="es-ES"/>
        </w:rPr>
      </w:pPr>
    </w:p>
    <w:p w:rsidR="000F54C9" w:rsidRPr="000F54C9" w:rsidRDefault="000F54C9" w:rsidP="000F54C9">
      <w:pPr>
        <w:numPr>
          <w:ilvl w:val="0"/>
          <w:numId w:val="6"/>
        </w:numPr>
        <w:spacing w:after="0"/>
        <w:ind w:left="709" w:hanging="709"/>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 xml:space="preserve">EN CADA TANTO CONTENDRA EL ESCUDO DE ARMAS DEL GOBIERNO DEL ESTADO DE SINALOA EN TINTA INVISIBLE FLUORESCENTE AMARILLA VISIBLE ÚNICAMENTE AL SER EXPUESTA A LA LUZ UV. </w:t>
      </w:r>
    </w:p>
    <w:p w:rsidR="000F54C9" w:rsidRPr="000F54C9" w:rsidRDefault="000F54C9" w:rsidP="000F54C9">
      <w:pPr>
        <w:numPr>
          <w:ilvl w:val="0"/>
          <w:numId w:val="6"/>
        </w:numPr>
        <w:spacing w:after="0"/>
        <w:ind w:left="709" w:hanging="709"/>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DEBERA CONTENER EL ESCUDO DE ARMAS DEL ESTADO DE SINALOA EN EL REVERSO DEL FORMATO QUE AL EXPONER AL DE CODIFICADOR RESALTARA EL TEXTO “SINALOA VALIDO ORIGINAL”.</w:t>
      </w:r>
    </w:p>
    <w:p w:rsidR="000F54C9" w:rsidRPr="000F54C9" w:rsidRDefault="000F54C9" w:rsidP="000F54C9">
      <w:pPr>
        <w:numPr>
          <w:ilvl w:val="0"/>
          <w:numId w:val="6"/>
        </w:numPr>
        <w:spacing w:after="0"/>
        <w:ind w:left="709" w:hanging="709"/>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CONTENDRÁ CUATRO FOLIOS IMPRESOS EN COLOR NEGRO UBICADOS DE LA SIGUIENTE MANERA:</w:t>
      </w:r>
    </w:p>
    <w:p w:rsidR="000F54C9" w:rsidRPr="000F54C9" w:rsidRDefault="000F54C9" w:rsidP="000F54C9">
      <w:pPr>
        <w:spacing w:after="0"/>
        <w:jc w:val="both"/>
        <w:rPr>
          <w:rFonts w:ascii="Arial" w:eastAsia="Times New Roman" w:hAnsi="Arial" w:cs="Arial"/>
          <w:sz w:val="19"/>
          <w:szCs w:val="19"/>
          <w:lang w:eastAsia="es-MX"/>
        </w:rPr>
      </w:pPr>
    </w:p>
    <w:p w:rsidR="000F54C9" w:rsidRPr="000F54C9" w:rsidRDefault="000F54C9" w:rsidP="000F54C9">
      <w:pPr>
        <w:numPr>
          <w:ilvl w:val="0"/>
          <w:numId w:val="14"/>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UNO EN LA TARJETA DE CIRCULACIÓN.</w:t>
      </w:r>
    </w:p>
    <w:p w:rsidR="000F54C9" w:rsidRPr="000F54C9" w:rsidRDefault="000F54C9" w:rsidP="000F54C9">
      <w:pPr>
        <w:numPr>
          <w:ilvl w:val="0"/>
          <w:numId w:val="14"/>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UNO EN LA VENTANA DE DESPRENDIMIENTO</w:t>
      </w:r>
    </w:p>
    <w:p w:rsidR="000F54C9" w:rsidRPr="000F54C9" w:rsidRDefault="000F54C9" w:rsidP="000F54C9">
      <w:pPr>
        <w:numPr>
          <w:ilvl w:val="0"/>
          <w:numId w:val="14"/>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UNO EN EL TANTO DEL CONTRIBUYENTE.</w:t>
      </w:r>
    </w:p>
    <w:p w:rsidR="000F54C9" w:rsidRPr="000F54C9" w:rsidRDefault="000F54C9" w:rsidP="000F54C9">
      <w:pPr>
        <w:numPr>
          <w:ilvl w:val="0"/>
          <w:numId w:val="14"/>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UNO EN EL TANTO DE RECAUDACIÓN.</w:t>
      </w:r>
    </w:p>
    <w:p w:rsidR="000F54C9" w:rsidRPr="000F54C9" w:rsidRDefault="000F54C9" w:rsidP="000F54C9">
      <w:pPr>
        <w:spacing w:after="0"/>
        <w:ind w:left="720"/>
        <w:jc w:val="both"/>
        <w:rPr>
          <w:rFonts w:ascii="Arial" w:eastAsia="Times New Roman" w:hAnsi="Arial" w:cs="Arial"/>
          <w:sz w:val="19"/>
          <w:szCs w:val="19"/>
          <w:lang w:eastAsia="es-MX"/>
        </w:rPr>
      </w:pPr>
    </w:p>
    <w:p w:rsidR="000F54C9" w:rsidRPr="000F54C9" w:rsidRDefault="000F54C9" w:rsidP="000F54C9">
      <w:pPr>
        <w:numPr>
          <w:ilvl w:val="0"/>
          <w:numId w:val="6"/>
        </w:numPr>
        <w:spacing w:after="0"/>
        <w:ind w:left="709" w:hanging="709"/>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 xml:space="preserve">EN CADA TANTO Y TARJETA DE CIRCULACIÓN CONTENDRÁ UN CÓDIGO DE SEGURIDAD ENCRIPTADO ANTICOPIA DE 1.5 CM X 1.5 CM IMPRESO CON UNA RETÍCULA DE ALTA RESOLUCIÓN CON APARIENCIA A SIMPLE VISTA DE UNA PLASTA EN COLOR GRIS, QUE CONTIENE INFORMACIÓN, LA CUAL NO ES VISIBLE A TRAVÉS DEL OJO HUMANO O MEDIOS CONVENCIONALES COMO LECTORES DEL CÓDIGO DE BARRAS, QR, PDF, MICAS DECODIFICADORAS, MICROSCOPIOS O LUZ ULTRAVIOLETA, ÚNICAMENTE PUEDE SER LEÍDO CON LA APLICACIÓN DE SEGURIDAD CORRELATIVA DESARROLLADA EXCLUSIVAMENTE PARA EL GOBIERNO DEL ESTADO DE SINALOA, </w:t>
      </w:r>
      <w:r w:rsidRPr="000F54C9">
        <w:rPr>
          <w:rFonts w:ascii="Arial" w:eastAsia="Times New Roman" w:hAnsi="Arial" w:cs="Arial"/>
          <w:sz w:val="19"/>
          <w:szCs w:val="19"/>
          <w:lang w:eastAsia="es-MX"/>
        </w:rPr>
        <w:lastRenderedPageBreak/>
        <w:t>DICHA INFORMACIÓN DEBERÁ EJECUTARSE CON EQUIPOS SMARTPHONE CON SISTEMA OPERATIVO ANDROID, QUE CUENTEN CON CÁMARA Y AUTOFOCUS. LA INFORMACIÓN ENCRIPTADA SE ENCONTRARÁ EXCLUSIVAMENTE EN EL CÓDIGO DESCRITO Y NO EN MEDIOS ALTERNOS COMO MARCOS O IMÁGENES ADICIONALES QUE SIMULEN LA ENCRIPTACIÓN DESCRITA. DICHO CÓDIGO SÓLO SE DEBERÁ LEER EN SU FORMATO ORIGINAL Y DE NINGUNA MANERA SE PODRÁ LEER EN UNA COPIA, FOTO O ESCÁNER, EL CÓDIGO DEBERÁ SER IMPRESO DIRECTAMENTE SOBRE LA FORMA SIN NINGÚN TIPO DE TINTA COMO BASE. LA INFORMACIÓN QUE DEBERÁ MOSTRAR DICHO CÓDIGO ES LA SIGUIENTE:</w:t>
      </w:r>
    </w:p>
    <w:p w:rsidR="000F54C9" w:rsidRPr="000F54C9" w:rsidRDefault="000F54C9" w:rsidP="000F54C9">
      <w:pPr>
        <w:spacing w:after="0"/>
        <w:jc w:val="both"/>
        <w:rPr>
          <w:rFonts w:ascii="Arial" w:eastAsia="Times New Roman" w:hAnsi="Arial" w:cs="Arial"/>
          <w:sz w:val="19"/>
          <w:szCs w:val="19"/>
          <w:lang w:eastAsia="es-MX"/>
        </w:rPr>
      </w:pPr>
    </w:p>
    <w:p w:rsidR="000F54C9" w:rsidRPr="000F54C9" w:rsidRDefault="000F54C9" w:rsidP="000F54C9">
      <w:pPr>
        <w:numPr>
          <w:ilvl w:val="0"/>
          <w:numId w:val="16"/>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TARJETA AUTENTICA - VALIDADA</w:t>
      </w:r>
    </w:p>
    <w:p w:rsidR="000F54C9" w:rsidRPr="000F54C9" w:rsidRDefault="000F54C9" w:rsidP="000F54C9">
      <w:pPr>
        <w:numPr>
          <w:ilvl w:val="0"/>
          <w:numId w:val="16"/>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ESCUDO DE ARMAS DEL ESTADO DE SINALOA</w:t>
      </w:r>
    </w:p>
    <w:p w:rsidR="000F54C9" w:rsidRPr="000F54C9" w:rsidRDefault="000F54C9" w:rsidP="000F54C9">
      <w:pPr>
        <w:numPr>
          <w:ilvl w:val="0"/>
          <w:numId w:val="16"/>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LOGOTIPO DE LA ACTUAL ADMINISTRACIÓN</w:t>
      </w:r>
    </w:p>
    <w:p w:rsidR="000F54C9" w:rsidRPr="000F54C9" w:rsidRDefault="000F54C9" w:rsidP="000F54C9">
      <w:pPr>
        <w:numPr>
          <w:ilvl w:val="0"/>
          <w:numId w:val="16"/>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FOLIO DE LA TARJETA DE CIRCULACIÓN</w:t>
      </w:r>
    </w:p>
    <w:p w:rsidR="000F54C9" w:rsidRPr="000F54C9" w:rsidRDefault="000F54C9" w:rsidP="000F54C9">
      <w:pPr>
        <w:numPr>
          <w:ilvl w:val="0"/>
          <w:numId w:val="16"/>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OPCIÓN DE LECTURA DEL CODIGO QR</w:t>
      </w:r>
    </w:p>
    <w:p w:rsidR="000F54C9" w:rsidRPr="000F54C9" w:rsidRDefault="000F54C9" w:rsidP="000F54C9">
      <w:pPr>
        <w:spacing w:after="0"/>
        <w:ind w:left="720"/>
        <w:jc w:val="both"/>
        <w:rPr>
          <w:rFonts w:ascii="Arial" w:eastAsia="Times New Roman" w:hAnsi="Arial" w:cs="Arial"/>
          <w:sz w:val="19"/>
          <w:szCs w:val="19"/>
          <w:lang w:eastAsia="es-MX"/>
        </w:rPr>
      </w:pPr>
    </w:p>
    <w:p w:rsidR="000F54C9" w:rsidRPr="000F54C9" w:rsidRDefault="000F54C9" w:rsidP="000F54C9">
      <w:pPr>
        <w:numPr>
          <w:ilvl w:val="0"/>
          <w:numId w:val="6"/>
        </w:numPr>
        <w:spacing w:after="0"/>
        <w:ind w:left="709" w:hanging="709"/>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 xml:space="preserve">EN CADA TANTO, TARJETA DE CIRCULACIÓN Y REVERSO DE LA VENTANA DE DESPRENDIMIENTO CONTENDRÁ UN CÓDIGO DE SEGURIDAD BIDIMENSIONAL TIPO QR, GENERADO DE FORMA EXCLUSIVA PARA EL GOBIERNO DEL ESTADO DE SINALOA CON DOS MENSAJES DE LECTURA: EL PRIMER MENSAJE DE LECTURA SERÁ DE ACCESO PÚBLICO Y FIJO, CUMPLIRÁ CON LOS ESTÁNDARES DE LECTURA Y GENERACIÓN DE CÓDIGOS GENERALMENTE ACEPTADOS, POR LO QUE PUEDE SER LEÍDO CON DISPOSITIVOS SMARTPHONE QUE CUENTEN CON CÁMARA Y UNA APLICACIÓN DE LECTURA CONVENCIONAL; EN ESTE MENSAJE ÚNICAMENTE SE INCLUIRÁ LA SIGUIENTE DIRECCIÓN DE INTERNET: WWW.SINALOA.GOB.MX Y DEBERÁ PERMITIR LA LIBRE NAVEGACIÓN SI EL DISPOSITIVO DE LECTURA CUENTA CON ACCESO A INTERNET, EL MENSAJE DE LECTURA PÚBLICO NO DEBERÁ CONTENER NINGÚN TIPO DE INFORMACIÓN ADICIONAL A LA DEFINIDA COMO PÚBLICA. EL SEGUNDO MENSAJE DE LECTURA CONTENDRÁ LO SIGUIENTE: NÚMERO DE FOLIO DE LA TARJETA – ORIGINAL; ESTE MENSAJE DE LECTURA GARANTIZA QUE EL CÓDIGO FUE GENERADO POR UNA FUENTE AUTÉNTICA LO QUE IMPIDE ALTERAR SU CONTENIDO, LA INFORMACIÓN CONFIDENCIAL EN ESTE NIVEL ÚNICAMENTE PUEDE SER LEÍDA POR DISPOSITIVOS AUTORIZADOS A TRAVÉS DE LLAVES DE ACCESO CON ENCRIPTACIÓN DE MINIMO 64 BITS Y QUE CONTENGAN LA APLICACIÓN CORRELATIVA DE SEGURIDAD PARA DECODIFICAR LA INFORMACIÓN CONFIDENCIAL, SIN NECESIDAD DE CAPTURAR, TECLEAR O DE ALGUNA OTRA MANERA INTRODUCIR INFORMACIÓN ADICIONAL Y ASÍ VERIFICAR LA AUTENTICIDAD DEL CÓDIGO. ESTA APLICACIÓN DEBERÁ ESTAR DISPONIBLE PARA SMARTPHONE CON SISTEMA OPERATIVO ANDROID O IOS. UTILIZANDO LA APLICACIÓN ESPECIAL DE SEGURIDAD DEBERÁ APARECER SIMULTÁNEAMENTE LA INFORMACIÓN FIJA DEL DOMINIO PÚBLICO (PRIMER MENSAJE) Y LA INFORMACIÓN CONFIDENCIAL (SEGUNDO MENSAJE). </w:t>
      </w:r>
    </w:p>
    <w:p w:rsidR="000F54C9" w:rsidRPr="000F54C9" w:rsidRDefault="000F54C9" w:rsidP="000F54C9">
      <w:pPr>
        <w:numPr>
          <w:ilvl w:val="0"/>
          <w:numId w:val="6"/>
        </w:numPr>
        <w:autoSpaceDE w:val="0"/>
        <w:autoSpaceDN w:val="0"/>
        <w:adjustRightInd w:val="0"/>
        <w:spacing w:after="0" w:line="259" w:lineRule="auto"/>
        <w:ind w:left="720" w:hanging="720"/>
        <w:contextualSpacing/>
        <w:jc w:val="both"/>
        <w:rPr>
          <w:rFonts w:ascii="Arial" w:eastAsia="Times New Roman" w:hAnsi="Arial" w:cs="Arial"/>
          <w:sz w:val="19"/>
          <w:szCs w:val="19"/>
          <w:lang w:val="es-ES" w:eastAsia="es-ES"/>
        </w:rPr>
      </w:pPr>
      <w:r w:rsidRPr="000F54C9">
        <w:rPr>
          <w:rFonts w:ascii="Arial" w:eastAsia="Times New Roman" w:hAnsi="Arial" w:cs="Arial"/>
          <w:sz w:val="19"/>
          <w:szCs w:val="19"/>
          <w:lang w:val="es-ES" w:eastAsia="es-ES"/>
        </w:rPr>
        <w:t xml:space="preserve">LA APLICACIÓN CORRELATIVA DE SEGURIDAD SOLICITADA, RELACIONA LA SEGURIDAD DEL CÓDIGO ANTI COPIA Y LA DEL CÓDIGO DE SEGURIDAD BIDIMENSIONAL TIPO QR GENERANDO UN MECANISMO PARA GARANTIZAR LA AUTENTICIDAD DEL DOCUMENTO Y LA INFORMACIÓN QUE ESTOS CONTIENEN, EL PROCESO DE VALIDACIÓN SE DESARROLLA DE LA SIGUIENTE MANERA: SE REALIZA LA LECTURA DEL CÓDIGO DE SEGURIDAD ANTI COPIA, MISMO QUE DESPLIEGA LA INFORMACIÓN PREVIAMENTE SOLICITADA, POSTERIORMENTE NOS PRESENTA LA OPCIÓN DE </w:t>
      </w:r>
      <w:r w:rsidRPr="000F54C9">
        <w:rPr>
          <w:rFonts w:ascii="Arial" w:eastAsia="Times New Roman" w:hAnsi="Arial" w:cs="Arial"/>
          <w:sz w:val="19"/>
          <w:szCs w:val="19"/>
          <w:lang w:val="es-ES" w:eastAsia="es-ES"/>
        </w:rPr>
        <w:lastRenderedPageBreak/>
        <w:t>LEER EL CÓDIGO QR BIDIMENSIONAL DE SEGURIDAD SIN SALIR DE LA APLICACIÓN, UNA VEZ QUE AMBOS CÓDIGOS INTERACTÚAN A TRAVÉS DE LA APLICACIÓN Y CONTRASTAN LA INFORMACIÓN, SE AUTORIZA EL ACCESO AL SEGUNDO NIVEL DE ENCRIPTACIÓN Y SE MUESTRA LA INFORMACIÓN CONTENIDA. EN CASO QUE LA INFORMACIÓN DE LOS CÓDIGOS DESCRITOS ANTERIORMENTE NO CORRESPONDA O SEA ERRÓNEA, NO SE PODRÁ TENER ACCESO AL SEGUNDO NIVEL DE LECTURA DEL CÓDIGO BIDIMENSIONAL DE SEGURIDAD (QR).</w:t>
      </w:r>
    </w:p>
    <w:p w:rsidR="000F54C9" w:rsidRPr="000F54C9" w:rsidRDefault="000F54C9" w:rsidP="000F54C9">
      <w:pPr>
        <w:numPr>
          <w:ilvl w:val="0"/>
          <w:numId w:val="6"/>
        </w:numPr>
        <w:autoSpaceDE w:val="0"/>
        <w:autoSpaceDN w:val="0"/>
        <w:adjustRightInd w:val="0"/>
        <w:spacing w:after="0" w:line="259" w:lineRule="auto"/>
        <w:ind w:left="720" w:hanging="720"/>
        <w:contextualSpacing/>
        <w:jc w:val="both"/>
        <w:rPr>
          <w:rFonts w:ascii="Arial" w:eastAsia="Times New Roman" w:hAnsi="Arial" w:cs="Arial"/>
          <w:sz w:val="19"/>
          <w:szCs w:val="19"/>
          <w:lang w:val="es-ES" w:eastAsia="es-ES"/>
        </w:rPr>
      </w:pPr>
      <w:r w:rsidRPr="000F54C9">
        <w:rPr>
          <w:rFonts w:ascii="Arial" w:eastAsia="Times New Roman" w:hAnsi="Arial" w:cs="Arial"/>
          <w:sz w:val="19"/>
          <w:szCs w:val="19"/>
          <w:lang w:val="es-ES" w:eastAsia="es-ES"/>
        </w:rPr>
        <w:t>AL REVERSO DEL TANTO DEL CONTRIBUYENTE Y DE RECAUCACIÓN CONTENDRÁ EL ESCUDO DE ARMAS DEL ESTADO DE SINALOA CON INFORMACIÓN OCULTA ENCRIPTADA VARIABLE, LA CUAL NO SERÁ VISIBLE A TRAVÉS DEL OJO HUMANO O MEDIOS CONVENCIONALES COMO LECTORES DE CÓDIGOS DE BARRAS, QR, PDF, MICAS DECODIFICADORAS, MICROSCOPIOS O DE LUZ ULTRAVIOLETA, ÚNICAMENTE PODRÁ SER LEÍDA CON UNA APLICACIÓN DESARROLLADA PARA EL GOBIERNO DEL ESTADO DE SINALOA, LA CUAL DEBERÁ EJECUTARSE EN EQUIPOS SMARTPHONE QUE CUENTEN CON CÁMARA CON AUTOFOCUS Y ACCESO A INTERNET. LA APLICACIÓN DE LECTURA SE DEBERÁ CONSULTAR ÚNICAMENTE A TRAVÉS DE INTERNET. LA INFORMACIÓN OCULTA ENCRIPTADA SE ENCONTRARÁ EXCLUSIVAMENTE EN EL ESCUDO DE ARMAS DEL ESTADO Y NO EN MEDIOS ALTERNOS COMO MARCOS O IMÁGENES ADICIONALES QUE SIMULEN LA ENCRIPTACIÓN DESCRITA, LA INFORMACIÓN QUE DEBERÁ MOSTRAR DICHA IMAGEN ES LA SIGUIENTE:</w:t>
      </w:r>
    </w:p>
    <w:p w:rsidR="000F54C9" w:rsidRPr="000F54C9" w:rsidRDefault="000F54C9" w:rsidP="000F54C9">
      <w:pPr>
        <w:autoSpaceDE w:val="0"/>
        <w:autoSpaceDN w:val="0"/>
        <w:adjustRightInd w:val="0"/>
        <w:spacing w:after="0" w:line="259" w:lineRule="auto"/>
        <w:contextualSpacing/>
        <w:jc w:val="both"/>
        <w:rPr>
          <w:rFonts w:ascii="Arial" w:eastAsia="Times New Roman" w:hAnsi="Arial" w:cs="Arial"/>
          <w:sz w:val="19"/>
          <w:szCs w:val="19"/>
          <w:lang w:val="es-ES" w:eastAsia="es-ES"/>
        </w:rPr>
      </w:pPr>
    </w:p>
    <w:p w:rsidR="000F54C9" w:rsidRPr="000F54C9" w:rsidRDefault="000F54C9" w:rsidP="000F54C9">
      <w:pPr>
        <w:numPr>
          <w:ilvl w:val="0"/>
          <w:numId w:val="15"/>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ESCUDO DE ARMAS DEL ESTADO DE SINALOA</w:t>
      </w:r>
    </w:p>
    <w:p w:rsidR="000F54C9" w:rsidRPr="000F54C9" w:rsidRDefault="000F54C9" w:rsidP="000F54C9">
      <w:pPr>
        <w:numPr>
          <w:ilvl w:val="0"/>
          <w:numId w:val="15"/>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LOGOTIPO DE LA ACTUAL ADMINISTRACIÓN</w:t>
      </w:r>
    </w:p>
    <w:p w:rsidR="000F54C9" w:rsidRPr="000F54C9" w:rsidRDefault="000F54C9" w:rsidP="000F54C9">
      <w:pPr>
        <w:numPr>
          <w:ilvl w:val="0"/>
          <w:numId w:val="15"/>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TEXTO: GOBIERNO DEL ESTADO DE SINALOA</w:t>
      </w:r>
    </w:p>
    <w:p w:rsidR="000F54C9" w:rsidRPr="000F54C9" w:rsidRDefault="000F54C9" w:rsidP="000F54C9">
      <w:pPr>
        <w:numPr>
          <w:ilvl w:val="0"/>
          <w:numId w:val="15"/>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LOS DOS ÚLTIMOS DÍGITOS DEL FORMATO.</w:t>
      </w:r>
    </w:p>
    <w:p w:rsidR="000F54C9" w:rsidRPr="000F54C9" w:rsidRDefault="000F54C9" w:rsidP="000F54C9">
      <w:pPr>
        <w:spacing w:after="0"/>
        <w:ind w:left="720"/>
        <w:jc w:val="both"/>
        <w:rPr>
          <w:rFonts w:ascii="Arial" w:eastAsia="Times New Roman" w:hAnsi="Arial" w:cs="Arial"/>
          <w:sz w:val="19"/>
          <w:szCs w:val="19"/>
          <w:lang w:eastAsia="es-MX"/>
        </w:rPr>
      </w:pPr>
    </w:p>
    <w:p w:rsidR="000F54C9" w:rsidRPr="000F54C9" w:rsidRDefault="000F54C9" w:rsidP="000F54C9">
      <w:pPr>
        <w:spacing w:after="0"/>
        <w:jc w:val="both"/>
        <w:rPr>
          <w:rFonts w:ascii="Arial" w:eastAsia="Times New Roman" w:hAnsi="Arial" w:cs="Arial"/>
          <w:sz w:val="19"/>
          <w:szCs w:val="19"/>
          <w:lang w:eastAsia="es-MX"/>
        </w:rPr>
      </w:pPr>
    </w:p>
    <w:p w:rsidR="000F54C9" w:rsidRPr="000F54C9" w:rsidRDefault="000F54C9" w:rsidP="000F54C9">
      <w:pPr>
        <w:numPr>
          <w:ilvl w:val="0"/>
          <w:numId w:val="6"/>
        </w:numPr>
        <w:spacing w:after="0"/>
        <w:ind w:left="709" w:hanging="709"/>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 xml:space="preserve">AL REVERSO DEL TANTO DEL CONTRIBUYENTE CONTENDRÁ UN FOLIO INVISIBLE VARIABLE CON EL FONT BULLPEN 3D EN MEDIDA MÍNIMA DE 1.1 CM X 4 CM; ÉSTE FOLIO DEBERA ESTAR DENTRO DE UN RECTÁNGULO FORMADO POR MICRO FOLIOS VARIABLES CORRESPONDIENTES AL MISMO FOLIO, SU MEDIDA SERÁ DE 2 MILÍMETROS DE ALTO COMO MÁXIMO CON FONT ARIAL. EL FOLIO Y LOS MICRO FOLIOS DEBERAN SER VISIBLES ÚNICAMENTE AL SER EXPUESTOS A LA LUZ SOLAR NATURAL O LÁMPARA DE LUZ UV Y DEBEN MOSTRARSE EN COLOR PÚRPURA, AL RETIRAR EL FOLIO DE LA LUZ SOLAR O LÁMPARA DE LUZ UV DEBERAN PERMANECER VISIBLES POR UN TIEMPO MÍNIMO DE 6 SEGUNDOS Y MÁXIMO DE 50 SEGUNDOS, PASANDO EL TIEMPO MÁXIMO, DEBERAN DESAPARECER COMPLETAMENTE. EL FOLIO Y LOS MICRO FOLIOS TIENEN QUE COINCIDIR CON EL FOLIO DEL FORMATO, DEBERAN SER GENERADOS CON IMPRESIÓN DIGITAL A 600 DPI QUE GARANTICE LA APLICACIÓN UNIFORME DEL FOLIO DESCRITO. </w:t>
      </w:r>
    </w:p>
    <w:p w:rsidR="000F54C9" w:rsidRPr="000F54C9" w:rsidRDefault="000F54C9" w:rsidP="000F54C9">
      <w:pPr>
        <w:spacing w:after="0"/>
        <w:ind w:left="1440"/>
        <w:jc w:val="both"/>
        <w:rPr>
          <w:rFonts w:ascii="Arial" w:eastAsia="Times New Roman" w:hAnsi="Arial" w:cs="Arial"/>
          <w:sz w:val="19"/>
          <w:szCs w:val="19"/>
          <w:lang w:eastAsia="es-MX"/>
        </w:rPr>
      </w:pPr>
    </w:p>
    <w:p w:rsidR="000F54C9" w:rsidRPr="000F54C9" w:rsidRDefault="000F54C9" w:rsidP="000F54C9">
      <w:pPr>
        <w:spacing w:after="0"/>
        <w:ind w:left="1440"/>
        <w:jc w:val="both"/>
        <w:rPr>
          <w:rFonts w:ascii="Arial" w:eastAsia="Times New Roman" w:hAnsi="Arial" w:cs="Arial"/>
          <w:sz w:val="19"/>
          <w:szCs w:val="19"/>
          <w:lang w:eastAsia="es-MX"/>
        </w:rPr>
      </w:pPr>
    </w:p>
    <w:p w:rsidR="000F54C9" w:rsidRPr="000F54C9" w:rsidRDefault="000F54C9" w:rsidP="000F54C9">
      <w:pPr>
        <w:spacing w:after="0"/>
        <w:rPr>
          <w:rFonts w:ascii="Arial" w:eastAsia="Times New Roman" w:hAnsi="Arial" w:cs="Arial"/>
          <w:b/>
          <w:sz w:val="19"/>
          <w:szCs w:val="19"/>
          <w:lang w:eastAsia="es-MX"/>
        </w:rPr>
      </w:pPr>
      <w:r w:rsidRPr="000F54C9">
        <w:rPr>
          <w:rFonts w:ascii="Arial" w:eastAsia="Times New Roman" w:hAnsi="Arial" w:cs="Arial"/>
          <w:b/>
          <w:sz w:val="19"/>
          <w:szCs w:val="19"/>
          <w:lang w:eastAsia="es-MX"/>
        </w:rPr>
        <w:t>ESPECIFICACIONES DEL ENGOMADO HOLOGRÁFICO.</w:t>
      </w:r>
    </w:p>
    <w:p w:rsidR="000F54C9" w:rsidRPr="000F54C9" w:rsidRDefault="000F54C9" w:rsidP="000F54C9">
      <w:pPr>
        <w:spacing w:after="0"/>
        <w:rPr>
          <w:rFonts w:ascii="Arial" w:eastAsia="Times New Roman" w:hAnsi="Arial" w:cs="Arial"/>
          <w:b/>
          <w:sz w:val="19"/>
          <w:szCs w:val="19"/>
          <w:lang w:eastAsia="es-MX"/>
        </w:rPr>
      </w:pPr>
    </w:p>
    <w:p w:rsidR="000F54C9" w:rsidRPr="000F54C9" w:rsidRDefault="000F54C9" w:rsidP="000F54C9">
      <w:pPr>
        <w:numPr>
          <w:ilvl w:val="0"/>
          <w:numId w:val="17"/>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 xml:space="preserve">ENGOMADO HOLOGRAFICO EN MEDIDA DE 4.5 CM X 7.0 CM </w:t>
      </w:r>
    </w:p>
    <w:p w:rsidR="000F54C9" w:rsidRPr="000F54C9" w:rsidRDefault="000F54C9" w:rsidP="000F54C9">
      <w:pPr>
        <w:numPr>
          <w:ilvl w:val="0"/>
          <w:numId w:val="17"/>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HOLOGRAMA BIDITRIDIMENSIONAL EN POLIÉSTER INTRANSFERIBLE, ELABORADA EN DOT MATRIZ CON EFECTOS 2D / 3D, DE ACUERDO A LO SIGUIENTE:</w:t>
      </w:r>
    </w:p>
    <w:p w:rsidR="000F54C9" w:rsidRPr="000F54C9" w:rsidRDefault="000F54C9" w:rsidP="000F54C9">
      <w:pPr>
        <w:spacing w:after="0"/>
        <w:jc w:val="both"/>
        <w:rPr>
          <w:rFonts w:ascii="Arial" w:eastAsia="Times New Roman" w:hAnsi="Arial" w:cs="Arial"/>
          <w:sz w:val="19"/>
          <w:szCs w:val="19"/>
          <w:lang w:eastAsia="es-MX"/>
        </w:rPr>
      </w:pPr>
    </w:p>
    <w:p w:rsidR="000F54C9" w:rsidRPr="000F54C9" w:rsidRDefault="000F54C9" w:rsidP="000F54C9">
      <w:pPr>
        <w:numPr>
          <w:ilvl w:val="0"/>
          <w:numId w:val="18"/>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lastRenderedPageBreak/>
        <w:t>HOLOGRAMA BIDI-TRIDIMENSIONAL DE 3 NIVELES GENERADOS EN DOT MATRIX DE 1000 A 6200 DPI.</w:t>
      </w:r>
    </w:p>
    <w:p w:rsidR="000F54C9" w:rsidRPr="000F54C9" w:rsidRDefault="000F54C9" w:rsidP="000F54C9">
      <w:pPr>
        <w:numPr>
          <w:ilvl w:val="0"/>
          <w:numId w:val="18"/>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PRIMER NIVEL: IMAGEN A 6200 DPI. CON EFECTOS DE EXPANSIÓN, EFECTOS DE TRANSICIÓN, MICRO-TEXTO E IMAGEN EN TRUE COLOR 2D/3D. EN EL MISMO NIVEL CONTENDRÁ UN EFECTO MOIRÉ HOLOGRÁFICO QUE AL COLOCAR SU CORRESPONDIENTE MICA DECODIFICADORA APARAECE EL TEXTO “MX”. CONTENDRA UNA IMAGEN OCULTA CON EL TEXTO “ID” VISIBLE UNICAMENTE CON LECTOR LASER: AMBOS EFECTOS GENERADOS CON LA TÉCNICA DE DOT MATRIX A 1000 DPI´S.</w:t>
      </w:r>
    </w:p>
    <w:p w:rsidR="000F54C9" w:rsidRPr="000F54C9" w:rsidRDefault="000F54C9" w:rsidP="000F54C9">
      <w:pPr>
        <w:numPr>
          <w:ilvl w:val="0"/>
          <w:numId w:val="18"/>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SEGUNDO NIVEL: EFECTOS 2D EN DOT MATRIX DE 2000 DPI.</w:t>
      </w:r>
    </w:p>
    <w:p w:rsidR="000F54C9" w:rsidRPr="000F54C9" w:rsidRDefault="000F54C9" w:rsidP="000F54C9">
      <w:pPr>
        <w:numPr>
          <w:ilvl w:val="0"/>
          <w:numId w:val="18"/>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TERCER NIVEL: EFECTOS 3D EN DOT MATRIX DE 3200 DPI.</w:t>
      </w:r>
    </w:p>
    <w:p w:rsidR="000F54C9" w:rsidRPr="000F54C9" w:rsidRDefault="000F54C9" w:rsidP="000F54C9">
      <w:pPr>
        <w:numPr>
          <w:ilvl w:val="0"/>
          <w:numId w:val="18"/>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 xml:space="preserve">EL AREA CORRESPONDIENTE AL CODIGO QR QUE SE ENCUENTRA AL REVERSO DE LA VENTANA DE DESPRENDIMIENTO DEBERA ESTAR COMPLETAMENTE TRANSPARENTE PARA VALIDAR DICHO CODIGO.  </w:t>
      </w:r>
    </w:p>
    <w:p w:rsidR="000F54C9" w:rsidRPr="000F54C9" w:rsidRDefault="000F54C9" w:rsidP="000F54C9">
      <w:pPr>
        <w:numPr>
          <w:ilvl w:val="0"/>
          <w:numId w:val="18"/>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 xml:space="preserve">CONTENDRA EL TEXTO “GOBIERNO DEL ESTADO DE SINALOA Y EL AÑO AL QUE CORRESPONDA” GENERADO MEDIANTE LA TÉCNICA DE DESMETALIZADO CLARAMENTE VISIBLE A CONTRA LUZ. </w:t>
      </w:r>
    </w:p>
    <w:p w:rsidR="000F54C9" w:rsidRPr="000F54C9" w:rsidRDefault="000F54C9" w:rsidP="000F54C9">
      <w:pPr>
        <w:numPr>
          <w:ilvl w:val="0"/>
          <w:numId w:val="18"/>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SOBRE IMPRESA EN SELECCIÓN DE COLOR Y ADHESIVO AL FRENTE RESISTENTE A ALTAS TEMPERATURAS DE LA REGIÓN.</w:t>
      </w:r>
    </w:p>
    <w:p w:rsidR="000F54C9" w:rsidRPr="000F54C9" w:rsidRDefault="000F54C9" w:rsidP="000F54C9">
      <w:pPr>
        <w:spacing w:after="0"/>
        <w:rPr>
          <w:rFonts w:ascii="Arial" w:eastAsia="Times New Roman" w:hAnsi="Arial" w:cs="Arial"/>
          <w:b/>
          <w:sz w:val="19"/>
          <w:szCs w:val="19"/>
          <w:lang w:eastAsia="es-MX"/>
        </w:rPr>
      </w:pPr>
    </w:p>
    <w:p w:rsidR="000F54C9" w:rsidRPr="000F54C9" w:rsidRDefault="000F54C9" w:rsidP="000F54C9">
      <w:pPr>
        <w:spacing w:after="0"/>
        <w:rPr>
          <w:rFonts w:ascii="Arial" w:eastAsia="Times New Roman" w:hAnsi="Arial" w:cs="Arial"/>
          <w:b/>
          <w:sz w:val="19"/>
          <w:szCs w:val="19"/>
          <w:lang w:eastAsia="es-MX"/>
        </w:rPr>
      </w:pPr>
      <w:r w:rsidRPr="000F54C9">
        <w:rPr>
          <w:rFonts w:ascii="Arial" w:eastAsia="Times New Roman" w:hAnsi="Arial" w:cs="Arial"/>
          <w:b/>
          <w:sz w:val="19"/>
          <w:szCs w:val="19"/>
          <w:lang w:eastAsia="es-MX"/>
        </w:rPr>
        <w:t>ESPECIFICACIONES DE LOS STICKERS HOLOGRAFICOS (JUEGOS DE 2 PZ).</w:t>
      </w:r>
    </w:p>
    <w:p w:rsidR="000F54C9" w:rsidRPr="000F54C9" w:rsidRDefault="000F54C9" w:rsidP="000F54C9">
      <w:pPr>
        <w:spacing w:after="0"/>
        <w:rPr>
          <w:rFonts w:ascii="Arial" w:eastAsia="Times New Roman" w:hAnsi="Arial" w:cs="Arial"/>
          <w:b/>
          <w:sz w:val="19"/>
          <w:szCs w:val="19"/>
          <w:lang w:eastAsia="es-MX"/>
        </w:rPr>
      </w:pPr>
    </w:p>
    <w:p w:rsidR="000F54C9" w:rsidRPr="000F54C9" w:rsidRDefault="000F54C9" w:rsidP="000F54C9">
      <w:pPr>
        <w:numPr>
          <w:ilvl w:val="0"/>
          <w:numId w:val="20"/>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STICKERS HOLOGRAFICOS ELABORADOS EN POLIESTER INTRANSFERIBLE, CON LAS MISMAS CARACTERISTICAS HOLOGRAFICAS DEL ENGOMADO HOLOGRAFICO.</w:t>
      </w:r>
    </w:p>
    <w:p w:rsidR="000F54C9" w:rsidRPr="000F54C9" w:rsidRDefault="000F54C9" w:rsidP="000F54C9">
      <w:pPr>
        <w:numPr>
          <w:ilvl w:val="0"/>
          <w:numId w:val="20"/>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MEDIDA DE 2.6 CM X 2.6 CM</w:t>
      </w:r>
    </w:p>
    <w:p w:rsidR="000F54C9" w:rsidRPr="000F54C9" w:rsidRDefault="000F54C9" w:rsidP="000F54C9">
      <w:pPr>
        <w:numPr>
          <w:ilvl w:val="0"/>
          <w:numId w:val="20"/>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SOBRE IMPRESO EN SELECCIÓN DE COLOR.</w:t>
      </w:r>
    </w:p>
    <w:p w:rsidR="000F54C9" w:rsidRPr="000F54C9" w:rsidRDefault="000F54C9" w:rsidP="000F54C9">
      <w:pPr>
        <w:spacing w:after="0"/>
        <w:jc w:val="both"/>
        <w:rPr>
          <w:rFonts w:ascii="Arial" w:eastAsia="Times New Roman" w:hAnsi="Arial" w:cs="Arial"/>
          <w:sz w:val="19"/>
          <w:szCs w:val="19"/>
          <w:lang w:eastAsia="es-MX"/>
        </w:rPr>
      </w:pPr>
    </w:p>
    <w:p w:rsidR="000F54C9" w:rsidRPr="000F54C9" w:rsidRDefault="000F54C9" w:rsidP="000F54C9">
      <w:pPr>
        <w:spacing w:after="0"/>
        <w:rPr>
          <w:rFonts w:ascii="Arial" w:eastAsia="Times New Roman" w:hAnsi="Arial" w:cs="Arial"/>
          <w:b/>
          <w:sz w:val="19"/>
          <w:szCs w:val="19"/>
          <w:lang w:eastAsia="es-MX"/>
        </w:rPr>
      </w:pPr>
      <w:r w:rsidRPr="000F54C9">
        <w:rPr>
          <w:rFonts w:ascii="Arial" w:eastAsia="Times New Roman" w:hAnsi="Arial" w:cs="Arial"/>
          <w:b/>
          <w:sz w:val="19"/>
          <w:szCs w:val="19"/>
          <w:lang w:eastAsia="es-MX"/>
        </w:rPr>
        <w:t>ESPECIFICACIONES DE LA MICA HOLOGRAFICA.</w:t>
      </w:r>
    </w:p>
    <w:p w:rsidR="000F54C9" w:rsidRPr="000F54C9" w:rsidRDefault="000F54C9" w:rsidP="000F54C9">
      <w:pPr>
        <w:spacing w:after="0"/>
        <w:rPr>
          <w:rFonts w:ascii="Arial" w:eastAsia="Times New Roman" w:hAnsi="Arial" w:cs="Arial"/>
          <w:b/>
          <w:sz w:val="19"/>
          <w:szCs w:val="19"/>
          <w:lang w:eastAsia="es-MX"/>
        </w:rPr>
      </w:pPr>
    </w:p>
    <w:p w:rsidR="000F54C9" w:rsidRPr="000F54C9" w:rsidRDefault="000F54C9" w:rsidP="000F54C9">
      <w:pPr>
        <w:numPr>
          <w:ilvl w:val="0"/>
          <w:numId w:val="21"/>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MICA HOLOGRÁFICA TRANSPARENTE EN SISTEMA DUA LAM:</w:t>
      </w:r>
    </w:p>
    <w:p w:rsidR="000F54C9" w:rsidRPr="000F54C9" w:rsidRDefault="000F54C9" w:rsidP="000F54C9">
      <w:pPr>
        <w:numPr>
          <w:ilvl w:val="0"/>
          <w:numId w:val="21"/>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MEDIDA FINAL DE 8.6 CM X 5.4 CM.</w:t>
      </w:r>
    </w:p>
    <w:p w:rsidR="000F54C9" w:rsidRPr="000F54C9" w:rsidRDefault="000F54C9" w:rsidP="000F54C9">
      <w:pPr>
        <w:numPr>
          <w:ilvl w:val="0"/>
          <w:numId w:val="21"/>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PERSONALIZADA CON EL ESCUDO DEL ESTADO DE SINALOA A REGISTRO AL CENTRO DE LA MICA.</w:t>
      </w:r>
    </w:p>
    <w:p w:rsidR="000F54C9" w:rsidRPr="000F54C9" w:rsidRDefault="000F54C9" w:rsidP="000F54C9">
      <w:pPr>
        <w:numPr>
          <w:ilvl w:val="0"/>
          <w:numId w:val="21"/>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LOGOTIPO DE LA ACTUAL ADMINISTRACIÓN EN REPETIDAS OCASIONES.</w:t>
      </w:r>
    </w:p>
    <w:p w:rsidR="000F54C9" w:rsidRPr="000F54C9" w:rsidRDefault="000F54C9" w:rsidP="000F54C9">
      <w:pPr>
        <w:numPr>
          <w:ilvl w:val="0"/>
          <w:numId w:val="21"/>
        </w:numPr>
        <w:spacing w:after="0"/>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EL AÑO AL QUE CORRESPONDA EN REPETIDAS OCASIONES.</w:t>
      </w:r>
    </w:p>
    <w:p w:rsidR="000F54C9" w:rsidRPr="000F54C9" w:rsidRDefault="000F54C9" w:rsidP="000F54C9">
      <w:pPr>
        <w:spacing w:after="0"/>
        <w:jc w:val="both"/>
        <w:rPr>
          <w:rFonts w:ascii="Arial" w:eastAsia="Calibri" w:hAnsi="Arial" w:cs="Arial"/>
          <w:b/>
          <w:sz w:val="19"/>
          <w:szCs w:val="19"/>
        </w:rPr>
      </w:pPr>
    </w:p>
    <w:p w:rsidR="000F54C9" w:rsidRPr="000F54C9" w:rsidRDefault="000F54C9" w:rsidP="000F54C9">
      <w:pPr>
        <w:spacing w:after="0"/>
        <w:jc w:val="both"/>
        <w:rPr>
          <w:rFonts w:ascii="Arial" w:eastAsia="Calibri" w:hAnsi="Arial" w:cs="Arial"/>
          <w:b/>
          <w:sz w:val="19"/>
          <w:szCs w:val="19"/>
        </w:rPr>
      </w:pPr>
      <w:r w:rsidRPr="000F54C9">
        <w:rPr>
          <w:rFonts w:ascii="Arial" w:eastAsia="Calibri" w:hAnsi="Arial" w:cs="Arial"/>
          <w:b/>
          <w:sz w:val="19"/>
          <w:szCs w:val="19"/>
        </w:rPr>
        <w:t>MUESTRAS QUE DEBERÁN PRESENTAR LOS LICITANTES</w:t>
      </w:r>
    </w:p>
    <w:p w:rsidR="000F54C9" w:rsidRPr="000F54C9" w:rsidRDefault="000F54C9" w:rsidP="000F54C9">
      <w:pPr>
        <w:spacing w:after="0"/>
        <w:jc w:val="both"/>
        <w:rPr>
          <w:rFonts w:ascii="Arial" w:eastAsia="Calibri" w:hAnsi="Arial" w:cs="Arial"/>
          <w:b/>
          <w:sz w:val="19"/>
          <w:szCs w:val="19"/>
        </w:rPr>
      </w:pPr>
    </w:p>
    <w:p w:rsidR="000F54C9" w:rsidRPr="000F54C9" w:rsidRDefault="000F54C9" w:rsidP="000F54C9">
      <w:pPr>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PARA GARANTIZAR SU CAPACIDAD TÉCNICA, CADA LICITANTE DEBERÁ PRESENTAR A LA CONVOCANTE 10 MUESTRAS DEL FOLIO: 0, 000,001 AL FOLIO 0, 000,010, QUE CONTENGAN TODAS LAS MEDIDAS DE SEGURIDAD DESCRITAS.</w:t>
      </w:r>
    </w:p>
    <w:p w:rsidR="000F54C9" w:rsidRPr="000F54C9" w:rsidRDefault="000F54C9" w:rsidP="000F54C9">
      <w:pPr>
        <w:jc w:val="both"/>
        <w:rPr>
          <w:rFonts w:ascii="Arial" w:eastAsia="Times New Roman" w:hAnsi="Arial" w:cs="Arial"/>
          <w:color w:val="000000"/>
          <w:sz w:val="19"/>
          <w:szCs w:val="19"/>
          <w:lang w:eastAsia="es-MX"/>
        </w:rPr>
      </w:pPr>
      <w:r w:rsidRPr="000F54C9">
        <w:rPr>
          <w:rFonts w:ascii="Arial" w:eastAsia="Times New Roman" w:hAnsi="Arial" w:cs="Arial"/>
          <w:sz w:val="19"/>
          <w:szCs w:val="19"/>
          <w:lang w:eastAsia="es-MX"/>
        </w:rPr>
        <w:t>LA FALTA DE ALGUNA DE LAS MEDIDAS DE SEGURIDAD EN LAS MUESTRAS, SERÁ MOTIVO DE DESCALIFICACIÓN DEL LICITANTE. NO SE ACEPTAN SIMULACIONES DE LAS MEDIDAS DE SEGURIDAD DESCRITAS.</w:t>
      </w:r>
    </w:p>
    <w:p w:rsidR="000F54C9" w:rsidRPr="000F54C9" w:rsidRDefault="000F54C9" w:rsidP="000F54C9">
      <w:pPr>
        <w:jc w:val="both"/>
        <w:rPr>
          <w:rFonts w:ascii="Arial" w:eastAsia="Times New Roman" w:hAnsi="Arial" w:cs="Arial"/>
          <w:b/>
          <w:color w:val="000000"/>
          <w:sz w:val="19"/>
          <w:szCs w:val="19"/>
          <w:lang w:eastAsia="es-MX"/>
        </w:rPr>
      </w:pPr>
      <w:r w:rsidRPr="000F54C9">
        <w:rPr>
          <w:rFonts w:ascii="Arial" w:eastAsia="Times New Roman" w:hAnsi="Arial" w:cs="Arial"/>
          <w:b/>
          <w:color w:val="000000"/>
          <w:sz w:val="19"/>
          <w:szCs w:val="19"/>
          <w:lang w:eastAsia="es-MX"/>
        </w:rPr>
        <w:lastRenderedPageBreak/>
        <w:t>EQUIPO QUE DEBERÁN PRESENTAR LOS LICITANTES</w:t>
      </w:r>
    </w:p>
    <w:p w:rsidR="000F54C9" w:rsidRPr="000F54C9" w:rsidRDefault="000F54C9" w:rsidP="000F54C9">
      <w:pPr>
        <w:jc w:val="both"/>
        <w:rPr>
          <w:rFonts w:ascii="Arial" w:eastAsia="Times New Roman" w:hAnsi="Arial" w:cs="Arial"/>
          <w:color w:val="000000"/>
          <w:sz w:val="19"/>
          <w:szCs w:val="19"/>
          <w:lang w:eastAsia="es-MX"/>
        </w:rPr>
      </w:pPr>
      <w:r w:rsidRPr="000F54C9">
        <w:rPr>
          <w:rFonts w:ascii="Arial" w:eastAsia="Times New Roman" w:hAnsi="Arial" w:cs="Arial"/>
          <w:color w:val="000000"/>
          <w:sz w:val="19"/>
          <w:szCs w:val="19"/>
          <w:lang w:eastAsia="es-MX"/>
        </w:rPr>
        <w:t>PARA VALIDAR LOS ELEMENTOS DE SEGURIDAD DESCRITOS, ES REQUISITO INDISPENSABLE QUE LOS LICITANTES PRESENTEN LOS SIGUIENTES BIENES:</w:t>
      </w:r>
    </w:p>
    <w:p w:rsidR="000F54C9" w:rsidRPr="000F54C9" w:rsidRDefault="000F54C9" w:rsidP="000F54C9">
      <w:pPr>
        <w:numPr>
          <w:ilvl w:val="0"/>
          <w:numId w:val="19"/>
        </w:numPr>
        <w:autoSpaceDE w:val="0"/>
        <w:autoSpaceDN w:val="0"/>
        <w:adjustRightInd w:val="0"/>
        <w:spacing w:after="0" w:line="240" w:lineRule="auto"/>
        <w:jc w:val="both"/>
        <w:rPr>
          <w:rFonts w:ascii="Arial" w:eastAsia="Times New Roman" w:hAnsi="Arial" w:cs="Arial"/>
          <w:color w:val="000000"/>
          <w:sz w:val="19"/>
          <w:szCs w:val="19"/>
          <w:lang w:eastAsia="es-MX"/>
        </w:rPr>
      </w:pPr>
      <w:r w:rsidRPr="000F54C9">
        <w:rPr>
          <w:rFonts w:ascii="Arial" w:eastAsia="Times New Roman" w:hAnsi="Arial" w:cs="Arial"/>
          <w:color w:val="000000"/>
          <w:sz w:val="19"/>
          <w:szCs w:val="19"/>
          <w:lang w:eastAsia="es-MX"/>
        </w:rPr>
        <w:t>LÁMPARA DE LUZ UV</w:t>
      </w:r>
    </w:p>
    <w:p w:rsidR="000F54C9" w:rsidRPr="000F54C9" w:rsidRDefault="000F54C9" w:rsidP="000F54C9">
      <w:pPr>
        <w:numPr>
          <w:ilvl w:val="0"/>
          <w:numId w:val="19"/>
        </w:numPr>
        <w:autoSpaceDE w:val="0"/>
        <w:autoSpaceDN w:val="0"/>
        <w:adjustRightInd w:val="0"/>
        <w:spacing w:after="0" w:line="240" w:lineRule="auto"/>
        <w:jc w:val="both"/>
        <w:rPr>
          <w:rFonts w:ascii="Arial" w:eastAsia="Times New Roman" w:hAnsi="Arial" w:cs="Arial"/>
          <w:color w:val="000000"/>
          <w:sz w:val="19"/>
          <w:szCs w:val="19"/>
          <w:lang w:eastAsia="es-MX"/>
        </w:rPr>
      </w:pPr>
      <w:r w:rsidRPr="000F54C9">
        <w:rPr>
          <w:rFonts w:ascii="Arial" w:eastAsia="Times New Roman" w:hAnsi="Arial" w:cs="Arial"/>
          <w:color w:val="000000"/>
          <w:sz w:val="19"/>
          <w:szCs w:val="19"/>
          <w:lang w:eastAsia="es-MX"/>
        </w:rPr>
        <w:t>DISPOSITIVO SMARTPHONE CON LAS APLICACIONES DE LECTURA SOLICITADAS</w:t>
      </w:r>
    </w:p>
    <w:p w:rsidR="000F54C9" w:rsidRPr="000F54C9" w:rsidRDefault="000F54C9" w:rsidP="000F54C9">
      <w:pPr>
        <w:numPr>
          <w:ilvl w:val="0"/>
          <w:numId w:val="19"/>
        </w:numPr>
        <w:spacing w:after="0" w:line="240" w:lineRule="auto"/>
        <w:contextualSpacing/>
        <w:jc w:val="both"/>
        <w:rPr>
          <w:rFonts w:ascii="Arial" w:eastAsia="Times New Roman" w:hAnsi="Arial" w:cs="Arial"/>
          <w:sz w:val="19"/>
          <w:szCs w:val="19"/>
          <w:lang w:val="es-ES" w:eastAsia="es-MX"/>
        </w:rPr>
      </w:pPr>
      <w:r w:rsidRPr="000F54C9">
        <w:rPr>
          <w:rFonts w:ascii="Arial" w:eastAsia="Times New Roman" w:hAnsi="Arial" w:cs="Arial"/>
          <w:sz w:val="19"/>
          <w:szCs w:val="19"/>
          <w:lang w:val="es-ES" w:eastAsia="es-MX"/>
        </w:rPr>
        <w:t>PLUMÓN CON REACTIVO QUÍMICO</w:t>
      </w:r>
    </w:p>
    <w:p w:rsidR="000F54C9" w:rsidRPr="000F54C9" w:rsidRDefault="000F54C9" w:rsidP="000F54C9">
      <w:pPr>
        <w:numPr>
          <w:ilvl w:val="0"/>
          <w:numId w:val="19"/>
        </w:numPr>
        <w:spacing w:after="0" w:line="240" w:lineRule="auto"/>
        <w:contextualSpacing/>
        <w:jc w:val="both"/>
        <w:rPr>
          <w:rFonts w:ascii="Arial" w:eastAsia="Times New Roman" w:hAnsi="Arial" w:cs="Arial"/>
          <w:sz w:val="19"/>
          <w:szCs w:val="19"/>
          <w:lang w:val="es-ES" w:eastAsia="es-MX"/>
        </w:rPr>
      </w:pPr>
      <w:r w:rsidRPr="000F54C9">
        <w:rPr>
          <w:rFonts w:ascii="Arial" w:eastAsia="Times New Roman" w:hAnsi="Arial" w:cs="Arial"/>
          <w:sz w:val="19"/>
          <w:szCs w:val="19"/>
          <w:lang w:val="es-ES" w:eastAsia="es-MX"/>
        </w:rPr>
        <w:t>CUENTA HILOS</w:t>
      </w:r>
    </w:p>
    <w:p w:rsidR="000F54C9" w:rsidRPr="000F54C9" w:rsidRDefault="000F54C9" w:rsidP="000F54C9">
      <w:pPr>
        <w:numPr>
          <w:ilvl w:val="0"/>
          <w:numId w:val="19"/>
        </w:numPr>
        <w:spacing w:after="0" w:line="240" w:lineRule="auto"/>
        <w:contextualSpacing/>
        <w:jc w:val="both"/>
        <w:rPr>
          <w:rFonts w:ascii="Arial" w:eastAsia="Times New Roman" w:hAnsi="Arial" w:cs="Arial"/>
          <w:sz w:val="19"/>
          <w:szCs w:val="19"/>
          <w:lang w:val="es-ES" w:eastAsia="es-MX"/>
        </w:rPr>
      </w:pPr>
      <w:r w:rsidRPr="000F54C9">
        <w:rPr>
          <w:rFonts w:ascii="Arial" w:eastAsia="Times New Roman" w:hAnsi="Arial" w:cs="Arial"/>
          <w:sz w:val="19"/>
          <w:szCs w:val="19"/>
          <w:lang w:val="es-ES" w:eastAsia="es-MX"/>
        </w:rPr>
        <w:t>REGLA</w:t>
      </w:r>
    </w:p>
    <w:p w:rsidR="000F54C9" w:rsidRPr="000F54C9" w:rsidRDefault="000F54C9" w:rsidP="000F54C9">
      <w:pPr>
        <w:numPr>
          <w:ilvl w:val="0"/>
          <w:numId w:val="19"/>
        </w:numPr>
        <w:spacing w:after="0" w:line="240" w:lineRule="auto"/>
        <w:contextualSpacing/>
        <w:jc w:val="both"/>
        <w:rPr>
          <w:rFonts w:ascii="Arial" w:eastAsia="Times New Roman" w:hAnsi="Arial" w:cs="Arial"/>
          <w:sz w:val="19"/>
          <w:szCs w:val="19"/>
          <w:lang w:val="es-ES" w:eastAsia="es-MX"/>
        </w:rPr>
      </w:pPr>
      <w:r w:rsidRPr="000F54C9">
        <w:rPr>
          <w:rFonts w:ascii="Arial" w:eastAsia="Times New Roman" w:hAnsi="Arial" w:cs="Arial"/>
          <w:sz w:val="19"/>
          <w:szCs w:val="19"/>
          <w:lang w:val="es-ES" w:eastAsia="es-MX"/>
        </w:rPr>
        <w:t>MICAS DECODIFICADORAS</w:t>
      </w:r>
    </w:p>
    <w:p w:rsidR="000F54C9" w:rsidRPr="000F54C9" w:rsidRDefault="000F54C9" w:rsidP="000F54C9">
      <w:pPr>
        <w:spacing w:after="0"/>
        <w:jc w:val="both"/>
        <w:rPr>
          <w:rFonts w:ascii="Arial" w:eastAsia="Times New Roman" w:hAnsi="Arial" w:cs="Arial"/>
          <w:bCs/>
          <w:sz w:val="19"/>
          <w:szCs w:val="19"/>
          <w:lang w:eastAsia="es-MX"/>
        </w:rPr>
      </w:pPr>
    </w:p>
    <w:p w:rsidR="000F54C9" w:rsidRPr="000F54C9" w:rsidRDefault="000F54C9" w:rsidP="000F54C9">
      <w:pPr>
        <w:spacing w:after="0"/>
        <w:jc w:val="both"/>
        <w:rPr>
          <w:rFonts w:ascii="Arial" w:eastAsia="Times New Roman" w:hAnsi="Arial" w:cs="Arial"/>
          <w:bCs/>
          <w:sz w:val="19"/>
          <w:szCs w:val="19"/>
          <w:lang w:eastAsia="es-MX"/>
        </w:rPr>
      </w:pPr>
      <w:r w:rsidRPr="000F54C9">
        <w:rPr>
          <w:rFonts w:ascii="Arial" w:eastAsia="Times New Roman" w:hAnsi="Arial" w:cs="Arial"/>
          <w:bCs/>
          <w:sz w:val="19"/>
          <w:szCs w:val="19"/>
          <w:lang w:eastAsia="es-MX"/>
        </w:rPr>
        <w:t>LOS BIENES MENCIONADOS, DEBERÁN VENIR DEBIDAMENTE ETIQUETADOS CON EL NOMBRE DEL LICITANTE Y EL NÚMERO DE LA LICITACIÓN.</w:t>
      </w:r>
    </w:p>
    <w:p w:rsidR="000F54C9" w:rsidRPr="000F54C9" w:rsidRDefault="000F54C9" w:rsidP="000F54C9">
      <w:pPr>
        <w:spacing w:after="0"/>
        <w:jc w:val="both"/>
        <w:rPr>
          <w:rFonts w:ascii="Arial" w:eastAsia="Times New Roman" w:hAnsi="Arial" w:cs="Arial"/>
          <w:bCs/>
          <w:sz w:val="19"/>
          <w:szCs w:val="19"/>
          <w:lang w:eastAsia="es-MX"/>
        </w:rPr>
      </w:pPr>
    </w:p>
    <w:p w:rsidR="000F54C9" w:rsidRPr="000F54C9" w:rsidRDefault="000F54C9" w:rsidP="000F54C9">
      <w:pPr>
        <w:spacing w:after="0" w:line="240" w:lineRule="auto"/>
        <w:jc w:val="both"/>
        <w:rPr>
          <w:rFonts w:ascii="Arial" w:eastAsia="Times New Roman" w:hAnsi="Arial" w:cs="Arial"/>
          <w:b/>
          <w:sz w:val="19"/>
          <w:szCs w:val="19"/>
          <w:lang w:eastAsia="es-MX"/>
        </w:rPr>
      </w:pPr>
      <w:r w:rsidRPr="000F54C9">
        <w:rPr>
          <w:rFonts w:ascii="Arial" w:eastAsia="Times New Roman" w:hAnsi="Arial" w:cs="Arial"/>
          <w:color w:val="000000"/>
          <w:sz w:val="19"/>
          <w:szCs w:val="19"/>
          <w:lang w:eastAsia="es-MX"/>
        </w:rPr>
        <w:t>ES REQUISITO INDISPENSABLE QUE CADA PARTICIPANTE ENTREGUE UN MAPEO POR ESCRITO, DE LAS MEDIDAS DE SEGURIDAD SOLICITADAS, INDICANDO EL LUGAR DONDE SE LOCALIZAN DICHAS MEDIDAS DE SEGURIDAD EN LAS MUESTRAS PRESENTADAS, PARA SU FÁCIL LOCALIZACIÓN.</w:t>
      </w:r>
    </w:p>
    <w:p w:rsidR="000F54C9" w:rsidRPr="000F54C9" w:rsidRDefault="000F54C9" w:rsidP="000F54C9">
      <w:pPr>
        <w:spacing w:after="0" w:line="240" w:lineRule="auto"/>
        <w:jc w:val="both"/>
        <w:rPr>
          <w:rFonts w:ascii="Arial" w:eastAsia="Times New Roman" w:hAnsi="Arial" w:cs="Arial"/>
          <w:sz w:val="19"/>
          <w:szCs w:val="19"/>
          <w:lang w:eastAsia="es-MX"/>
        </w:rPr>
      </w:pPr>
    </w:p>
    <w:p w:rsidR="000F54C9" w:rsidRPr="000F54C9" w:rsidRDefault="000F54C9" w:rsidP="000F54C9">
      <w:pPr>
        <w:spacing w:after="0" w:line="240" w:lineRule="auto"/>
        <w:jc w:val="both"/>
        <w:rPr>
          <w:rFonts w:ascii="Arial" w:eastAsia="Times New Roman" w:hAnsi="Arial" w:cs="Arial"/>
          <w:sz w:val="19"/>
          <w:szCs w:val="19"/>
          <w:lang w:eastAsia="es-MX"/>
        </w:rPr>
      </w:pPr>
      <w:r w:rsidRPr="000F54C9">
        <w:rPr>
          <w:rFonts w:ascii="Arial" w:eastAsia="Times New Roman" w:hAnsi="Arial" w:cs="Arial"/>
          <w:b/>
          <w:sz w:val="19"/>
          <w:szCs w:val="19"/>
          <w:lang w:eastAsia="es-MX"/>
        </w:rPr>
        <w:t>VALIDACIÓN DE MEDIDAS DE SEGURIDAD DE LAS MUESTRAS (PRUEBAS DE CUMPLIMIENTO).</w:t>
      </w:r>
    </w:p>
    <w:p w:rsidR="000F54C9" w:rsidRPr="000F54C9" w:rsidRDefault="000F54C9" w:rsidP="000F54C9">
      <w:pPr>
        <w:spacing w:after="0" w:line="240" w:lineRule="auto"/>
        <w:jc w:val="both"/>
        <w:rPr>
          <w:rFonts w:ascii="Arial" w:eastAsia="Times New Roman" w:hAnsi="Arial" w:cs="Arial"/>
          <w:sz w:val="19"/>
          <w:szCs w:val="19"/>
          <w:lang w:eastAsia="es-MX"/>
        </w:rPr>
      </w:pPr>
    </w:p>
    <w:p w:rsidR="000F54C9" w:rsidRPr="000F54C9" w:rsidRDefault="000F54C9" w:rsidP="000F54C9">
      <w:pPr>
        <w:spacing w:after="0" w:line="240" w:lineRule="auto"/>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UNA VEZ PRESENTADAS LAS PROPUESTAS TÉCNICAS Y ECONÓMICAS, POR PARTE DE LOS LICITANTES, ASÍ COMO LAS MUESTRAS Y LOS BIENES PARA EFECTUAR LAS PRUEBAS DE CUMPLIMIENTO A LAS MUESTRAS, EL ÁREA REQUIRENTE DE LOS BIENES, LLEVARÁ A CABO LA VALIDACION DE LAS MEDIDAS DE SEGURIDAD SOLICITADAS.</w:t>
      </w:r>
    </w:p>
    <w:p w:rsidR="000F54C9" w:rsidRPr="000F54C9" w:rsidRDefault="000F54C9" w:rsidP="000F54C9">
      <w:pPr>
        <w:spacing w:after="0" w:line="240" w:lineRule="auto"/>
        <w:jc w:val="both"/>
        <w:rPr>
          <w:rFonts w:ascii="Arial" w:eastAsia="Times New Roman" w:hAnsi="Arial" w:cs="Arial"/>
          <w:sz w:val="19"/>
          <w:szCs w:val="19"/>
          <w:lang w:eastAsia="es-MX"/>
        </w:rPr>
      </w:pPr>
    </w:p>
    <w:p w:rsidR="000F54C9" w:rsidRPr="000F54C9" w:rsidRDefault="000F54C9" w:rsidP="000F54C9">
      <w:pPr>
        <w:spacing w:after="0" w:line="240" w:lineRule="auto"/>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EL PERIODO PARA EFECTUAR LAS PRUEBAS DE CUMPLIMIENTO, QUEDARÁ COMPRENDIDO DESDE EL DÍA SEÑALADO EN LA CONVOCATORIA A LA LICITACIÓN, PARA LLEVAR A CABO EL ACTO DE PRESENTACION Y APERTURA DE PROPOSICIONES Y HASTA UN DÍA ANTES DE LA FECHA SEÑALADA PARA DAR A CONOCER EL FALLO CORRESPONDIENTE.</w:t>
      </w:r>
    </w:p>
    <w:p w:rsidR="000F54C9" w:rsidRPr="000F54C9" w:rsidRDefault="000F54C9" w:rsidP="000F54C9">
      <w:pPr>
        <w:spacing w:after="0" w:line="240" w:lineRule="auto"/>
        <w:jc w:val="both"/>
        <w:rPr>
          <w:rFonts w:ascii="Arial" w:eastAsia="Times New Roman" w:hAnsi="Arial" w:cs="Arial"/>
          <w:sz w:val="19"/>
          <w:szCs w:val="19"/>
          <w:lang w:eastAsia="es-MX"/>
        </w:rPr>
      </w:pPr>
    </w:p>
    <w:p w:rsidR="000F54C9" w:rsidRPr="000F54C9" w:rsidRDefault="000F54C9" w:rsidP="000F54C9">
      <w:pPr>
        <w:spacing w:after="0" w:line="240" w:lineRule="auto"/>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 xml:space="preserve">UNA VEZ EFECTUADA LA VALIDACIÓN DE LAS MEDIDAS DE SEGURIDAD A LAS MUESTRAS PRESENTADAS POR LOS LICITANTES, EL ÁREA REQUIRENTE HARÁ CONSTAR EL RESULTADO DE LAS PRUEBAS EFECTUADAS, ESPECIFICANDO EL NOMBRE DE LOS LICITANTES DE LOS CUALES SUS MUESTRAS CUMPLEN O NO CUMPLEN CON LO SOLICITADO EN ESTE ANEXO I. </w:t>
      </w:r>
    </w:p>
    <w:p w:rsidR="000F54C9" w:rsidRPr="000F54C9" w:rsidRDefault="000F54C9" w:rsidP="000F54C9">
      <w:pPr>
        <w:spacing w:after="0" w:line="240" w:lineRule="auto"/>
        <w:jc w:val="both"/>
        <w:rPr>
          <w:rFonts w:ascii="Arial" w:eastAsia="Times New Roman" w:hAnsi="Arial" w:cs="Arial"/>
          <w:sz w:val="19"/>
          <w:szCs w:val="19"/>
          <w:lang w:eastAsia="es-MX"/>
        </w:rPr>
      </w:pPr>
    </w:p>
    <w:p w:rsidR="000F54C9" w:rsidRPr="000F54C9" w:rsidRDefault="000F54C9" w:rsidP="000F54C9">
      <w:pPr>
        <w:spacing w:after="0" w:line="240" w:lineRule="auto"/>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 xml:space="preserve">SI LAS MUESTRAS PRESENTADAS POR LOS LICITANTES, </w:t>
      </w:r>
      <w:r w:rsidRPr="000F54C9">
        <w:rPr>
          <w:rFonts w:ascii="Arial" w:eastAsia="Times New Roman" w:hAnsi="Arial" w:cs="Arial"/>
          <w:b/>
          <w:sz w:val="19"/>
          <w:szCs w:val="19"/>
          <w:lang w:eastAsia="es-MX"/>
        </w:rPr>
        <w:t>NO CUMPLEN CON TODAS LAS MEDIDAS DE SEGURIDAD SOLICITADAS</w:t>
      </w:r>
      <w:r w:rsidRPr="000F54C9">
        <w:rPr>
          <w:rFonts w:ascii="Arial" w:eastAsia="Times New Roman" w:hAnsi="Arial" w:cs="Arial"/>
          <w:sz w:val="19"/>
          <w:szCs w:val="19"/>
          <w:lang w:eastAsia="es-MX"/>
        </w:rPr>
        <w:t>, SE DESCALIFICARÁ AL LICITANTE QUE INCUMPLA CON DICHAS MEDIDAS DE SEGURIDAD.</w:t>
      </w:r>
    </w:p>
    <w:p w:rsidR="000F54C9" w:rsidRPr="000F54C9" w:rsidRDefault="000F54C9" w:rsidP="000F54C9">
      <w:pPr>
        <w:spacing w:after="0" w:line="240" w:lineRule="auto"/>
        <w:jc w:val="both"/>
        <w:rPr>
          <w:rFonts w:ascii="Arial" w:eastAsia="Times New Roman" w:hAnsi="Arial" w:cs="Arial"/>
          <w:sz w:val="19"/>
          <w:szCs w:val="19"/>
          <w:lang w:eastAsia="es-MX"/>
        </w:rPr>
      </w:pPr>
    </w:p>
    <w:p w:rsidR="000F54C9" w:rsidRPr="000F54C9" w:rsidRDefault="000F54C9" w:rsidP="000F54C9">
      <w:pPr>
        <w:spacing w:after="0" w:line="240" w:lineRule="auto"/>
        <w:jc w:val="both"/>
        <w:rPr>
          <w:rFonts w:ascii="Arial" w:eastAsia="Times New Roman" w:hAnsi="Arial" w:cs="Arial"/>
          <w:sz w:val="19"/>
          <w:szCs w:val="19"/>
          <w:lang w:eastAsia="es-MX"/>
        </w:rPr>
      </w:pPr>
      <w:r w:rsidRPr="000F54C9">
        <w:rPr>
          <w:rFonts w:ascii="Arial" w:eastAsia="Times New Roman" w:hAnsi="Arial" w:cs="Arial"/>
          <w:sz w:val="19"/>
          <w:szCs w:val="19"/>
          <w:lang w:eastAsia="es-MX"/>
        </w:rPr>
        <w:t>SI LOS BIENES PRESENTADOS POR LOS LICITANTES PARA VALIDAR LAS MEDIDAS DE SEGURIDAD NO FUNCIONAN, O NO IDENTIFICAN LAS MEDIDAS DE SEGURIDAD, TAMBIÉN SERÁ MOTIVO DE DESCALIFICACION DEL LICITANTE CORRESPONDIENTE.</w:t>
      </w:r>
    </w:p>
    <w:p w:rsidR="000F54C9" w:rsidRPr="000F54C9" w:rsidRDefault="000F54C9" w:rsidP="000F54C9">
      <w:pPr>
        <w:spacing w:after="0" w:line="240" w:lineRule="auto"/>
        <w:jc w:val="both"/>
        <w:rPr>
          <w:rFonts w:ascii="Arial" w:eastAsia="Times New Roman" w:hAnsi="Arial" w:cs="Arial"/>
          <w:sz w:val="19"/>
          <w:szCs w:val="19"/>
          <w:lang w:eastAsia="es-MX"/>
        </w:rPr>
      </w:pPr>
    </w:p>
    <w:p w:rsidR="000F54C9" w:rsidRPr="000F54C9" w:rsidRDefault="000F54C9" w:rsidP="000F54C9">
      <w:pPr>
        <w:spacing w:after="0" w:line="240" w:lineRule="auto"/>
        <w:jc w:val="center"/>
        <w:rPr>
          <w:rFonts w:ascii="Arial" w:eastAsia="Times New Roman" w:hAnsi="Arial" w:cs="Arial"/>
          <w:b/>
          <w:sz w:val="18"/>
          <w:szCs w:val="18"/>
          <w:lang w:eastAsia="es-MX"/>
        </w:rPr>
      </w:pPr>
      <w:r w:rsidRPr="000F54C9">
        <w:rPr>
          <w:rFonts w:ascii="Arial" w:eastAsia="Times New Roman" w:hAnsi="Arial" w:cs="Arial"/>
          <w:b/>
          <w:sz w:val="18"/>
          <w:szCs w:val="18"/>
          <w:lang w:eastAsia="es-MX"/>
        </w:rPr>
        <w:t>LUGAR Y FECHAS DE ENTREGA DE FORMATOS</w:t>
      </w:r>
    </w:p>
    <w:p w:rsidR="000F54C9" w:rsidRPr="000F54C9" w:rsidRDefault="000F54C9" w:rsidP="000F54C9">
      <w:pPr>
        <w:spacing w:after="0" w:line="240" w:lineRule="auto"/>
        <w:jc w:val="center"/>
        <w:rPr>
          <w:rFonts w:ascii="Arial" w:eastAsia="Times New Roman" w:hAnsi="Arial" w:cs="Arial"/>
          <w:b/>
          <w:sz w:val="18"/>
          <w:szCs w:val="18"/>
          <w:lang w:eastAsia="es-MX"/>
        </w:rPr>
      </w:pPr>
    </w:p>
    <w:p w:rsidR="000F54C9" w:rsidRPr="000F54C9" w:rsidRDefault="000F54C9" w:rsidP="000F54C9">
      <w:pPr>
        <w:spacing w:after="0" w:line="240" w:lineRule="auto"/>
        <w:rPr>
          <w:rFonts w:ascii="Arial" w:eastAsia="Times New Roman" w:hAnsi="Arial" w:cs="Arial"/>
          <w:bCs/>
          <w:sz w:val="18"/>
          <w:szCs w:val="18"/>
          <w:lang w:eastAsia="es-MX"/>
        </w:rPr>
      </w:pPr>
      <w:r w:rsidRPr="000F54C9">
        <w:rPr>
          <w:rFonts w:ascii="Arial" w:eastAsia="Times New Roman" w:hAnsi="Arial" w:cs="Arial"/>
          <w:bCs/>
          <w:sz w:val="18"/>
          <w:szCs w:val="18"/>
          <w:lang w:eastAsia="es-MX"/>
        </w:rPr>
        <w:t>BODEGA DEL SATES CON DOMICILIO AVENIDA LÁZARO CÁRDENAS #856 SUR (ALTOS) COLONIA LOS PINOS C.P. 80128, CULIACÁN, SINALOA. (FRENTE A PALACIO DE GOBIERNO)</w:t>
      </w:r>
    </w:p>
    <w:p w:rsidR="000F54C9" w:rsidRPr="000F54C9" w:rsidRDefault="000F54C9" w:rsidP="000F54C9">
      <w:pPr>
        <w:spacing w:after="0" w:line="240" w:lineRule="auto"/>
        <w:rPr>
          <w:rFonts w:ascii="Arial" w:eastAsia="Times New Roman" w:hAnsi="Arial" w:cs="Arial"/>
          <w:bCs/>
          <w:sz w:val="18"/>
          <w:szCs w:val="18"/>
          <w:lang w:eastAsia="es-MX"/>
        </w:rPr>
      </w:pPr>
    </w:p>
    <w:p w:rsidR="000F54C9" w:rsidRPr="000F54C9" w:rsidRDefault="000F54C9" w:rsidP="000F54C9">
      <w:pPr>
        <w:spacing w:after="0" w:line="240" w:lineRule="auto"/>
        <w:jc w:val="center"/>
        <w:rPr>
          <w:rFonts w:ascii="Arial" w:eastAsia="Times New Roman" w:hAnsi="Arial" w:cs="Arial"/>
          <w:b/>
          <w:sz w:val="18"/>
          <w:szCs w:val="18"/>
          <w:lang w:eastAsia="es-MX"/>
        </w:rPr>
      </w:pPr>
      <w:r w:rsidRPr="000F54C9">
        <w:rPr>
          <w:rFonts w:ascii="Arial" w:eastAsia="Times New Roman" w:hAnsi="Arial" w:cs="Arial"/>
          <w:b/>
          <w:sz w:val="18"/>
          <w:szCs w:val="18"/>
          <w:lang w:eastAsia="es-MX"/>
        </w:rPr>
        <w:t>CALENDARIO DE ENTREGA DE FORMATOS</w:t>
      </w:r>
    </w:p>
    <w:p w:rsidR="000F54C9" w:rsidRPr="000F54C9" w:rsidRDefault="000F54C9" w:rsidP="000F54C9">
      <w:pPr>
        <w:spacing w:after="0" w:line="240" w:lineRule="auto"/>
        <w:jc w:val="center"/>
        <w:rPr>
          <w:rFonts w:ascii="Arial" w:eastAsia="Times New Roman" w:hAnsi="Arial" w:cs="Arial"/>
          <w:b/>
          <w:sz w:val="18"/>
          <w:szCs w:val="18"/>
          <w:lang w:eastAsia="es-MX"/>
        </w:rPr>
      </w:pPr>
    </w:p>
    <w:p w:rsidR="000F54C9" w:rsidRPr="000F54C9" w:rsidRDefault="000F54C9" w:rsidP="000F54C9">
      <w:pPr>
        <w:spacing w:after="0" w:line="240" w:lineRule="auto"/>
        <w:jc w:val="center"/>
        <w:rPr>
          <w:rFonts w:ascii="Arial" w:eastAsia="Times New Roman" w:hAnsi="Arial" w:cs="Arial"/>
          <w:b/>
          <w:sz w:val="18"/>
          <w:szCs w:val="18"/>
          <w:lang w:eastAsia="es-MX"/>
        </w:rPr>
      </w:pPr>
      <w:r w:rsidRPr="000F54C9">
        <w:rPr>
          <w:rFonts w:ascii="Arial" w:eastAsia="Times New Roman" w:hAnsi="Arial" w:cs="Arial"/>
          <w:b/>
          <w:noProof/>
          <w:sz w:val="18"/>
          <w:szCs w:val="18"/>
          <w:lang w:eastAsia="es-MX"/>
        </w:rPr>
        <w:drawing>
          <wp:inline distT="0" distB="0" distL="0" distR="0" wp14:anchorId="1E1FF0E9" wp14:editId="4A69EB0B">
            <wp:extent cx="5213350" cy="90297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350" cy="902970"/>
                    </a:xfrm>
                    <a:prstGeom prst="rect">
                      <a:avLst/>
                    </a:prstGeom>
                    <a:noFill/>
                    <a:ln>
                      <a:noFill/>
                    </a:ln>
                  </pic:spPr>
                </pic:pic>
              </a:graphicData>
            </a:graphic>
          </wp:inline>
        </w:drawing>
      </w: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3E069A" w:rsidRDefault="003E069A" w:rsidP="00714DEA">
      <w:pPr>
        <w:spacing w:after="0" w:line="240" w:lineRule="auto"/>
        <w:jc w:val="center"/>
        <w:rPr>
          <w:rFonts w:ascii="Arial" w:eastAsia="Times New Roman" w:hAnsi="Arial" w:cs="Arial"/>
          <w:b/>
          <w:lang w:val="es-ES" w:eastAsia="es-ES"/>
        </w:rPr>
      </w:pPr>
    </w:p>
    <w:p w:rsidR="00714DEA" w:rsidRPr="00714DEA" w:rsidRDefault="00714DEA" w:rsidP="00714DEA">
      <w:pPr>
        <w:spacing w:after="0" w:line="240" w:lineRule="auto"/>
        <w:jc w:val="center"/>
        <w:rPr>
          <w:rFonts w:ascii="Arial" w:eastAsia="Times New Roman" w:hAnsi="Arial" w:cs="Arial"/>
          <w:b/>
          <w:lang w:val="es-ES" w:eastAsia="es-ES"/>
        </w:rPr>
      </w:pPr>
      <w:r w:rsidRPr="00714DEA">
        <w:rPr>
          <w:rFonts w:ascii="Arial" w:eastAsia="Times New Roman" w:hAnsi="Arial" w:cs="Arial"/>
          <w:b/>
          <w:lang w:val="es-ES" w:eastAsia="es-ES"/>
        </w:rPr>
        <w:lastRenderedPageBreak/>
        <w:t>Gobierno del Estado de Sinaloa</w:t>
      </w:r>
    </w:p>
    <w:p w:rsidR="00714DEA" w:rsidRPr="00714DEA" w:rsidRDefault="00714DEA" w:rsidP="00714DEA">
      <w:pPr>
        <w:spacing w:after="0" w:line="240" w:lineRule="auto"/>
        <w:jc w:val="center"/>
        <w:rPr>
          <w:rFonts w:ascii="Arial" w:eastAsia="Times New Roman" w:hAnsi="Arial" w:cs="Arial"/>
          <w:b/>
          <w:lang w:val="es-ES" w:eastAsia="es-ES"/>
        </w:rPr>
      </w:pPr>
      <w:r w:rsidRPr="00714DEA">
        <w:rPr>
          <w:rFonts w:ascii="Arial" w:eastAsia="Times New Roman" w:hAnsi="Arial" w:cs="Arial"/>
          <w:b/>
          <w:lang w:val="es-ES" w:eastAsia="es-ES"/>
        </w:rPr>
        <w:t>Secretaría de Administración y Finanzas</w:t>
      </w:r>
    </w:p>
    <w:p w:rsidR="00714DEA" w:rsidRPr="00714DEA" w:rsidRDefault="00714DEA" w:rsidP="00714DEA">
      <w:pPr>
        <w:spacing w:after="0" w:line="240" w:lineRule="auto"/>
        <w:jc w:val="center"/>
        <w:rPr>
          <w:rFonts w:ascii="Arial" w:eastAsia="Times New Roman" w:hAnsi="Arial" w:cs="Arial"/>
          <w:b/>
          <w:lang w:val="es-ES" w:eastAsia="es-ES"/>
        </w:rPr>
      </w:pPr>
      <w:r w:rsidRPr="00714DEA">
        <w:rPr>
          <w:rFonts w:ascii="Arial" w:eastAsia="Times New Roman" w:hAnsi="Arial" w:cs="Arial"/>
          <w:b/>
          <w:lang w:val="es-ES" w:eastAsia="es-ES"/>
        </w:rPr>
        <w:t>Subsecretaría de Administración</w:t>
      </w:r>
    </w:p>
    <w:p w:rsidR="00714DEA" w:rsidRPr="00714DEA" w:rsidRDefault="00714DEA" w:rsidP="00714DEA">
      <w:pPr>
        <w:spacing w:after="0" w:line="240" w:lineRule="auto"/>
        <w:jc w:val="center"/>
        <w:rPr>
          <w:rFonts w:ascii="Arial" w:eastAsia="Times New Roman" w:hAnsi="Arial" w:cs="Arial"/>
          <w:b/>
          <w:lang w:val="es-ES" w:eastAsia="es-ES"/>
        </w:rPr>
      </w:pPr>
    </w:p>
    <w:p w:rsidR="00714DEA" w:rsidRPr="00714DEA" w:rsidRDefault="00714DEA" w:rsidP="00714DEA">
      <w:pPr>
        <w:spacing w:after="0" w:line="240" w:lineRule="auto"/>
        <w:jc w:val="center"/>
        <w:rPr>
          <w:rFonts w:ascii="Arial" w:eastAsia="Times New Roman" w:hAnsi="Arial" w:cs="Arial"/>
          <w:b/>
          <w:lang w:val="es-ES" w:eastAsia="es-ES"/>
        </w:rPr>
      </w:pPr>
      <w:r w:rsidRPr="00714DEA">
        <w:rPr>
          <w:rFonts w:ascii="Arial" w:eastAsia="Times New Roman" w:hAnsi="Arial" w:cs="Arial"/>
          <w:b/>
          <w:lang w:val="es-ES" w:eastAsia="es-ES"/>
        </w:rPr>
        <w:t>Procedimiento de Licitación Pública Nacional No. GES 2</w:t>
      </w:r>
      <w:r>
        <w:rPr>
          <w:rFonts w:ascii="Arial" w:eastAsia="Times New Roman" w:hAnsi="Arial" w:cs="Arial"/>
          <w:b/>
          <w:lang w:val="es-ES" w:eastAsia="es-ES"/>
        </w:rPr>
        <w:t>5</w:t>
      </w:r>
      <w:r w:rsidRPr="00714DEA">
        <w:rPr>
          <w:rFonts w:ascii="Arial" w:eastAsia="Times New Roman" w:hAnsi="Arial" w:cs="Arial"/>
          <w:b/>
          <w:lang w:val="es-ES" w:eastAsia="es-ES"/>
        </w:rPr>
        <w:t>/2022</w:t>
      </w:r>
    </w:p>
    <w:p w:rsidR="00714DEA" w:rsidRPr="00714DEA" w:rsidRDefault="00714DEA" w:rsidP="00714DEA">
      <w:pPr>
        <w:spacing w:after="0" w:line="240" w:lineRule="auto"/>
        <w:jc w:val="center"/>
        <w:rPr>
          <w:rFonts w:ascii="Arial" w:eastAsia="Times New Roman" w:hAnsi="Arial" w:cs="Arial"/>
          <w:b/>
          <w:lang w:val="es-ES" w:eastAsia="es-ES"/>
        </w:rPr>
      </w:pPr>
    </w:p>
    <w:p w:rsidR="00E22B94" w:rsidRPr="00BF1B70" w:rsidRDefault="00E22B94" w:rsidP="00E22B94">
      <w:pPr>
        <w:tabs>
          <w:tab w:val="left" w:pos="-720"/>
        </w:tabs>
        <w:suppressAutoHyphens/>
        <w:spacing w:after="0" w:line="240" w:lineRule="auto"/>
        <w:jc w:val="both"/>
        <w:rPr>
          <w:rFonts w:ascii="Arial" w:eastAsia="Times New Roman" w:hAnsi="Arial" w:cs="Arial"/>
          <w:b/>
          <w:iCs/>
          <w:sz w:val="20"/>
          <w:szCs w:val="20"/>
          <w:lang w:eastAsia="es-MX"/>
        </w:rPr>
      </w:pPr>
      <w:r w:rsidRPr="00BF1B70">
        <w:rPr>
          <w:rFonts w:ascii="Arial" w:eastAsia="Times New Roman" w:hAnsi="Arial" w:cs="Arial"/>
          <w:b/>
          <w:iCs/>
          <w:sz w:val="20"/>
          <w:szCs w:val="20"/>
          <w:lang w:eastAsia="es-MX"/>
        </w:rPr>
        <w:t>Adquisición de formatos de Tarjeta de Circulación con Recibo de Pago</w:t>
      </w:r>
      <w:r>
        <w:rPr>
          <w:rFonts w:ascii="Arial" w:eastAsia="Times New Roman" w:hAnsi="Arial" w:cs="Arial"/>
          <w:b/>
          <w:iCs/>
          <w:sz w:val="20"/>
          <w:szCs w:val="20"/>
          <w:lang w:eastAsia="es-MX"/>
        </w:rPr>
        <w:t xml:space="preserve"> y</w:t>
      </w:r>
      <w:r w:rsidRPr="00BF1B70">
        <w:rPr>
          <w:rFonts w:ascii="Arial" w:eastAsia="Times New Roman" w:hAnsi="Arial" w:cs="Arial"/>
          <w:b/>
          <w:iCs/>
          <w:sz w:val="20"/>
          <w:szCs w:val="20"/>
          <w:lang w:eastAsia="es-MX"/>
        </w:rPr>
        <w:t xml:space="preserve"> Engomado, solicitados por el Servicio de Administración Tributaria del Estado de Sinaloa.</w:t>
      </w:r>
    </w:p>
    <w:p w:rsidR="00714DEA" w:rsidRPr="00714DEA" w:rsidRDefault="00714DEA" w:rsidP="00714DEA">
      <w:pPr>
        <w:spacing w:after="0" w:line="240" w:lineRule="auto"/>
        <w:jc w:val="center"/>
        <w:rPr>
          <w:rFonts w:ascii="Arial" w:eastAsia="Times New Roman" w:hAnsi="Arial" w:cs="Arial"/>
          <w:b/>
          <w:lang w:val="es-ES" w:eastAsia="es-ES"/>
        </w:rPr>
      </w:pPr>
    </w:p>
    <w:p w:rsidR="00714DEA" w:rsidRPr="00714DEA" w:rsidRDefault="00714DEA" w:rsidP="00714DEA">
      <w:pPr>
        <w:spacing w:after="0" w:line="240" w:lineRule="auto"/>
        <w:jc w:val="center"/>
        <w:rPr>
          <w:rFonts w:ascii="Arial" w:eastAsia="Times New Roman" w:hAnsi="Arial" w:cs="Arial"/>
          <w:b/>
          <w:lang w:val="es-ES" w:eastAsia="es-ES"/>
        </w:rPr>
      </w:pPr>
      <w:r w:rsidRPr="00714DEA">
        <w:rPr>
          <w:rFonts w:ascii="Arial" w:eastAsia="Times New Roman" w:hAnsi="Arial" w:cs="Arial"/>
          <w:b/>
          <w:lang w:val="es-ES" w:eastAsia="es-ES"/>
        </w:rPr>
        <w:t>Anexo II</w:t>
      </w:r>
    </w:p>
    <w:p w:rsidR="00714DEA" w:rsidRPr="00714DEA" w:rsidRDefault="00714DEA" w:rsidP="00714DEA">
      <w:pPr>
        <w:spacing w:after="0" w:line="240" w:lineRule="auto"/>
        <w:jc w:val="center"/>
        <w:rPr>
          <w:rFonts w:ascii="Arial" w:eastAsia="Times New Roman" w:hAnsi="Arial" w:cs="Arial"/>
          <w:b/>
          <w:lang w:val="es-ES" w:eastAsia="es-ES"/>
        </w:rPr>
      </w:pPr>
    </w:p>
    <w:p w:rsidR="00714DEA" w:rsidRPr="00714DEA" w:rsidRDefault="00714DEA" w:rsidP="00714DEA">
      <w:pPr>
        <w:spacing w:after="0" w:line="240" w:lineRule="auto"/>
        <w:jc w:val="center"/>
        <w:rPr>
          <w:rFonts w:ascii="Arial" w:eastAsia="Times New Roman" w:hAnsi="Arial" w:cs="Arial"/>
          <w:b/>
          <w:lang w:val="es-ES" w:eastAsia="es-ES"/>
        </w:rPr>
      </w:pPr>
      <w:r w:rsidRPr="00714DEA">
        <w:rPr>
          <w:rFonts w:ascii="Arial" w:eastAsia="Times New Roman" w:hAnsi="Arial" w:cs="Arial"/>
          <w:b/>
          <w:lang w:val="es-ES" w:eastAsia="es-ES"/>
        </w:rPr>
        <w:t>Propuesta Económica</w:t>
      </w:r>
    </w:p>
    <w:p w:rsidR="00714DEA" w:rsidRPr="00714DEA" w:rsidRDefault="00714DEA" w:rsidP="00714DEA">
      <w:pPr>
        <w:spacing w:after="0" w:line="240" w:lineRule="auto"/>
        <w:jc w:val="both"/>
        <w:rPr>
          <w:rFonts w:ascii="Arial" w:eastAsia="Times New Roman" w:hAnsi="Arial" w:cs="Arial"/>
          <w:lang w:val="es-ES" w:eastAsia="es-ES"/>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21"/>
        <w:gridCol w:w="5244"/>
        <w:gridCol w:w="1134"/>
        <w:gridCol w:w="1134"/>
      </w:tblGrid>
      <w:tr w:rsidR="00997224" w:rsidRPr="00714DEA" w:rsidTr="00997224">
        <w:trPr>
          <w:trHeight w:val="851"/>
        </w:trPr>
        <w:tc>
          <w:tcPr>
            <w:tcW w:w="675" w:type="dxa"/>
            <w:tcBorders>
              <w:right w:val="single" w:sz="4" w:space="0" w:color="auto"/>
            </w:tcBorders>
            <w:shd w:val="clear" w:color="auto" w:fill="BFBFBF"/>
            <w:vAlign w:val="center"/>
          </w:tcPr>
          <w:p w:rsidR="00997224" w:rsidRPr="00714DEA" w:rsidRDefault="00997224" w:rsidP="00714DEA">
            <w:pPr>
              <w:spacing w:after="0" w:line="240" w:lineRule="auto"/>
              <w:jc w:val="center"/>
              <w:rPr>
                <w:rFonts w:ascii="Arial" w:eastAsia="Times New Roman" w:hAnsi="Arial" w:cs="Arial"/>
                <w:b/>
                <w:sz w:val="18"/>
                <w:szCs w:val="18"/>
                <w:lang w:val="es-ES" w:eastAsia="es-ES"/>
              </w:rPr>
            </w:pPr>
            <w:proofErr w:type="spellStart"/>
            <w:r w:rsidRPr="00714DEA">
              <w:rPr>
                <w:rFonts w:ascii="Arial" w:eastAsia="Times New Roman" w:hAnsi="Arial" w:cs="Arial"/>
                <w:b/>
                <w:sz w:val="18"/>
                <w:szCs w:val="18"/>
                <w:lang w:val="es-ES" w:eastAsia="es-ES"/>
              </w:rPr>
              <w:t>Part</w:t>
            </w:r>
            <w:proofErr w:type="spellEnd"/>
            <w:r w:rsidRPr="00714DEA">
              <w:rPr>
                <w:rFonts w:ascii="Arial" w:eastAsia="Times New Roman" w:hAnsi="Arial" w:cs="Arial"/>
                <w:b/>
                <w:sz w:val="18"/>
                <w:szCs w:val="18"/>
                <w:lang w:val="es-ES" w:eastAsia="es-ES"/>
              </w:rPr>
              <w:t>.</w:t>
            </w:r>
          </w:p>
        </w:tc>
        <w:tc>
          <w:tcPr>
            <w:tcW w:w="1021" w:type="dxa"/>
            <w:tcBorders>
              <w:left w:val="single" w:sz="4" w:space="0" w:color="auto"/>
              <w:right w:val="single" w:sz="4" w:space="0" w:color="auto"/>
            </w:tcBorders>
            <w:shd w:val="clear" w:color="auto" w:fill="BFBFBF"/>
            <w:vAlign w:val="center"/>
          </w:tcPr>
          <w:p w:rsidR="00997224" w:rsidRPr="00714DEA" w:rsidRDefault="00997224" w:rsidP="00714DEA">
            <w:pPr>
              <w:spacing w:after="0" w:line="240" w:lineRule="auto"/>
              <w:jc w:val="center"/>
              <w:rPr>
                <w:rFonts w:ascii="Arial" w:eastAsia="Times New Roman" w:hAnsi="Arial" w:cs="Arial"/>
                <w:b/>
                <w:sz w:val="18"/>
                <w:szCs w:val="18"/>
                <w:lang w:val="es-ES" w:eastAsia="es-ES"/>
              </w:rPr>
            </w:pPr>
            <w:proofErr w:type="spellStart"/>
            <w:r w:rsidRPr="00714DEA">
              <w:rPr>
                <w:rFonts w:ascii="Arial" w:eastAsia="Times New Roman" w:hAnsi="Arial" w:cs="Arial"/>
                <w:b/>
                <w:sz w:val="18"/>
                <w:szCs w:val="18"/>
                <w:lang w:val="es-ES" w:eastAsia="es-ES"/>
              </w:rPr>
              <w:t>Cant</w:t>
            </w:r>
            <w:proofErr w:type="spellEnd"/>
            <w:r w:rsidRPr="00714DEA">
              <w:rPr>
                <w:rFonts w:ascii="Arial" w:eastAsia="Times New Roman" w:hAnsi="Arial" w:cs="Arial"/>
                <w:b/>
                <w:sz w:val="18"/>
                <w:szCs w:val="18"/>
                <w:lang w:val="es-ES" w:eastAsia="es-ES"/>
              </w:rPr>
              <w:t>.</w:t>
            </w:r>
          </w:p>
        </w:tc>
        <w:tc>
          <w:tcPr>
            <w:tcW w:w="5244" w:type="dxa"/>
            <w:shd w:val="clear" w:color="auto" w:fill="BFBFBF"/>
            <w:vAlign w:val="center"/>
          </w:tcPr>
          <w:p w:rsidR="00997224" w:rsidRPr="00714DEA" w:rsidRDefault="00997224" w:rsidP="00714DEA">
            <w:pPr>
              <w:spacing w:after="0" w:line="240" w:lineRule="auto"/>
              <w:jc w:val="center"/>
              <w:rPr>
                <w:rFonts w:ascii="Arial" w:eastAsia="Times New Roman" w:hAnsi="Arial" w:cs="Arial"/>
                <w:b/>
                <w:sz w:val="18"/>
                <w:szCs w:val="18"/>
                <w:lang w:val="es-ES" w:eastAsia="es-ES"/>
              </w:rPr>
            </w:pPr>
            <w:r w:rsidRPr="00714DEA">
              <w:rPr>
                <w:rFonts w:ascii="Arial" w:eastAsia="Times New Roman" w:hAnsi="Arial" w:cs="Arial"/>
                <w:b/>
                <w:sz w:val="18"/>
                <w:szCs w:val="18"/>
                <w:lang w:val="es-ES" w:eastAsia="es-ES"/>
              </w:rPr>
              <w:t>Descripción</w:t>
            </w:r>
          </w:p>
        </w:tc>
        <w:tc>
          <w:tcPr>
            <w:tcW w:w="1134" w:type="dxa"/>
            <w:shd w:val="clear" w:color="auto" w:fill="BFBFBF"/>
            <w:vAlign w:val="center"/>
          </w:tcPr>
          <w:p w:rsidR="00997224" w:rsidRPr="00714DEA" w:rsidRDefault="00997224" w:rsidP="00714DEA">
            <w:pPr>
              <w:spacing w:after="0" w:line="240" w:lineRule="auto"/>
              <w:jc w:val="center"/>
              <w:rPr>
                <w:rFonts w:ascii="Arial" w:eastAsia="Times New Roman" w:hAnsi="Arial" w:cs="Arial"/>
                <w:b/>
                <w:sz w:val="18"/>
                <w:szCs w:val="18"/>
                <w:lang w:val="es-ES" w:eastAsia="es-ES"/>
              </w:rPr>
            </w:pPr>
            <w:r w:rsidRPr="00714DEA">
              <w:rPr>
                <w:rFonts w:ascii="Arial" w:eastAsia="Times New Roman" w:hAnsi="Arial" w:cs="Arial"/>
                <w:b/>
                <w:sz w:val="18"/>
                <w:szCs w:val="18"/>
                <w:lang w:val="es-ES" w:eastAsia="es-ES"/>
              </w:rPr>
              <w:t>Precio unitario</w:t>
            </w:r>
          </w:p>
        </w:tc>
        <w:tc>
          <w:tcPr>
            <w:tcW w:w="1134" w:type="dxa"/>
            <w:shd w:val="clear" w:color="auto" w:fill="BFBFBF"/>
            <w:vAlign w:val="center"/>
          </w:tcPr>
          <w:p w:rsidR="00997224" w:rsidRPr="00714DEA" w:rsidRDefault="00997224" w:rsidP="00714DEA">
            <w:pPr>
              <w:spacing w:after="0" w:line="240" w:lineRule="auto"/>
              <w:jc w:val="center"/>
              <w:rPr>
                <w:rFonts w:ascii="Arial" w:eastAsia="Times New Roman" w:hAnsi="Arial" w:cs="Arial"/>
                <w:b/>
                <w:sz w:val="18"/>
                <w:szCs w:val="18"/>
                <w:lang w:val="es-ES" w:eastAsia="es-ES"/>
              </w:rPr>
            </w:pPr>
            <w:r w:rsidRPr="00714DEA">
              <w:rPr>
                <w:rFonts w:ascii="Arial" w:eastAsia="Times New Roman" w:hAnsi="Arial" w:cs="Arial"/>
                <w:b/>
                <w:sz w:val="18"/>
                <w:szCs w:val="18"/>
                <w:lang w:val="es-ES" w:eastAsia="es-ES"/>
              </w:rPr>
              <w:t>Importe</w:t>
            </w:r>
          </w:p>
        </w:tc>
      </w:tr>
      <w:tr w:rsidR="00997224" w:rsidRPr="00714DEA" w:rsidTr="00997224">
        <w:trPr>
          <w:trHeight w:val="915"/>
        </w:trPr>
        <w:tc>
          <w:tcPr>
            <w:tcW w:w="675" w:type="dxa"/>
            <w:tcBorders>
              <w:right w:val="single" w:sz="4" w:space="0" w:color="auto"/>
            </w:tcBorders>
            <w:vAlign w:val="center"/>
          </w:tcPr>
          <w:p w:rsidR="00997224" w:rsidRPr="00714DEA" w:rsidRDefault="00997224" w:rsidP="00714DEA">
            <w:pPr>
              <w:spacing w:after="0" w:line="240" w:lineRule="auto"/>
              <w:jc w:val="center"/>
              <w:rPr>
                <w:rFonts w:ascii="Arial" w:eastAsia="Times New Roman" w:hAnsi="Arial" w:cs="Arial"/>
                <w:sz w:val="18"/>
                <w:szCs w:val="18"/>
                <w:lang w:val="es-ES" w:eastAsia="es-ES"/>
              </w:rPr>
            </w:pPr>
            <w:r w:rsidRPr="00714DEA">
              <w:rPr>
                <w:rFonts w:ascii="Arial" w:eastAsia="Times New Roman" w:hAnsi="Arial" w:cs="Arial"/>
                <w:sz w:val="18"/>
                <w:szCs w:val="18"/>
                <w:lang w:val="es-ES" w:eastAsia="es-ES"/>
              </w:rPr>
              <w:t>1</w:t>
            </w:r>
          </w:p>
        </w:tc>
        <w:tc>
          <w:tcPr>
            <w:tcW w:w="1021" w:type="dxa"/>
            <w:tcBorders>
              <w:left w:val="single" w:sz="4" w:space="0" w:color="auto"/>
              <w:right w:val="single" w:sz="4" w:space="0" w:color="auto"/>
            </w:tcBorders>
            <w:vAlign w:val="center"/>
          </w:tcPr>
          <w:p w:rsidR="00997224" w:rsidRPr="00714DEA" w:rsidRDefault="00997224" w:rsidP="00714DEA">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1’000,000</w:t>
            </w:r>
          </w:p>
        </w:tc>
        <w:tc>
          <w:tcPr>
            <w:tcW w:w="5244" w:type="dxa"/>
            <w:vAlign w:val="center"/>
          </w:tcPr>
          <w:p w:rsidR="00997224" w:rsidRPr="00714DEA" w:rsidRDefault="00997224" w:rsidP="00997224">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Tarjetas de Circulación con recibo de pago y engomado </w:t>
            </w:r>
          </w:p>
        </w:tc>
        <w:tc>
          <w:tcPr>
            <w:tcW w:w="1134" w:type="dxa"/>
            <w:vAlign w:val="center"/>
          </w:tcPr>
          <w:p w:rsidR="00997224" w:rsidRPr="00714DEA" w:rsidRDefault="00997224" w:rsidP="00714DEA">
            <w:pPr>
              <w:spacing w:after="0" w:line="240" w:lineRule="auto"/>
              <w:jc w:val="center"/>
              <w:rPr>
                <w:rFonts w:ascii="Arial" w:eastAsia="Times New Roman" w:hAnsi="Arial" w:cs="Arial"/>
                <w:sz w:val="18"/>
                <w:szCs w:val="18"/>
                <w:lang w:val="es-ES" w:eastAsia="es-ES"/>
              </w:rPr>
            </w:pPr>
          </w:p>
        </w:tc>
        <w:tc>
          <w:tcPr>
            <w:tcW w:w="1134" w:type="dxa"/>
            <w:vAlign w:val="center"/>
          </w:tcPr>
          <w:p w:rsidR="00997224" w:rsidRPr="00714DEA" w:rsidRDefault="00997224" w:rsidP="00714DEA">
            <w:pPr>
              <w:spacing w:after="0" w:line="240" w:lineRule="auto"/>
              <w:jc w:val="center"/>
              <w:rPr>
                <w:rFonts w:ascii="Arial" w:eastAsia="Times New Roman" w:hAnsi="Arial" w:cs="Arial"/>
                <w:sz w:val="18"/>
                <w:szCs w:val="18"/>
                <w:lang w:val="es-ES" w:eastAsia="es-ES"/>
              </w:rPr>
            </w:pPr>
          </w:p>
        </w:tc>
      </w:tr>
      <w:tr w:rsidR="00997224" w:rsidRPr="00714DEA" w:rsidTr="00997224">
        <w:trPr>
          <w:trHeight w:val="397"/>
        </w:trPr>
        <w:tc>
          <w:tcPr>
            <w:tcW w:w="6940" w:type="dxa"/>
            <w:gridSpan w:val="3"/>
            <w:vAlign w:val="center"/>
          </w:tcPr>
          <w:p w:rsidR="00997224" w:rsidRPr="00E22B94" w:rsidRDefault="00997224" w:rsidP="00997224">
            <w:pPr>
              <w:spacing w:after="0" w:line="240" w:lineRule="auto"/>
              <w:jc w:val="right"/>
              <w:rPr>
                <w:rFonts w:ascii="Arial" w:eastAsia="Times New Roman" w:hAnsi="Arial" w:cs="Arial"/>
                <w:b/>
                <w:sz w:val="18"/>
                <w:szCs w:val="18"/>
                <w:lang w:val="es-ES" w:eastAsia="es-ES"/>
              </w:rPr>
            </w:pPr>
            <w:r w:rsidRPr="00E22B94">
              <w:rPr>
                <w:rFonts w:ascii="Arial" w:eastAsia="Times New Roman" w:hAnsi="Arial" w:cs="Arial"/>
                <w:b/>
                <w:sz w:val="18"/>
                <w:szCs w:val="18"/>
                <w:lang w:val="es-ES" w:eastAsia="es-ES"/>
              </w:rPr>
              <w:t>Sub-total</w:t>
            </w:r>
          </w:p>
        </w:tc>
        <w:tc>
          <w:tcPr>
            <w:tcW w:w="1134" w:type="dxa"/>
            <w:vAlign w:val="center"/>
          </w:tcPr>
          <w:p w:rsidR="00997224" w:rsidRPr="00714DEA" w:rsidRDefault="00997224" w:rsidP="00714DEA">
            <w:pPr>
              <w:spacing w:after="0" w:line="240" w:lineRule="auto"/>
              <w:jc w:val="center"/>
              <w:rPr>
                <w:rFonts w:ascii="Arial" w:eastAsia="Times New Roman" w:hAnsi="Arial" w:cs="Arial"/>
                <w:sz w:val="18"/>
                <w:szCs w:val="18"/>
                <w:lang w:val="es-ES" w:eastAsia="es-ES"/>
              </w:rPr>
            </w:pPr>
          </w:p>
        </w:tc>
        <w:tc>
          <w:tcPr>
            <w:tcW w:w="1134" w:type="dxa"/>
            <w:vAlign w:val="center"/>
          </w:tcPr>
          <w:p w:rsidR="00997224" w:rsidRPr="00714DEA" w:rsidRDefault="00997224" w:rsidP="00714DEA">
            <w:pPr>
              <w:spacing w:after="0" w:line="240" w:lineRule="auto"/>
              <w:jc w:val="center"/>
              <w:rPr>
                <w:rFonts w:ascii="Arial" w:eastAsia="Times New Roman" w:hAnsi="Arial" w:cs="Arial"/>
                <w:sz w:val="18"/>
                <w:szCs w:val="18"/>
                <w:lang w:val="es-ES" w:eastAsia="es-ES"/>
              </w:rPr>
            </w:pPr>
          </w:p>
        </w:tc>
      </w:tr>
      <w:tr w:rsidR="00997224" w:rsidRPr="00714DEA" w:rsidTr="00997224">
        <w:trPr>
          <w:trHeight w:val="431"/>
        </w:trPr>
        <w:tc>
          <w:tcPr>
            <w:tcW w:w="6940" w:type="dxa"/>
            <w:gridSpan w:val="3"/>
            <w:vAlign w:val="center"/>
          </w:tcPr>
          <w:p w:rsidR="00997224" w:rsidRPr="00E22B94" w:rsidRDefault="00997224" w:rsidP="00997224">
            <w:pPr>
              <w:spacing w:after="0" w:line="240" w:lineRule="auto"/>
              <w:jc w:val="right"/>
              <w:rPr>
                <w:rFonts w:ascii="Arial" w:eastAsia="Times New Roman" w:hAnsi="Arial" w:cs="Arial"/>
                <w:b/>
                <w:sz w:val="18"/>
                <w:szCs w:val="18"/>
                <w:lang w:val="es-ES" w:eastAsia="es-ES"/>
              </w:rPr>
            </w:pPr>
            <w:r w:rsidRPr="00E22B94">
              <w:rPr>
                <w:rFonts w:ascii="Arial" w:eastAsia="Times New Roman" w:hAnsi="Arial" w:cs="Arial"/>
                <w:b/>
                <w:sz w:val="18"/>
                <w:szCs w:val="18"/>
                <w:lang w:val="es-ES" w:eastAsia="es-ES"/>
              </w:rPr>
              <w:t>IVA</w:t>
            </w:r>
          </w:p>
        </w:tc>
        <w:tc>
          <w:tcPr>
            <w:tcW w:w="1134" w:type="dxa"/>
            <w:vAlign w:val="center"/>
          </w:tcPr>
          <w:p w:rsidR="00997224" w:rsidRPr="00714DEA" w:rsidRDefault="00997224" w:rsidP="00714DEA">
            <w:pPr>
              <w:spacing w:after="0" w:line="240" w:lineRule="auto"/>
              <w:jc w:val="center"/>
              <w:rPr>
                <w:rFonts w:ascii="Arial" w:eastAsia="Times New Roman" w:hAnsi="Arial" w:cs="Arial"/>
                <w:sz w:val="18"/>
                <w:szCs w:val="18"/>
                <w:lang w:val="es-ES" w:eastAsia="es-ES"/>
              </w:rPr>
            </w:pPr>
          </w:p>
        </w:tc>
        <w:tc>
          <w:tcPr>
            <w:tcW w:w="1134" w:type="dxa"/>
            <w:vAlign w:val="center"/>
          </w:tcPr>
          <w:p w:rsidR="00997224" w:rsidRPr="00714DEA" w:rsidRDefault="00997224" w:rsidP="00714DEA">
            <w:pPr>
              <w:spacing w:after="0" w:line="240" w:lineRule="auto"/>
              <w:jc w:val="center"/>
              <w:rPr>
                <w:rFonts w:ascii="Arial" w:eastAsia="Times New Roman" w:hAnsi="Arial" w:cs="Arial"/>
                <w:sz w:val="18"/>
                <w:szCs w:val="18"/>
                <w:lang w:val="es-ES" w:eastAsia="es-ES"/>
              </w:rPr>
            </w:pPr>
          </w:p>
        </w:tc>
      </w:tr>
      <w:tr w:rsidR="00997224" w:rsidRPr="00714DEA" w:rsidTr="00997224">
        <w:trPr>
          <w:trHeight w:val="409"/>
        </w:trPr>
        <w:tc>
          <w:tcPr>
            <w:tcW w:w="6940" w:type="dxa"/>
            <w:gridSpan w:val="3"/>
            <w:vAlign w:val="center"/>
          </w:tcPr>
          <w:p w:rsidR="00997224" w:rsidRPr="00E22B94" w:rsidRDefault="00997224" w:rsidP="00997224">
            <w:pPr>
              <w:spacing w:after="0" w:line="240" w:lineRule="auto"/>
              <w:jc w:val="right"/>
              <w:rPr>
                <w:rFonts w:ascii="Arial" w:eastAsia="Times New Roman" w:hAnsi="Arial" w:cs="Arial"/>
                <w:b/>
                <w:sz w:val="18"/>
                <w:szCs w:val="18"/>
                <w:lang w:val="es-ES" w:eastAsia="es-ES"/>
              </w:rPr>
            </w:pPr>
            <w:r w:rsidRPr="00E22B94">
              <w:rPr>
                <w:rFonts w:ascii="Arial" w:eastAsia="Times New Roman" w:hAnsi="Arial" w:cs="Arial"/>
                <w:b/>
                <w:sz w:val="18"/>
                <w:szCs w:val="18"/>
                <w:lang w:val="es-ES" w:eastAsia="es-ES"/>
              </w:rPr>
              <w:t>TOTAL</w:t>
            </w:r>
          </w:p>
        </w:tc>
        <w:tc>
          <w:tcPr>
            <w:tcW w:w="1134" w:type="dxa"/>
            <w:vAlign w:val="center"/>
          </w:tcPr>
          <w:p w:rsidR="00997224" w:rsidRPr="00714DEA" w:rsidRDefault="00997224" w:rsidP="00714DEA">
            <w:pPr>
              <w:spacing w:after="0" w:line="240" w:lineRule="auto"/>
              <w:jc w:val="center"/>
              <w:rPr>
                <w:rFonts w:ascii="Arial" w:eastAsia="Times New Roman" w:hAnsi="Arial" w:cs="Arial"/>
                <w:sz w:val="18"/>
                <w:szCs w:val="18"/>
                <w:lang w:val="es-ES" w:eastAsia="es-ES"/>
              </w:rPr>
            </w:pPr>
          </w:p>
        </w:tc>
        <w:tc>
          <w:tcPr>
            <w:tcW w:w="1134" w:type="dxa"/>
            <w:vAlign w:val="center"/>
          </w:tcPr>
          <w:p w:rsidR="00997224" w:rsidRPr="00714DEA" w:rsidRDefault="00997224" w:rsidP="00714DEA">
            <w:pPr>
              <w:spacing w:after="0" w:line="240" w:lineRule="auto"/>
              <w:jc w:val="center"/>
              <w:rPr>
                <w:rFonts w:ascii="Arial" w:eastAsia="Times New Roman" w:hAnsi="Arial" w:cs="Arial"/>
                <w:sz w:val="18"/>
                <w:szCs w:val="18"/>
                <w:lang w:val="es-ES" w:eastAsia="es-ES"/>
              </w:rPr>
            </w:pPr>
          </w:p>
        </w:tc>
      </w:tr>
    </w:tbl>
    <w:p w:rsidR="00714DEA" w:rsidRPr="00714DEA" w:rsidRDefault="00714DEA" w:rsidP="00714DEA">
      <w:pPr>
        <w:spacing w:after="0" w:line="240" w:lineRule="auto"/>
        <w:jc w:val="both"/>
        <w:rPr>
          <w:rFonts w:ascii="Arial" w:eastAsia="Times New Roman" w:hAnsi="Arial" w:cs="Arial"/>
          <w:lang w:val="es-ES" w:eastAsia="es-ES"/>
        </w:rPr>
      </w:pPr>
    </w:p>
    <w:p w:rsidR="00714DEA" w:rsidRPr="00714DEA" w:rsidRDefault="00714DEA" w:rsidP="00714DEA">
      <w:pPr>
        <w:spacing w:after="0" w:line="240" w:lineRule="auto"/>
        <w:jc w:val="center"/>
        <w:rPr>
          <w:rFonts w:ascii="Arial" w:eastAsia="Times New Roman" w:hAnsi="Arial" w:cs="Arial"/>
          <w:b/>
          <w:sz w:val="20"/>
          <w:szCs w:val="20"/>
          <w:lang w:val="es-ES" w:eastAsia="es-ES"/>
        </w:rPr>
      </w:pPr>
    </w:p>
    <w:p w:rsidR="00714DEA" w:rsidRPr="00714DEA" w:rsidRDefault="00714DEA" w:rsidP="00714DEA">
      <w:pPr>
        <w:spacing w:after="0" w:line="240" w:lineRule="auto"/>
        <w:jc w:val="center"/>
        <w:rPr>
          <w:rFonts w:ascii="Arial" w:eastAsia="Times New Roman" w:hAnsi="Arial" w:cs="Arial"/>
          <w:b/>
          <w:sz w:val="20"/>
          <w:szCs w:val="20"/>
          <w:lang w:val="es-ES" w:eastAsia="es-ES"/>
        </w:rPr>
      </w:pPr>
    </w:p>
    <w:p w:rsidR="00714DEA" w:rsidRPr="00714DEA" w:rsidRDefault="00714DEA" w:rsidP="00714DEA">
      <w:pPr>
        <w:spacing w:after="0" w:line="240" w:lineRule="auto"/>
        <w:jc w:val="center"/>
        <w:rPr>
          <w:rFonts w:ascii="Arial" w:eastAsia="Times New Roman" w:hAnsi="Arial" w:cs="Arial"/>
          <w:b/>
          <w:sz w:val="20"/>
          <w:szCs w:val="20"/>
          <w:lang w:val="es-ES" w:eastAsia="es-ES"/>
        </w:rPr>
      </w:pPr>
    </w:p>
    <w:p w:rsidR="008F3064" w:rsidRDefault="008F3064" w:rsidP="002919C0">
      <w:pPr>
        <w:rPr>
          <w:rFonts w:ascii="Arial" w:eastAsia="Times New Roman" w:hAnsi="Arial" w:cs="Arial"/>
          <w:b/>
          <w:lang w:eastAsia="es-ES"/>
        </w:rPr>
      </w:pPr>
    </w:p>
    <w:p w:rsidR="00D76FDF" w:rsidRDefault="00D76FDF" w:rsidP="00A00F1E">
      <w:pPr>
        <w:spacing w:after="0" w:line="240" w:lineRule="auto"/>
        <w:jc w:val="center"/>
        <w:rPr>
          <w:rFonts w:ascii="Arial" w:eastAsia="Times New Roman" w:hAnsi="Arial" w:cs="Arial"/>
          <w:b/>
          <w:sz w:val="20"/>
          <w:szCs w:val="20"/>
          <w:lang w:val="es-ES" w:eastAsia="es-ES"/>
        </w:rPr>
      </w:pPr>
    </w:p>
    <w:p w:rsidR="003E069A" w:rsidRDefault="003E069A" w:rsidP="00A00F1E">
      <w:pPr>
        <w:spacing w:after="0" w:line="240" w:lineRule="auto"/>
        <w:jc w:val="center"/>
        <w:rPr>
          <w:rFonts w:ascii="Arial" w:eastAsia="Times New Roman" w:hAnsi="Arial" w:cs="Arial"/>
          <w:b/>
          <w:sz w:val="20"/>
          <w:szCs w:val="20"/>
          <w:lang w:val="es-ES" w:eastAsia="es-ES"/>
        </w:rPr>
      </w:pPr>
    </w:p>
    <w:p w:rsidR="003E069A" w:rsidRDefault="003E069A" w:rsidP="00A00F1E">
      <w:pPr>
        <w:spacing w:after="0" w:line="240" w:lineRule="auto"/>
        <w:jc w:val="center"/>
        <w:rPr>
          <w:rFonts w:ascii="Arial" w:eastAsia="Times New Roman" w:hAnsi="Arial" w:cs="Arial"/>
          <w:b/>
          <w:sz w:val="20"/>
          <w:szCs w:val="20"/>
          <w:lang w:val="es-ES" w:eastAsia="es-ES"/>
        </w:rPr>
      </w:pPr>
    </w:p>
    <w:p w:rsidR="003E069A" w:rsidRDefault="003E069A" w:rsidP="00A00F1E">
      <w:pPr>
        <w:spacing w:after="0" w:line="240" w:lineRule="auto"/>
        <w:jc w:val="center"/>
        <w:rPr>
          <w:rFonts w:ascii="Arial" w:eastAsia="Times New Roman" w:hAnsi="Arial" w:cs="Arial"/>
          <w:b/>
          <w:sz w:val="20"/>
          <w:szCs w:val="20"/>
          <w:lang w:val="es-ES" w:eastAsia="es-ES"/>
        </w:rPr>
      </w:pPr>
    </w:p>
    <w:p w:rsidR="003E069A" w:rsidRDefault="003E069A" w:rsidP="00A00F1E">
      <w:pPr>
        <w:spacing w:after="0" w:line="240" w:lineRule="auto"/>
        <w:jc w:val="center"/>
        <w:rPr>
          <w:rFonts w:ascii="Arial" w:eastAsia="Times New Roman" w:hAnsi="Arial" w:cs="Arial"/>
          <w:b/>
          <w:sz w:val="20"/>
          <w:szCs w:val="20"/>
          <w:lang w:val="es-ES" w:eastAsia="es-ES"/>
        </w:rPr>
      </w:pPr>
    </w:p>
    <w:p w:rsidR="003E069A" w:rsidRDefault="003E069A" w:rsidP="00A00F1E">
      <w:pPr>
        <w:spacing w:after="0" w:line="240" w:lineRule="auto"/>
        <w:jc w:val="center"/>
        <w:rPr>
          <w:rFonts w:ascii="Arial" w:eastAsia="Times New Roman" w:hAnsi="Arial" w:cs="Arial"/>
          <w:b/>
          <w:sz w:val="20"/>
          <w:szCs w:val="20"/>
          <w:lang w:val="es-ES" w:eastAsia="es-ES"/>
        </w:rPr>
      </w:pPr>
    </w:p>
    <w:p w:rsidR="003E069A" w:rsidRDefault="003E069A" w:rsidP="00A00F1E">
      <w:pPr>
        <w:spacing w:after="0" w:line="240" w:lineRule="auto"/>
        <w:jc w:val="center"/>
        <w:rPr>
          <w:rFonts w:ascii="Arial" w:eastAsia="Times New Roman" w:hAnsi="Arial" w:cs="Arial"/>
          <w:b/>
          <w:sz w:val="20"/>
          <w:szCs w:val="20"/>
          <w:lang w:val="es-ES" w:eastAsia="es-ES"/>
        </w:rPr>
      </w:pPr>
    </w:p>
    <w:p w:rsidR="003E069A" w:rsidRDefault="003E069A" w:rsidP="00A00F1E">
      <w:pPr>
        <w:spacing w:after="0" w:line="240" w:lineRule="auto"/>
        <w:jc w:val="center"/>
        <w:rPr>
          <w:rFonts w:ascii="Arial" w:eastAsia="Times New Roman" w:hAnsi="Arial" w:cs="Arial"/>
          <w:b/>
          <w:sz w:val="20"/>
          <w:szCs w:val="20"/>
          <w:lang w:val="es-ES" w:eastAsia="es-ES"/>
        </w:rPr>
      </w:pPr>
    </w:p>
    <w:p w:rsidR="003E069A" w:rsidRDefault="003E069A" w:rsidP="00A00F1E">
      <w:pPr>
        <w:spacing w:after="0" w:line="240" w:lineRule="auto"/>
        <w:jc w:val="center"/>
        <w:rPr>
          <w:rFonts w:ascii="Arial" w:eastAsia="Times New Roman" w:hAnsi="Arial" w:cs="Arial"/>
          <w:b/>
          <w:sz w:val="20"/>
          <w:szCs w:val="20"/>
          <w:lang w:val="es-ES" w:eastAsia="es-ES"/>
        </w:rPr>
      </w:pPr>
    </w:p>
    <w:p w:rsidR="003E069A" w:rsidRDefault="003E069A" w:rsidP="00A00F1E">
      <w:pPr>
        <w:spacing w:after="0" w:line="240" w:lineRule="auto"/>
        <w:jc w:val="center"/>
        <w:rPr>
          <w:rFonts w:ascii="Arial" w:eastAsia="Times New Roman" w:hAnsi="Arial" w:cs="Arial"/>
          <w:b/>
          <w:sz w:val="20"/>
          <w:szCs w:val="20"/>
          <w:lang w:val="es-ES" w:eastAsia="es-ES"/>
        </w:rPr>
      </w:pPr>
    </w:p>
    <w:p w:rsidR="003E069A" w:rsidRDefault="003E069A" w:rsidP="00A00F1E">
      <w:pPr>
        <w:spacing w:after="0" w:line="240" w:lineRule="auto"/>
        <w:jc w:val="center"/>
        <w:rPr>
          <w:rFonts w:ascii="Arial" w:eastAsia="Times New Roman" w:hAnsi="Arial" w:cs="Arial"/>
          <w:b/>
          <w:sz w:val="20"/>
          <w:szCs w:val="20"/>
          <w:lang w:val="es-ES" w:eastAsia="es-ES"/>
        </w:rPr>
      </w:pPr>
    </w:p>
    <w:p w:rsidR="003E069A" w:rsidRDefault="003E069A" w:rsidP="00A00F1E">
      <w:pPr>
        <w:spacing w:after="0" w:line="240" w:lineRule="auto"/>
        <w:jc w:val="center"/>
        <w:rPr>
          <w:rFonts w:ascii="Arial" w:eastAsia="Times New Roman" w:hAnsi="Arial" w:cs="Arial"/>
          <w:b/>
          <w:sz w:val="20"/>
          <w:szCs w:val="20"/>
          <w:lang w:val="es-ES" w:eastAsia="es-ES"/>
        </w:rPr>
      </w:pPr>
      <w:bookmarkStart w:id="0" w:name="_GoBack"/>
      <w:bookmarkEnd w:id="0"/>
    </w:p>
    <w:p w:rsidR="00D76FDF" w:rsidRDefault="00D76FDF" w:rsidP="00A00F1E">
      <w:pPr>
        <w:spacing w:after="0" w:line="240" w:lineRule="auto"/>
        <w:jc w:val="center"/>
        <w:rPr>
          <w:rFonts w:ascii="Arial" w:eastAsia="Times New Roman" w:hAnsi="Arial" w:cs="Arial"/>
          <w:b/>
          <w:sz w:val="20"/>
          <w:szCs w:val="20"/>
          <w:lang w:val="es-ES" w:eastAsia="es-ES"/>
        </w:rPr>
      </w:pPr>
    </w:p>
    <w:p w:rsidR="00A00F1E" w:rsidRPr="00D76FDF" w:rsidRDefault="00A00F1E" w:rsidP="00A00F1E">
      <w:pPr>
        <w:spacing w:after="0" w:line="240" w:lineRule="auto"/>
        <w:jc w:val="center"/>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lastRenderedPageBreak/>
        <w:t>Gobierno del Estado de Sinaloa</w:t>
      </w:r>
    </w:p>
    <w:p w:rsidR="00A00F1E" w:rsidRPr="00D76FDF" w:rsidRDefault="00A00F1E" w:rsidP="00A00F1E">
      <w:pPr>
        <w:spacing w:after="0" w:line="240" w:lineRule="auto"/>
        <w:jc w:val="center"/>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Secretaría de Administración y Finanzas</w:t>
      </w:r>
    </w:p>
    <w:p w:rsidR="00A00F1E" w:rsidRPr="00D76FDF" w:rsidRDefault="00A00F1E" w:rsidP="00A00F1E">
      <w:pPr>
        <w:spacing w:after="0" w:line="240" w:lineRule="auto"/>
        <w:jc w:val="center"/>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Subsecretaría de Administración</w:t>
      </w:r>
    </w:p>
    <w:p w:rsidR="00A00F1E" w:rsidRPr="00D76FDF" w:rsidRDefault="00A00F1E" w:rsidP="00A00F1E">
      <w:pPr>
        <w:spacing w:after="0" w:line="240" w:lineRule="auto"/>
        <w:jc w:val="center"/>
        <w:rPr>
          <w:rFonts w:ascii="Arial" w:eastAsia="Times New Roman" w:hAnsi="Arial" w:cs="Arial"/>
          <w:b/>
          <w:sz w:val="16"/>
          <w:szCs w:val="16"/>
          <w:lang w:val="es-ES" w:eastAsia="es-ES"/>
        </w:rPr>
      </w:pPr>
    </w:p>
    <w:p w:rsidR="00A00F1E" w:rsidRPr="00D76FDF" w:rsidRDefault="00A00F1E" w:rsidP="00A00F1E">
      <w:pPr>
        <w:spacing w:after="0" w:line="240" w:lineRule="auto"/>
        <w:jc w:val="center"/>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Procedimiento de Licitación Pública Nacional No. GES 25/2022</w:t>
      </w:r>
    </w:p>
    <w:p w:rsidR="00E22B94" w:rsidRPr="00D76FDF" w:rsidRDefault="00E22B94" w:rsidP="00E22B94">
      <w:pPr>
        <w:tabs>
          <w:tab w:val="left" w:pos="-720"/>
        </w:tabs>
        <w:suppressAutoHyphens/>
        <w:spacing w:after="0" w:line="240" w:lineRule="auto"/>
        <w:jc w:val="both"/>
        <w:rPr>
          <w:rFonts w:ascii="Arial" w:eastAsia="Times New Roman" w:hAnsi="Arial" w:cs="Arial"/>
          <w:b/>
          <w:iCs/>
          <w:sz w:val="16"/>
          <w:szCs w:val="16"/>
          <w:lang w:eastAsia="es-MX"/>
        </w:rPr>
      </w:pPr>
      <w:r w:rsidRPr="00D76FDF">
        <w:rPr>
          <w:rFonts w:ascii="Arial" w:eastAsia="Times New Roman" w:hAnsi="Arial" w:cs="Arial"/>
          <w:b/>
          <w:iCs/>
          <w:sz w:val="16"/>
          <w:szCs w:val="16"/>
          <w:lang w:eastAsia="es-MX"/>
        </w:rPr>
        <w:t>Adquisición de formatos de Tarjeta de Circulación con Recibo de Pago y Engomado, solicitados por el Servicio de Administración Tributaria del Estado de Sinaloa.</w:t>
      </w:r>
    </w:p>
    <w:p w:rsidR="00A00F1E" w:rsidRPr="00D76FDF" w:rsidRDefault="00A00F1E" w:rsidP="00A00F1E">
      <w:pPr>
        <w:spacing w:after="0" w:line="240" w:lineRule="auto"/>
        <w:jc w:val="center"/>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Anexo III</w:t>
      </w:r>
    </w:p>
    <w:p w:rsidR="00A00F1E" w:rsidRPr="00A00F1E" w:rsidRDefault="00A00F1E" w:rsidP="00A00F1E">
      <w:pPr>
        <w:spacing w:after="0" w:line="240" w:lineRule="auto"/>
        <w:jc w:val="center"/>
        <w:rPr>
          <w:rFonts w:ascii="Arial" w:eastAsia="Times New Roman" w:hAnsi="Arial" w:cs="Arial"/>
          <w:b/>
          <w:sz w:val="8"/>
          <w:szCs w:val="8"/>
          <w:lang w:val="es-ES" w:eastAsia="es-ES"/>
        </w:rPr>
      </w:pPr>
    </w:p>
    <w:p w:rsidR="00A00F1E" w:rsidRPr="00D76FDF" w:rsidRDefault="00A00F1E" w:rsidP="00A00F1E">
      <w:pPr>
        <w:spacing w:after="0" w:line="240" w:lineRule="auto"/>
        <w:jc w:val="center"/>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Escrito de Participación para la Junta de Aclaraciones</w:t>
      </w:r>
    </w:p>
    <w:p w:rsidR="00A00F1E" w:rsidRPr="00D76FDF" w:rsidRDefault="00A00F1E" w:rsidP="00A00F1E">
      <w:pPr>
        <w:spacing w:after="0" w:line="240" w:lineRule="auto"/>
        <w:ind w:left="6372" w:firstLine="708"/>
        <w:jc w:val="both"/>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Lugar y Fecha:</w:t>
      </w:r>
    </w:p>
    <w:p w:rsidR="00A00F1E" w:rsidRPr="00D76FDF" w:rsidRDefault="00A00F1E" w:rsidP="00A00F1E">
      <w:pPr>
        <w:spacing w:after="0" w:line="240" w:lineRule="auto"/>
        <w:jc w:val="both"/>
        <w:rPr>
          <w:rFonts w:ascii="Arial" w:eastAsia="Times New Roman" w:hAnsi="Arial" w:cs="Arial"/>
          <w:b/>
          <w:sz w:val="16"/>
          <w:szCs w:val="16"/>
          <w:lang w:val="es-ES" w:eastAsia="es-ES"/>
        </w:rPr>
      </w:pPr>
      <w:r w:rsidRPr="00D76FDF">
        <w:rPr>
          <w:rFonts w:ascii="Arial" w:eastAsia="Times New Roman" w:hAnsi="Arial" w:cs="Arial"/>
          <w:b/>
          <w:sz w:val="16"/>
          <w:szCs w:val="16"/>
          <w:lang w:val="es-ES" w:eastAsia="es-ES"/>
        </w:rPr>
        <w:t>Secretaría de Administración y Finanzas</w:t>
      </w:r>
    </w:p>
    <w:p w:rsidR="00A00F1E" w:rsidRPr="00D76FDF" w:rsidRDefault="00A00F1E" w:rsidP="00A00F1E">
      <w:pPr>
        <w:spacing w:after="0" w:line="240" w:lineRule="auto"/>
        <w:jc w:val="both"/>
        <w:rPr>
          <w:rFonts w:ascii="Arial" w:eastAsia="Times New Roman" w:hAnsi="Arial" w:cs="Arial"/>
          <w:b/>
          <w:sz w:val="16"/>
          <w:szCs w:val="16"/>
          <w:lang w:val="es-ES" w:eastAsia="es-ES"/>
        </w:rPr>
      </w:pPr>
      <w:proofErr w:type="gramStart"/>
      <w:r w:rsidRPr="00D76FDF">
        <w:rPr>
          <w:rFonts w:ascii="Arial" w:eastAsia="Times New Roman" w:hAnsi="Arial" w:cs="Arial"/>
          <w:b/>
          <w:sz w:val="16"/>
          <w:szCs w:val="16"/>
          <w:lang w:val="es-ES" w:eastAsia="es-ES"/>
        </w:rPr>
        <w:t>del</w:t>
      </w:r>
      <w:proofErr w:type="gramEnd"/>
      <w:r w:rsidRPr="00D76FDF">
        <w:rPr>
          <w:rFonts w:ascii="Arial" w:eastAsia="Times New Roman" w:hAnsi="Arial" w:cs="Arial"/>
          <w:b/>
          <w:sz w:val="16"/>
          <w:szCs w:val="16"/>
          <w:lang w:val="es-ES" w:eastAsia="es-ES"/>
        </w:rPr>
        <w:t xml:space="preserve"> Gobierno del Estado de Sinaloa</w:t>
      </w:r>
    </w:p>
    <w:p w:rsidR="00A00F1E" w:rsidRPr="00D76FDF" w:rsidRDefault="00A00F1E" w:rsidP="00A00F1E">
      <w:pPr>
        <w:spacing w:after="0" w:line="240" w:lineRule="auto"/>
        <w:ind w:left="4956" w:firstLine="708"/>
        <w:jc w:val="both"/>
        <w:rPr>
          <w:rFonts w:ascii="Arial" w:eastAsia="Times New Roman" w:hAnsi="Arial" w:cs="Arial"/>
          <w:b/>
          <w:sz w:val="16"/>
          <w:szCs w:val="16"/>
          <w:lang w:val="es-ES" w:eastAsia="es-ES"/>
        </w:rPr>
      </w:pPr>
      <w:proofErr w:type="spellStart"/>
      <w:r w:rsidRPr="00D76FDF">
        <w:rPr>
          <w:rFonts w:ascii="Arial" w:eastAsia="Times New Roman" w:hAnsi="Arial" w:cs="Arial"/>
          <w:sz w:val="16"/>
          <w:szCs w:val="16"/>
          <w:lang w:val="es-ES" w:eastAsia="es-ES"/>
        </w:rPr>
        <w:t>At´n</w:t>
      </w:r>
      <w:proofErr w:type="spellEnd"/>
      <w:r w:rsidRPr="00D76FDF">
        <w:rPr>
          <w:rFonts w:ascii="Arial" w:eastAsia="Times New Roman" w:hAnsi="Arial" w:cs="Arial"/>
          <w:sz w:val="16"/>
          <w:szCs w:val="16"/>
          <w:lang w:val="es-ES" w:eastAsia="es-ES"/>
        </w:rPr>
        <w:t>.-</w:t>
      </w:r>
      <w:r w:rsidRPr="00D76FDF">
        <w:rPr>
          <w:rFonts w:ascii="Arial" w:eastAsia="Times New Roman" w:hAnsi="Arial" w:cs="Arial"/>
          <w:sz w:val="16"/>
          <w:szCs w:val="16"/>
          <w:lang w:val="es-ES" w:eastAsia="es-ES"/>
        </w:rPr>
        <w:tab/>
      </w:r>
      <w:r w:rsidRPr="00D76FDF">
        <w:rPr>
          <w:rFonts w:ascii="Arial" w:eastAsia="Times New Roman" w:hAnsi="Arial" w:cs="Arial"/>
          <w:b/>
          <w:sz w:val="16"/>
          <w:szCs w:val="16"/>
          <w:lang w:val="es-ES" w:eastAsia="es-ES"/>
        </w:rPr>
        <w:t>Ing. Juan Carlos Vizcarra Estrada</w:t>
      </w:r>
    </w:p>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r>
      <w:r w:rsidRPr="00D76FDF">
        <w:rPr>
          <w:rFonts w:ascii="Arial" w:eastAsia="Times New Roman" w:hAnsi="Arial" w:cs="Arial"/>
          <w:sz w:val="16"/>
          <w:szCs w:val="16"/>
          <w:lang w:val="es-ES" w:eastAsia="es-ES"/>
        </w:rPr>
        <w:tab/>
        <w:t>Subsecretario de Administración</w:t>
      </w:r>
    </w:p>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b/>
          <w:sz w:val="16"/>
          <w:szCs w:val="16"/>
          <w:lang w:val="es-ES" w:eastAsia="es-ES"/>
        </w:rPr>
        <w:t>Ref.</w:t>
      </w:r>
      <w:r w:rsidRPr="00D76FDF">
        <w:rPr>
          <w:rFonts w:ascii="Arial" w:eastAsia="Times New Roman" w:hAnsi="Arial" w:cs="Arial"/>
          <w:sz w:val="16"/>
          <w:szCs w:val="16"/>
          <w:lang w:val="es-ES" w:eastAsia="es-ES"/>
        </w:rPr>
        <w:t xml:space="preserve"> Licitación Pública Nacional No. GES 25/2022</w:t>
      </w:r>
    </w:p>
    <w:p w:rsidR="00A00F1E" w:rsidRPr="00D76FDF" w:rsidRDefault="00A00F1E" w:rsidP="00A00F1E">
      <w:pPr>
        <w:spacing w:after="0" w:line="240" w:lineRule="auto"/>
        <w:jc w:val="both"/>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 xml:space="preserve">Por medio del presente, me permito manifestar el interés de la empresa  </w:t>
      </w:r>
      <w:r w:rsidRPr="00D76FDF">
        <w:rPr>
          <w:rFonts w:ascii="Arial" w:eastAsia="Times New Roman" w:hAnsi="Arial" w:cs="Arial"/>
          <w:sz w:val="16"/>
          <w:szCs w:val="16"/>
          <w:u w:val="single"/>
          <w:lang w:val="es-ES" w:eastAsia="es-ES"/>
        </w:rPr>
        <w:t>(nombre de la empresa),</w:t>
      </w:r>
      <w:r w:rsidRPr="00D76FDF">
        <w:rPr>
          <w:rFonts w:ascii="Arial" w:eastAsia="Times New Roman" w:hAnsi="Arial" w:cs="Arial"/>
          <w:sz w:val="16"/>
          <w:szCs w:val="16"/>
          <w:lang w:val="es-ES" w:eastAsia="es-ES"/>
        </w:rPr>
        <w:t xml:space="preserve"> de participar en la LICITACIÓN PUBLICA NACIONAL NÚMERO </w:t>
      </w:r>
      <w:r w:rsidRPr="00D76FDF">
        <w:rPr>
          <w:rFonts w:ascii="Arial" w:eastAsia="Times New Roman" w:hAnsi="Arial" w:cs="Arial"/>
          <w:sz w:val="16"/>
          <w:szCs w:val="16"/>
          <w:u w:val="single"/>
          <w:lang w:val="es-ES" w:eastAsia="es-ES"/>
        </w:rPr>
        <w:t xml:space="preserve">(NÚMERO), </w:t>
      </w:r>
      <w:r w:rsidRPr="00D76FDF">
        <w:rPr>
          <w:rFonts w:ascii="Arial" w:eastAsia="Times New Roman" w:hAnsi="Arial" w:cs="Arial"/>
          <w:sz w:val="16"/>
          <w:szCs w:val="16"/>
          <w:lang w:val="es-ES" w:eastAsia="es-ES"/>
        </w:rPr>
        <w:t xml:space="preserve">convocada por esa Subsecretaría a su digno cargo, en atención a lo anterior, me permito señalar la información legal de </w:t>
      </w:r>
      <w:proofErr w:type="gramStart"/>
      <w:r w:rsidRPr="00D76FDF">
        <w:rPr>
          <w:rFonts w:ascii="Arial" w:eastAsia="Times New Roman" w:hAnsi="Arial" w:cs="Arial"/>
          <w:sz w:val="16"/>
          <w:szCs w:val="16"/>
          <w:lang w:val="es-ES" w:eastAsia="es-ES"/>
        </w:rPr>
        <w:t>mi</w:t>
      </w:r>
      <w:proofErr w:type="gramEnd"/>
      <w:r w:rsidRPr="00D76FDF">
        <w:rPr>
          <w:rFonts w:ascii="Arial" w:eastAsia="Times New Roman" w:hAnsi="Arial" w:cs="Arial"/>
          <w:sz w:val="16"/>
          <w:szCs w:val="16"/>
          <w:lang w:val="es-ES" w:eastAsia="es-ES"/>
        </w:rPr>
        <w:t xml:space="preserve"> representada:</w:t>
      </w:r>
    </w:p>
    <w:p w:rsidR="00A00F1E" w:rsidRPr="00D76FDF" w:rsidRDefault="00A00F1E" w:rsidP="00A00F1E">
      <w:pPr>
        <w:spacing w:after="0" w:line="240" w:lineRule="auto"/>
        <w:rPr>
          <w:rFonts w:ascii="Arial" w:eastAsia="Times New Roman" w:hAnsi="Arial" w:cs="Arial"/>
          <w:sz w:val="16"/>
          <w:szCs w:val="16"/>
          <w:lang w:val="es-ES" w:eastAsia="es-ES"/>
        </w:rPr>
      </w:pPr>
    </w:p>
    <w:tbl>
      <w:tblPr>
        <w:tblW w:w="10314" w:type="dxa"/>
        <w:tblLook w:val="04A0" w:firstRow="1" w:lastRow="0" w:firstColumn="1" w:lastColumn="0" w:noHBand="0" w:noVBand="1"/>
      </w:tblPr>
      <w:tblGrid>
        <w:gridCol w:w="5157"/>
        <w:gridCol w:w="5157"/>
      </w:tblGrid>
      <w:tr w:rsidR="00A00F1E" w:rsidRPr="00D76FDF" w:rsidTr="00E22975">
        <w:trPr>
          <w:trHeight w:val="266"/>
        </w:trPr>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Registro Federal de Contribuyentes:</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r w:rsidR="00A00F1E" w:rsidRPr="00D76FDF" w:rsidTr="00E22975">
        <w:trPr>
          <w:trHeight w:val="286"/>
        </w:trPr>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Domicilio Fiscal (calle, numero, colonia):</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Delegación o Municipio:</w:t>
            </w:r>
          </w:p>
        </w:tc>
      </w:tr>
      <w:tr w:rsidR="00A00F1E" w:rsidRPr="00D76FDF" w:rsidTr="00E22975">
        <w:trPr>
          <w:trHeight w:val="275"/>
        </w:trPr>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Código Postal:</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Entidad Federativa:</w:t>
            </w: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Teléfono:</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Fax:</w:t>
            </w: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Correo Electrónico</w:t>
            </w: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r w:rsidR="00A00F1E" w:rsidRPr="00D76FDF" w:rsidTr="00E22975">
        <w:trPr>
          <w:trHeight w:val="371"/>
        </w:trPr>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Representante Legal:</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Correo Electrónico:</w:t>
            </w: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No. Escritura Pública en la que consta su acta constitutiva:</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r w:rsidR="00A00F1E" w:rsidRPr="00D76FDF" w:rsidTr="00E22975">
        <w:trPr>
          <w:trHeight w:val="507"/>
        </w:trPr>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Datos de inscripción ante el Registro Público de la Propiedad y del Comercio:</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 xml:space="preserve">Nombre, número y lugar del Notario Público ante el cual se dio </w:t>
            </w:r>
            <w:proofErr w:type="spellStart"/>
            <w:r w:rsidRPr="00D76FDF">
              <w:rPr>
                <w:rFonts w:ascii="Arial" w:eastAsia="Times New Roman" w:hAnsi="Arial" w:cs="Arial"/>
                <w:sz w:val="16"/>
                <w:szCs w:val="16"/>
                <w:lang w:val="es-ES" w:eastAsia="es-ES"/>
              </w:rPr>
              <w:t>fé</w:t>
            </w:r>
            <w:proofErr w:type="spellEnd"/>
            <w:r w:rsidRPr="00D76FDF">
              <w:rPr>
                <w:rFonts w:ascii="Arial" w:eastAsia="Times New Roman" w:hAnsi="Arial" w:cs="Arial"/>
                <w:sz w:val="16"/>
                <w:szCs w:val="16"/>
                <w:lang w:val="es-ES" w:eastAsia="es-ES"/>
              </w:rPr>
              <w:t xml:space="preserve"> de la misma:</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Relación de Accionistas:</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Apellido, Paterno, Apellido Materno, Nombre (s)</w:t>
            </w: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Descripción del Objeto Social:</w:t>
            </w:r>
          </w:p>
          <w:p w:rsidR="00A00F1E" w:rsidRPr="00D76FDF" w:rsidRDefault="00A00F1E" w:rsidP="00A00F1E">
            <w:pPr>
              <w:rPr>
                <w:rFonts w:ascii="Arial" w:eastAsia="Times New Roman" w:hAnsi="Arial" w:cs="Arial"/>
                <w:sz w:val="16"/>
                <w:szCs w:val="16"/>
                <w:lang w:val="es-ES" w:eastAsia="es-ES"/>
              </w:rPr>
            </w:pP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Transcribir en forma completa el objeto social, tal como aparece en su Acta Constitutiva tratándose de personas morales o Actividad Preponderante tratándose de personas físicas:</w:t>
            </w: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Reformas al Acta Constitutivas:</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Si existen (en su caso manifestarlas, junto con datos registrales)</w:t>
            </w: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Nombre del apoderado o representante legal:</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Apellido Paterno, Apellido Materno, Nombre (s)</w:t>
            </w: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Datos del documento mediante el cual acredita su personalidad y facultades</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No. Escritura Pública en la que consta su Acta Constitutiva:</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Fecha:</w:t>
            </w: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r w:rsidR="00A00F1E" w:rsidRPr="00D76FDF" w:rsidTr="00E22975">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Nombre, número y lugar del Notario Público ante el cual se protocolizo la misma:</w:t>
            </w:r>
          </w:p>
        </w:tc>
        <w:tc>
          <w:tcPr>
            <w:tcW w:w="5157" w:type="dxa"/>
          </w:tcPr>
          <w:p w:rsidR="00A00F1E" w:rsidRPr="00D76FDF" w:rsidRDefault="00A00F1E" w:rsidP="00A00F1E">
            <w:pPr>
              <w:spacing w:after="0" w:line="240" w:lineRule="auto"/>
              <w:rPr>
                <w:rFonts w:ascii="Arial" w:eastAsia="Times New Roman" w:hAnsi="Arial" w:cs="Arial"/>
                <w:sz w:val="16"/>
                <w:szCs w:val="16"/>
                <w:lang w:val="es-ES" w:eastAsia="es-ES"/>
              </w:rPr>
            </w:pPr>
          </w:p>
        </w:tc>
      </w:tr>
    </w:tbl>
    <w:p w:rsidR="00A00F1E" w:rsidRPr="00D76FDF" w:rsidRDefault="00A00F1E" w:rsidP="00A00F1E">
      <w:pPr>
        <w:spacing w:after="0" w:line="240" w:lineRule="auto"/>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Lo anterior es con la finalidad de dar cumplimiento a las disposiciones legales que correspondan y a las Bases y Anexos de la Licitación Pública Nacional No. GES 2</w:t>
      </w:r>
      <w:r w:rsidR="00902F62" w:rsidRPr="00D76FDF">
        <w:rPr>
          <w:rFonts w:ascii="Arial" w:eastAsia="Times New Roman" w:hAnsi="Arial" w:cs="Arial"/>
          <w:sz w:val="16"/>
          <w:szCs w:val="16"/>
          <w:lang w:val="es-ES" w:eastAsia="es-ES"/>
        </w:rPr>
        <w:t>5</w:t>
      </w:r>
      <w:r w:rsidRPr="00D76FDF">
        <w:rPr>
          <w:rFonts w:ascii="Arial" w:eastAsia="Times New Roman" w:hAnsi="Arial" w:cs="Arial"/>
          <w:sz w:val="16"/>
          <w:szCs w:val="16"/>
          <w:lang w:val="es-ES" w:eastAsia="es-ES"/>
        </w:rPr>
        <w:t>/2022.</w:t>
      </w:r>
    </w:p>
    <w:p w:rsidR="00A00F1E" w:rsidRPr="00D76FDF" w:rsidRDefault="00A00F1E" w:rsidP="00A00F1E">
      <w:pPr>
        <w:spacing w:after="0" w:line="240" w:lineRule="auto"/>
        <w:jc w:val="center"/>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Protesto lo necesario</w:t>
      </w:r>
    </w:p>
    <w:p w:rsidR="00A00F1E" w:rsidRPr="00D76FDF" w:rsidRDefault="00A00F1E" w:rsidP="00902F62">
      <w:pPr>
        <w:spacing w:after="0" w:line="240" w:lineRule="auto"/>
        <w:jc w:val="center"/>
        <w:rPr>
          <w:rFonts w:ascii="Arial" w:eastAsia="Times New Roman" w:hAnsi="Arial" w:cs="Arial"/>
          <w:sz w:val="16"/>
          <w:szCs w:val="16"/>
          <w:lang w:val="es-ES" w:eastAsia="es-ES"/>
        </w:rPr>
      </w:pPr>
      <w:r w:rsidRPr="00D76FDF">
        <w:rPr>
          <w:rFonts w:ascii="Arial" w:eastAsia="Times New Roman" w:hAnsi="Arial" w:cs="Arial"/>
          <w:sz w:val="16"/>
          <w:szCs w:val="16"/>
          <w:lang w:val="es-ES" w:eastAsia="es-ES"/>
        </w:rPr>
        <w:t>(Firma autógrafa original)</w:t>
      </w:r>
      <w:r w:rsidRPr="00D76FDF">
        <w:rPr>
          <w:rFonts w:ascii="Arial" w:eastAsia="Times New Roman" w:hAnsi="Arial" w:cs="Arial"/>
          <w:b/>
          <w:sz w:val="16"/>
          <w:szCs w:val="16"/>
          <w:lang w:val="es-ES" w:eastAsia="es-ES"/>
        </w:rPr>
        <w:t>Nota:</w:t>
      </w:r>
      <w:r w:rsidRPr="00D76FDF">
        <w:rPr>
          <w:rFonts w:ascii="Arial" w:eastAsia="Times New Roman" w:hAnsi="Arial" w:cs="Arial"/>
          <w:sz w:val="16"/>
          <w:szCs w:val="16"/>
          <w:lang w:val="es-ES" w:eastAsia="es-ES"/>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A7104E" w:rsidRPr="00A7104E" w:rsidRDefault="00A7104E" w:rsidP="00A7104E">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lastRenderedPageBreak/>
        <w:t>Gobierno del Estado de Sinaloa</w:t>
      </w:r>
    </w:p>
    <w:p w:rsidR="00A7104E" w:rsidRPr="00A7104E" w:rsidRDefault="00A7104E" w:rsidP="00A7104E">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Secretaría de Administración y Finanzas</w:t>
      </w:r>
    </w:p>
    <w:p w:rsidR="00A7104E" w:rsidRPr="00A7104E" w:rsidRDefault="00A7104E" w:rsidP="00A7104E">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Subsecretaría de Administración</w:t>
      </w:r>
    </w:p>
    <w:p w:rsidR="00A7104E" w:rsidRPr="00A7104E" w:rsidRDefault="00A7104E" w:rsidP="00A7104E">
      <w:pPr>
        <w:spacing w:after="0" w:line="240" w:lineRule="auto"/>
        <w:jc w:val="center"/>
        <w:rPr>
          <w:rFonts w:ascii="Arial" w:eastAsia="Times New Roman" w:hAnsi="Arial" w:cs="Arial"/>
          <w:b/>
          <w:sz w:val="20"/>
          <w:szCs w:val="20"/>
          <w:lang w:val="es-ES" w:eastAsia="es-ES"/>
        </w:rPr>
      </w:pPr>
    </w:p>
    <w:p w:rsidR="00A7104E" w:rsidRPr="00A7104E" w:rsidRDefault="00A7104E" w:rsidP="00A7104E">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Procedimiento de Licitación Pública Nacional No. GES 2</w:t>
      </w:r>
      <w:r w:rsidR="00E22B94">
        <w:rPr>
          <w:rFonts w:ascii="Arial" w:eastAsia="Times New Roman" w:hAnsi="Arial" w:cs="Arial"/>
          <w:b/>
          <w:sz w:val="20"/>
          <w:szCs w:val="20"/>
          <w:lang w:val="es-ES" w:eastAsia="es-ES"/>
        </w:rPr>
        <w:t>5</w:t>
      </w:r>
      <w:r w:rsidRPr="00A7104E">
        <w:rPr>
          <w:rFonts w:ascii="Arial" w:eastAsia="Times New Roman" w:hAnsi="Arial" w:cs="Arial"/>
          <w:b/>
          <w:sz w:val="20"/>
          <w:szCs w:val="20"/>
          <w:lang w:val="es-ES" w:eastAsia="es-ES"/>
        </w:rPr>
        <w:t>/2022</w:t>
      </w:r>
    </w:p>
    <w:p w:rsidR="00A7104E" w:rsidRPr="00A7104E" w:rsidRDefault="00A7104E" w:rsidP="00A7104E">
      <w:pPr>
        <w:spacing w:after="0" w:line="240" w:lineRule="auto"/>
        <w:jc w:val="center"/>
        <w:rPr>
          <w:rFonts w:ascii="Arial" w:eastAsia="Times New Roman" w:hAnsi="Arial" w:cs="Arial"/>
          <w:b/>
          <w:sz w:val="20"/>
          <w:szCs w:val="20"/>
          <w:lang w:val="es-ES" w:eastAsia="es-ES"/>
        </w:rPr>
      </w:pPr>
    </w:p>
    <w:p w:rsidR="00E22B94" w:rsidRPr="00BF1B70" w:rsidRDefault="00E22B94" w:rsidP="00E22B94">
      <w:pPr>
        <w:tabs>
          <w:tab w:val="left" w:pos="-720"/>
        </w:tabs>
        <w:suppressAutoHyphens/>
        <w:spacing w:after="0" w:line="240" w:lineRule="auto"/>
        <w:jc w:val="both"/>
        <w:rPr>
          <w:rFonts w:ascii="Arial" w:eastAsia="Times New Roman" w:hAnsi="Arial" w:cs="Arial"/>
          <w:b/>
          <w:iCs/>
          <w:sz w:val="20"/>
          <w:szCs w:val="20"/>
          <w:lang w:eastAsia="es-MX"/>
        </w:rPr>
      </w:pPr>
      <w:r w:rsidRPr="00BF1B70">
        <w:rPr>
          <w:rFonts w:ascii="Arial" w:eastAsia="Times New Roman" w:hAnsi="Arial" w:cs="Arial"/>
          <w:b/>
          <w:iCs/>
          <w:sz w:val="20"/>
          <w:szCs w:val="20"/>
          <w:lang w:eastAsia="es-MX"/>
        </w:rPr>
        <w:t>Adquisición de formatos de Tarjeta de Circulación con Recibo de Pago</w:t>
      </w:r>
      <w:r>
        <w:rPr>
          <w:rFonts w:ascii="Arial" w:eastAsia="Times New Roman" w:hAnsi="Arial" w:cs="Arial"/>
          <w:b/>
          <w:iCs/>
          <w:sz w:val="20"/>
          <w:szCs w:val="20"/>
          <w:lang w:eastAsia="es-MX"/>
        </w:rPr>
        <w:t xml:space="preserve"> y</w:t>
      </w:r>
      <w:r w:rsidRPr="00BF1B70">
        <w:rPr>
          <w:rFonts w:ascii="Arial" w:eastAsia="Times New Roman" w:hAnsi="Arial" w:cs="Arial"/>
          <w:b/>
          <w:iCs/>
          <w:sz w:val="20"/>
          <w:szCs w:val="20"/>
          <w:lang w:eastAsia="es-MX"/>
        </w:rPr>
        <w:t xml:space="preserve"> Engomado, solicitados por el Servicio de Administración Tributaria del Estado de Sinaloa.</w:t>
      </w:r>
    </w:p>
    <w:p w:rsidR="00A7104E" w:rsidRPr="00A7104E" w:rsidRDefault="00A7104E" w:rsidP="00A7104E">
      <w:pPr>
        <w:tabs>
          <w:tab w:val="left" w:pos="-720"/>
        </w:tabs>
        <w:suppressAutoHyphens/>
        <w:spacing w:after="0" w:line="240" w:lineRule="auto"/>
        <w:jc w:val="center"/>
        <w:rPr>
          <w:rFonts w:ascii="Arial" w:eastAsia="Times New Roman" w:hAnsi="Arial" w:cs="Arial"/>
          <w:b/>
          <w:spacing w:val="-2"/>
          <w:sz w:val="20"/>
          <w:szCs w:val="20"/>
          <w:lang w:val="es-ES_tradnl" w:eastAsia="es-ES"/>
        </w:rPr>
      </w:pPr>
      <w:r w:rsidRPr="00A7104E">
        <w:rPr>
          <w:rFonts w:ascii="Arial" w:eastAsia="Times New Roman" w:hAnsi="Arial" w:cs="Arial"/>
          <w:b/>
          <w:spacing w:val="-2"/>
          <w:sz w:val="20"/>
          <w:szCs w:val="20"/>
          <w:lang w:val="es-ES_tradnl" w:eastAsia="es-ES"/>
        </w:rPr>
        <w:t>Anexo III Bis</w:t>
      </w:r>
    </w:p>
    <w:p w:rsidR="00A7104E" w:rsidRPr="00A7104E" w:rsidRDefault="00A7104E" w:rsidP="00A7104E">
      <w:pPr>
        <w:tabs>
          <w:tab w:val="left" w:pos="-720"/>
        </w:tabs>
        <w:suppressAutoHyphens/>
        <w:spacing w:after="0" w:line="240" w:lineRule="auto"/>
        <w:jc w:val="both"/>
        <w:rPr>
          <w:rFonts w:ascii="Arial" w:eastAsia="Times New Roman" w:hAnsi="Arial" w:cs="Arial"/>
          <w:b/>
          <w:spacing w:val="-2"/>
          <w:sz w:val="20"/>
          <w:szCs w:val="20"/>
          <w:lang w:val="es-ES_tradnl" w:eastAsia="es-ES"/>
        </w:rPr>
      </w:pPr>
    </w:p>
    <w:p w:rsidR="00A7104E" w:rsidRPr="00A7104E" w:rsidRDefault="00A7104E" w:rsidP="00A7104E">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Formato para la presentación de preguntas para la Junta de Aclaraciones.</w:t>
      </w:r>
    </w:p>
    <w:p w:rsidR="00A7104E" w:rsidRPr="00A7104E" w:rsidRDefault="00A7104E" w:rsidP="00A7104E">
      <w:pPr>
        <w:tabs>
          <w:tab w:val="left" w:pos="5580"/>
          <w:tab w:val="left" w:pos="7260"/>
        </w:tabs>
        <w:spacing w:after="0" w:line="240" w:lineRule="auto"/>
        <w:jc w:val="both"/>
        <w:outlineLvl w:val="0"/>
        <w:rPr>
          <w:rFonts w:ascii="Arial" w:eastAsia="Times New Roman" w:hAnsi="Arial" w:cs="Arial"/>
          <w:b/>
          <w:sz w:val="24"/>
          <w:szCs w:val="24"/>
          <w:lang w:val="es-ES" w:eastAsia="es-ES"/>
        </w:rPr>
      </w:pPr>
    </w:p>
    <w:p w:rsidR="00A7104E" w:rsidRPr="00A7104E" w:rsidRDefault="00A7104E" w:rsidP="00A7104E">
      <w:pPr>
        <w:tabs>
          <w:tab w:val="left" w:pos="5580"/>
          <w:tab w:val="left" w:pos="7260"/>
        </w:tabs>
        <w:spacing w:after="0" w:line="240" w:lineRule="auto"/>
        <w:jc w:val="both"/>
        <w:outlineLvl w:val="0"/>
        <w:rPr>
          <w:rFonts w:ascii="Arial" w:eastAsia="Times New Roman" w:hAnsi="Arial" w:cs="Arial"/>
          <w:b/>
          <w:sz w:val="24"/>
          <w:szCs w:val="24"/>
          <w:lang w:val="es-ES" w:eastAsia="es-ES"/>
        </w:rPr>
      </w:pPr>
      <w:r w:rsidRPr="00A7104E">
        <w:rPr>
          <w:rFonts w:ascii="Arial" w:eastAsia="Times New Roman" w:hAnsi="Arial" w:cs="Arial"/>
          <w:b/>
          <w:sz w:val="24"/>
          <w:szCs w:val="24"/>
          <w:lang w:val="es-ES" w:eastAsia="es-ES"/>
        </w:rPr>
        <w:t>Solicitudes de aclaración efectuadas por:</w:t>
      </w:r>
    </w:p>
    <w:p w:rsidR="00A7104E" w:rsidRPr="00A7104E" w:rsidRDefault="00A7104E" w:rsidP="00A7104E">
      <w:pPr>
        <w:spacing w:after="0" w:line="240" w:lineRule="auto"/>
        <w:jc w:val="both"/>
        <w:rPr>
          <w:rFonts w:ascii="Arial" w:eastAsia="Times New Roman" w:hAnsi="Arial" w:cs="Arial"/>
          <w:b/>
          <w:sz w:val="24"/>
          <w:szCs w:val="24"/>
          <w:u w:val="single"/>
          <w:lang w:val="es-ES" w:eastAsia="es-ES"/>
        </w:rPr>
      </w:pPr>
    </w:p>
    <w:p w:rsidR="00A7104E" w:rsidRPr="00A7104E" w:rsidRDefault="00A7104E" w:rsidP="00A7104E">
      <w:pPr>
        <w:spacing w:after="0" w:line="240" w:lineRule="auto"/>
        <w:jc w:val="both"/>
        <w:rPr>
          <w:rFonts w:ascii="Arial" w:eastAsia="Times New Roman" w:hAnsi="Arial" w:cs="Arial"/>
          <w:b/>
          <w:sz w:val="24"/>
          <w:szCs w:val="24"/>
          <w:u w:val="single"/>
          <w:lang w:val="es-ES" w:eastAsia="es-ES"/>
        </w:rPr>
      </w:pPr>
      <w:r w:rsidRPr="00A7104E">
        <w:rPr>
          <w:rFonts w:ascii="Arial" w:eastAsia="Times New Roman" w:hAnsi="Arial" w:cs="Arial"/>
          <w:b/>
          <w:sz w:val="24"/>
          <w:szCs w:val="24"/>
          <w:u w:val="single"/>
          <w:lang w:val="es-ES" w:eastAsia="es-ES"/>
        </w:rPr>
        <w:t>Nombre de la empresa:</w:t>
      </w:r>
    </w:p>
    <w:p w:rsidR="00A7104E" w:rsidRPr="00A7104E" w:rsidRDefault="00A7104E" w:rsidP="00A7104E">
      <w:pPr>
        <w:spacing w:after="0" w:line="240" w:lineRule="auto"/>
        <w:jc w:val="both"/>
        <w:rPr>
          <w:rFonts w:ascii="Arial" w:eastAsia="Times New Roman" w:hAnsi="Arial" w:cs="Arial"/>
          <w:b/>
          <w:sz w:val="24"/>
          <w:szCs w:val="24"/>
          <w:u w:val="single"/>
          <w:lang w:val="es-ES" w:eastAsia="es-ES"/>
        </w:rPr>
      </w:pPr>
    </w:p>
    <w:p w:rsidR="00A7104E" w:rsidRPr="00A7104E" w:rsidRDefault="00A7104E" w:rsidP="00A7104E">
      <w:pPr>
        <w:tabs>
          <w:tab w:val="left" w:pos="5580"/>
          <w:tab w:val="left" w:pos="7260"/>
        </w:tabs>
        <w:spacing w:after="0" w:line="240" w:lineRule="auto"/>
        <w:jc w:val="both"/>
        <w:outlineLvl w:val="0"/>
        <w:rPr>
          <w:rFonts w:ascii="Arial" w:eastAsia="Times New Roman" w:hAnsi="Arial" w:cs="Arial"/>
          <w:b/>
          <w:color w:val="FF0000"/>
          <w:sz w:val="24"/>
          <w:szCs w:val="24"/>
          <w:lang w:val="es-ES" w:eastAsia="es-ES"/>
        </w:rPr>
      </w:pPr>
      <w:r w:rsidRPr="00A7104E">
        <w:rPr>
          <w:rFonts w:ascii="Arial" w:eastAsia="Times New Roman" w:hAnsi="Arial" w:cs="Arial"/>
          <w:b/>
          <w:color w:val="FF0000"/>
          <w:sz w:val="24"/>
          <w:szCs w:val="24"/>
          <w:lang w:val="es-ES" w:eastAsia="es-ES"/>
        </w:rPr>
        <w:t xml:space="preserve">(Las preguntas a las respuestas se agrupan preferentemente por tema o numeral de la convocatoria a la licitación para proceder a su respuesta): </w:t>
      </w:r>
    </w:p>
    <w:p w:rsidR="00A7104E" w:rsidRPr="00A7104E" w:rsidRDefault="00A7104E" w:rsidP="00A7104E">
      <w:pPr>
        <w:spacing w:after="0" w:line="240" w:lineRule="auto"/>
        <w:jc w:val="both"/>
        <w:rPr>
          <w:rFonts w:ascii="Arial" w:eastAsia="Times New Roman" w:hAnsi="Arial" w:cs="Arial"/>
          <w:b/>
          <w:sz w:val="24"/>
          <w:szCs w:val="24"/>
          <w:u w:val="single"/>
          <w:lang w:val="es-ES" w:eastAsia="es-ES"/>
        </w:rPr>
      </w:pPr>
    </w:p>
    <w:p w:rsidR="00A7104E" w:rsidRPr="00A7104E" w:rsidRDefault="00A7104E" w:rsidP="00A7104E">
      <w:pPr>
        <w:spacing w:after="0" w:line="240" w:lineRule="auto"/>
        <w:jc w:val="both"/>
        <w:rPr>
          <w:rFonts w:ascii="Arial" w:eastAsia="Times New Roman" w:hAnsi="Arial" w:cs="Arial"/>
          <w:b/>
          <w:sz w:val="24"/>
          <w:szCs w:val="24"/>
          <w:u w:val="single"/>
          <w:lang w:val="es-ES" w:eastAsia="es-ES"/>
        </w:rPr>
      </w:pPr>
      <w:r w:rsidRPr="00A7104E">
        <w:rPr>
          <w:rFonts w:ascii="Arial" w:eastAsia="Times New Roman" w:hAnsi="Arial" w:cs="Arial"/>
          <w:b/>
          <w:sz w:val="24"/>
          <w:szCs w:val="24"/>
          <w:u w:val="single"/>
          <w:lang w:val="es-ES" w:eastAsia="es-ES"/>
        </w:rPr>
        <w:t>Ejemplo:</w:t>
      </w:r>
    </w:p>
    <w:p w:rsidR="00A7104E" w:rsidRPr="00A7104E" w:rsidRDefault="00A7104E" w:rsidP="00A7104E">
      <w:pPr>
        <w:spacing w:after="0" w:line="240" w:lineRule="auto"/>
        <w:jc w:val="both"/>
        <w:rPr>
          <w:rFonts w:ascii="Arial" w:eastAsia="Times New Roman" w:hAnsi="Arial" w:cs="Arial"/>
          <w:b/>
          <w:sz w:val="24"/>
          <w:szCs w:val="24"/>
          <w:u w:val="single"/>
          <w:lang w:val="es-ES" w:eastAsia="es-ES"/>
        </w:rPr>
      </w:pPr>
    </w:p>
    <w:p w:rsidR="00A7104E" w:rsidRPr="00A7104E" w:rsidRDefault="00A7104E" w:rsidP="00A7104E">
      <w:pPr>
        <w:numPr>
          <w:ilvl w:val="0"/>
          <w:numId w:val="13"/>
        </w:numPr>
        <w:spacing w:after="0" w:line="240" w:lineRule="auto"/>
        <w:jc w:val="both"/>
        <w:rPr>
          <w:rFonts w:ascii="Arial" w:eastAsia="Times New Roman" w:hAnsi="Arial" w:cs="Arial"/>
          <w:b/>
          <w:sz w:val="24"/>
          <w:szCs w:val="24"/>
          <w:lang w:val="es-ES" w:eastAsia="es-ES"/>
        </w:rPr>
      </w:pPr>
      <w:r w:rsidRPr="00A7104E">
        <w:rPr>
          <w:rFonts w:ascii="Arial" w:eastAsia="Times New Roman" w:hAnsi="Arial" w:cs="Arial"/>
          <w:b/>
          <w:sz w:val="24"/>
          <w:szCs w:val="24"/>
          <w:lang w:val="es-ES" w:eastAsia="es-ES"/>
        </w:rPr>
        <w:t>Preguntas administrativas:</w:t>
      </w:r>
    </w:p>
    <w:p w:rsidR="00A7104E" w:rsidRPr="00A7104E" w:rsidRDefault="00A7104E" w:rsidP="00A7104E">
      <w:pPr>
        <w:spacing w:after="0" w:line="240" w:lineRule="auto"/>
        <w:jc w:val="both"/>
        <w:rPr>
          <w:rFonts w:ascii="Arial" w:eastAsia="Times New Roman" w:hAnsi="Arial" w:cs="Arial"/>
          <w:b/>
          <w:sz w:val="24"/>
          <w:szCs w:val="24"/>
          <w:lang w:val="es-ES" w:eastAsia="es-ES"/>
        </w:rPr>
      </w:pPr>
    </w:p>
    <w:p w:rsidR="00A7104E" w:rsidRPr="00A7104E" w:rsidRDefault="00A7104E" w:rsidP="00A7104E">
      <w:pPr>
        <w:spacing w:after="0" w:line="240" w:lineRule="auto"/>
        <w:jc w:val="both"/>
        <w:rPr>
          <w:rFonts w:ascii="Arial" w:eastAsia="Times New Roman" w:hAnsi="Arial" w:cs="Arial"/>
          <w:b/>
          <w:color w:val="FF0000"/>
          <w:sz w:val="24"/>
          <w:szCs w:val="24"/>
          <w:lang w:val="es-ES" w:eastAsia="es-ES"/>
        </w:rPr>
      </w:pPr>
      <w:r w:rsidRPr="00A7104E">
        <w:rPr>
          <w:rFonts w:ascii="Arial" w:eastAsia="Times New Roman" w:hAnsi="Arial" w:cs="Arial"/>
          <w:b/>
          <w:sz w:val="24"/>
          <w:szCs w:val="24"/>
          <w:lang w:val="es-ES" w:eastAsia="es-ES"/>
        </w:rPr>
        <w:t>1.- Pregunta ----------------</w:t>
      </w:r>
      <w:proofErr w:type="gramStart"/>
      <w:r w:rsidRPr="00A7104E">
        <w:rPr>
          <w:rFonts w:ascii="Arial" w:eastAsia="Times New Roman" w:hAnsi="Arial" w:cs="Arial"/>
          <w:b/>
          <w:sz w:val="24"/>
          <w:szCs w:val="24"/>
          <w:lang w:val="es-ES" w:eastAsia="es-ES"/>
        </w:rPr>
        <w:t>?</w:t>
      </w:r>
      <w:proofErr w:type="gramEnd"/>
      <w:r w:rsidRPr="00A7104E">
        <w:rPr>
          <w:rFonts w:ascii="Arial" w:eastAsia="Times New Roman" w:hAnsi="Arial" w:cs="Arial"/>
          <w:b/>
          <w:sz w:val="24"/>
          <w:szCs w:val="24"/>
          <w:lang w:val="es-ES" w:eastAsia="es-ES"/>
        </w:rPr>
        <w:t xml:space="preserve"> </w:t>
      </w:r>
      <w:r w:rsidRPr="00A7104E">
        <w:rPr>
          <w:rFonts w:ascii="Arial" w:eastAsia="Times New Roman" w:hAnsi="Arial" w:cs="Arial"/>
          <w:b/>
          <w:color w:val="FF0000"/>
          <w:sz w:val="24"/>
          <w:szCs w:val="24"/>
          <w:lang w:val="es-ES" w:eastAsia="es-ES"/>
        </w:rPr>
        <w:t>(Licitante)</w:t>
      </w:r>
    </w:p>
    <w:p w:rsidR="00A7104E" w:rsidRPr="00A7104E" w:rsidRDefault="00A7104E" w:rsidP="00A7104E">
      <w:pPr>
        <w:spacing w:after="0" w:line="240" w:lineRule="auto"/>
        <w:jc w:val="both"/>
        <w:rPr>
          <w:rFonts w:ascii="Arial" w:eastAsia="Times New Roman" w:hAnsi="Arial" w:cs="Arial"/>
          <w:b/>
          <w:sz w:val="24"/>
          <w:szCs w:val="24"/>
          <w:lang w:val="es-ES" w:eastAsia="es-ES"/>
        </w:rPr>
      </w:pPr>
    </w:p>
    <w:p w:rsidR="00A7104E" w:rsidRPr="00A7104E" w:rsidRDefault="00A7104E" w:rsidP="00A7104E">
      <w:pPr>
        <w:rPr>
          <w:rFonts w:ascii="Arial" w:eastAsia="Calibri" w:hAnsi="Arial" w:cs="Arial"/>
          <w:b/>
          <w:caps/>
          <w:color w:val="FF0000"/>
        </w:rPr>
      </w:pPr>
      <w:r w:rsidRPr="00A7104E">
        <w:rPr>
          <w:rFonts w:ascii="Arial" w:eastAsia="Calibri" w:hAnsi="Arial" w:cs="Arial"/>
          <w:b/>
          <w:caps/>
        </w:rPr>
        <w:t>R</w:t>
      </w:r>
      <w:r w:rsidRPr="00A7104E">
        <w:rPr>
          <w:rFonts w:ascii="Arial" w:eastAsia="Calibri" w:hAnsi="Arial" w:cs="Arial"/>
          <w:b/>
        </w:rPr>
        <w:t>espuesta</w:t>
      </w:r>
      <w:r w:rsidRPr="00A7104E">
        <w:rPr>
          <w:rFonts w:ascii="Arial" w:eastAsia="Calibri" w:hAnsi="Arial" w:cs="Arial"/>
          <w:b/>
          <w:caps/>
        </w:rPr>
        <w:t xml:space="preserve">: --------------  </w:t>
      </w:r>
      <w:r w:rsidRPr="00A7104E">
        <w:rPr>
          <w:rFonts w:ascii="Arial" w:eastAsia="Calibri" w:hAnsi="Arial" w:cs="Arial"/>
          <w:b/>
          <w:caps/>
          <w:color w:val="FF0000"/>
        </w:rPr>
        <w:t>(</w:t>
      </w:r>
      <w:r w:rsidRPr="00A7104E">
        <w:rPr>
          <w:rFonts w:ascii="Arial" w:eastAsia="Calibri" w:hAnsi="Arial" w:cs="Arial"/>
          <w:b/>
          <w:color w:val="FF0000"/>
        </w:rPr>
        <w:t>Convocante)</w:t>
      </w:r>
    </w:p>
    <w:p w:rsidR="00A7104E" w:rsidRPr="00A7104E" w:rsidRDefault="00A7104E" w:rsidP="00A7104E">
      <w:pPr>
        <w:rPr>
          <w:rFonts w:ascii="Arial" w:eastAsia="Calibri" w:hAnsi="Arial" w:cs="Arial"/>
          <w:b/>
          <w:caps/>
        </w:rPr>
      </w:pPr>
      <w:r w:rsidRPr="00A7104E">
        <w:rPr>
          <w:rFonts w:ascii="Arial" w:eastAsia="Calibri" w:hAnsi="Arial" w:cs="Arial"/>
          <w:b/>
          <w:caps/>
        </w:rPr>
        <w:t>2.- -------------</w:t>
      </w:r>
    </w:p>
    <w:p w:rsidR="00A7104E" w:rsidRPr="00A7104E" w:rsidRDefault="00A7104E" w:rsidP="00A7104E">
      <w:pPr>
        <w:spacing w:after="0" w:line="240" w:lineRule="auto"/>
        <w:ind w:left="360"/>
        <w:jc w:val="both"/>
        <w:rPr>
          <w:rFonts w:ascii="Arial" w:eastAsia="Times New Roman" w:hAnsi="Arial" w:cs="Arial"/>
          <w:b/>
          <w:sz w:val="24"/>
          <w:szCs w:val="24"/>
          <w:lang w:val="es-ES" w:eastAsia="es-ES"/>
        </w:rPr>
      </w:pPr>
    </w:p>
    <w:p w:rsidR="00A7104E" w:rsidRPr="00A7104E" w:rsidRDefault="00A7104E" w:rsidP="00A7104E">
      <w:pPr>
        <w:numPr>
          <w:ilvl w:val="0"/>
          <w:numId w:val="13"/>
        </w:numPr>
        <w:spacing w:after="0" w:line="240" w:lineRule="auto"/>
        <w:jc w:val="both"/>
        <w:rPr>
          <w:rFonts w:ascii="Arial" w:eastAsia="Times New Roman" w:hAnsi="Arial" w:cs="Arial"/>
          <w:b/>
          <w:sz w:val="24"/>
          <w:szCs w:val="24"/>
          <w:lang w:val="es-ES" w:eastAsia="es-ES"/>
        </w:rPr>
      </w:pPr>
      <w:r w:rsidRPr="00A7104E">
        <w:rPr>
          <w:rFonts w:ascii="Arial" w:eastAsia="Times New Roman" w:hAnsi="Arial" w:cs="Arial"/>
          <w:b/>
          <w:sz w:val="24"/>
          <w:szCs w:val="24"/>
          <w:lang w:val="es-ES" w:eastAsia="es-ES"/>
        </w:rPr>
        <w:t>Preguntas Técnicas:</w:t>
      </w:r>
    </w:p>
    <w:p w:rsidR="00A7104E" w:rsidRPr="00A7104E" w:rsidRDefault="00A7104E" w:rsidP="00A7104E">
      <w:pPr>
        <w:rPr>
          <w:rFonts w:ascii="Arial" w:eastAsia="Calibri" w:hAnsi="Arial" w:cs="Arial"/>
          <w:b/>
          <w:caps/>
        </w:rPr>
      </w:pPr>
    </w:p>
    <w:p w:rsidR="00A7104E" w:rsidRPr="00A7104E" w:rsidRDefault="00A7104E" w:rsidP="00A7104E">
      <w:pPr>
        <w:spacing w:after="0" w:line="240" w:lineRule="auto"/>
        <w:jc w:val="both"/>
        <w:rPr>
          <w:rFonts w:ascii="Arial" w:eastAsia="Times New Roman" w:hAnsi="Arial" w:cs="Arial"/>
          <w:b/>
          <w:color w:val="FF0000"/>
          <w:sz w:val="24"/>
          <w:szCs w:val="24"/>
          <w:lang w:val="es-ES" w:eastAsia="es-ES"/>
        </w:rPr>
      </w:pPr>
      <w:r w:rsidRPr="00A7104E">
        <w:rPr>
          <w:rFonts w:ascii="Arial" w:eastAsia="Times New Roman" w:hAnsi="Arial" w:cs="Arial"/>
          <w:b/>
          <w:sz w:val="24"/>
          <w:szCs w:val="24"/>
          <w:lang w:val="es-ES" w:eastAsia="es-ES"/>
        </w:rPr>
        <w:t>1.- Pregunta ----------------</w:t>
      </w:r>
      <w:proofErr w:type="gramStart"/>
      <w:r w:rsidRPr="00A7104E">
        <w:rPr>
          <w:rFonts w:ascii="Arial" w:eastAsia="Times New Roman" w:hAnsi="Arial" w:cs="Arial"/>
          <w:b/>
          <w:sz w:val="24"/>
          <w:szCs w:val="24"/>
          <w:lang w:val="es-ES" w:eastAsia="es-ES"/>
        </w:rPr>
        <w:t>?</w:t>
      </w:r>
      <w:proofErr w:type="gramEnd"/>
      <w:r w:rsidRPr="00A7104E">
        <w:rPr>
          <w:rFonts w:ascii="Arial" w:eastAsia="Times New Roman" w:hAnsi="Arial" w:cs="Arial"/>
          <w:b/>
          <w:sz w:val="24"/>
          <w:szCs w:val="24"/>
          <w:lang w:val="es-ES" w:eastAsia="es-ES"/>
        </w:rPr>
        <w:t xml:space="preserve"> </w:t>
      </w:r>
      <w:r w:rsidRPr="00A7104E">
        <w:rPr>
          <w:rFonts w:ascii="Arial" w:eastAsia="Times New Roman" w:hAnsi="Arial" w:cs="Arial"/>
          <w:b/>
          <w:color w:val="FF0000"/>
          <w:sz w:val="24"/>
          <w:szCs w:val="24"/>
          <w:lang w:val="es-ES" w:eastAsia="es-ES"/>
        </w:rPr>
        <w:t>(Licitante)</w:t>
      </w:r>
    </w:p>
    <w:p w:rsidR="00A7104E" w:rsidRPr="00A7104E" w:rsidRDefault="00A7104E" w:rsidP="00A7104E">
      <w:pPr>
        <w:spacing w:after="0" w:line="240" w:lineRule="auto"/>
        <w:jc w:val="both"/>
        <w:rPr>
          <w:rFonts w:ascii="Arial" w:eastAsia="Times New Roman" w:hAnsi="Arial" w:cs="Arial"/>
          <w:b/>
          <w:sz w:val="24"/>
          <w:szCs w:val="24"/>
          <w:lang w:val="es-ES" w:eastAsia="es-ES"/>
        </w:rPr>
      </w:pPr>
    </w:p>
    <w:p w:rsidR="00A7104E" w:rsidRPr="00A7104E" w:rsidRDefault="00A7104E" w:rsidP="00A7104E">
      <w:pPr>
        <w:rPr>
          <w:rFonts w:ascii="Arial" w:eastAsia="Calibri" w:hAnsi="Arial" w:cs="Arial"/>
          <w:b/>
          <w:caps/>
          <w:color w:val="FF0000"/>
        </w:rPr>
      </w:pPr>
      <w:r w:rsidRPr="00A7104E">
        <w:rPr>
          <w:rFonts w:ascii="Arial" w:eastAsia="Calibri" w:hAnsi="Arial" w:cs="Arial"/>
          <w:b/>
          <w:caps/>
        </w:rPr>
        <w:t>R</w:t>
      </w:r>
      <w:r w:rsidRPr="00A7104E">
        <w:rPr>
          <w:rFonts w:ascii="Arial" w:eastAsia="Calibri" w:hAnsi="Arial" w:cs="Arial"/>
          <w:b/>
        </w:rPr>
        <w:t>espuesta</w:t>
      </w:r>
      <w:r w:rsidRPr="00A7104E">
        <w:rPr>
          <w:rFonts w:ascii="Arial" w:eastAsia="Calibri" w:hAnsi="Arial" w:cs="Arial"/>
          <w:b/>
          <w:caps/>
        </w:rPr>
        <w:t xml:space="preserve">: --------------  </w:t>
      </w:r>
      <w:r w:rsidRPr="00A7104E">
        <w:rPr>
          <w:rFonts w:ascii="Arial" w:eastAsia="Calibri" w:hAnsi="Arial" w:cs="Arial"/>
          <w:b/>
          <w:caps/>
          <w:color w:val="FF0000"/>
        </w:rPr>
        <w:t>(</w:t>
      </w:r>
      <w:r w:rsidRPr="00A7104E">
        <w:rPr>
          <w:rFonts w:ascii="Arial" w:eastAsia="Calibri" w:hAnsi="Arial" w:cs="Arial"/>
          <w:b/>
          <w:color w:val="FF0000"/>
        </w:rPr>
        <w:t>Área Técnica</w:t>
      </w:r>
      <w:r w:rsidRPr="00A7104E">
        <w:rPr>
          <w:rFonts w:ascii="Arial" w:eastAsia="Calibri" w:hAnsi="Arial" w:cs="Arial"/>
          <w:b/>
          <w:caps/>
          <w:color w:val="FF0000"/>
        </w:rPr>
        <w:t>)</w:t>
      </w:r>
    </w:p>
    <w:p w:rsidR="00A7104E" w:rsidRPr="00A7104E" w:rsidRDefault="00A7104E" w:rsidP="00A7104E">
      <w:pPr>
        <w:rPr>
          <w:rFonts w:ascii="Arial" w:eastAsia="Calibri" w:hAnsi="Arial" w:cs="Arial"/>
          <w:b/>
          <w:caps/>
        </w:rPr>
      </w:pPr>
      <w:r w:rsidRPr="00A7104E">
        <w:rPr>
          <w:rFonts w:ascii="Arial" w:eastAsia="Calibri" w:hAnsi="Arial" w:cs="Arial"/>
          <w:b/>
          <w:caps/>
        </w:rPr>
        <w:t>2.- -------------</w:t>
      </w:r>
    </w:p>
    <w:p w:rsidR="00A7104E" w:rsidRPr="00A7104E" w:rsidRDefault="00A7104E" w:rsidP="00A7104E">
      <w:pPr>
        <w:jc w:val="both"/>
        <w:rPr>
          <w:rFonts w:ascii="Arial" w:eastAsia="Calibri" w:hAnsi="Arial" w:cs="Arial"/>
          <w:b/>
          <w:caps/>
          <w:color w:val="FF0000"/>
        </w:rPr>
      </w:pPr>
      <w:r w:rsidRPr="00A7104E">
        <w:rPr>
          <w:rFonts w:ascii="Arial" w:eastAsia="Calibri" w:hAnsi="Arial" w:cs="Arial"/>
          <w:b/>
          <w:color w:val="FF0000"/>
        </w:rPr>
        <w:t>Nota: Se deberá utilizar tipo de letra Arial 11, no se deberán insertar tablas, ni viñetas, ni imágenes.</w:t>
      </w:r>
    </w:p>
    <w:p w:rsidR="00A7104E" w:rsidRPr="00A7104E" w:rsidRDefault="00A7104E" w:rsidP="00A7104E">
      <w:pPr>
        <w:spacing w:after="0" w:line="240" w:lineRule="auto"/>
        <w:jc w:val="both"/>
        <w:rPr>
          <w:rFonts w:ascii="Arial" w:eastAsia="Times New Roman" w:hAnsi="Arial" w:cs="Arial"/>
          <w:sz w:val="24"/>
          <w:szCs w:val="24"/>
          <w:lang w:val="es-ES" w:eastAsia="es-ES"/>
        </w:rPr>
      </w:pPr>
    </w:p>
    <w:p w:rsidR="00A7104E" w:rsidRPr="00A7104E" w:rsidRDefault="00A7104E" w:rsidP="00A7104E">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Gobierno del Estado de Sinaloa</w:t>
      </w:r>
    </w:p>
    <w:p w:rsidR="00A7104E" w:rsidRPr="00A7104E" w:rsidRDefault="00A7104E" w:rsidP="00A7104E">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Secretaría de Administración y Finanzas</w:t>
      </w:r>
    </w:p>
    <w:p w:rsidR="00A7104E" w:rsidRPr="00A7104E" w:rsidRDefault="00A7104E" w:rsidP="00A7104E">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Subsecretaría de Administración</w:t>
      </w:r>
    </w:p>
    <w:p w:rsidR="00A7104E" w:rsidRPr="00A7104E" w:rsidRDefault="00A7104E" w:rsidP="00A7104E">
      <w:pPr>
        <w:spacing w:after="0" w:line="240" w:lineRule="auto"/>
        <w:jc w:val="center"/>
        <w:rPr>
          <w:rFonts w:ascii="Arial" w:eastAsia="Times New Roman" w:hAnsi="Arial" w:cs="Arial"/>
          <w:b/>
          <w:sz w:val="20"/>
          <w:szCs w:val="20"/>
          <w:lang w:val="es-ES" w:eastAsia="es-ES"/>
        </w:rPr>
      </w:pPr>
    </w:p>
    <w:p w:rsidR="00A7104E" w:rsidRPr="00A7104E" w:rsidRDefault="00A7104E" w:rsidP="00A7104E">
      <w:pPr>
        <w:spacing w:after="0" w:line="240" w:lineRule="auto"/>
        <w:jc w:val="center"/>
        <w:rPr>
          <w:rFonts w:ascii="Arial" w:eastAsia="Times New Roman" w:hAnsi="Arial" w:cs="Arial"/>
          <w:b/>
          <w:sz w:val="20"/>
          <w:szCs w:val="20"/>
          <w:lang w:val="es-ES" w:eastAsia="es-ES"/>
        </w:rPr>
      </w:pPr>
      <w:r w:rsidRPr="00A7104E">
        <w:rPr>
          <w:rFonts w:ascii="Arial" w:eastAsia="Times New Roman" w:hAnsi="Arial" w:cs="Arial"/>
          <w:b/>
          <w:sz w:val="20"/>
          <w:szCs w:val="20"/>
          <w:lang w:val="es-ES" w:eastAsia="es-ES"/>
        </w:rPr>
        <w:t>Procedimiento de Licitación Pública Nacional No. GES 2</w:t>
      </w:r>
      <w:r w:rsidR="00E22B94">
        <w:rPr>
          <w:rFonts w:ascii="Arial" w:eastAsia="Times New Roman" w:hAnsi="Arial" w:cs="Arial"/>
          <w:b/>
          <w:sz w:val="20"/>
          <w:szCs w:val="20"/>
          <w:lang w:val="es-ES" w:eastAsia="es-ES"/>
        </w:rPr>
        <w:t>5</w:t>
      </w:r>
      <w:r w:rsidRPr="00A7104E">
        <w:rPr>
          <w:rFonts w:ascii="Arial" w:eastAsia="Times New Roman" w:hAnsi="Arial" w:cs="Arial"/>
          <w:b/>
          <w:sz w:val="20"/>
          <w:szCs w:val="20"/>
          <w:lang w:val="es-ES" w:eastAsia="es-ES"/>
        </w:rPr>
        <w:t>/2022</w:t>
      </w:r>
    </w:p>
    <w:p w:rsidR="00A7104E" w:rsidRPr="00A7104E" w:rsidRDefault="00A7104E" w:rsidP="00A7104E">
      <w:pPr>
        <w:spacing w:after="0" w:line="240" w:lineRule="auto"/>
        <w:jc w:val="center"/>
        <w:rPr>
          <w:rFonts w:ascii="Arial" w:eastAsia="Times New Roman" w:hAnsi="Arial" w:cs="Arial"/>
          <w:b/>
          <w:sz w:val="20"/>
          <w:szCs w:val="20"/>
          <w:lang w:val="es-ES" w:eastAsia="es-ES"/>
        </w:rPr>
      </w:pPr>
    </w:p>
    <w:p w:rsidR="00E22B94" w:rsidRPr="00BF1B70" w:rsidRDefault="00E22B94" w:rsidP="00E22B94">
      <w:pPr>
        <w:tabs>
          <w:tab w:val="left" w:pos="-720"/>
        </w:tabs>
        <w:suppressAutoHyphens/>
        <w:spacing w:after="0" w:line="240" w:lineRule="auto"/>
        <w:jc w:val="both"/>
        <w:rPr>
          <w:rFonts w:ascii="Arial" w:eastAsia="Times New Roman" w:hAnsi="Arial" w:cs="Arial"/>
          <w:b/>
          <w:iCs/>
          <w:sz w:val="20"/>
          <w:szCs w:val="20"/>
          <w:lang w:eastAsia="es-MX"/>
        </w:rPr>
      </w:pPr>
      <w:r w:rsidRPr="00BF1B70">
        <w:rPr>
          <w:rFonts w:ascii="Arial" w:eastAsia="Times New Roman" w:hAnsi="Arial" w:cs="Arial"/>
          <w:b/>
          <w:iCs/>
          <w:sz w:val="20"/>
          <w:szCs w:val="20"/>
          <w:lang w:eastAsia="es-MX"/>
        </w:rPr>
        <w:t>Adquisición de formatos de Tarjeta de Circulación con Recibo de Pago</w:t>
      </w:r>
      <w:r>
        <w:rPr>
          <w:rFonts w:ascii="Arial" w:eastAsia="Times New Roman" w:hAnsi="Arial" w:cs="Arial"/>
          <w:b/>
          <w:iCs/>
          <w:sz w:val="20"/>
          <w:szCs w:val="20"/>
          <w:lang w:eastAsia="es-MX"/>
        </w:rPr>
        <w:t xml:space="preserve"> y</w:t>
      </w:r>
      <w:r w:rsidRPr="00BF1B70">
        <w:rPr>
          <w:rFonts w:ascii="Arial" w:eastAsia="Times New Roman" w:hAnsi="Arial" w:cs="Arial"/>
          <w:b/>
          <w:iCs/>
          <w:sz w:val="20"/>
          <w:szCs w:val="20"/>
          <w:lang w:eastAsia="es-MX"/>
        </w:rPr>
        <w:t xml:space="preserve"> Engomado, solicitados por el Servicio de Administración Tributaria del Estado de Sinaloa.</w:t>
      </w:r>
    </w:p>
    <w:p w:rsidR="00A7104E" w:rsidRPr="00A7104E" w:rsidRDefault="00A7104E" w:rsidP="00A7104E">
      <w:pPr>
        <w:spacing w:after="0" w:line="240" w:lineRule="auto"/>
        <w:jc w:val="center"/>
        <w:rPr>
          <w:rFonts w:ascii="Arial" w:eastAsia="Times New Roman" w:hAnsi="Arial" w:cs="Arial"/>
          <w:b/>
          <w:sz w:val="20"/>
          <w:szCs w:val="20"/>
          <w:lang w:val="pt-BR" w:eastAsia="es-ES"/>
        </w:rPr>
      </w:pPr>
      <w:r w:rsidRPr="00A7104E">
        <w:rPr>
          <w:rFonts w:ascii="Arial" w:eastAsia="Times New Roman" w:hAnsi="Arial" w:cs="Arial"/>
          <w:b/>
          <w:sz w:val="20"/>
          <w:szCs w:val="20"/>
          <w:lang w:val="pt-BR" w:eastAsia="es-ES"/>
        </w:rPr>
        <w:t>Anexo V</w:t>
      </w:r>
    </w:p>
    <w:p w:rsidR="00A7104E" w:rsidRPr="00A7104E" w:rsidRDefault="00A7104E" w:rsidP="00A7104E">
      <w:pPr>
        <w:spacing w:after="0" w:line="240" w:lineRule="auto"/>
        <w:jc w:val="center"/>
        <w:rPr>
          <w:rFonts w:ascii="Arial" w:eastAsia="Times New Roman" w:hAnsi="Arial" w:cs="Arial"/>
          <w:b/>
          <w:sz w:val="20"/>
          <w:szCs w:val="20"/>
          <w:lang w:val="pt-BR" w:eastAsia="es-ES"/>
        </w:rPr>
      </w:pPr>
      <w:r w:rsidRPr="00A7104E">
        <w:rPr>
          <w:rFonts w:ascii="Arial" w:eastAsia="Times New Roman" w:hAnsi="Arial" w:cs="Arial"/>
          <w:b/>
          <w:sz w:val="20"/>
          <w:szCs w:val="20"/>
          <w:lang w:val="pt-BR" w:eastAsia="es-ES"/>
        </w:rPr>
        <w:t>(Modelo de Contrato)</w:t>
      </w:r>
    </w:p>
    <w:p w:rsidR="00A7104E" w:rsidRPr="00A7104E" w:rsidRDefault="00A7104E" w:rsidP="00A7104E">
      <w:pPr>
        <w:spacing w:after="0" w:line="240" w:lineRule="auto"/>
        <w:jc w:val="center"/>
        <w:rPr>
          <w:rFonts w:ascii="Times New Roman" w:eastAsia="Times New Roman" w:hAnsi="Times New Roman" w:cs="Arial"/>
          <w:b/>
          <w:sz w:val="20"/>
          <w:szCs w:val="20"/>
          <w:lang w:val="pt-BR" w:eastAsia="es-ES"/>
        </w:rPr>
      </w:pPr>
    </w:p>
    <w:p w:rsidR="00A7104E" w:rsidRPr="00A7104E" w:rsidRDefault="00A7104E" w:rsidP="00A7104E">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 xml:space="preserve">Contrato para la adquisición de -----, que celebran por una parte </w:t>
      </w:r>
      <w:r w:rsidRPr="00A7104E">
        <w:rPr>
          <w:rFonts w:ascii="Arial" w:eastAsia="Times New Roman" w:hAnsi="Arial" w:cs="Arial"/>
          <w:b/>
          <w:sz w:val="19"/>
          <w:szCs w:val="19"/>
          <w:lang w:val="es-ES_tradnl" w:eastAsia="es-ES"/>
        </w:rPr>
        <w:t>Gobierno del Estado de Sinaloa</w:t>
      </w:r>
      <w:r w:rsidRPr="00A7104E">
        <w:rPr>
          <w:rFonts w:ascii="Arial" w:eastAsia="Times New Roman" w:hAnsi="Arial" w:cs="Arial"/>
          <w:sz w:val="19"/>
          <w:szCs w:val="19"/>
          <w:lang w:val="es-ES_tradnl" w:eastAsia="es-ES"/>
        </w:rPr>
        <w:t xml:space="preserve">, representado en este acto por la Lic. -------, Subsecretaria de Administración  de la Secretaría de Administración y Finanzas, a quien en lo sucesivo se le denominará </w:t>
      </w:r>
      <w:r w:rsidRPr="00A7104E">
        <w:rPr>
          <w:rFonts w:ascii="Arial" w:eastAsia="Times New Roman" w:hAnsi="Arial" w:cs="Arial"/>
          <w:b/>
          <w:sz w:val="19"/>
          <w:szCs w:val="19"/>
          <w:lang w:val="es-ES_tradnl" w:eastAsia="es-ES"/>
        </w:rPr>
        <w:t>“El Estado”</w:t>
      </w:r>
      <w:r w:rsidRPr="00A7104E">
        <w:rPr>
          <w:rFonts w:ascii="Arial" w:eastAsia="Times New Roman" w:hAnsi="Arial" w:cs="Arial"/>
          <w:sz w:val="19"/>
          <w:szCs w:val="19"/>
          <w:lang w:val="es-ES_tradnl" w:eastAsia="es-ES"/>
        </w:rPr>
        <w:t xml:space="preserve"> y por la otra parte la empresa: -------, representada por el C. ------, a la que en lo sucesivo se le denominará </w:t>
      </w:r>
      <w:r w:rsidRPr="00A7104E">
        <w:rPr>
          <w:rFonts w:ascii="Arial" w:eastAsia="Times New Roman" w:hAnsi="Arial" w:cs="Arial"/>
          <w:b/>
          <w:sz w:val="19"/>
          <w:szCs w:val="19"/>
          <w:lang w:val="es-ES_tradnl" w:eastAsia="es-ES"/>
        </w:rPr>
        <w:t>“La Empresa”</w:t>
      </w:r>
      <w:r w:rsidRPr="00A7104E">
        <w:rPr>
          <w:rFonts w:ascii="Arial" w:eastAsia="Times New Roman" w:hAnsi="Arial" w:cs="Arial"/>
          <w:sz w:val="19"/>
          <w:szCs w:val="19"/>
          <w:lang w:val="es-ES_tradnl" w:eastAsia="es-ES"/>
        </w:rPr>
        <w:t>, al tenor de las siguientes declaraciones y cláusulas:</w:t>
      </w:r>
    </w:p>
    <w:p w:rsidR="00A7104E" w:rsidRPr="00A7104E" w:rsidRDefault="00A7104E" w:rsidP="00A7104E">
      <w:pPr>
        <w:spacing w:after="0" w:line="240" w:lineRule="auto"/>
        <w:jc w:val="both"/>
        <w:rPr>
          <w:rFonts w:ascii="Arial" w:eastAsia="Times New Roman" w:hAnsi="Arial" w:cs="Arial"/>
          <w:sz w:val="19"/>
          <w:szCs w:val="19"/>
          <w:lang w:val="es-ES_tradnl" w:eastAsia="es-ES"/>
        </w:rPr>
      </w:pPr>
    </w:p>
    <w:p w:rsidR="00A7104E" w:rsidRPr="00A7104E" w:rsidRDefault="00A7104E" w:rsidP="00A7104E">
      <w:pPr>
        <w:spacing w:after="0" w:line="240" w:lineRule="auto"/>
        <w:jc w:val="center"/>
        <w:rPr>
          <w:rFonts w:ascii="Arial" w:eastAsia="Times New Roman" w:hAnsi="Arial" w:cs="Arial"/>
          <w:sz w:val="19"/>
          <w:szCs w:val="19"/>
          <w:lang w:val="pt-BR" w:eastAsia="es-ES"/>
        </w:rPr>
      </w:pPr>
      <w:r w:rsidRPr="00A7104E">
        <w:rPr>
          <w:rFonts w:ascii="Arial" w:eastAsia="Times New Roman" w:hAnsi="Arial" w:cs="Arial"/>
          <w:b/>
          <w:sz w:val="19"/>
          <w:szCs w:val="19"/>
          <w:lang w:val="pt-BR" w:eastAsia="es-ES"/>
        </w:rPr>
        <w:t>D e c l a r a c i o n e s</w:t>
      </w:r>
    </w:p>
    <w:p w:rsidR="00A7104E" w:rsidRPr="00A7104E" w:rsidRDefault="00A7104E" w:rsidP="00A7104E">
      <w:pPr>
        <w:spacing w:after="0" w:line="240" w:lineRule="auto"/>
        <w:jc w:val="both"/>
        <w:rPr>
          <w:rFonts w:ascii="Arial" w:eastAsia="Times New Roman" w:hAnsi="Arial" w:cs="Arial"/>
          <w:sz w:val="19"/>
          <w:szCs w:val="19"/>
          <w:lang w:val="pt-BR" w:eastAsia="es-ES"/>
        </w:rPr>
      </w:pPr>
    </w:p>
    <w:p w:rsidR="00A7104E" w:rsidRPr="00A7104E" w:rsidRDefault="00A7104E" w:rsidP="00A7104E">
      <w:pPr>
        <w:numPr>
          <w:ilvl w:val="0"/>
          <w:numId w:val="8"/>
        </w:num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b/>
          <w:sz w:val="19"/>
          <w:szCs w:val="19"/>
          <w:lang w:val="es-ES_tradnl" w:eastAsia="es-ES"/>
        </w:rPr>
        <w:t>“El Estado”</w:t>
      </w:r>
      <w:r w:rsidRPr="00A7104E">
        <w:rPr>
          <w:rFonts w:ascii="Arial" w:eastAsia="Times New Roman" w:hAnsi="Arial" w:cs="Arial"/>
          <w:sz w:val="19"/>
          <w:szCs w:val="19"/>
          <w:lang w:val="es-ES_tradnl" w:eastAsia="es-ES"/>
        </w:rPr>
        <w:t xml:space="preserve"> , a través de su representante, declara:</w:t>
      </w:r>
    </w:p>
    <w:p w:rsidR="00A7104E" w:rsidRPr="00A7104E" w:rsidRDefault="00A7104E" w:rsidP="00A7104E">
      <w:pPr>
        <w:spacing w:after="0" w:line="240" w:lineRule="auto"/>
        <w:jc w:val="both"/>
        <w:rPr>
          <w:rFonts w:ascii="Arial" w:eastAsia="Times New Roman" w:hAnsi="Arial" w:cs="Arial"/>
          <w:sz w:val="10"/>
          <w:szCs w:val="10"/>
          <w:lang w:val="es-ES_tradnl" w:eastAsia="es-ES"/>
        </w:rPr>
      </w:pPr>
    </w:p>
    <w:p w:rsidR="00A7104E" w:rsidRPr="00A7104E" w:rsidRDefault="00A7104E" w:rsidP="00A7104E">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A7104E" w:rsidRPr="00A7104E" w:rsidRDefault="00A7104E" w:rsidP="00A7104E">
      <w:pPr>
        <w:spacing w:after="0" w:line="240" w:lineRule="auto"/>
        <w:jc w:val="both"/>
        <w:rPr>
          <w:rFonts w:ascii="Arial" w:eastAsia="Times New Roman" w:hAnsi="Arial" w:cs="Arial"/>
          <w:sz w:val="19"/>
          <w:szCs w:val="19"/>
          <w:lang w:val="es-ES_tradnl" w:eastAsia="es-ES"/>
        </w:rPr>
      </w:pPr>
    </w:p>
    <w:p w:rsidR="00A7104E" w:rsidRPr="00A7104E" w:rsidRDefault="00A7104E" w:rsidP="00A7104E">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A7104E" w:rsidRPr="00A7104E" w:rsidRDefault="00A7104E" w:rsidP="00A7104E">
      <w:pPr>
        <w:spacing w:after="0" w:line="240" w:lineRule="auto"/>
        <w:jc w:val="both"/>
        <w:rPr>
          <w:rFonts w:ascii="Arial" w:eastAsia="Times New Roman" w:hAnsi="Arial" w:cs="Arial"/>
          <w:sz w:val="19"/>
          <w:szCs w:val="19"/>
          <w:lang w:val="es-ES_tradnl" w:eastAsia="es-ES"/>
        </w:rPr>
      </w:pPr>
    </w:p>
    <w:p w:rsidR="00A7104E" w:rsidRPr="00A7104E" w:rsidRDefault="00A7104E" w:rsidP="00A7104E">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I.3.Que requiere de la adquisición de ---- para la (dependencia solicitante), cuya descripción se detalla en la Cláusula Primera de este Contrato, para lo cual se cuenta con los recursos presupuestales correspondientes.</w:t>
      </w:r>
    </w:p>
    <w:p w:rsidR="00A7104E" w:rsidRPr="00A7104E" w:rsidRDefault="00A7104E" w:rsidP="00A7104E">
      <w:pPr>
        <w:spacing w:after="0" w:line="240" w:lineRule="auto"/>
        <w:jc w:val="both"/>
        <w:rPr>
          <w:rFonts w:ascii="Arial" w:eastAsia="Times New Roman" w:hAnsi="Arial" w:cs="Arial"/>
          <w:sz w:val="19"/>
          <w:szCs w:val="19"/>
          <w:lang w:val="es-ES_tradnl" w:eastAsia="es-ES"/>
        </w:rPr>
      </w:pPr>
    </w:p>
    <w:p w:rsidR="00A7104E" w:rsidRPr="00A7104E" w:rsidRDefault="00A7104E" w:rsidP="00A7104E">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 /2022, habiéndose emitido el dictamen correspondiente mediante el cual se adjudicó el presente contrato a favor de </w:t>
      </w:r>
      <w:r w:rsidRPr="00A7104E">
        <w:rPr>
          <w:rFonts w:ascii="Arial" w:eastAsia="Times New Roman" w:hAnsi="Arial" w:cs="Arial"/>
          <w:b/>
          <w:sz w:val="19"/>
          <w:szCs w:val="19"/>
          <w:lang w:val="es-ES_tradnl" w:eastAsia="es-ES"/>
        </w:rPr>
        <w:t>“La Empresa”</w:t>
      </w:r>
      <w:r w:rsidRPr="00A7104E">
        <w:rPr>
          <w:rFonts w:ascii="Arial" w:eastAsia="Times New Roman" w:hAnsi="Arial" w:cs="Arial"/>
          <w:sz w:val="19"/>
          <w:szCs w:val="19"/>
          <w:lang w:val="es-ES_tradnl" w:eastAsia="es-ES"/>
        </w:rPr>
        <w:t xml:space="preserve"> </w:t>
      </w:r>
      <w:proofErr w:type="spellStart"/>
      <w:r w:rsidRPr="00A7104E">
        <w:rPr>
          <w:rFonts w:ascii="Arial" w:eastAsia="Times New Roman" w:hAnsi="Arial" w:cs="Arial"/>
          <w:sz w:val="19"/>
          <w:szCs w:val="19"/>
          <w:lang w:val="es-ES_tradnl" w:eastAsia="es-ES"/>
        </w:rPr>
        <w:t>signante</w:t>
      </w:r>
      <w:proofErr w:type="spellEnd"/>
      <w:r w:rsidRPr="00A7104E">
        <w:rPr>
          <w:rFonts w:ascii="Arial" w:eastAsia="Times New Roman" w:hAnsi="Arial" w:cs="Arial"/>
          <w:sz w:val="19"/>
          <w:szCs w:val="19"/>
          <w:lang w:val="es-ES_tradnl" w:eastAsia="es-ES"/>
        </w:rPr>
        <w:t>.</w:t>
      </w:r>
    </w:p>
    <w:p w:rsidR="00A7104E" w:rsidRPr="00A7104E" w:rsidRDefault="00A7104E" w:rsidP="00A7104E">
      <w:pPr>
        <w:spacing w:after="0" w:line="240" w:lineRule="auto"/>
        <w:jc w:val="both"/>
        <w:rPr>
          <w:rFonts w:ascii="Arial" w:eastAsia="Times New Roman" w:hAnsi="Arial" w:cs="Arial"/>
          <w:sz w:val="19"/>
          <w:szCs w:val="19"/>
          <w:lang w:val="es-ES_tradnl" w:eastAsia="es-ES"/>
        </w:rPr>
      </w:pPr>
    </w:p>
    <w:p w:rsidR="00A7104E" w:rsidRPr="00A7104E" w:rsidRDefault="00A7104E" w:rsidP="00A7104E">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I.5.La autorización de los recursos para la presente contratación se llevó a cabo mediante ------ con cargo a --------.</w:t>
      </w:r>
    </w:p>
    <w:p w:rsidR="00A7104E" w:rsidRPr="00A7104E" w:rsidRDefault="00A7104E" w:rsidP="00A7104E">
      <w:pPr>
        <w:spacing w:after="0" w:line="240" w:lineRule="auto"/>
        <w:jc w:val="both"/>
        <w:rPr>
          <w:rFonts w:ascii="Arial" w:eastAsia="Times New Roman" w:hAnsi="Arial" w:cs="Arial"/>
          <w:sz w:val="19"/>
          <w:szCs w:val="19"/>
          <w:lang w:val="es-ES_tradnl" w:eastAsia="es-ES"/>
        </w:rPr>
      </w:pPr>
    </w:p>
    <w:p w:rsidR="00A7104E" w:rsidRPr="00A7104E" w:rsidRDefault="00A7104E" w:rsidP="00A7104E">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I.6.Señala como su domicilio el ubicado en Avenida Insurgentes s/n, Colonia Centro Sinaloa, C.P. 80129 en la ciudad de Culiacán, Sinaloa, mismo que se precisa para todos los fines y efectos legales de este contrato.</w:t>
      </w:r>
    </w:p>
    <w:p w:rsidR="00A7104E" w:rsidRPr="00A7104E" w:rsidRDefault="00A7104E" w:rsidP="00A7104E">
      <w:pPr>
        <w:spacing w:after="0" w:line="240" w:lineRule="auto"/>
        <w:jc w:val="both"/>
        <w:rPr>
          <w:rFonts w:ascii="Arial" w:eastAsia="Times New Roman" w:hAnsi="Arial" w:cs="Arial"/>
          <w:b/>
          <w:sz w:val="19"/>
          <w:szCs w:val="19"/>
          <w:lang w:val="es-ES_tradnl" w:eastAsia="es-ES"/>
        </w:rPr>
      </w:pPr>
    </w:p>
    <w:p w:rsidR="00A7104E" w:rsidRPr="00A7104E" w:rsidRDefault="00A7104E" w:rsidP="00A7104E">
      <w:pPr>
        <w:numPr>
          <w:ilvl w:val="0"/>
          <w:numId w:val="8"/>
        </w:num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b/>
          <w:sz w:val="19"/>
          <w:szCs w:val="19"/>
          <w:lang w:val="es-ES_tradnl" w:eastAsia="es-ES"/>
        </w:rPr>
        <w:t>“La Empresa”</w:t>
      </w:r>
      <w:r w:rsidRPr="00A7104E">
        <w:rPr>
          <w:rFonts w:ascii="Arial" w:eastAsia="Times New Roman" w:hAnsi="Arial" w:cs="Arial"/>
          <w:sz w:val="19"/>
          <w:szCs w:val="19"/>
          <w:lang w:val="es-ES_tradnl" w:eastAsia="es-ES"/>
        </w:rPr>
        <w:t>, a través de su representante, declara:</w:t>
      </w:r>
    </w:p>
    <w:p w:rsidR="00A7104E" w:rsidRPr="00A7104E" w:rsidRDefault="00A7104E" w:rsidP="00A7104E">
      <w:pPr>
        <w:spacing w:after="0" w:line="240" w:lineRule="auto"/>
        <w:jc w:val="both"/>
        <w:rPr>
          <w:rFonts w:ascii="Arial" w:eastAsia="Times New Roman" w:hAnsi="Arial" w:cs="Arial"/>
          <w:sz w:val="10"/>
          <w:szCs w:val="10"/>
          <w:lang w:val="es-ES_tradnl" w:eastAsia="es-ES"/>
        </w:rPr>
      </w:pPr>
    </w:p>
    <w:p w:rsidR="00A7104E" w:rsidRPr="00A7104E" w:rsidRDefault="00A7104E" w:rsidP="00A7104E">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II.1</w:t>
      </w:r>
      <w:r w:rsidRPr="00A7104E">
        <w:rPr>
          <w:rFonts w:ascii="Arial" w:eastAsia="Times New Roman" w:hAnsi="Arial" w:cs="Arial"/>
          <w:sz w:val="19"/>
          <w:szCs w:val="19"/>
          <w:lang w:val="es-ES_tradnl" w:eastAsia="es-ES"/>
        </w:rPr>
        <w:tab/>
        <w:t xml:space="preserve">Que es una sociedad anónima debidamente constituida conforme a las leyes vigentes, según testimonio de Escritura Pública No. ---- de fecha -----, protocolizada por el Lic. ------, Notario Público No. ------ del Distrito Judicial de </w:t>
      </w:r>
      <w:r w:rsidRPr="00A7104E">
        <w:rPr>
          <w:rFonts w:ascii="Arial" w:eastAsia="Times New Roman" w:hAnsi="Arial" w:cs="Arial"/>
          <w:sz w:val="19"/>
          <w:szCs w:val="19"/>
          <w:lang w:val="es-ES_tradnl" w:eastAsia="es-ES"/>
        </w:rPr>
        <w:lastRenderedPageBreak/>
        <w:t>Culiacán, Sinaloa y registrada bajo (datos de inscripción registral y/o folio electrónico) del Registro Público de la Propiedad y del Comercio de la Ciudad ---- inscrita en el Registro Federal de Contribuyentes bajo el número --------.</w:t>
      </w:r>
    </w:p>
    <w:p w:rsidR="00A7104E" w:rsidRPr="00A7104E" w:rsidRDefault="00A7104E" w:rsidP="00A7104E">
      <w:pPr>
        <w:spacing w:after="0" w:line="240" w:lineRule="auto"/>
        <w:jc w:val="both"/>
        <w:rPr>
          <w:rFonts w:ascii="Arial" w:eastAsia="Times New Roman" w:hAnsi="Arial" w:cs="Arial"/>
          <w:sz w:val="19"/>
          <w:szCs w:val="19"/>
          <w:lang w:val="es-ES_tradnl" w:eastAsia="es-ES"/>
        </w:rPr>
      </w:pPr>
    </w:p>
    <w:p w:rsidR="00A7104E" w:rsidRPr="00A7104E" w:rsidRDefault="00A7104E" w:rsidP="00A7104E">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II.2</w:t>
      </w:r>
      <w:r w:rsidRPr="00A7104E">
        <w:rPr>
          <w:rFonts w:ascii="Arial" w:eastAsia="Times New Roman" w:hAnsi="Arial" w:cs="Arial"/>
          <w:sz w:val="19"/>
          <w:szCs w:val="19"/>
          <w:lang w:val="es-ES_tradnl" w:eastAsia="es-ES"/>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A7104E" w:rsidRPr="00A7104E" w:rsidRDefault="00A7104E" w:rsidP="00A7104E">
      <w:pPr>
        <w:spacing w:after="0" w:line="240" w:lineRule="auto"/>
        <w:jc w:val="both"/>
        <w:rPr>
          <w:rFonts w:ascii="Arial" w:eastAsia="Times New Roman" w:hAnsi="Arial" w:cs="Arial"/>
          <w:sz w:val="19"/>
          <w:szCs w:val="19"/>
          <w:lang w:val="es-ES_tradnl" w:eastAsia="es-ES"/>
        </w:rPr>
      </w:pPr>
    </w:p>
    <w:p w:rsidR="00A7104E" w:rsidRPr="00A7104E" w:rsidRDefault="00A7104E" w:rsidP="00A7104E">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II.3</w:t>
      </w:r>
      <w:r w:rsidRPr="00A7104E">
        <w:rPr>
          <w:rFonts w:ascii="Arial" w:eastAsia="Times New Roman" w:hAnsi="Arial" w:cs="Arial"/>
          <w:sz w:val="19"/>
          <w:szCs w:val="19"/>
          <w:lang w:val="es-ES_tradnl" w:eastAsia="es-ES"/>
        </w:rPr>
        <w:tab/>
        <w:t>Que su objeto social entre otros es la (se menciona la actividad de la empresa)</w:t>
      </w:r>
    </w:p>
    <w:p w:rsidR="00A7104E" w:rsidRPr="00A7104E" w:rsidRDefault="00A7104E" w:rsidP="00A7104E">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 xml:space="preserve"> </w:t>
      </w:r>
    </w:p>
    <w:p w:rsidR="00A7104E" w:rsidRPr="00A7104E" w:rsidRDefault="00A7104E" w:rsidP="00A7104E">
      <w:pPr>
        <w:spacing w:after="0" w:line="240" w:lineRule="auto"/>
        <w:jc w:val="both"/>
        <w:rPr>
          <w:rFonts w:ascii="Arial" w:eastAsia="Times New Roman" w:hAnsi="Arial" w:cs="Arial"/>
          <w:sz w:val="19"/>
          <w:szCs w:val="19"/>
          <w:lang w:val="es-ES_tradnl" w:eastAsia="es-ES"/>
        </w:rPr>
      </w:pPr>
    </w:p>
    <w:p w:rsidR="00A7104E" w:rsidRPr="00A7104E" w:rsidRDefault="00A7104E" w:rsidP="00A7104E">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II.4</w:t>
      </w:r>
      <w:r w:rsidRPr="00A7104E">
        <w:rPr>
          <w:rFonts w:ascii="Arial" w:eastAsia="Times New Roman" w:hAnsi="Arial" w:cs="Arial"/>
          <w:sz w:val="19"/>
          <w:szCs w:val="19"/>
          <w:lang w:val="es-ES_tradnl" w:eastAsia="es-ES"/>
        </w:rPr>
        <w:tab/>
        <w:t>Que cuenta con la capacidad administrativa, técnica y financiera suficiente para cumplir con las obligaciones derivadas del presente contrato.</w:t>
      </w:r>
    </w:p>
    <w:p w:rsidR="00A7104E" w:rsidRPr="00A7104E" w:rsidRDefault="00A7104E" w:rsidP="00A7104E">
      <w:pPr>
        <w:spacing w:after="0" w:line="240" w:lineRule="auto"/>
        <w:jc w:val="both"/>
        <w:rPr>
          <w:rFonts w:ascii="Arial" w:eastAsia="Times New Roman" w:hAnsi="Arial" w:cs="Arial"/>
          <w:sz w:val="19"/>
          <w:szCs w:val="19"/>
          <w:lang w:val="es-ES_tradnl" w:eastAsia="es-ES"/>
        </w:rPr>
      </w:pPr>
    </w:p>
    <w:p w:rsidR="00A7104E" w:rsidRPr="00A7104E" w:rsidRDefault="00A7104E" w:rsidP="00A7104E">
      <w:p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II.5</w:t>
      </w:r>
      <w:r w:rsidRPr="00A7104E">
        <w:rPr>
          <w:rFonts w:ascii="Arial" w:eastAsia="Times New Roman" w:hAnsi="Arial" w:cs="Arial"/>
          <w:sz w:val="19"/>
          <w:szCs w:val="19"/>
          <w:lang w:val="es-ES_tradnl" w:eastAsia="es-ES"/>
        </w:rPr>
        <w:tab/>
        <w:t xml:space="preserve">Que señala como domicilio de </w:t>
      </w:r>
      <w:r w:rsidRPr="00A7104E">
        <w:rPr>
          <w:rFonts w:ascii="Arial" w:eastAsia="Times New Roman" w:hAnsi="Arial" w:cs="Arial"/>
          <w:b/>
          <w:sz w:val="19"/>
          <w:szCs w:val="19"/>
          <w:lang w:val="es-ES_tradnl" w:eastAsia="es-ES"/>
        </w:rPr>
        <w:t>“La Empresa”</w:t>
      </w:r>
      <w:r w:rsidRPr="00A7104E">
        <w:rPr>
          <w:rFonts w:ascii="Arial" w:eastAsia="Times New Roman" w:hAnsi="Arial" w:cs="Arial"/>
          <w:sz w:val="19"/>
          <w:szCs w:val="19"/>
          <w:lang w:val="es-ES_tradnl" w:eastAsia="es-ES"/>
        </w:rPr>
        <w:t xml:space="preserve"> el ubicado en  calle ------- número -----, colonia -----, (nombre de la ciudad) mismo que se precisa para todos los fines y efectos legales de este contrato.</w:t>
      </w:r>
    </w:p>
    <w:p w:rsidR="00A7104E" w:rsidRPr="00A7104E" w:rsidRDefault="00A7104E" w:rsidP="00A7104E">
      <w:pPr>
        <w:spacing w:after="0" w:line="240" w:lineRule="auto"/>
        <w:jc w:val="both"/>
        <w:rPr>
          <w:rFonts w:ascii="Arial" w:eastAsia="Times New Roman" w:hAnsi="Arial" w:cs="Arial"/>
          <w:sz w:val="19"/>
          <w:szCs w:val="19"/>
          <w:lang w:val="es-ES_tradnl" w:eastAsia="es-ES"/>
        </w:rPr>
      </w:pPr>
    </w:p>
    <w:p w:rsidR="00A7104E" w:rsidRPr="00A7104E" w:rsidRDefault="00A7104E" w:rsidP="00A7104E">
      <w:pPr>
        <w:numPr>
          <w:ilvl w:val="0"/>
          <w:numId w:val="8"/>
        </w:numPr>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De las partes.</w:t>
      </w:r>
    </w:p>
    <w:p w:rsidR="00A7104E" w:rsidRPr="00A7104E" w:rsidRDefault="00A7104E" w:rsidP="00A7104E">
      <w:pPr>
        <w:suppressAutoHyphens/>
        <w:spacing w:after="0" w:line="240" w:lineRule="auto"/>
        <w:jc w:val="both"/>
        <w:rPr>
          <w:rFonts w:ascii="Arial" w:eastAsia="Times New Roman" w:hAnsi="Arial" w:cs="Arial"/>
          <w:spacing w:val="-2"/>
          <w:sz w:val="10"/>
          <w:szCs w:val="10"/>
          <w:lang w:val="es-ES_tradnl" w:eastAsia="es-ES"/>
        </w:rPr>
      </w:pPr>
    </w:p>
    <w:p w:rsidR="00A7104E" w:rsidRPr="00A7104E" w:rsidRDefault="00A7104E" w:rsidP="00A7104E">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De conformidad con lo anterior, las partes manifiestan que se reconocen recíprocamente la personalidad con la que comparecen, por lo cual proceden a celebrar el presente contrato de acuerdo a las siguientes:</w:t>
      </w:r>
    </w:p>
    <w:p w:rsidR="00A7104E" w:rsidRPr="00A7104E" w:rsidRDefault="00A7104E" w:rsidP="00A7104E">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p>
    <w:p w:rsidR="00A7104E" w:rsidRPr="00A7104E" w:rsidRDefault="00A7104E" w:rsidP="00A7104E">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 xml:space="preserve">C </w:t>
      </w:r>
      <w:proofErr w:type="spellStart"/>
      <w:r w:rsidRPr="00A7104E">
        <w:rPr>
          <w:rFonts w:ascii="Arial" w:eastAsia="Times New Roman" w:hAnsi="Arial" w:cs="Arial"/>
          <w:b/>
          <w:spacing w:val="-2"/>
          <w:sz w:val="19"/>
          <w:szCs w:val="19"/>
          <w:lang w:val="es-ES_tradnl" w:eastAsia="es-ES"/>
        </w:rPr>
        <w:t>l a</w:t>
      </w:r>
      <w:proofErr w:type="spellEnd"/>
      <w:r w:rsidRPr="00A7104E">
        <w:rPr>
          <w:rFonts w:ascii="Arial" w:eastAsia="Times New Roman" w:hAnsi="Arial" w:cs="Arial"/>
          <w:b/>
          <w:spacing w:val="-2"/>
          <w:sz w:val="19"/>
          <w:szCs w:val="19"/>
          <w:lang w:val="es-ES_tradnl" w:eastAsia="es-ES"/>
        </w:rPr>
        <w:t xml:space="preserve"> u s u l a s</w:t>
      </w:r>
    </w:p>
    <w:p w:rsidR="00A7104E" w:rsidRPr="00A7104E" w:rsidRDefault="00A7104E" w:rsidP="00A7104E">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p>
    <w:p w:rsidR="00A7104E" w:rsidRPr="00A7104E" w:rsidRDefault="00A7104E" w:rsidP="00A7104E">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Primera.- Objeto:</w:t>
      </w:r>
    </w:p>
    <w:p w:rsidR="00A7104E" w:rsidRPr="00A7104E" w:rsidRDefault="00A7104E" w:rsidP="00A7104E">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p>
    <w:p w:rsidR="00A7104E" w:rsidRPr="00A7104E" w:rsidRDefault="00A7104E" w:rsidP="00A7104E">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 xml:space="preserve">Por medio del presente contrato, </w:t>
      </w:r>
      <w:r w:rsidRPr="00A7104E">
        <w:rPr>
          <w:rFonts w:ascii="Arial" w:eastAsia="Times New Roman" w:hAnsi="Arial" w:cs="Arial"/>
          <w:b/>
          <w:spacing w:val="-2"/>
          <w:sz w:val="19"/>
          <w:szCs w:val="19"/>
          <w:lang w:val="es-ES_tradnl" w:eastAsia="es-ES"/>
        </w:rPr>
        <w:t>“La Empresa”</w:t>
      </w:r>
      <w:r w:rsidRPr="00A7104E">
        <w:rPr>
          <w:rFonts w:ascii="Arial" w:eastAsia="Times New Roman" w:hAnsi="Arial" w:cs="Arial"/>
          <w:spacing w:val="-2"/>
          <w:sz w:val="19"/>
          <w:szCs w:val="19"/>
          <w:lang w:val="es-ES_tradnl" w:eastAsia="es-ES"/>
        </w:rPr>
        <w:t xml:space="preserve"> vende y </w:t>
      </w:r>
      <w:r w:rsidRPr="00A7104E">
        <w:rPr>
          <w:rFonts w:ascii="Arial" w:eastAsia="Times New Roman" w:hAnsi="Arial" w:cs="Arial"/>
          <w:b/>
          <w:spacing w:val="-2"/>
          <w:sz w:val="19"/>
          <w:szCs w:val="19"/>
          <w:lang w:val="es-ES_tradnl" w:eastAsia="es-ES"/>
        </w:rPr>
        <w:t>“El Estado”</w:t>
      </w:r>
      <w:r w:rsidRPr="00A7104E">
        <w:rPr>
          <w:rFonts w:ascii="Arial" w:eastAsia="Times New Roman" w:hAnsi="Arial" w:cs="Arial"/>
          <w:spacing w:val="-2"/>
          <w:sz w:val="19"/>
          <w:szCs w:val="19"/>
          <w:lang w:val="es-ES_tradnl" w:eastAsia="es-ES"/>
        </w:rPr>
        <w:t xml:space="preserve"> compra, en precio fijo, lo siguiente:</w:t>
      </w:r>
    </w:p>
    <w:p w:rsidR="00A7104E" w:rsidRPr="00A7104E" w:rsidRDefault="00A7104E" w:rsidP="00A7104E">
      <w:pPr>
        <w:tabs>
          <w:tab w:val="center" w:pos="4252"/>
          <w:tab w:val="right" w:pos="8504"/>
        </w:tabs>
        <w:spacing w:after="0" w:line="240" w:lineRule="auto"/>
        <w:jc w:val="both"/>
        <w:rPr>
          <w:rFonts w:ascii="Arial" w:eastAsia="Times New Roman" w:hAnsi="Arial" w:cs="Arial"/>
          <w:sz w:val="19"/>
          <w:szCs w:val="19"/>
          <w:lang w:val="x-none" w:eastAsia="x-none"/>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A7104E" w:rsidRPr="00A7104E" w:rsidTr="00E22975">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A7104E" w:rsidRPr="00A7104E" w:rsidRDefault="00A7104E" w:rsidP="00A7104E">
            <w:pPr>
              <w:spacing w:after="0" w:line="240" w:lineRule="auto"/>
              <w:jc w:val="center"/>
              <w:rPr>
                <w:rFonts w:ascii="Arial" w:eastAsia="Times New Roman" w:hAnsi="Arial" w:cs="Arial"/>
                <w:b/>
                <w:bCs/>
                <w:sz w:val="19"/>
                <w:szCs w:val="19"/>
                <w:lang w:val="es-ES" w:eastAsia="es-ES"/>
              </w:rPr>
            </w:pPr>
            <w:r w:rsidRPr="00A7104E">
              <w:rPr>
                <w:rFonts w:ascii="Arial" w:eastAsia="Times New Roman" w:hAnsi="Arial" w:cs="Arial"/>
                <w:b/>
                <w:bCs/>
                <w:sz w:val="19"/>
                <w:szCs w:val="19"/>
                <w:lang w:val="es-ES" w:eastAsia="es-ES"/>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A7104E" w:rsidRPr="00A7104E" w:rsidRDefault="00A7104E" w:rsidP="00A7104E">
            <w:pPr>
              <w:spacing w:after="0" w:line="240" w:lineRule="auto"/>
              <w:jc w:val="center"/>
              <w:rPr>
                <w:rFonts w:ascii="Arial" w:eastAsia="Times New Roman" w:hAnsi="Arial" w:cs="Arial"/>
                <w:b/>
                <w:bCs/>
                <w:sz w:val="19"/>
                <w:szCs w:val="19"/>
                <w:lang w:val="es-ES" w:eastAsia="es-ES"/>
              </w:rPr>
            </w:pPr>
            <w:r w:rsidRPr="00A7104E">
              <w:rPr>
                <w:rFonts w:ascii="Arial" w:eastAsia="Times New Roman" w:hAnsi="Arial" w:cs="Arial"/>
                <w:b/>
                <w:bCs/>
                <w:sz w:val="19"/>
                <w:szCs w:val="19"/>
                <w:lang w:val="es-ES" w:eastAsia="es-ES"/>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A7104E" w:rsidRPr="00A7104E" w:rsidRDefault="00A7104E" w:rsidP="00A7104E">
            <w:pPr>
              <w:spacing w:after="0" w:line="240" w:lineRule="auto"/>
              <w:jc w:val="center"/>
              <w:rPr>
                <w:rFonts w:ascii="Arial" w:eastAsia="Times New Roman" w:hAnsi="Arial" w:cs="Arial"/>
                <w:b/>
                <w:bCs/>
                <w:sz w:val="19"/>
                <w:szCs w:val="19"/>
                <w:lang w:val="es-ES" w:eastAsia="es-ES"/>
              </w:rPr>
            </w:pPr>
            <w:r w:rsidRPr="00A7104E">
              <w:rPr>
                <w:rFonts w:ascii="Arial" w:eastAsia="Times New Roman" w:hAnsi="Arial" w:cs="Arial"/>
                <w:b/>
                <w:bCs/>
                <w:sz w:val="19"/>
                <w:szCs w:val="19"/>
                <w:lang w:val="es-ES" w:eastAsia="es-ES"/>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A7104E" w:rsidRPr="00A7104E" w:rsidRDefault="00A7104E" w:rsidP="00A7104E">
            <w:pPr>
              <w:spacing w:after="0" w:line="240" w:lineRule="auto"/>
              <w:jc w:val="center"/>
              <w:rPr>
                <w:rFonts w:ascii="Arial" w:eastAsia="Times New Roman" w:hAnsi="Arial" w:cs="Arial"/>
                <w:b/>
                <w:bCs/>
                <w:sz w:val="19"/>
                <w:szCs w:val="19"/>
                <w:lang w:val="es-ES" w:eastAsia="es-ES"/>
              </w:rPr>
            </w:pPr>
            <w:r w:rsidRPr="00A7104E">
              <w:rPr>
                <w:rFonts w:ascii="Arial" w:eastAsia="Times New Roman" w:hAnsi="Arial" w:cs="Arial"/>
                <w:b/>
                <w:bCs/>
                <w:sz w:val="19"/>
                <w:szCs w:val="19"/>
                <w:lang w:val="es-ES" w:eastAsia="es-ES"/>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A7104E" w:rsidRPr="00A7104E" w:rsidRDefault="00A7104E" w:rsidP="00A7104E">
            <w:pPr>
              <w:spacing w:after="0" w:line="240" w:lineRule="auto"/>
              <w:jc w:val="center"/>
              <w:rPr>
                <w:rFonts w:ascii="Arial" w:eastAsia="Times New Roman" w:hAnsi="Arial" w:cs="Arial"/>
                <w:b/>
                <w:bCs/>
                <w:sz w:val="19"/>
                <w:szCs w:val="19"/>
                <w:lang w:val="es-ES" w:eastAsia="es-ES"/>
              </w:rPr>
            </w:pPr>
            <w:r w:rsidRPr="00A7104E">
              <w:rPr>
                <w:rFonts w:ascii="Arial" w:eastAsia="Times New Roman" w:hAnsi="Arial" w:cs="Arial"/>
                <w:b/>
                <w:bCs/>
                <w:sz w:val="19"/>
                <w:szCs w:val="19"/>
                <w:lang w:val="es-ES" w:eastAsia="es-ES"/>
              </w:rPr>
              <w:t>IMPORTE</w:t>
            </w:r>
          </w:p>
        </w:tc>
      </w:tr>
      <w:tr w:rsidR="00A7104E" w:rsidRPr="00A7104E" w:rsidTr="00E22975">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A7104E" w:rsidRPr="00A7104E" w:rsidRDefault="00A7104E" w:rsidP="00A7104E">
            <w:pPr>
              <w:spacing w:after="0" w:line="240" w:lineRule="auto"/>
              <w:jc w:val="center"/>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1</w:t>
            </w:r>
          </w:p>
        </w:tc>
        <w:tc>
          <w:tcPr>
            <w:tcW w:w="874" w:type="dxa"/>
            <w:tcBorders>
              <w:top w:val="nil"/>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5560" w:type="dxa"/>
            <w:tcBorders>
              <w:top w:val="nil"/>
              <w:left w:val="nil"/>
              <w:bottom w:val="single" w:sz="4" w:space="0" w:color="auto"/>
              <w:right w:val="single" w:sz="4" w:space="0" w:color="auto"/>
            </w:tcBorders>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393" w:type="dxa"/>
            <w:tcBorders>
              <w:top w:val="nil"/>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163" w:type="dxa"/>
            <w:tcBorders>
              <w:top w:val="nil"/>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r>
      <w:tr w:rsidR="00A7104E" w:rsidRPr="00A7104E" w:rsidTr="00E22975">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A7104E" w:rsidRPr="00A7104E" w:rsidRDefault="00A7104E" w:rsidP="00A7104E">
            <w:pPr>
              <w:spacing w:after="0" w:line="240" w:lineRule="auto"/>
              <w:jc w:val="center"/>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2</w:t>
            </w:r>
          </w:p>
        </w:tc>
        <w:tc>
          <w:tcPr>
            <w:tcW w:w="874" w:type="dxa"/>
            <w:tcBorders>
              <w:top w:val="nil"/>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5560" w:type="dxa"/>
            <w:tcBorders>
              <w:top w:val="nil"/>
              <w:left w:val="nil"/>
              <w:bottom w:val="single" w:sz="4" w:space="0" w:color="auto"/>
              <w:right w:val="single" w:sz="4" w:space="0" w:color="auto"/>
            </w:tcBorders>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393" w:type="dxa"/>
            <w:tcBorders>
              <w:top w:val="nil"/>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163" w:type="dxa"/>
            <w:tcBorders>
              <w:top w:val="nil"/>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r>
      <w:tr w:rsidR="00A7104E" w:rsidRPr="00A7104E" w:rsidTr="00E22975">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A7104E" w:rsidRPr="00A7104E" w:rsidRDefault="00A7104E" w:rsidP="00A7104E">
            <w:pPr>
              <w:spacing w:after="0" w:line="240" w:lineRule="auto"/>
              <w:jc w:val="center"/>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3</w:t>
            </w:r>
          </w:p>
        </w:tc>
        <w:tc>
          <w:tcPr>
            <w:tcW w:w="874" w:type="dxa"/>
            <w:tcBorders>
              <w:top w:val="nil"/>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5560" w:type="dxa"/>
            <w:tcBorders>
              <w:top w:val="nil"/>
              <w:left w:val="nil"/>
              <w:bottom w:val="single" w:sz="4" w:space="0" w:color="auto"/>
              <w:right w:val="single" w:sz="4" w:space="0" w:color="auto"/>
            </w:tcBorders>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393" w:type="dxa"/>
            <w:tcBorders>
              <w:top w:val="nil"/>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163" w:type="dxa"/>
            <w:tcBorders>
              <w:top w:val="nil"/>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r>
      <w:tr w:rsidR="00A7104E" w:rsidRPr="00A7104E" w:rsidTr="00E22975">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A7104E" w:rsidRPr="00A7104E" w:rsidRDefault="00A7104E" w:rsidP="00A7104E">
            <w:pPr>
              <w:spacing w:after="0" w:line="240" w:lineRule="auto"/>
              <w:jc w:val="right"/>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SUB-TOTAL</w:t>
            </w:r>
          </w:p>
        </w:tc>
        <w:tc>
          <w:tcPr>
            <w:tcW w:w="1393" w:type="dxa"/>
            <w:tcBorders>
              <w:top w:val="single" w:sz="18" w:space="0" w:color="auto"/>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163" w:type="dxa"/>
            <w:tcBorders>
              <w:top w:val="single" w:sz="18" w:space="0" w:color="auto"/>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r>
      <w:tr w:rsidR="00A7104E" w:rsidRPr="00A7104E" w:rsidTr="00E22975">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A7104E" w:rsidRPr="00A7104E" w:rsidRDefault="00A7104E" w:rsidP="00A7104E">
            <w:pPr>
              <w:spacing w:after="0" w:line="240" w:lineRule="auto"/>
              <w:jc w:val="right"/>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I.V.A.</w:t>
            </w:r>
          </w:p>
        </w:tc>
        <w:tc>
          <w:tcPr>
            <w:tcW w:w="1393" w:type="dxa"/>
            <w:tcBorders>
              <w:top w:val="nil"/>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163" w:type="dxa"/>
            <w:tcBorders>
              <w:top w:val="nil"/>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r>
      <w:tr w:rsidR="00A7104E" w:rsidRPr="00A7104E" w:rsidTr="00E22975">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A7104E" w:rsidRPr="00A7104E" w:rsidRDefault="00A7104E" w:rsidP="00A7104E">
            <w:pPr>
              <w:spacing w:after="0" w:line="240" w:lineRule="auto"/>
              <w:jc w:val="right"/>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TOTAL</w:t>
            </w:r>
          </w:p>
        </w:tc>
        <w:tc>
          <w:tcPr>
            <w:tcW w:w="1393" w:type="dxa"/>
            <w:tcBorders>
              <w:top w:val="nil"/>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163" w:type="dxa"/>
            <w:tcBorders>
              <w:top w:val="nil"/>
              <w:left w:val="nil"/>
              <w:bottom w:val="single" w:sz="4" w:space="0" w:color="auto"/>
              <w:right w:val="single" w:sz="4" w:space="0" w:color="auto"/>
            </w:tcBorders>
            <w:noWrap/>
            <w:vAlign w:val="center"/>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r>
    </w:tbl>
    <w:p w:rsidR="00A7104E" w:rsidRPr="00A7104E" w:rsidRDefault="00A7104E" w:rsidP="00A7104E">
      <w:pPr>
        <w:autoSpaceDE w:val="0"/>
        <w:autoSpaceDN w:val="0"/>
        <w:adjustRightInd w:val="0"/>
        <w:spacing w:after="0" w:line="240" w:lineRule="auto"/>
        <w:jc w:val="both"/>
        <w:rPr>
          <w:rFonts w:ascii="Arial" w:eastAsia="Times New Roman" w:hAnsi="Arial" w:cs="Arial"/>
          <w:sz w:val="19"/>
          <w:szCs w:val="19"/>
          <w:lang w:val="es-ES" w:eastAsia="es-ES"/>
        </w:rPr>
      </w:pPr>
    </w:p>
    <w:p w:rsidR="00A7104E" w:rsidRPr="00A7104E" w:rsidRDefault="00A7104E" w:rsidP="00A7104E">
      <w:pPr>
        <w:autoSpaceDE w:val="0"/>
        <w:autoSpaceDN w:val="0"/>
        <w:adjustRightInd w:val="0"/>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Los bienes antes referidos deberán cumplir con las características y especificaciones contenidas en el Anexo (1, 2 </w:t>
      </w:r>
      <w:proofErr w:type="spellStart"/>
      <w:r w:rsidRPr="00A7104E">
        <w:rPr>
          <w:rFonts w:ascii="Arial" w:eastAsia="Times New Roman" w:hAnsi="Arial" w:cs="Arial"/>
          <w:sz w:val="19"/>
          <w:szCs w:val="19"/>
          <w:lang w:val="es-ES" w:eastAsia="es-ES"/>
        </w:rPr>
        <w:t>etc</w:t>
      </w:r>
      <w:proofErr w:type="spellEnd"/>
      <w:r w:rsidRPr="00A7104E">
        <w:rPr>
          <w:rFonts w:ascii="Arial" w:eastAsia="Times New Roman" w:hAnsi="Arial" w:cs="Arial"/>
          <w:sz w:val="19"/>
          <w:szCs w:val="19"/>
          <w:lang w:val="es-ES" w:eastAsia="es-ES"/>
        </w:rPr>
        <w:t>) el cual forma parte del presente contrato.</w:t>
      </w:r>
    </w:p>
    <w:p w:rsidR="00A7104E" w:rsidRPr="00A7104E" w:rsidRDefault="00A7104E" w:rsidP="00A7104E">
      <w:pPr>
        <w:autoSpaceDE w:val="0"/>
        <w:autoSpaceDN w:val="0"/>
        <w:adjustRightInd w:val="0"/>
        <w:spacing w:after="0" w:line="240" w:lineRule="auto"/>
        <w:jc w:val="both"/>
        <w:rPr>
          <w:rFonts w:ascii="Arial" w:eastAsia="Times New Roman" w:hAnsi="Arial" w:cs="Arial"/>
          <w:sz w:val="19"/>
          <w:szCs w:val="19"/>
          <w:lang w:val="es-ES"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Segunda.- Monto del Contrato.</w:t>
      </w: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“El Estado”</w:t>
      </w:r>
      <w:r w:rsidRPr="00A7104E">
        <w:rPr>
          <w:rFonts w:ascii="Arial" w:eastAsia="Times New Roman" w:hAnsi="Arial" w:cs="Arial"/>
          <w:spacing w:val="-2"/>
          <w:sz w:val="19"/>
          <w:szCs w:val="19"/>
          <w:lang w:val="es-ES_tradnl" w:eastAsia="es-ES"/>
        </w:rPr>
        <w:t xml:space="preserve"> pagará a </w:t>
      </w:r>
      <w:r w:rsidRPr="00A7104E">
        <w:rPr>
          <w:rFonts w:ascii="Arial" w:eastAsia="Times New Roman" w:hAnsi="Arial" w:cs="Arial"/>
          <w:b/>
          <w:spacing w:val="-2"/>
          <w:sz w:val="19"/>
          <w:szCs w:val="19"/>
          <w:lang w:val="es-ES_tradnl" w:eastAsia="es-ES"/>
        </w:rPr>
        <w:t>“La Empresa”</w:t>
      </w:r>
      <w:r w:rsidRPr="00A7104E">
        <w:rPr>
          <w:rFonts w:ascii="Arial" w:eastAsia="Times New Roman" w:hAnsi="Arial" w:cs="Arial"/>
          <w:spacing w:val="-2"/>
          <w:sz w:val="19"/>
          <w:szCs w:val="19"/>
          <w:lang w:val="es-ES_tradnl" w:eastAsia="es-ES"/>
        </w:rPr>
        <w:t xml:space="preserve"> como valor de operación total por la adquisición de los bienes objeto del presente contrato la cantidad de $------- (número y letra), incluyendo el Impuesto al Valor Agregado.</w:t>
      </w: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b/>
          <w:spacing w:val="-2"/>
          <w:sz w:val="19"/>
          <w:szCs w:val="19"/>
          <w:lang w:val="es-ES_tradnl" w:eastAsia="es-ES"/>
        </w:rPr>
      </w:pPr>
      <w:r w:rsidRPr="00A7104E">
        <w:rPr>
          <w:rFonts w:ascii="Arial" w:eastAsia="Times New Roman" w:hAnsi="Arial" w:cs="Arial"/>
          <w:b/>
          <w:spacing w:val="-2"/>
          <w:sz w:val="19"/>
          <w:szCs w:val="19"/>
          <w:lang w:val="es-ES_tradnl" w:eastAsia="es-ES"/>
        </w:rPr>
        <w:t>Tercera.- Forma de Pago.</w:t>
      </w:r>
    </w:p>
    <w:p w:rsidR="00A7104E" w:rsidRPr="00A7104E" w:rsidRDefault="00A7104E" w:rsidP="00A7104E">
      <w:pPr>
        <w:tabs>
          <w:tab w:val="left" w:pos="-720"/>
        </w:tabs>
        <w:suppressAutoHyphens/>
        <w:spacing w:after="0" w:line="240" w:lineRule="auto"/>
        <w:jc w:val="both"/>
        <w:rPr>
          <w:rFonts w:ascii="Arial" w:eastAsia="Times New Roman" w:hAnsi="Arial" w:cs="Arial"/>
          <w:b/>
          <w:spacing w:val="-2"/>
          <w:sz w:val="19"/>
          <w:szCs w:val="19"/>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“El Estado”</w:t>
      </w:r>
      <w:r w:rsidRPr="00A7104E">
        <w:rPr>
          <w:rFonts w:ascii="Arial" w:eastAsia="Times New Roman" w:hAnsi="Arial" w:cs="Arial"/>
          <w:spacing w:val="-2"/>
          <w:sz w:val="19"/>
          <w:szCs w:val="19"/>
          <w:lang w:val="es-ES_tradnl" w:eastAsia="es-ES"/>
        </w:rPr>
        <w:t xml:space="preserve">  pagará a </w:t>
      </w:r>
      <w:r w:rsidRPr="00A7104E">
        <w:rPr>
          <w:rFonts w:ascii="Arial" w:eastAsia="Times New Roman" w:hAnsi="Arial" w:cs="Arial"/>
          <w:b/>
          <w:spacing w:val="-2"/>
          <w:sz w:val="19"/>
          <w:szCs w:val="19"/>
          <w:lang w:val="es-ES_tradnl" w:eastAsia="es-ES"/>
        </w:rPr>
        <w:t>“La Empresa”</w:t>
      </w:r>
      <w:r w:rsidRPr="00A7104E">
        <w:rPr>
          <w:rFonts w:ascii="Arial" w:eastAsia="Times New Roman" w:hAnsi="Arial" w:cs="Arial"/>
          <w:spacing w:val="-2"/>
          <w:sz w:val="19"/>
          <w:szCs w:val="19"/>
          <w:lang w:val="es-ES_tradnl" w:eastAsia="es-ES"/>
        </w:rPr>
        <w:t xml:space="preserve"> un anticipo del -----% del importe total del presente contrato y el resto a la entrega y aceptación de los bienes y/o equipos.</w:t>
      </w: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Los pagos se efectuarán en la Caja General de la Secretaría de Administración y Finanzas ubicada en el primer piso de la Unidad Administrativa de Gobierno del Estado de Sinaloa en la ciudad de Culiacán, Sinaloa.</w:t>
      </w:r>
    </w:p>
    <w:p w:rsidR="00A7104E" w:rsidRPr="00A7104E" w:rsidRDefault="00A7104E" w:rsidP="00A7104E">
      <w:pPr>
        <w:tabs>
          <w:tab w:val="left" w:pos="-720"/>
        </w:tabs>
        <w:suppressAutoHyphens/>
        <w:spacing w:after="0" w:line="240" w:lineRule="auto"/>
        <w:jc w:val="both"/>
        <w:rPr>
          <w:rFonts w:ascii="Arial" w:eastAsia="Times New Roman" w:hAnsi="Arial" w:cs="Arial"/>
          <w:b/>
          <w:bCs/>
          <w:spacing w:val="-2"/>
          <w:sz w:val="19"/>
          <w:szCs w:val="19"/>
          <w:lang w:val="es-ES_tradnl" w:eastAsia="es-ES"/>
        </w:rPr>
      </w:pPr>
      <w:r w:rsidRPr="00A7104E">
        <w:rPr>
          <w:rFonts w:ascii="Arial" w:eastAsia="Times New Roman" w:hAnsi="Arial" w:cs="Arial"/>
          <w:b/>
          <w:bCs/>
          <w:spacing w:val="-2"/>
          <w:sz w:val="19"/>
          <w:szCs w:val="19"/>
          <w:lang w:val="es-ES_tradnl" w:eastAsia="es-ES"/>
        </w:rPr>
        <w:t>Cuarta.- Lugar y Plazo de entrega:</w:t>
      </w:r>
    </w:p>
    <w:p w:rsidR="00A7104E" w:rsidRPr="00A7104E" w:rsidRDefault="00A7104E" w:rsidP="00A7104E">
      <w:pPr>
        <w:tabs>
          <w:tab w:val="left" w:pos="-720"/>
        </w:tabs>
        <w:suppressAutoHyphens/>
        <w:spacing w:after="0" w:line="240" w:lineRule="auto"/>
        <w:jc w:val="both"/>
        <w:rPr>
          <w:rFonts w:ascii="Arial" w:eastAsia="Times New Roman" w:hAnsi="Arial" w:cs="Arial"/>
          <w:b/>
          <w:bCs/>
          <w:spacing w:val="-2"/>
          <w:sz w:val="19"/>
          <w:szCs w:val="19"/>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
          <w:bCs/>
          <w:spacing w:val="-2"/>
          <w:sz w:val="19"/>
          <w:szCs w:val="19"/>
          <w:lang w:val="es-ES_tradnl" w:eastAsia="es-ES"/>
        </w:rPr>
        <w:t>“La Empresa”</w:t>
      </w:r>
      <w:r w:rsidRPr="00A7104E">
        <w:rPr>
          <w:rFonts w:ascii="Arial" w:eastAsia="Times New Roman" w:hAnsi="Arial" w:cs="Arial"/>
          <w:bCs/>
          <w:spacing w:val="-2"/>
          <w:sz w:val="19"/>
          <w:szCs w:val="19"/>
          <w:lang w:val="es-ES_tradnl" w:eastAsia="es-ES"/>
        </w:rPr>
        <w:t xml:space="preserve"> se compromete a entregar a </w:t>
      </w:r>
      <w:r w:rsidRPr="00A7104E">
        <w:rPr>
          <w:rFonts w:ascii="Arial" w:eastAsia="Times New Roman" w:hAnsi="Arial" w:cs="Arial"/>
          <w:b/>
          <w:bCs/>
          <w:spacing w:val="-2"/>
          <w:sz w:val="19"/>
          <w:szCs w:val="19"/>
          <w:lang w:val="es-ES_tradnl" w:eastAsia="es-ES"/>
        </w:rPr>
        <w:t>“El Estado”</w:t>
      </w:r>
      <w:r w:rsidRPr="00A7104E">
        <w:rPr>
          <w:rFonts w:ascii="Arial" w:eastAsia="Times New Roman" w:hAnsi="Arial" w:cs="Arial"/>
          <w:bCs/>
          <w:spacing w:val="-2"/>
          <w:sz w:val="19"/>
          <w:szCs w:val="19"/>
          <w:lang w:val="es-ES_tradnl" w:eastAsia="es-ES"/>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A7104E">
        <w:rPr>
          <w:rFonts w:ascii="Arial" w:eastAsia="Times New Roman" w:hAnsi="Arial" w:cs="Arial"/>
          <w:b/>
          <w:bCs/>
          <w:spacing w:val="-2"/>
          <w:sz w:val="19"/>
          <w:szCs w:val="19"/>
          <w:lang w:val="es-ES_tradnl" w:eastAsia="es-ES"/>
        </w:rPr>
        <w:t>“La Empresa”</w:t>
      </w:r>
      <w:r w:rsidRPr="00A7104E">
        <w:rPr>
          <w:rFonts w:ascii="Arial" w:eastAsia="Times New Roman" w:hAnsi="Arial" w:cs="Arial"/>
          <w:bCs/>
          <w:spacing w:val="-2"/>
          <w:sz w:val="19"/>
          <w:szCs w:val="19"/>
          <w:lang w:val="es-ES_tradnl" w:eastAsia="es-ES"/>
        </w:rPr>
        <w:t>.</w:t>
      </w: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19"/>
          <w:szCs w:val="19"/>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b/>
          <w:bCs/>
          <w:spacing w:val="-2"/>
          <w:sz w:val="19"/>
          <w:szCs w:val="19"/>
          <w:lang w:val="es-ES_tradnl" w:eastAsia="es-ES"/>
        </w:rPr>
      </w:pPr>
      <w:r w:rsidRPr="00A7104E">
        <w:rPr>
          <w:rFonts w:ascii="Arial" w:eastAsia="Times New Roman" w:hAnsi="Arial" w:cs="Arial"/>
          <w:b/>
          <w:bCs/>
          <w:spacing w:val="-2"/>
          <w:sz w:val="19"/>
          <w:szCs w:val="19"/>
          <w:lang w:val="es-ES_tradnl" w:eastAsia="es-ES"/>
        </w:rPr>
        <w:t>“La Empresa”</w:t>
      </w:r>
      <w:r w:rsidRPr="00A7104E">
        <w:rPr>
          <w:rFonts w:ascii="Arial" w:eastAsia="Times New Roman" w:hAnsi="Arial" w:cs="Arial"/>
          <w:bCs/>
          <w:spacing w:val="-2"/>
          <w:sz w:val="19"/>
          <w:szCs w:val="19"/>
          <w:lang w:val="es-ES_tradnl" w:eastAsia="es-ES"/>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A7104E">
        <w:rPr>
          <w:rFonts w:ascii="Arial" w:eastAsia="Times New Roman" w:hAnsi="Arial" w:cs="Arial"/>
          <w:b/>
          <w:bCs/>
          <w:spacing w:val="-2"/>
          <w:sz w:val="19"/>
          <w:szCs w:val="19"/>
          <w:lang w:val="es-ES_tradnl" w:eastAsia="es-ES"/>
        </w:rPr>
        <w:t>”La Empresa”.</w:t>
      </w:r>
    </w:p>
    <w:p w:rsidR="00A7104E" w:rsidRPr="00A7104E" w:rsidRDefault="00A7104E" w:rsidP="00A7104E">
      <w:pPr>
        <w:spacing w:after="0" w:line="240" w:lineRule="auto"/>
        <w:jc w:val="both"/>
        <w:rPr>
          <w:rFonts w:ascii="Arial" w:eastAsia="Times New Roman" w:hAnsi="Arial" w:cs="Arial"/>
          <w:b/>
          <w:sz w:val="19"/>
          <w:szCs w:val="19"/>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 xml:space="preserve">Quinta.-Obligaciones de “La Empresa”. </w:t>
      </w:r>
      <w:r w:rsidRPr="00A7104E">
        <w:rPr>
          <w:rFonts w:ascii="Arial" w:eastAsia="Times New Roman" w:hAnsi="Arial" w:cs="Arial"/>
          <w:sz w:val="19"/>
          <w:szCs w:val="19"/>
          <w:lang w:val="es-ES" w:eastAsia="es-ES"/>
        </w:rPr>
        <w:t xml:space="preserve">Para el debido cumplimiento de este contrato, </w:t>
      </w: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se obliga a:</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numPr>
          <w:ilvl w:val="0"/>
          <w:numId w:val="9"/>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Cumplir en tiempo y forma con la entrega de los bienes y/o equipos objeto de este contrato, a satisfacción de </w:t>
      </w:r>
      <w:r w:rsidRPr="00A7104E">
        <w:rPr>
          <w:rFonts w:ascii="Arial" w:eastAsia="Times New Roman" w:hAnsi="Arial" w:cs="Arial"/>
          <w:b/>
          <w:sz w:val="19"/>
          <w:szCs w:val="19"/>
          <w:lang w:val="es-ES" w:eastAsia="es-ES"/>
        </w:rPr>
        <w:t>“El Estado”</w:t>
      </w:r>
      <w:r w:rsidRPr="00A7104E">
        <w:rPr>
          <w:rFonts w:ascii="Arial" w:eastAsia="Times New Roman" w:hAnsi="Arial" w:cs="Arial"/>
          <w:sz w:val="19"/>
          <w:szCs w:val="19"/>
          <w:lang w:val="es-ES" w:eastAsia="es-ES"/>
        </w:rPr>
        <w:t xml:space="preserve"> y conforme a lo establecido dentro del clausulado de este instrumento jurídico y a la normatividad aplicable en la materia.</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numPr>
          <w:ilvl w:val="0"/>
          <w:numId w:val="9"/>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Entregar los bienes y/o equipos objeto de este contrato, con las características técnicas ofertadas pro </w:t>
      </w: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conforme al concurso que determinó su adjudicación.</w:t>
      </w:r>
    </w:p>
    <w:p w:rsidR="00A7104E" w:rsidRPr="00A7104E" w:rsidRDefault="00A7104E" w:rsidP="00A7104E">
      <w:pPr>
        <w:contextualSpacing/>
        <w:jc w:val="both"/>
        <w:rPr>
          <w:rFonts w:ascii="Arial" w:eastAsia="Calibri" w:hAnsi="Arial" w:cs="Arial"/>
          <w:sz w:val="19"/>
          <w:szCs w:val="19"/>
          <w:lang w:val="x-none"/>
        </w:rPr>
      </w:pPr>
    </w:p>
    <w:p w:rsidR="00A7104E" w:rsidRPr="00A7104E" w:rsidRDefault="00A7104E" w:rsidP="00A7104E">
      <w:pPr>
        <w:numPr>
          <w:ilvl w:val="0"/>
          <w:numId w:val="9"/>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No ceder total o parcialmente los derechos y obligaciones derivados de este instrumento jurídico a favor de persona alguna, con excepción de los derechos de cobro, en cuyo caso se deberá contar con el consentimiento de </w:t>
      </w:r>
      <w:r w:rsidRPr="00A7104E">
        <w:rPr>
          <w:rFonts w:ascii="Arial" w:eastAsia="Times New Roman" w:hAnsi="Arial" w:cs="Arial"/>
          <w:b/>
          <w:sz w:val="19"/>
          <w:szCs w:val="19"/>
          <w:lang w:val="es-ES" w:eastAsia="es-ES"/>
        </w:rPr>
        <w:t>“El Estado”</w:t>
      </w:r>
      <w:r w:rsidRPr="00A7104E">
        <w:rPr>
          <w:rFonts w:ascii="Arial" w:eastAsia="Times New Roman" w:hAnsi="Arial" w:cs="Arial"/>
          <w:sz w:val="19"/>
          <w:szCs w:val="19"/>
          <w:lang w:val="es-ES" w:eastAsia="es-ES"/>
        </w:rPr>
        <w:t>.</w:t>
      </w:r>
    </w:p>
    <w:p w:rsidR="00A7104E" w:rsidRPr="00A7104E" w:rsidRDefault="00A7104E" w:rsidP="00A7104E">
      <w:pPr>
        <w:contextualSpacing/>
        <w:jc w:val="both"/>
        <w:rPr>
          <w:rFonts w:ascii="Arial" w:eastAsia="Calibri" w:hAnsi="Arial" w:cs="Arial"/>
          <w:sz w:val="19"/>
          <w:szCs w:val="19"/>
          <w:lang w:val="x-none"/>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Sexta.- Fianza de anticipo y de cumplimiento de contrato.</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Fianza del Anticipo.</w:t>
      </w:r>
    </w:p>
    <w:p w:rsidR="00A7104E" w:rsidRPr="00A7104E" w:rsidRDefault="00A7104E" w:rsidP="00A7104E">
      <w:pPr>
        <w:spacing w:after="0" w:line="240" w:lineRule="auto"/>
        <w:jc w:val="both"/>
        <w:rPr>
          <w:rFonts w:ascii="Arial" w:eastAsia="Times New Roman" w:hAnsi="Arial" w:cs="Arial"/>
          <w:sz w:val="10"/>
          <w:szCs w:val="10"/>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numPr>
          <w:ilvl w:val="0"/>
          <w:numId w:val="10"/>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Indicación del porcentaje e importe total garantizado con número y letra.</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numPr>
          <w:ilvl w:val="0"/>
          <w:numId w:val="10"/>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Referencia de que la fianza se otorga atendiendo a todas las estipulaciones contenidas en el contrato.</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numPr>
          <w:ilvl w:val="0"/>
          <w:numId w:val="10"/>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información correspondiente al número de contrato, su fecha de firma así como la especificación de las obligaciones garantizadas.</w:t>
      </w:r>
    </w:p>
    <w:p w:rsidR="00A7104E" w:rsidRPr="00A7104E" w:rsidRDefault="00A7104E" w:rsidP="00A7104E">
      <w:pPr>
        <w:spacing w:after="0" w:line="240" w:lineRule="auto"/>
        <w:jc w:val="both"/>
        <w:rPr>
          <w:rFonts w:ascii="Arial" w:eastAsia="Times New Roman" w:hAnsi="Arial" w:cs="Arial"/>
          <w:sz w:val="10"/>
          <w:szCs w:val="10"/>
          <w:lang w:val="es-ES" w:eastAsia="es-ES"/>
        </w:rPr>
      </w:pPr>
    </w:p>
    <w:p w:rsidR="00A7104E" w:rsidRPr="00A7104E" w:rsidRDefault="00A7104E" w:rsidP="00A7104E">
      <w:pPr>
        <w:numPr>
          <w:ilvl w:val="0"/>
          <w:numId w:val="10"/>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lastRenderedPageBreak/>
        <w:t>El señalamiento de la denominación o nombre del proveedor o fiado, domicilio legal y fiscal, registro federal de contribuyentes.</w:t>
      </w:r>
    </w:p>
    <w:p w:rsidR="00A7104E" w:rsidRPr="00A7104E" w:rsidRDefault="00A7104E" w:rsidP="00A7104E">
      <w:pPr>
        <w:spacing w:after="0" w:line="240" w:lineRule="auto"/>
        <w:jc w:val="both"/>
        <w:rPr>
          <w:rFonts w:ascii="Arial" w:eastAsia="Times New Roman" w:hAnsi="Arial" w:cs="Arial"/>
          <w:sz w:val="10"/>
          <w:szCs w:val="10"/>
          <w:lang w:val="es-ES" w:eastAsia="es-ES"/>
        </w:rPr>
      </w:pPr>
    </w:p>
    <w:p w:rsidR="00A7104E" w:rsidRPr="00A7104E" w:rsidRDefault="00A7104E" w:rsidP="00A7104E">
      <w:pPr>
        <w:numPr>
          <w:ilvl w:val="0"/>
          <w:numId w:val="10"/>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condición de que la vigencia de la fianza será hasta su total amortización, mediante la entrega de los bienes o la devolución total o parcial, según sea el caso, de la cantidad que por concepto de anticipo recibe su fiado.</w:t>
      </w:r>
    </w:p>
    <w:p w:rsidR="00A7104E" w:rsidRPr="00A7104E" w:rsidRDefault="00A7104E" w:rsidP="00A7104E">
      <w:pPr>
        <w:spacing w:after="0" w:line="240" w:lineRule="auto"/>
        <w:jc w:val="both"/>
        <w:rPr>
          <w:rFonts w:ascii="Arial" w:eastAsia="Times New Roman" w:hAnsi="Arial" w:cs="Arial"/>
          <w:sz w:val="10"/>
          <w:szCs w:val="10"/>
          <w:lang w:val="es-ES" w:eastAsia="es-ES"/>
        </w:rPr>
      </w:pPr>
    </w:p>
    <w:p w:rsidR="00A7104E" w:rsidRPr="00A7104E" w:rsidRDefault="00A7104E" w:rsidP="00A7104E">
      <w:pPr>
        <w:numPr>
          <w:ilvl w:val="0"/>
          <w:numId w:val="10"/>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condición de que la fianza solo podrá ser cancelada cuando así lo autorice expresamente y por escrito Gobierno del Estado de Sinaloa.</w:t>
      </w:r>
    </w:p>
    <w:p w:rsidR="00A7104E" w:rsidRPr="00A7104E" w:rsidRDefault="00A7104E" w:rsidP="00A7104E">
      <w:pPr>
        <w:contextualSpacing/>
        <w:jc w:val="both"/>
        <w:rPr>
          <w:rFonts w:ascii="Arial" w:eastAsia="Calibri" w:hAnsi="Arial" w:cs="Arial"/>
          <w:sz w:val="10"/>
          <w:szCs w:val="10"/>
          <w:lang w:val="x-none"/>
        </w:rPr>
      </w:pPr>
    </w:p>
    <w:p w:rsidR="00A7104E" w:rsidRPr="00A7104E" w:rsidRDefault="00A7104E" w:rsidP="00A7104E">
      <w:pPr>
        <w:numPr>
          <w:ilvl w:val="0"/>
          <w:numId w:val="10"/>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A7104E" w:rsidRPr="00A7104E" w:rsidRDefault="00A7104E" w:rsidP="00A7104E">
      <w:pPr>
        <w:spacing w:after="0" w:line="240" w:lineRule="auto"/>
        <w:jc w:val="both"/>
        <w:rPr>
          <w:rFonts w:ascii="Arial" w:eastAsia="Times New Roman" w:hAnsi="Arial" w:cs="Arial"/>
          <w:sz w:val="10"/>
          <w:szCs w:val="10"/>
          <w:lang w:val="es-ES" w:eastAsia="es-ES"/>
        </w:rPr>
      </w:pPr>
    </w:p>
    <w:p w:rsidR="00A7104E" w:rsidRPr="00A7104E" w:rsidRDefault="00A7104E" w:rsidP="00A7104E">
      <w:pPr>
        <w:numPr>
          <w:ilvl w:val="0"/>
          <w:numId w:val="10"/>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Señalar el domicilio de la afianzadora en esta localidad para oír y recibir notificaciones de esta dependencia.</w:t>
      </w:r>
    </w:p>
    <w:p w:rsidR="00A7104E" w:rsidRPr="00A7104E" w:rsidRDefault="00A7104E" w:rsidP="00A7104E">
      <w:pPr>
        <w:contextualSpacing/>
        <w:jc w:val="both"/>
        <w:rPr>
          <w:rFonts w:ascii="Arial" w:eastAsia="Calibri" w:hAnsi="Arial" w:cs="Arial"/>
          <w:sz w:val="10"/>
          <w:szCs w:val="10"/>
          <w:lang w:val="x-none"/>
        </w:rPr>
      </w:pPr>
    </w:p>
    <w:p w:rsidR="00A7104E" w:rsidRPr="00A7104E" w:rsidRDefault="00A7104E" w:rsidP="00A7104E">
      <w:pPr>
        <w:numPr>
          <w:ilvl w:val="0"/>
          <w:numId w:val="10"/>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A7104E" w:rsidRPr="00A7104E" w:rsidRDefault="00A7104E" w:rsidP="00A7104E">
      <w:pPr>
        <w:contextualSpacing/>
        <w:jc w:val="both"/>
        <w:rPr>
          <w:rFonts w:ascii="Arial" w:eastAsia="Calibri" w:hAnsi="Arial" w:cs="Arial"/>
          <w:sz w:val="10"/>
          <w:szCs w:val="10"/>
          <w:lang w:val="x-none"/>
        </w:rPr>
      </w:pPr>
    </w:p>
    <w:p w:rsidR="00A7104E" w:rsidRPr="00A7104E" w:rsidRDefault="00A7104E" w:rsidP="00A7104E">
      <w:pPr>
        <w:numPr>
          <w:ilvl w:val="0"/>
          <w:numId w:val="10"/>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Las partes acuerdan que para la cancelación de esta fianza será requisito indispensable la aprobación mediante manifestación expresa y por escrito de </w:t>
      </w:r>
      <w:r w:rsidRPr="00A7104E">
        <w:rPr>
          <w:rFonts w:ascii="Arial" w:eastAsia="Times New Roman" w:hAnsi="Arial" w:cs="Arial"/>
          <w:b/>
          <w:sz w:val="19"/>
          <w:szCs w:val="19"/>
          <w:lang w:val="es-ES" w:eastAsia="es-ES"/>
        </w:rPr>
        <w:t>“El Estado”.</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Fianza para el cumplimiento del contrato.</w:t>
      </w:r>
    </w:p>
    <w:p w:rsidR="00A7104E" w:rsidRPr="00A7104E" w:rsidRDefault="00A7104E" w:rsidP="00A7104E">
      <w:pPr>
        <w:spacing w:after="0" w:line="240" w:lineRule="auto"/>
        <w:jc w:val="both"/>
        <w:rPr>
          <w:rFonts w:ascii="Arial" w:eastAsia="Times New Roman" w:hAnsi="Arial" w:cs="Arial"/>
          <w:sz w:val="10"/>
          <w:szCs w:val="10"/>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La garantía deberá constituirse por </w:t>
      </w: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numPr>
          <w:ilvl w:val="0"/>
          <w:numId w:val="11"/>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Indicación del porcentaje e importe total garantizado con número y letra.</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numPr>
          <w:ilvl w:val="0"/>
          <w:numId w:val="11"/>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Referencia de que la fianza se otorga atendiendo a todas las estipulaciones contenidas en el contrato.</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numPr>
          <w:ilvl w:val="0"/>
          <w:numId w:val="11"/>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información correspondiente al número de contrato, su fecha de firma, así como la especificación de las obligaciones garantizadas.</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numPr>
          <w:ilvl w:val="0"/>
          <w:numId w:val="11"/>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El señalamiento de la denominación o nombre del proveedor o fiado.</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numPr>
          <w:ilvl w:val="0"/>
          <w:numId w:val="11"/>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numPr>
          <w:ilvl w:val="0"/>
          <w:numId w:val="11"/>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lastRenderedPageBreak/>
        <w:t>La condición de que la fianza solo podrá ser cancelada cuando así lo autorice expresamente y por escrito Gobierno del Estado de Sinaloa.</w:t>
      </w:r>
    </w:p>
    <w:p w:rsidR="00A7104E" w:rsidRPr="00A7104E" w:rsidRDefault="00A7104E" w:rsidP="00A7104E">
      <w:pPr>
        <w:contextualSpacing/>
        <w:jc w:val="both"/>
        <w:rPr>
          <w:rFonts w:ascii="Arial" w:eastAsia="Calibri" w:hAnsi="Arial" w:cs="Arial"/>
          <w:sz w:val="19"/>
          <w:szCs w:val="19"/>
          <w:lang w:val="x-none"/>
        </w:rPr>
      </w:pPr>
    </w:p>
    <w:p w:rsidR="00A7104E" w:rsidRPr="00A7104E" w:rsidRDefault="00A7104E" w:rsidP="00A7104E">
      <w:pPr>
        <w:numPr>
          <w:ilvl w:val="0"/>
          <w:numId w:val="11"/>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numPr>
          <w:ilvl w:val="0"/>
          <w:numId w:val="11"/>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Señalar el domicilio de la afianzadora en esta localidad para oír y recibir notificaciones de esta dependencia.</w:t>
      </w:r>
    </w:p>
    <w:p w:rsidR="00A7104E" w:rsidRPr="00A7104E" w:rsidRDefault="00A7104E" w:rsidP="00A7104E">
      <w:pPr>
        <w:numPr>
          <w:ilvl w:val="0"/>
          <w:numId w:val="11"/>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A7104E" w:rsidRPr="00A7104E" w:rsidRDefault="00A7104E" w:rsidP="00A7104E">
      <w:pPr>
        <w:numPr>
          <w:ilvl w:val="0"/>
          <w:numId w:val="11"/>
        </w:num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A7104E">
        <w:rPr>
          <w:rFonts w:ascii="Arial" w:eastAsia="Times New Roman" w:hAnsi="Arial" w:cs="Arial"/>
          <w:b/>
          <w:sz w:val="19"/>
          <w:szCs w:val="19"/>
          <w:lang w:val="es-ES" w:eastAsia="es-ES"/>
        </w:rPr>
        <w:t>“El Estado”</w:t>
      </w:r>
      <w:r w:rsidRPr="00A7104E">
        <w:rPr>
          <w:rFonts w:ascii="Arial" w:eastAsia="Times New Roman" w:hAnsi="Arial" w:cs="Arial"/>
          <w:sz w:val="19"/>
          <w:szCs w:val="19"/>
          <w:lang w:val="es-ES" w:eastAsia="es-ES"/>
        </w:rPr>
        <w:t>.</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Séptima.- Garantías de los equipos.</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Si dentro del periodo de garantía se presenta algún defecto o cualquiera de las circunstancias anteriores, </w:t>
      </w: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queda obligada a sustituir los bienes y/o equipos defectuosos en un periodo no mayor a 20 (veinte) días naturales contados a partir de su notificación sin cargo adicional para </w:t>
      </w:r>
      <w:r w:rsidRPr="00A7104E">
        <w:rPr>
          <w:rFonts w:ascii="Arial" w:eastAsia="Times New Roman" w:hAnsi="Arial" w:cs="Arial"/>
          <w:b/>
          <w:sz w:val="19"/>
          <w:szCs w:val="19"/>
          <w:lang w:val="es-ES" w:eastAsia="es-ES"/>
        </w:rPr>
        <w:t>“El Estado”</w:t>
      </w:r>
      <w:r w:rsidRPr="00A7104E">
        <w:rPr>
          <w:rFonts w:ascii="Arial" w:eastAsia="Times New Roman" w:hAnsi="Arial" w:cs="Arial"/>
          <w:sz w:val="19"/>
          <w:szCs w:val="19"/>
          <w:lang w:val="es-ES" w:eastAsia="es-ES"/>
        </w:rPr>
        <w:t>.</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se obliga a responder de los defectos y vicios ocultos de los bienes y/o equipos, así como de cualquier otra responsabilidad en las que hubiera incurrido, en los términos señalados en este contrato y en la legislación vigente.</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sz w:val="19"/>
          <w:szCs w:val="19"/>
          <w:lang w:val="es-ES" w:eastAsia="es-ES"/>
        </w:rPr>
        <w:t xml:space="preserve">La forma de empaque y transporte que debe utilizar, serán los que </w:t>
      </w: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determine como idóneos, toda vez que la integridad de los bienes y/o equipos es su responsabilidad hasta el momento de la aceptación de los mismos, los costos que se originen por estos conceptos son por cuenta de </w:t>
      </w: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w:t>
      </w:r>
    </w:p>
    <w:p w:rsidR="00A7104E" w:rsidRPr="00A7104E" w:rsidRDefault="00A7104E" w:rsidP="00A7104E">
      <w:pPr>
        <w:spacing w:after="0" w:line="240" w:lineRule="auto"/>
        <w:jc w:val="both"/>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“La Empresa”</w:t>
      </w:r>
      <w:r w:rsidRPr="00A7104E">
        <w:rPr>
          <w:rFonts w:ascii="Arial" w:eastAsia="Times New Roman" w:hAnsi="Arial" w:cs="Arial"/>
          <w:sz w:val="19"/>
          <w:szCs w:val="19"/>
          <w:lang w:val="es-ES" w:eastAsia="es-ES"/>
        </w:rPr>
        <w:t xml:space="preserve"> deberá cubrir todos los seguros de transporte de conservación, </w:t>
      </w:r>
      <w:proofErr w:type="spellStart"/>
      <w:r w:rsidRPr="00A7104E">
        <w:rPr>
          <w:rFonts w:ascii="Arial" w:eastAsia="Times New Roman" w:hAnsi="Arial" w:cs="Arial"/>
          <w:sz w:val="19"/>
          <w:szCs w:val="19"/>
          <w:lang w:val="es-ES" w:eastAsia="es-ES"/>
        </w:rPr>
        <w:t>etc</w:t>
      </w:r>
      <w:proofErr w:type="spellEnd"/>
      <w:r w:rsidRPr="00A7104E">
        <w:rPr>
          <w:rFonts w:ascii="Arial" w:eastAsia="Times New Roman" w:hAnsi="Arial" w:cs="Arial"/>
          <w:sz w:val="19"/>
          <w:szCs w:val="19"/>
          <w:lang w:val="es-ES" w:eastAsia="es-ES"/>
        </w:rPr>
        <w:t>, que requieran los bienes y/o equipos hasta el momento de la firma del acta señalada en la Cláusula Cuarta.</w:t>
      </w:r>
    </w:p>
    <w:p w:rsidR="00A7104E" w:rsidRPr="00A7104E" w:rsidRDefault="00A7104E" w:rsidP="00A7104E">
      <w:pPr>
        <w:spacing w:after="0" w:line="240" w:lineRule="auto"/>
        <w:jc w:val="both"/>
        <w:rPr>
          <w:rFonts w:ascii="Arial" w:eastAsia="Times New Roman" w:hAnsi="Arial" w:cs="Arial"/>
          <w:sz w:val="19"/>
          <w:szCs w:val="19"/>
          <w:lang w:val="es-ES" w:eastAsia="es-ES"/>
        </w:rPr>
      </w:pP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
          <w:bCs/>
          <w:sz w:val="19"/>
          <w:szCs w:val="19"/>
          <w:lang w:val="es-ES" w:eastAsia="es-ES"/>
        </w:rPr>
        <w:lastRenderedPageBreak/>
        <w:t>Octava.- Límite de responsabilidades.</w:t>
      </w: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En caso de incumplimiento de este contrato, la responsabilidad de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 independientemente de la forma de acción que se ejercite, consiste en:</w:t>
      </w: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p>
    <w:p w:rsidR="00A7104E" w:rsidRPr="00A7104E" w:rsidRDefault="00A7104E" w:rsidP="00A7104E">
      <w:pPr>
        <w:widowControl w:val="0"/>
        <w:numPr>
          <w:ilvl w:val="0"/>
          <w:numId w:val="12"/>
        </w:numPr>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Que </w:t>
      </w:r>
      <w:r w:rsidRPr="00A7104E">
        <w:rPr>
          <w:rFonts w:ascii="Arial" w:eastAsia="Times New Roman" w:hAnsi="Arial" w:cs="Arial"/>
          <w:b/>
          <w:bCs/>
          <w:sz w:val="19"/>
          <w:szCs w:val="19"/>
          <w:lang w:val="es-ES" w:eastAsia="es-ES"/>
        </w:rPr>
        <w:t>“El Estado”</w:t>
      </w:r>
      <w:r w:rsidRPr="00A7104E">
        <w:rPr>
          <w:rFonts w:ascii="Arial" w:eastAsia="Times New Roman" w:hAnsi="Arial" w:cs="Arial"/>
          <w:bCs/>
          <w:sz w:val="19"/>
          <w:szCs w:val="19"/>
          <w:lang w:val="es-ES" w:eastAsia="es-ES"/>
        </w:rPr>
        <w:t xml:space="preserve"> le haga efectiva la fianza entregada para garantizar el cumplimiento del presente contrato.</w:t>
      </w: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p>
    <w:p w:rsidR="00A7104E" w:rsidRPr="00A7104E" w:rsidRDefault="00A7104E" w:rsidP="00A7104E">
      <w:pPr>
        <w:widowControl w:val="0"/>
        <w:numPr>
          <w:ilvl w:val="0"/>
          <w:numId w:val="12"/>
        </w:numPr>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Reintegrar a </w:t>
      </w:r>
      <w:r w:rsidRPr="00A7104E">
        <w:rPr>
          <w:rFonts w:ascii="Arial" w:eastAsia="Times New Roman" w:hAnsi="Arial" w:cs="Arial"/>
          <w:b/>
          <w:bCs/>
          <w:sz w:val="19"/>
          <w:szCs w:val="19"/>
          <w:lang w:val="es-ES" w:eastAsia="es-ES"/>
        </w:rPr>
        <w:t>“El Estado”</w:t>
      </w:r>
      <w:r w:rsidRPr="00A7104E">
        <w:rPr>
          <w:rFonts w:ascii="Arial" w:eastAsia="Times New Roman" w:hAnsi="Arial" w:cs="Arial"/>
          <w:bCs/>
          <w:sz w:val="19"/>
          <w:szCs w:val="19"/>
          <w:lang w:val="es-ES" w:eastAsia="es-ES"/>
        </w:rPr>
        <w:t xml:space="preserve"> cabalmente los recursos económicos que le hayan sido entregados hasta el momento del incumplimiento de cualquiera de las cláusulas y condiciones del presente contrato.</w:t>
      </w: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El pago por el límite de responsabilidades referido, que se derive del incumplimiento de los términos y condiciones de este contrato, atribuibles a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 xml:space="preserve"> será efectuado de inmediato a la notificación que </w:t>
      </w:r>
      <w:r w:rsidRPr="00A7104E">
        <w:rPr>
          <w:rFonts w:ascii="Arial" w:eastAsia="Times New Roman" w:hAnsi="Arial" w:cs="Arial"/>
          <w:b/>
          <w:bCs/>
          <w:sz w:val="19"/>
          <w:szCs w:val="19"/>
          <w:lang w:val="es-ES" w:eastAsia="es-ES"/>
        </w:rPr>
        <w:t>“El Estado”</w:t>
      </w:r>
      <w:r w:rsidRPr="00A7104E">
        <w:rPr>
          <w:rFonts w:ascii="Arial" w:eastAsia="Times New Roman" w:hAnsi="Arial" w:cs="Arial"/>
          <w:bCs/>
          <w:sz w:val="19"/>
          <w:szCs w:val="19"/>
          <w:lang w:val="es-ES" w:eastAsia="es-ES"/>
        </w:rPr>
        <w:t xml:space="preserve"> le realice por escrito a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w:t>
      </w: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Independientemente de lo anterior, para los efectos dispuestos por el Artículo 83 Fracción III, de la Ley de Adquisiciones, Arrendamientos, Servicios y Administración de Bienes Muebles para el Estado de Sinaloa, </w:t>
      </w:r>
      <w:r w:rsidRPr="00A7104E">
        <w:rPr>
          <w:rFonts w:ascii="Arial" w:eastAsia="Times New Roman" w:hAnsi="Arial" w:cs="Arial"/>
          <w:b/>
          <w:bCs/>
          <w:sz w:val="19"/>
          <w:szCs w:val="19"/>
          <w:lang w:val="es-ES" w:eastAsia="es-ES"/>
        </w:rPr>
        <w:t>“El Estado”</w:t>
      </w:r>
      <w:r w:rsidRPr="00A7104E">
        <w:rPr>
          <w:rFonts w:ascii="Arial" w:eastAsia="Times New Roman" w:hAnsi="Arial" w:cs="Arial"/>
          <w:bCs/>
          <w:sz w:val="19"/>
          <w:szCs w:val="19"/>
          <w:lang w:val="es-ES" w:eastAsia="es-ES"/>
        </w:rPr>
        <w:t xml:space="preserve"> dará vista a la Secretaría de Transparencia y Rendición de Cuentas, de cualquier incumplimiento en que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 xml:space="preserve"> hubiese incurrido.</w:t>
      </w: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
          <w:bCs/>
          <w:sz w:val="19"/>
          <w:szCs w:val="19"/>
          <w:lang w:val="es-ES" w:eastAsia="es-ES"/>
        </w:rPr>
        <w:t>Novena.- “La Empresa”</w:t>
      </w:r>
      <w:r w:rsidRPr="00A7104E">
        <w:rPr>
          <w:rFonts w:ascii="Arial" w:eastAsia="Times New Roman" w:hAnsi="Arial" w:cs="Arial"/>
          <w:bCs/>
          <w:sz w:val="19"/>
          <w:szCs w:val="19"/>
          <w:lang w:val="es-ES" w:eastAsia="es-ES"/>
        </w:rPr>
        <w:t xml:space="preserve"> será responsable absoluto de obtener las licencias autorizaciones y permisos necesarios para el cumplimiento del presente contrato y en los casos en que se infrinjan derechos de autor, patentes o marcas, </w:t>
      </w:r>
      <w:r w:rsidRPr="00A7104E">
        <w:rPr>
          <w:rFonts w:ascii="Arial" w:eastAsia="Times New Roman" w:hAnsi="Arial" w:cs="Arial"/>
          <w:b/>
          <w:bCs/>
          <w:sz w:val="19"/>
          <w:szCs w:val="19"/>
          <w:lang w:val="es-ES" w:eastAsia="es-ES"/>
        </w:rPr>
        <w:t>“El Estado”</w:t>
      </w:r>
      <w:r w:rsidRPr="00A7104E">
        <w:rPr>
          <w:rFonts w:ascii="Arial" w:eastAsia="Times New Roman" w:hAnsi="Arial" w:cs="Arial"/>
          <w:bCs/>
          <w:sz w:val="19"/>
          <w:szCs w:val="19"/>
          <w:lang w:val="es-ES" w:eastAsia="es-ES"/>
        </w:rPr>
        <w:t xml:space="preserve"> queda liberado de cualquier responsabilidad en caso de que se someta a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 xml:space="preserve"> a juicio o proceso por este concepto.</w:t>
      </w: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
          <w:bCs/>
          <w:sz w:val="19"/>
          <w:szCs w:val="19"/>
          <w:lang w:val="es-ES" w:eastAsia="es-ES"/>
        </w:rPr>
        <w:t>Décima.- Penas convencionales.</w:t>
      </w: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En el caso de que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 xml:space="preserve"> se atrase en la entrega de </w:t>
      </w:r>
      <w:proofErr w:type="spellStart"/>
      <w:r w:rsidRPr="00A7104E">
        <w:rPr>
          <w:rFonts w:ascii="Arial" w:eastAsia="Times New Roman" w:hAnsi="Arial" w:cs="Arial"/>
          <w:bCs/>
          <w:sz w:val="19"/>
          <w:szCs w:val="19"/>
          <w:lang w:val="es-ES" w:eastAsia="es-ES"/>
        </w:rPr>
        <w:t>lo</w:t>
      </w:r>
      <w:proofErr w:type="spellEnd"/>
      <w:r w:rsidRPr="00A7104E">
        <w:rPr>
          <w:rFonts w:ascii="Arial" w:eastAsia="Times New Roman" w:hAnsi="Arial" w:cs="Arial"/>
          <w:bCs/>
          <w:sz w:val="19"/>
          <w:szCs w:val="19"/>
          <w:lang w:val="es-ES" w:eastAsia="es-ES"/>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Para el efecto anterior </w:t>
      </w:r>
      <w:r w:rsidRPr="00A7104E">
        <w:rPr>
          <w:rFonts w:ascii="Arial" w:eastAsia="Times New Roman" w:hAnsi="Arial" w:cs="Arial"/>
          <w:b/>
          <w:bCs/>
          <w:sz w:val="19"/>
          <w:szCs w:val="19"/>
          <w:lang w:val="es-ES" w:eastAsia="es-ES"/>
        </w:rPr>
        <w:t>“El Estado”</w:t>
      </w:r>
      <w:r w:rsidRPr="00A7104E">
        <w:rPr>
          <w:rFonts w:ascii="Arial" w:eastAsia="Times New Roman" w:hAnsi="Arial" w:cs="Arial"/>
          <w:bCs/>
          <w:sz w:val="19"/>
          <w:szCs w:val="19"/>
          <w:lang w:val="es-ES" w:eastAsia="es-ES"/>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r w:rsidRPr="00A7104E">
        <w:rPr>
          <w:rFonts w:ascii="Arial" w:eastAsia="Times New Roman" w:hAnsi="Arial" w:cs="Arial"/>
          <w:bCs/>
          <w:sz w:val="19"/>
          <w:szCs w:val="19"/>
          <w:lang w:val="es-ES" w:eastAsia="es-ES"/>
        </w:rPr>
        <w:t xml:space="preserve">El pago de los bienes y/o servicios quedará condicionado, proporcionalmente al pago que </w:t>
      </w:r>
      <w:r w:rsidRPr="00A7104E">
        <w:rPr>
          <w:rFonts w:ascii="Arial" w:eastAsia="Times New Roman" w:hAnsi="Arial" w:cs="Arial"/>
          <w:b/>
          <w:bCs/>
          <w:sz w:val="19"/>
          <w:szCs w:val="19"/>
          <w:lang w:val="es-ES" w:eastAsia="es-ES"/>
        </w:rPr>
        <w:t>“La Empresa”</w:t>
      </w:r>
      <w:r w:rsidRPr="00A7104E">
        <w:rPr>
          <w:rFonts w:ascii="Arial" w:eastAsia="Times New Roman" w:hAnsi="Arial" w:cs="Arial"/>
          <w:bCs/>
          <w:sz w:val="19"/>
          <w:szCs w:val="19"/>
          <w:lang w:val="es-ES" w:eastAsia="es-ES"/>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A7104E" w:rsidRPr="00A7104E" w:rsidRDefault="00A7104E" w:rsidP="00A7104E">
      <w:pPr>
        <w:widowControl w:val="0"/>
        <w:spacing w:after="0" w:line="240" w:lineRule="auto"/>
        <w:jc w:val="both"/>
        <w:rPr>
          <w:rFonts w:ascii="Arial" w:eastAsia="Times New Roman" w:hAnsi="Arial" w:cs="Arial"/>
          <w:bCs/>
          <w:sz w:val="19"/>
          <w:szCs w:val="19"/>
          <w:lang w:val="es-ES"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Cs/>
          <w:spacing w:val="-2"/>
          <w:sz w:val="19"/>
          <w:szCs w:val="19"/>
          <w:lang w:val="es-ES_tradnl" w:eastAsia="es-ES"/>
        </w:rPr>
        <w:t>En caso de rescisión del presente contrato. La aplicación de la garantía de cumplimiento será proporcional al monto de las obligaciones incumplidas.</w:t>
      </w: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19"/>
          <w:szCs w:val="19"/>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Cs/>
          <w:spacing w:val="-2"/>
          <w:sz w:val="19"/>
          <w:szCs w:val="19"/>
          <w:lang w:val="es-ES_tradnl" w:eastAsia="es-ES"/>
        </w:rPr>
        <w:t>Además de las sanciones anteriormente mencionadas, serán aplicables todas aquellas que correspondan al incumplimiento de las condiciones, cláusulas y obligaciones señaladas en el presente contrato.</w:t>
      </w:r>
    </w:p>
    <w:p w:rsidR="00A7104E" w:rsidRPr="00A7104E" w:rsidRDefault="00A7104E" w:rsidP="00A7104E">
      <w:pPr>
        <w:tabs>
          <w:tab w:val="left" w:pos="-720"/>
        </w:tabs>
        <w:suppressAutoHyphens/>
        <w:spacing w:after="0" w:line="240" w:lineRule="auto"/>
        <w:jc w:val="both"/>
        <w:rPr>
          <w:rFonts w:ascii="Arial" w:eastAsia="Times New Roman" w:hAnsi="Arial" w:cs="Arial"/>
          <w:b/>
          <w:bCs/>
          <w:spacing w:val="-2"/>
          <w:sz w:val="19"/>
          <w:szCs w:val="19"/>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b/>
          <w:bCs/>
          <w:spacing w:val="-2"/>
          <w:sz w:val="19"/>
          <w:szCs w:val="19"/>
          <w:lang w:val="es-ES_tradnl" w:eastAsia="es-ES"/>
        </w:rPr>
      </w:pPr>
      <w:r w:rsidRPr="00A7104E">
        <w:rPr>
          <w:rFonts w:ascii="Arial" w:eastAsia="Times New Roman" w:hAnsi="Arial" w:cs="Arial"/>
          <w:b/>
          <w:bCs/>
          <w:spacing w:val="-2"/>
          <w:sz w:val="19"/>
          <w:szCs w:val="19"/>
          <w:lang w:val="es-ES_tradnl" w:eastAsia="es-ES"/>
        </w:rPr>
        <w:t>Décima Primera.- Rescisión.</w:t>
      </w:r>
    </w:p>
    <w:p w:rsidR="00A7104E" w:rsidRPr="00A7104E" w:rsidRDefault="00A7104E" w:rsidP="00A7104E">
      <w:pPr>
        <w:tabs>
          <w:tab w:val="left" w:pos="-720"/>
        </w:tabs>
        <w:suppressAutoHyphens/>
        <w:spacing w:after="0" w:line="240" w:lineRule="auto"/>
        <w:jc w:val="both"/>
        <w:rPr>
          <w:rFonts w:ascii="Arial" w:eastAsia="Times New Roman" w:hAnsi="Arial" w:cs="Arial"/>
          <w:b/>
          <w:bCs/>
          <w:spacing w:val="-2"/>
          <w:sz w:val="19"/>
          <w:szCs w:val="19"/>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
          <w:bCs/>
          <w:spacing w:val="-2"/>
          <w:sz w:val="19"/>
          <w:szCs w:val="19"/>
          <w:lang w:val="es-ES_tradnl" w:eastAsia="es-ES"/>
        </w:rPr>
        <w:t>“El Estado”</w:t>
      </w:r>
      <w:r w:rsidRPr="00A7104E">
        <w:rPr>
          <w:rFonts w:ascii="Arial" w:eastAsia="Times New Roman" w:hAnsi="Arial" w:cs="Arial"/>
          <w:bCs/>
          <w:spacing w:val="-2"/>
          <w:sz w:val="19"/>
          <w:szCs w:val="19"/>
          <w:lang w:val="es-ES_tradnl" w:eastAsia="es-ES"/>
        </w:rPr>
        <w:t xml:space="preserve"> podrá rescindir administrativamente este contrato sin necesidad de declaración judicial, cuando </w:t>
      </w:r>
      <w:r w:rsidRPr="00A7104E">
        <w:rPr>
          <w:rFonts w:ascii="Arial" w:eastAsia="Times New Roman" w:hAnsi="Arial" w:cs="Arial"/>
          <w:b/>
          <w:bCs/>
          <w:spacing w:val="-2"/>
          <w:sz w:val="19"/>
          <w:szCs w:val="19"/>
          <w:lang w:val="es-ES_tradnl" w:eastAsia="es-ES"/>
        </w:rPr>
        <w:t>“La Empresa”</w:t>
      </w:r>
      <w:r w:rsidRPr="00A7104E">
        <w:rPr>
          <w:rFonts w:ascii="Arial" w:eastAsia="Times New Roman" w:hAnsi="Arial" w:cs="Arial"/>
          <w:bCs/>
          <w:spacing w:val="-2"/>
          <w:sz w:val="19"/>
          <w:szCs w:val="19"/>
          <w:lang w:val="es-ES_tradnl" w:eastAsia="es-ES"/>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19"/>
          <w:szCs w:val="19"/>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Cs/>
          <w:spacing w:val="-2"/>
          <w:sz w:val="19"/>
          <w:szCs w:val="19"/>
          <w:lang w:val="es-ES_tradnl" w:eastAsia="es-ES"/>
        </w:rPr>
        <w:t xml:space="preserve">I.- Se iniciará a partir de que a </w:t>
      </w:r>
      <w:r w:rsidRPr="00A7104E">
        <w:rPr>
          <w:rFonts w:ascii="Arial" w:eastAsia="Times New Roman" w:hAnsi="Arial" w:cs="Arial"/>
          <w:b/>
          <w:bCs/>
          <w:spacing w:val="-2"/>
          <w:sz w:val="19"/>
          <w:szCs w:val="19"/>
          <w:lang w:val="es-ES_tradnl" w:eastAsia="es-ES"/>
        </w:rPr>
        <w:t>“La Empresa”</w:t>
      </w:r>
      <w:r w:rsidRPr="00A7104E">
        <w:rPr>
          <w:rFonts w:ascii="Arial" w:eastAsia="Times New Roman" w:hAnsi="Arial" w:cs="Arial"/>
          <w:bCs/>
          <w:spacing w:val="-2"/>
          <w:sz w:val="19"/>
          <w:szCs w:val="19"/>
          <w:lang w:val="es-ES_tradnl" w:eastAsia="es-ES"/>
        </w:rPr>
        <w:t xml:space="preserve"> le sea comunicado por escrito el incumplimiento en que haya incurrido, para que en un término de cinco días hábiles exponga lo que a su derecho convenga y aporte, en su caso, las pruebas que estime pertinentes.</w:t>
      </w: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2"/>
          <w:szCs w:val="2"/>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Cs/>
          <w:spacing w:val="-2"/>
          <w:sz w:val="19"/>
          <w:szCs w:val="19"/>
          <w:lang w:val="es-ES_tradnl" w:eastAsia="es-ES"/>
        </w:rPr>
        <w:t xml:space="preserve">II.- Transcurrido el término a que se refiere la fracción anterior, </w:t>
      </w:r>
      <w:r w:rsidRPr="00A7104E">
        <w:rPr>
          <w:rFonts w:ascii="Arial" w:eastAsia="Times New Roman" w:hAnsi="Arial" w:cs="Arial"/>
          <w:b/>
          <w:bCs/>
          <w:spacing w:val="-2"/>
          <w:sz w:val="19"/>
          <w:szCs w:val="19"/>
          <w:lang w:val="es-ES_tradnl" w:eastAsia="es-ES"/>
        </w:rPr>
        <w:t>“El Estado”</w:t>
      </w:r>
      <w:r w:rsidRPr="00A7104E">
        <w:rPr>
          <w:rFonts w:ascii="Arial" w:eastAsia="Times New Roman" w:hAnsi="Arial" w:cs="Arial"/>
          <w:bCs/>
          <w:spacing w:val="-2"/>
          <w:sz w:val="19"/>
          <w:szCs w:val="19"/>
          <w:lang w:val="es-ES_tradnl" w:eastAsia="es-ES"/>
        </w:rPr>
        <w:t xml:space="preserve"> contará con un plazo de quince días para resolver, considerando los argumentos y pruebas que hubiere hecho valer a </w:t>
      </w:r>
      <w:r w:rsidRPr="00A7104E">
        <w:rPr>
          <w:rFonts w:ascii="Arial" w:eastAsia="Times New Roman" w:hAnsi="Arial" w:cs="Arial"/>
          <w:b/>
          <w:bCs/>
          <w:spacing w:val="-2"/>
          <w:sz w:val="19"/>
          <w:szCs w:val="19"/>
          <w:lang w:val="es-ES_tradnl" w:eastAsia="es-ES"/>
        </w:rPr>
        <w:t>“La Empresa”.</w:t>
      </w: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8"/>
          <w:szCs w:val="8"/>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Cs/>
          <w:spacing w:val="-2"/>
          <w:sz w:val="19"/>
          <w:szCs w:val="19"/>
          <w:lang w:val="es-ES_tradnl" w:eastAsia="es-ES"/>
        </w:rPr>
        <w:t xml:space="preserve">III.- Rescindido el contrato se formulará el finiquito correspondiente a efecto de hacer constar los pagos que deba efectuar a </w:t>
      </w:r>
      <w:r w:rsidRPr="00A7104E">
        <w:rPr>
          <w:rFonts w:ascii="Arial" w:eastAsia="Times New Roman" w:hAnsi="Arial" w:cs="Arial"/>
          <w:b/>
          <w:bCs/>
          <w:spacing w:val="-2"/>
          <w:sz w:val="19"/>
          <w:szCs w:val="19"/>
          <w:lang w:val="es-ES_tradnl" w:eastAsia="es-ES"/>
        </w:rPr>
        <w:t xml:space="preserve">“El Estado” </w:t>
      </w:r>
      <w:r w:rsidRPr="00A7104E">
        <w:rPr>
          <w:rFonts w:ascii="Arial" w:eastAsia="Times New Roman" w:hAnsi="Arial" w:cs="Arial"/>
          <w:bCs/>
          <w:spacing w:val="-2"/>
          <w:sz w:val="19"/>
          <w:szCs w:val="19"/>
          <w:lang w:val="es-ES_tradnl" w:eastAsia="es-ES"/>
        </w:rPr>
        <w:t>por concepto de los bienes recibidos hasta el momento de la rescisión.</w:t>
      </w: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8"/>
          <w:szCs w:val="8"/>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19"/>
          <w:szCs w:val="19"/>
          <w:lang w:val="es-ES_tradnl" w:eastAsia="es-ES"/>
        </w:rPr>
      </w:pPr>
      <w:r w:rsidRPr="00A7104E">
        <w:rPr>
          <w:rFonts w:ascii="Arial" w:eastAsia="Times New Roman" w:hAnsi="Arial" w:cs="Arial"/>
          <w:bCs/>
          <w:spacing w:val="-2"/>
          <w:sz w:val="19"/>
          <w:szCs w:val="19"/>
          <w:lang w:val="es-ES_tradnl" w:eastAsia="es-ES"/>
        </w:rPr>
        <w:t xml:space="preserve">Una vez rescindido este contrato, no procederá el cobro de penalizaciones ni la contabilización de las mismas para hacer efectiva la garantía de cumplimiento, siempre que estas causas sean el motivo de la rescisión. </w:t>
      </w:r>
    </w:p>
    <w:p w:rsidR="00A7104E" w:rsidRPr="00A7104E" w:rsidRDefault="00A7104E" w:rsidP="00A7104E">
      <w:pPr>
        <w:tabs>
          <w:tab w:val="left" w:pos="-720"/>
        </w:tabs>
        <w:suppressAutoHyphens/>
        <w:spacing w:after="0" w:line="240" w:lineRule="auto"/>
        <w:jc w:val="both"/>
        <w:rPr>
          <w:rFonts w:ascii="Arial" w:eastAsia="Times New Roman" w:hAnsi="Arial" w:cs="Arial"/>
          <w:bCs/>
          <w:spacing w:val="-2"/>
          <w:sz w:val="8"/>
          <w:szCs w:val="8"/>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 xml:space="preserve">Cuando </w:t>
      </w:r>
      <w:r w:rsidRPr="00A7104E">
        <w:rPr>
          <w:rFonts w:ascii="Arial" w:eastAsia="Times New Roman" w:hAnsi="Arial" w:cs="Arial"/>
          <w:b/>
          <w:spacing w:val="-2"/>
          <w:sz w:val="19"/>
          <w:szCs w:val="19"/>
          <w:lang w:val="es-ES_tradnl" w:eastAsia="es-ES"/>
        </w:rPr>
        <w:t>“El Estado”</w:t>
      </w:r>
      <w:r w:rsidRPr="00A7104E">
        <w:rPr>
          <w:rFonts w:ascii="Arial" w:eastAsia="Times New Roman" w:hAnsi="Arial" w:cs="Arial"/>
          <w:spacing w:val="-2"/>
          <w:sz w:val="19"/>
          <w:szCs w:val="19"/>
          <w:lang w:val="es-ES_tradnl" w:eastAsia="es-ES"/>
        </w:rPr>
        <w:t xml:space="preserve"> rescinda el presente contrato, sin perjuicio del ejercicio de las demás acciones que procedan, aplicará lo establecido en la Cláusula “Limites de responsabilidades”</w:t>
      </w: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8"/>
          <w:szCs w:val="8"/>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Décima Segunda.- Reconocimiento contractual.</w:t>
      </w: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A7104E" w:rsidRPr="00A7104E" w:rsidRDefault="00A7104E" w:rsidP="00A7104E">
      <w:pPr>
        <w:tabs>
          <w:tab w:val="left" w:pos="-720"/>
        </w:tabs>
        <w:suppressAutoHyphens/>
        <w:spacing w:after="0" w:line="240" w:lineRule="auto"/>
        <w:jc w:val="both"/>
        <w:rPr>
          <w:rFonts w:ascii="Arial" w:eastAsia="Times New Roman" w:hAnsi="Arial" w:cs="Arial"/>
          <w:spacing w:val="-2"/>
          <w:sz w:val="19"/>
          <w:szCs w:val="19"/>
          <w:lang w:val="es-ES_tradnl" w:eastAsia="es-ES"/>
        </w:rPr>
      </w:pPr>
    </w:p>
    <w:p w:rsidR="00A7104E" w:rsidRPr="00A7104E" w:rsidRDefault="00A7104E" w:rsidP="00A7104E">
      <w:pPr>
        <w:tabs>
          <w:tab w:val="left" w:pos="-720"/>
          <w:tab w:val="left" w:pos="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Las partes manifiestan que en la celebración del presente contrato no ha habido error o vicio o lesión alguna que vicien el consentimiento.</w:t>
      </w:r>
    </w:p>
    <w:p w:rsidR="00A7104E" w:rsidRPr="00A7104E" w:rsidRDefault="00A7104E" w:rsidP="00A7104E">
      <w:pPr>
        <w:tabs>
          <w:tab w:val="left" w:pos="-720"/>
          <w:tab w:val="left" w:pos="0"/>
        </w:tabs>
        <w:suppressAutoHyphens/>
        <w:spacing w:after="0" w:line="240" w:lineRule="auto"/>
        <w:jc w:val="both"/>
        <w:rPr>
          <w:rFonts w:ascii="Arial" w:eastAsia="Times New Roman" w:hAnsi="Arial" w:cs="Arial"/>
          <w:spacing w:val="-2"/>
          <w:sz w:val="19"/>
          <w:szCs w:val="19"/>
          <w:lang w:val="es-ES_tradnl" w:eastAsia="es-ES"/>
        </w:rPr>
      </w:pPr>
    </w:p>
    <w:p w:rsidR="00A7104E" w:rsidRPr="00A7104E" w:rsidRDefault="00A7104E" w:rsidP="00A7104E">
      <w:pPr>
        <w:tabs>
          <w:tab w:val="left" w:pos="-720"/>
          <w:tab w:val="left" w:pos="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Décima Tercera.- Sometimiento.</w:t>
      </w:r>
    </w:p>
    <w:p w:rsidR="00A7104E" w:rsidRPr="00A7104E" w:rsidRDefault="00A7104E" w:rsidP="00A7104E">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A7104E" w:rsidRPr="00A7104E" w:rsidRDefault="00A7104E" w:rsidP="00A7104E">
      <w:pPr>
        <w:tabs>
          <w:tab w:val="left" w:pos="-720"/>
          <w:tab w:val="left" w:pos="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A7104E" w:rsidRPr="00A7104E" w:rsidRDefault="00A7104E" w:rsidP="00A7104E">
      <w:pPr>
        <w:tabs>
          <w:tab w:val="left" w:pos="-720"/>
          <w:tab w:val="left" w:pos="0"/>
        </w:tabs>
        <w:suppressAutoHyphens/>
        <w:spacing w:after="0" w:line="240" w:lineRule="auto"/>
        <w:jc w:val="both"/>
        <w:rPr>
          <w:rFonts w:ascii="Arial" w:eastAsia="Times New Roman" w:hAnsi="Arial" w:cs="Arial"/>
          <w:spacing w:val="-2"/>
          <w:sz w:val="8"/>
          <w:szCs w:val="8"/>
          <w:lang w:val="es-ES_tradnl" w:eastAsia="es-ES"/>
        </w:rPr>
      </w:pPr>
    </w:p>
    <w:p w:rsidR="00A7104E" w:rsidRPr="00A7104E" w:rsidRDefault="00A7104E" w:rsidP="00A7104E">
      <w:pPr>
        <w:tabs>
          <w:tab w:val="left" w:pos="-720"/>
          <w:tab w:val="left" w:pos="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b/>
          <w:spacing w:val="-2"/>
          <w:sz w:val="19"/>
          <w:szCs w:val="19"/>
          <w:lang w:val="es-ES_tradnl" w:eastAsia="es-ES"/>
        </w:rPr>
        <w:t>Décima Cuarta.- Jurisdicción.</w:t>
      </w:r>
    </w:p>
    <w:p w:rsidR="00A7104E" w:rsidRPr="00A7104E" w:rsidRDefault="00A7104E" w:rsidP="00A7104E">
      <w:pPr>
        <w:tabs>
          <w:tab w:val="left" w:pos="-720"/>
          <w:tab w:val="left" w:pos="0"/>
        </w:tabs>
        <w:suppressAutoHyphens/>
        <w:spacing w:after="0" w:line="240" w:lineRule="auto"/>
        <w:jc w:val="both"/>
        <w:rPr>
          <w:rFonts w:ascii="Arial" w:eastAsia="Times New Roman" w:hAnsi="Arial" w:cs="Arial"/>
          <w:spacing w:val="-2"/>
          <w:sz w:val="8"/>
          <w:szCs w:val="8"/>
          <w:lang w:val="es-ES_tradnl" w:eastAsia="es-ES"/>
        </w:rPr>
      </w:pPr>
    </w:p>
    <w:p w:rsidR="00A7104E" w:rsidRPr="00A7104E" w:rsidRDefault="00A7104E" w:rsidP="00A7104E">
      <w:pPr>
        <w:tabs>
          <w:tab w:val="left" w:pos="-720"/>
          <w:tab w:val="left" w:pos="0"/>
        </w:tabs>
        <w:suppressAutoHyphens/>
        <w:spacing w:after="0" w:line="240" w:lineRule="auto"/>
        <w:jc w:val="both"/>
        <w:rPr>
          <w:rFonts w:ascii="Arial" w:eastAsia="Times New Roman" w:hAnsi="Arial" w:cs="Arial"/>
          <w:spacing w:val="-2"/>
          <w:sz w:val="19"/>
          <w:szCs w:val="19"/>
          <w:lang w:val="es-ES_tradnl" w:eastAsia="es-ES"/>
        </w:rPr>
      </w:pPr>
      <w:r w:rsidRPr="00A7104E">
        <w:rPr>
          <w:rFonts w:ascii="Arial" w:eastAsia="Times New Roman" w:hAnsi="Arial" w:cs="Arial"/>
          <w:spacing w:val="-2"/>
          <w:sz w:val="19"/>
          <w:szCs w:val="19"/>
          <w:lang w:val="es-ES_tradnl" w:eastAsia="es-ES"/>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A7104E">
        <w:rPr>
          <w:rFonts w:ascii="Arial" w:eastAsia="Times New Roman" w:hAnsi="Arial" w:cs="Arial"/>
          <w:b/>
          <w:spacing w:val="-2"/>
          <w:sz w:val="19"/>
          <w:szCs w:val="19"/>
          <w:lang w:val="es-ES_tradnl" w:eastAsia="es-ES"/>
        </w:rPr>
        <w:t>“La Empresa”</w:t>
      </w:r>
      <w:r w:rsidRPr="00A7104E">
        <w:rPr>
          <w:rFonts w:ascii="Arial" w:eastAsia="Times New Roman" w:hAnsi="Arial" w:cs="Arial"/>
          <w:spacing w:val="-2"/>
          <w:sz w:val="19"/>
          <w:szCs w:val="19"/>
          <w:lang w:val="es-ES_tradnl" w:eastAsia="es-ES"/>
        </w:rPr>
        <w:t xml:space="preserve"> renuncia al fuero, competencia y jurisdicción que pudiera corresponderle por razones de su domicilio presente, futuro o cualquier otra causa.</w:t>
      </w:r>
    </w:p>
    <w:p w:rsidR="00A7104E" w:rsidRPr="00A7104E" w:rsidRDefault="00A7104E" w:rsidP="00A7104E">
      <w:pPr>
        <w:tabs>
          <w:tab w:val="left" w:pos="-720"/>
        </w:tabs>
        <w:suppressAutoHyphens/>
        <w:spacing w:after="0" w:line="240" w:lineRule="auto"/>
        <w:jc w:val="both"/>
        <w:rPr>
          <w:rFonts w:ascii="Arial" w:eastAsia="Times New Roman" w:hAnsi="Arial" w:cs="Arial"/>
          <w:sz w:val="19"/>
          <w:szCs w:val="19"/>
          <w:lang w:val="es-ES" w:eastAsia="es-ES"/>
        </w:rPr>
      </w:pPr>
    </w:p>
    <w:p w:rsidR="00A7104E" w:rsidRPr="00A7104E" w:rsidRDefault="00A7104E" w:rsidP="00A7104E">
      <w:pPr>
        <w:tabs>
          <w:tab w:val="left" w:pos="-720"/>
        </w:tabs>
        <w:suppressAutoHyphens/>
        <w:spacing w:after="0" w:line="240" w:lineRule="auto"/>
        <w:jc w:val="both"/>
        <w:rPr>
          <w:rFonts w:ascii="Arial" w:eastAsia="Times New Roman" w:hAnsi="Arial" w:cs="Arial"/>
          <w:sz w:val="19"/>
          <w:szCs w:val="19"/>
          <w:lang w:val="es-ES_tradnl" w:eastAsia="es-ES"/>
        </w:rPr>
      </w:pPr>
      <w:r w:rsidRPr="00A7104E">
        <w:rPr>
          <w:rFonts w:ascii="Arial" w:eastAsia="Times New Roman" w:hAnsi="Arial" w:cs="Arial"/>
          <w:sz w:val="19"/>
          <w:szCs w:val="19"/>
          <w:lang w:val="es-ES_tradnl" w:eastAsia="es-ES"/>
        </w:rPr>
        <w:t>Leído que fue el presente contrato y enteradas las partes de su contenido y alcance legal, lo firman en la ciudad de Culiacán, Sinaloa, el día ------- de 2022.</w:t>
      </w:r>
    </w:p>
    <w:p w:rsidR="00A7104E" w:rsidRPr="00A7104E" w:rsidRDefault="00A7104E" w:rsidP="00A7104E">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ES"/>
        </w:rPr>
      </w:pPr>
    </w:p>
    <w:tbl>
      <w:tblPr>
        <w:tblW w:w="9781" w:type="dxa"/>
        <w:tblInd w:w="108" w:type="dxa"/>
        <w:tblLook w:val="01E0" w:firstRow="1" w:lastRow="1" w:firstColumn="1" w:lastColumn="1" w:noHBand="0" w:noVBand="0"/>
      </w:tblPr>
      <w:tblGrid>
        <w:gridCol w:w="4395"/>
        <w:gridCol w:w="1417"/>
        <w:gridCol w:w="3969"/>
      </w:tblGrid>
      <w:tr w:rsidR="00A7104E" w:rsidRPr="00A7104E" w:rsidTr="00E22975">
        <w:tc>
          <w:tcPr>
            <w:tcW w:w="4395" w:type="dxa"/>
          </w:tcPr>
          <w:p w:rsidR="00A7104E" w:rsidRPr="00A7104E" w:rsidRDefault="00A7104E" w:rsidP="00A7104E">
            <w:pPr>
              <w:spacing w:after="0" w:line="240" w:lineRule="auto"/>
              <w:jc w:val="center"/>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POR “EL ESTADO”</w:t>
            </w:r>
          </w:p>
        </w:tc>
        <w:tc>
          <w:tcPr>
            <w:tcW w:w="1417"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3969" w:type="dxa"/>
          </w:tcPr>
          <w:p w:rsidR="00A7104E" w:rsidRPr="00A7104E" w:rsidRDefault="00A7104E" w:rsidP="00A7104E">
            <w:pPr>
              <w:spacing w:after="0" w:line="240" w:lineRule="auto"/>
              <w:jc w:val="center"/>
              <w:rPr>
                <w:rFonts w:ascii="Arial" w:eastAsia="Times New Roman" w:hAnsi="Arial" w:cs="Arial"/>
                <w:sz w:val="19"/>
                <w:szCs w:val="19"/>
                <w:lang w:val="es-ES" w:eastAsia="es-ES"/>
              </w:rPr>
            </w:pPr>
            <w:r w:rsidRPr="00A7104E">
              <w:rPr>
                <w:rFonts w:ascii="Arial" w:eastAsia="Times New Roman" w:hAnsi="Arial" w:cs="Arial"/>
                <w:b/>
                <w:sz w:val="19"/>
                <w:szCs w:val="19"/>
                <w:lang w:val="es-ES" w:eastAsia="es-ES"/>
              </w:rPr>
              <w:t>POR “LA EMPRESA”</w:t>
            </w:r>
          </w:p>
        </w:tc>
      </w:tr>
      <w:tr w:rsidR="00A7104E" w:rsidRPr="00A7104E" w:rsidTr="00E22975">
        <w:tc>
          <w:tcPr>
            <w:tcW w:w="4395" w:type="dxa"/>
          </w:tcPr>
          <w:p w:rsidR="00A7104E" w:rsidRPr="00A7104E" w:rsidRDefault="00A7104E" w:rsidP="00A7104E">
            <w:pPr>
              <w:spacing w:after="0" w:line="240" w:lineRule="auto"/>
              <w:jc w:val="both"/>
              <w:rPr>
                <w:rFonts w:ascii="Arial" w:eastAsia="Times New Roman" w:hAnsi="Arial" w:cs="Arial"/>
                <w:sz w:val="16"/>
                <w:szCs w:val="16"/>
                <w:lang w:val="es-ES" w:eastAsia="es-ES"/>
              </w:rPr>
            </w:pPr>
          </w:p>
        </w:tc>
        <w:tc>
          <w:tcPr>
            <w:tcW w:w="1417"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3969"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r>
      <w:tr w:rsidR="00A7104E" w:rsidRPr="00A7104E" w:rsidTr="00E22975">
        <w:tc>
          <w:tcPr>
            <w:tcW w:w="4395" w:type="dxa"/>
          </w:tcPr>
          <w:p w:rsidR="00A7104E" w:rsidRPr="00A7104E" w:rsidRDefault="00A7104E" w:rsidP="00A7104E">
            <w:pPr>
              <w:spacing w:after="0" w:line="240" w:lineRule="auto"/>
              <w:jc w:val="both"/>
              <w:rPr>
                <w:rFonts w:ascii="Arial" w:eastAsia="Times New Roman" w:hAnsi="Arial" w:cs="Arial"/>
                <w:sz w:val="8"/>
                <w:szCs w:val="8"/>
                <w:lang w:val="es-ES" w:eastAsia="es-ES"/>
              </w:rPr>
            </w:pPr>
          </w:p>
        </w:tc>
        <w:tc>
          <w:tcPr>
            <w:tcW w:w="1417"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3969"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r>
      <w:tr w:rsidR="00A7104E" w:rsidRPr="00A7104E" w:rsidTr="00E22975">
        <w:tc>
          <w:tcPr>
            <w:tcW w:w="4395" w:type="dxa"/>
            <w:tcBorders>
              <w:bottom w:val="single" w:sz="4" w:space="0" w:color="000000"/>
            </w:tcBorders>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417"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3969" w:type="dxa"/>
            <w:tcBorders>
              <w:bottom w:val="single" w:sz="4" w:space="0" w:color="000000"/>
            </w:tcBorders>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r>
      <w:tr w:rsidR="00A7104E" w:rsidRPr="00A7104E" w:rsidTr="00E22975">
        <w:tc>
          <w:tcPr>
            <w:tcW w:w="4395" w:type="dxa"/>
            <w:tcBorders>
              <w:top w:val="single" w:sz="4" w:space="0" w:color="000000"/>
            </w:tcBorders>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417"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3969" w:type="dxa"/>
            <w:tcBorders>
              <w:top w:val="single" w:sz="4" w:space="0" w:color="000000"/>
            </w:tcBorders>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r>
      <w:tr w:rsidR="00A7104E" w:rsidRPr="00A7104E" w:rsidTr="00E22975">
        <w:tc>
          <w:tcPr>
            <w:tcW w:w="4395"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417"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3969"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r>
      <w:tr w:rsidR="00A7104E" w:rsidRPr="00A7104E" w:rsidTr="00E22975">
        <w:tc>
          <w:tcPr>
            <w:tcW w:w="4395"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417"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3969"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r>
      <w:tr w:rsidR="00A7104E" w:rsidRPr="00A7104E" w:rsidTr="00E22975">
        <w:tc>
          <w:tcPr>
            <w:tcW w:w="9781" w:type="dxa"/>
            <w:gridSpan w:val="3"/>
          </w:tcPr>
          <w:p w:rsidR="00A7104E" w:rsidRPr="00A7104E" w:rsidRDefault="00A7104E" w:rsidP="00A7104E">
            <w:pPr>
              <w:spacing w:after="0" w:line="240" w:lineRule="auto"/>
              <w:jc w:val="center"/>
              <w:rPr>
                <w:rFonts w:ascii="Arial" w:eastAsia="Times New Roman" w:hAnsi="Arial" w:cs="Arial"/>
                <w:b/>
                <w:sz w:val="19"/>
                <w:szCs w:val="19"/>
                <w:lang w:val="es-ES" w:eastAsia="es-ES"/>
              </w:rPr>
            </w:pPr>
            <w:r w:rsidRPr="00A7104E">
              <w:rPr>
                <w:rFonts w:ascii="Arial" w:eastAsia="Times New Roman" w:hAnsi="Arial" w:cs="Arial"/>
                <w:b/>
                <w:sz w:val="19"/>
                <w:szCs w:val="19"/>
                <w:lang w:val="es-ES" w:eastAsia="es-ES"/>
              </w:rPr>
              <w:t>T E S T I G O S</w:t>
            </w:r>
          </w:p>
        </w:tc>
      </w:tr>
      <w:tr w:rsidR="00A7104E" w:rsidRPr="00A7104E" w:rsidTr="00E22975">
        <w:tc>
          <w:tcPr>
            <w:tcW w:w="4395" w:type="dxa"/>
          </w:tcPr>
          <w:p w:rsidR="00A7104E" w:rsidRPr="00A7104E" w:rsidRDefault="00A7104E" w:rsidP="00A7104E">
            <w:pPr>
              <w:spacing w:after="0" w:line="240" w:lineRule="auto"/>
              <w:jc w:val="both"/>
              <w:rPr>
                <w:rFonts w:ascii="Arial" w:eastAsia="Times New Roman" w:hAnsi="Arial" w:cs="Arial"/>
                <w:b/>
                <w:sz w:val="19"/>
                <w:szCs w:val="19"/>
                <w:lang w:val="es-ES" w:eastAsia="es-ES"/>
              </w:rPr>
            </w:pPr>
          </w:p>
        </w:tc>
        <w:tc>
          <w:tcPr>
            <w:tcW w:w="1417"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3969" w:type="dxa"/>
          </w:tcPr>
          <w:p w:rsidR="00A7104E" w:rsidRPr="00A7104E" w:rsidRDefault="00A7104E" w:rsidP="00A7104E">
            <w:pPr>
              <w:spacing w:after="0" w:line="240" w:lineRule="auto"/>
              <w:jc w:val="both"/>
              <w:rPr>
                <w:rFonts w:ascii="Arial" w:eastAsia="Times New Roman" w:hAnsi="Arial" w:cs="Arial"/>
                <w:b/>
                <w:sz w:val="19"/>
                <w:szCs w:val="19"/>
                <w:lang w:val="es-ES" w:eastAsia="es-ES"/>
              </w:rPr>
            </w:pPr>
          </w:p>
        </w:tc>
      </w:tr>
      <w:tr w:rsidR="00A7104E" w:rsidRPr="00A7104E" w:rsidTr="00E22975">
        <w:tc>
          <w:tcPr>
            <w:tcW w:w="4395" w:type="dxa"/>
          </w:tcPr>
          <w:p w:rsidR="00A7104E" w:rsidRPr="00A7104E" w:rsidRDefault="00A7104E" w:rsidP="00A7104E">
            <w:pPr>
              <w:spacing w:after="0" w:line="240" w:lineRule="auto"/>
              <w:jc w:val="both"/>
              <w:rPr>
                <w:rFonts w:ascii="Arial" w:eastAsia="Times New Roman" w:hAnsi="Arial" w:cs="Arial"/>
                <w:b/>
                <w:sz w:val="19"/>
                <w:szCs w:val="19"/>
                <w:lang w:val="es-ES" w:eastAsia="es-ES"/>
              </w:rPr>
            </w:pPr>
          </w:p>
        </w:tc>
        <w:tc>
          <w:tcPr>
            <w:tcW w:w="1417"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3969" w:type="dxa"/>
          </w:tcPr>
          <w:p w:rsidR="00A7104E" w:rsidRPr="00A7104E" w:rsidRDefault="00A7104E" w:rsidP="00A7104E">
            <w:pPr>
              <w:spacing w:after="0" w:line="240" w:lineRule="auto"/>
              <w:jc w:val="both"/>
              <w:rPr>
                <w:rFonts w:ascii="Arial" w:eastAsia="Times New Roman" w:hAnsi="Arial" w:cs="Arial"/>
                <w:b/>
                <w:sz w:val="19"/>
                <w:szCs w:val="19"/>
                <w:lang w:val="es-ES" w:eastAsia="es-ES"/>
              </w:rPr>
            </w:pPr>
          </w:p>
        </w:tc>
      </w:tr>
      <w:tr w:rsidR="00A7104E" w:rsidRPr="00A7104E" w:rsidTr="00E22975">
        <w:tc>
          <w:tcPr>
            <w:tcW w:w="4395" w:type="dxa"/>
          </w:tcPr>
          <w:p w:rsidR="00A7104E" w:rsidRPr="00A7104E" w:rsidRDefault="00A7104E" w:rsidP="00A7104E">
            <w:pPr>
              <w:spacing w:after="0" w:line="240" w:lineRule="auto"/>
              <w:jc w:val="both"/>
              <w:rPr>
                <w:rFonts w:ascii="Arial" w:eastAsia="Times New Roman" w:hAnsi="Arial" w:cs="Arial"/>
                <w:b/>
                <w:sz w:val="19"/>
                <w:szCs w:val="19"/>
                <w:lang w:val="es-ES" w:eastAsia="es-ES"/>
              </w:rPr>
            </w:pPr>
          </w:p>
        </w:tc>
        <w:tc>
          <w:tcPr>
            <w:tcW w:w="1417"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3969" w:type="dxa"/>
          </w:tcPr>
          <w:p w:rsidR="00A7104E" w:rsidRPr="00A7104E" w:rsidRDefault="00A7104E" w:rsidP="00A7104E">
            <w:pPr>
              <w:spacing w:after="0" w:line="240" w:lineRule="auto"/>
              <w:jc w:val="both"/>
              <w:rPr>
                <w:rFonts w:ascii="Arial" w:eastAsia="Times New Roman" w:hAnsi="Arial" w:cs="Arial"/>
                <w:b/>
                <w:sz w:val="19"/>
                <w:szCs w:val="19"/>
                <w:lang w:val="es-ES" w:eastAsia="es-ES"/>
              </w:rPr>
            </w:pPr>
          </w:p>
        </w:tc>
      </w:tr>
      <w:tr w:rsidR="00A7104E" w:rsidRPr="00A7104E" w:rsidTr="00E22975">
        <w:tc>
          <w:tcPr>
            <w:tcW w:w="4395" w:type="dxa"/>
            <w:tcBorders>
              <w:bottom w:val="single" w:sz="4" w:space="0" w:color="000000"/>
            </w:tcBorders>
          </w:tcPr>
          <w:p w:rsidR="00A7104E" w:rsidRPr="00A7104E" w:rsidRDefault="00A7104E" w:rsidP="00A7104E">
            <w:pPr>
              <w:spacing w:after="0" w:line="240" w:lineRule="auto"/>
              <w:jc w:val="both"/>
              <w:rPr>
                <w:rFonts w:ascii="Arial" w:eastAsia="Times New Roman" w:hAnsi="Arial" w:cs="Arial"/>
                <w:b/>
                <w:sz w:val="19"/>
                <w:szCs w:val="19"/>
                <w:lang w:val="es-ES" w:eastAsia="es-ES"/>
              </w:rPr>
            </w:pPr>
          </w:p>
        </w:tc>
        <w:tc>
          <w:tcPr>
            <w:tcW w:w="1417" w:type="dxa"/>
          </w:tcPr>
          <w:p w:rsidR="00A7104E" w:rsidRPr="00A7104E" w:rsidRDefault="00A7104E" w:rsidP="00A7104E">
            <w:pPr>
              <w:spacing w:after="0" w:line="240" w:lineRule="auto"/>
              <w:jc w:val="both"/>
              <w:rPr>
                <w:rFonts w:ascii="Arial" w:eastAsia="Times New Roman" w:hAnsi="Arial" w:cs="Arial"/>
                <w:b/>
                <w:sz w:val="19"/>
                <w:szCs w:val="19"/>
                <w:lang w:val="es-ES" w:eastAsia="es-ES"/>
              </w:rPr>
            </w:pPr>
          </w:p>
        </w:tc>
        <w:tc>
          <w:tcPr>
            <w:tcW w:w="3969" w:type="dxa"/>
            <w:tcBorders>
              <w:bottom w:val="single" w:sz="4" w:space="0" w:color="000000"/>
            </w:tcBorders>
          </w:tcPr>
          <w:p w:rsidR="00A7104E" w:rsidRPr="00A7104E" w:rsidRDefault="00A7104E" w:rsidP="00A7104E">
            <w:pPr>
              <w:spacing w:after="0" w:line="240" w:lineRule="auto"/>
              <w:jc w:val="both"/>
              <w:rPr>
                <w:rFonts w:ascii="Arial" w:eastAsia="Times New Roman" w:hAnsi="Arial" w:cs="Arial"/>
                <w:b/>
                <w:sz w:val="19"/>
                <w:szCs w:val="19"/>
                <w:lang w:val="es-ES" w:eastAsia="es-ES"/>
              </w:rPr>
            </w:pPr>
          </w:p>
        </w:tc>
      </w:tr>
      <w:tr w:rsidR="00A7104E" w:rsidRPr="00A7104E" w:rsidTr="00E22975">
        <w:tc>
          <w:tcPr>
            <w:tcW w:w="4395" w:type="dxa"/>
            <w:tcBorders>
              <w:top w:val="single" w:sz="4" w:space="0" w:color="000000"/>
            </w:tcBorders>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1417" w:type="dxa"/>
          </w:tcPr>
          <w:p w:rsidR="00A7104E" w:rsidRPr="00A7104E" w:rsidRDefault="00A7104E" w:rsidP="00A7104E">
            <w:pPr>
              <w:spacing w:after="0" w:line="240" w:lineRule="auto"/>
              <w:jc w:val="both"/>
              <w:rPr>
                <w:rFonts w:ascii="Arial" w:eastAsia="Times New Roman" w:hAnsi="Arial" w:cs="Arial"/>
                <w:sz w:val="19"/>
                <w:szCs w:val="19"/>
                <w:lang w:val="es-ES" w:eastAsia="es-ES"/>
              </w:rPr>
            </w:pPr>
          </w:p>
        </w:tc>
        <w:tc>
          <w:tcPr>
            <w:tcW w:w="3969" w:type="dxa"/>
            <w:tcBorders>
              <w:top w:val="single" w:sz="4" w:space="0" w:color="000000"/>
            </w:tcBorders>
          </w:tcPr>
          <w:p w:rsidR="00A7104E" w:rsidRPr="00A7104E" w:rsidRDefault="00A7104E" w:rsidP="00A7104E">
            <w:pPr>
              <w:spacing w:after="0" w:line="240" w:lineRule="auto"/>
              <w:jc w:val="both"/>
              <w:rPr>
                <w:rFonts w:ascii="Arial" w:eastAsia="Times New Roman" w:hAnsi="Arial" w:cs="Arial"/>
                <w:sz w:val="19"/>
                <w:szCs w:val="19"/>
                <w:lang w:val="pt-BR" w:eastAsia="es-ES"/>
              </w:rPr>
            </w:pPr>
          </w:p>
        </w:tc>
      </w:tr>
    </w:tbl>
    <w:p w:rsidR="00E72FC6" w:rsidRPr="003C4C7F" w:rsidRDefault="003E069A" w:rsidP="00E51AF7"/>
    <w:sectPr w:rsidR="00E72FC6" w:rsidRPr="003C4C7F" w:rsidSect="00D76FDF">
      <w:headerReference w:type="default" r:id="rId10"/>
      <w:footerReference w:type="default" r:id="rId11"/>
      <w:pgSz w:w="12240" w:h="15840"/>
      <w:pgMar w:top="38" w:right="1134" w:bottom="851" w:left="1134" w:header="71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7F" w:rsidRDefault="003C4C7F" w:rsidP="003C4C7F">
      <w:pPr>
        <w:spacing w:after="0" w:line="240" w:lineRule="auto"/>
      </w:pPr>
      <w:r>
        <w:separator/>
      </w:r>
    </w:p>
  </w:endnote>
  <w:endnote w:type="continuationSeparator" w:id="0">
    <w:p w:rsidR="003C4C7F" w:rsidRDefault="003C4C7F"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73656"/>
      <w:docPartObj>
        <w:docPartGallery w:val="Page Numbers (Bottom of Page)"/>
        <w:docPartUnique/>
      </w:docPartObj>
    </w:sdtPr>
    <w:sdtEndPr/>
    <w:sdtContent>
      <w:p w:rsidR="000F2AD0" w:rsidRDefault="000F2AD0">
        <w:pPr>
          <w:pStyle w:val="Piedepgina"/>
          <w:jc w:val="right"/>
        </w:pPr>
        <w:r>
          <w:fldChar w:fldCharType="begin"/>
        </w:r>
        <w:r>
          <w:instrText>PAGE   \* MERGEFORMAT</w:instrText>
        </w:r>
        <w:r>
          <w:fldChar w:fldCharType="separate"/>
        </w:r>
        <w:r w:rsidR="003E069A" w:rsidRPr="003E069A">
          <w:rPr>
            <w:noProof/>
            <w:lang w:val="es-ES"/>
          </w:rPr>
          <w:t>13</w:t>
        </w:r>
        <w:r>
          <w:fldChar w:fldCharType="end"/>
        </w:r>
      </w:p>
    </w:sdtContent>
  </w:sdt>
  <w:p w:rsidR="003C4C7F" w:rsidRDefault="003C4C7F">
    <w:pPr>
      <w:pStyle w:val="Piedepgina"/>
    </w:pPr>
  </w:p>
  <w:p w:rsidR="000E3854" w:rsidRDefault="000E3854"/>
  <w:p w:rsidR="000E3854" w:rsidRDefault="000E3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7F" w:rsidRDefault="003C4C7F" w:rsidP="003C4C7F">
      <w:pPr>
        <w:spacing w:after="0" w:line="240" w:lineRule="auto"/>
      </w:pPr>
      <w:r>
        <w:separator/>
      </w:r>
    </w:p>
  </w:footnote>
  <w:footnote w:type="continuationSeparator" w:id="0">
    <w:p w:rsidR="003C4C7F" w:rsidRDefault="003C4C7F" w:rsidP="003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7F" w:rsidRDefault="003E069A"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57.95pt;margin-top:-149.4pt;width:612.25pt;height:792.25pt;z-index:-251658752;mso-position-horizontal-relative:margin;mso-position-vertical-relative:margin" o:allowincell="f">
          <v:imagedata r:id="rId1" o:title="GDS MEMBRETE Y CARPETA-08"/>
          <w10:wrap anchorx="margin" anchory="margin"/>
        </v:shape>
      </w:pict>
    </w:r>
  </w:p>
  <w:p w:rsidR="003C4C7F" w:rsidRDefault="003C4C7F">
    <w:pPr>
      <w:pStyle w:val="Encabezado"/>
    </w:pPr>
  </w:p>
  <w:p w:rsidR="000E3854" w:rsidRDefault="00D76FDF" w:rsidP="00D76FDF">
    <w:pPr>
      <w:tabs>
        <w:tab w:val="left" w:pos="4419"/>
      </w:tabs>
    </w:pPr>
    <w:r>
      <w:tab/>
    </w:r>
  </w:p>
  <w:p w:rsidR="000E3854" w:rsidRDefault="000E3854"/>
  <w:p w:rsidR="00C01075" w:rsidRDefault="00C01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EE71CA"/>
    <w:multiLevelType w:val="hybridMultilevel"/>
    <w:tmpl w:val="299CAD18"/>
    <w:lvl w:ilvl="0" w:tplc="080A0011">
      <w:start w:val="1"/>
      <w:numFmt w:val="decimal"/>
      <w:lvlText w:val="%1)"/>
      <w:lvlJc w:val="left"/>
      <w:pPr>
        <w:ind w:left="720" w:hanging="360"/>
      </w:pPr>
    </w:lvl>
    <w:lvl w:ilvl="1" w:tplc="ED2C4E36">
      <w:start w:val="1"/>
      <w:numFmt w:val="lowerLetter"/>
      <w:lvlText w:val="%2)"/>
      <w:lvlJc w:val="left"/>
      <w:pPr>
        <w:ind w:left="1560" w:hanging="4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3E0A3E7C"/>
    <w:multiLevelType w:val="hybridMultilevel"/>
    <w:tmpl w:val="8D7C4B54"/>
    <w:lvl w:ilvl="0" w:tplc="5972D5B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E640E5D"/>
    <w:multiLevelType w:val="hybridMultilevel"/>
    <w:tmpl w:val="51545C9C"/>
    <w:lvl w:ilvl="0" w:tplc="08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4F912198"/>
    <w:multiLevelType w:val="hybridMultilevel"/>
    <w:tmpl w:val="D938B3A6"/>
    <w:lvl w:ilvl="0" w:tplc="08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5742F6"/>
    <w:multiLevelType w:val="hybridMultilevel"/>
    <w:tmpl w:val="E87C8364"/>
    <w:lvl w:ilvl="0" w:tplc="080A0011">
      <w:start w:val="1"/>
      <w:numFmt w:val="decimal"/>
      <w:lvlText w:val="%1)"/>
      <w:lvlJc w:val="left"/>
      <w:rPr>
        <w:rFonts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0D530C"/>
    <w:multiLevelType w:val="hybridMultilevel"/>
    <w:tmpl w:val="756882DE"/>
    <w:lvl w:ilvl="0" w:tplc="08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7980222"/>
    <w:multiLevelType w:val="hybridMultilevel"/>
    <w:tmpl w:val="DE24C8D2"/>
    <w:lvl w:ilvl="0" w:tplc="08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15">
    <w:nsid w:val="745D7727"/>
    <w:multiLevelType w:val="hybridMultilevel"/>
    <w:tmpl w:val="299CAD18"/>
    <w:lvl w:ilvl="0" w:tplc="080A0011">
      <w:start w:val="1"/>
      <w:numFmt w:val="decimal"/>
      <w:lvlText w:val="%1)"/>
      <w:lvlJc w:val="left"/>
      <w:pPr>
        <w:ind w:left="720" w:hanging="360"/>
      </w:pPr>
    </w:lvl>
    <w:lvl w:ilvl="1" w:tplc="ED2C4E36">
      <w:start w:val="1"/>
      <w:numFmt w:val="lowerLetter"/>
      <w:lvlText w:val="%2)"/>
      <w:lvlJc w:val="left"/>
      <w:pPr>
        <w:ind w:left="1560" w:hanging="4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517C82"/>
    <w:multiLevelType w:val="hybridMultilevel"/>
    <w:tmpl w:val="A684A830"/>
    <w:lvl w:ilvl="0" w:tplc="08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79E753D9"/>
    <w:multiLevelType w:val="hybridMultilevel"/>
    <w:tmpl w:val="299CAD18"/>
    <w:lvl w:ilvl="0" w:tplc="080A0011">
      <w:start w:val="1"/>
      <w:numFmt w:val="decimal"/>
      <w:lvlText w:val="%1)"/>
      <w:lvlJc w:val="left"/>
      <w:pPr>
        <w:ind w:left="720" w:hanging="360"/>
      </w:pPr>
    </w:lvl>
    <w:lvl w:ilvl="1" w:tplc="ED2C4E36">
      <w:start w:val="1"/>
      <w:numFmt w:val="lowerLetter"/>
      <w:lvlText w:val="%2)"/>
      <w:lvlJc w:val="left"/>
      <w:pPr>
        <w:ind w:left="1560" w:hanging="4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6"/>
  </w:num>
  <w:num w:numId="6">
    <w:abstractNumId w:val="11"/>
  </w:num>
  <w:num w:numId="7">
    <w:abstractNumId w:val="13"/>
  </w:num>
  <w:num w:numId="8">
    <w:abstractNumId w:val="2"/>
  </w:num>
  <w:num w:numId="9">
    <w:abstractNumId w:val="10"/>
  </w:num>
  <w:num w:numId="10">
    <w:abstractNumId w:val="0"/>
  </w:num>
  <w:num w:numId="11">
    <w:abstractNumId w:val="4"/>
  </w:num>
  <w:num w:numId="12">
    <w:abstractNumId w:val="3"/>
  </w:num>
  <w:num w:numId="13">
    <w:abstractNumId w:val="7"/>
  </w:num>
  <w:num w:numId="14">
    <w:abstractNumId w:val="17"/>
  </w:num>
  <w:num w:numId="15">
    <w:abstractNumId w:val="12"/>
  </w:num>
  <w:num w:numId="16">
    <w:abstractNumId w:val="9"/>
  </w:num>
  <w:num w:numId="17">
    <w:abstractNumId w:val="1"/>
  </w:num>
  <w:num w:numId="18">
    <w:abstractNumId w:val="8"/>
  </w:num>
  <w:num w:numId="19">
    <w:abstractNumId w:val="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028C5"/>
    <w:rsid w:val="000E3854"/>
    <w:rsid w:val="000F2AD0"/>
    <w:rsid w:val="000F54C9"/>
    <w:rsid w:val="001B00DE"/>
    <w:rsid w:val="002919C0"/>
    <w:rsid w:val="002D384A"/>
    <w:rsid w:val="00345954"/>
    <w:rsid w:val="003C4C7F"/>
    <w:rsid w:val="003E069A"/>
    <w:rsid w:val="00714DEA"/>
    <w:rsid w:val="008F3064"/>
    <w:rsid w:val="00902F62"/>
    <w:rsid w:val="00997224"/>
    <w:rsid w:val="00A00F1E"/>
    <w:rsid w:val="00A7104E"/>
    <w:rsid w:val="00A723FC"/>
    <w:rsid w:val="00BF1B70"/>
    <w:rsid w:val="00C01075"/>
    <w:rsid w:val="00D76FDF"/>
    <w:rsid w:val="00DD4529"/>
    <w:rsid w:val="00E22B94"/>
    <w:rsid w:val="00E51AF7"/>
    <w:rsid w:val="00EE6A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basedOn w:val="Normal"/>
    <w:uiPriority w:val="34"/>
    <w:qFormat/>
    <w:rsid w:val="002D3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basedOn w:val="Normal"/>
    <w:uiPriority w:val="34"/>
    <w:qFormat/>
    <w:rsid w:val="002D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3111-2D9F-4915-9F67-5314950D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6068</Words>
  <Characters>33378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Lupita Villaescusa</cp:lastModifiedBy>
  <cp:revision>11</cp:revision>
  <cp:lastPrinted>2022-09-02T16:33:00Z</cp:lastPrinted>
  <dcterms:created xsi:type="dcterms:W3CDTF">2022-10-07T15:30:00Z</dcterms:created>
  <dcterms:modified xsi:type="dcterms:W3CDTF">2022-10-07T20:29:00Z</dcterms:modified>
</cp:coreProperties>
</file>