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850" w:rsidRPr="004502B0" w:rsidRDefault="00E27850" w:rsidP="00E27850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E27850" w:rsidRPr="0095129E" w:rsidRDefault="00E27850" w:rsidP="00E27850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E27850" w:rsidRPr="0095129E" w:rsidRDefault="00E27850" w:rsidP="00E27850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E27850" w:rsidRPr="0095129E" w:rsidRDefault="00E27850" w:rsidP="00E27850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E27850" w:rsidRPr="0095129E" w:rsidRDefault="00E27850" w:rsidP="00E2785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E27850" w:rsidRPr="0095129E" w:rsidRDefault="00E27850" w:rsidP="00E2785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E27850" w:rsidRPr="0095129E" w:rsidRDefault="00E27850" w:rsidP="00E27850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E27850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27850" w:rsidRPr="0095129E" w:rsidRDefault="00E27850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850" w:rsidRPr="0095129E" w:rsidRDefault="00E27850" w:rsidP="007F534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CLN-LCP/01/2025</w:t>
            </w:r>
            <w:bookmarkEnd w:id="0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 SERVICIOS PROFESIONALES DE ASESORÍA INTEGRAL EN DIAGNÓSTICO, DEFINICIÓN, ATENCIÓN Y OPERACIÓN DEL ESQUEMA DE REMUNERACIÓN DEL MUNICIPIO Y SEGUIMIENTO A LA OPERACIÓN DE LA NORMA NOM-035-STPS-2018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E27850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27850" w:rsidRPr="0095129E" w:rsidRDefault="00E27850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850" w:rsidRPr="0095129E" w:rsidRDefault="00E27850" w:rsidP="007F53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CLN-LCP/01/2025</w:t>
            </w:r>
          </w:p>
        </w:tc>
      </w:tr>
      <w:tr w:rsidR="00E27850" w:rsidRPr="0095129E" w:rsidTr="00E27850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27850" w:rsidRPr="0095129E" w:rsidRDefault="00E27850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850" w:rsidRPr="0095129E" w:rsidRDefault="00E27850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sz w:val="20"/>
                <w:szCs w:val="20"/>
              </w:rPr>
              <w:t>SERÁ POR LA CANTIDAD RESULTANTE DEL</w:t>
            </w:r>
            <w:r w:rsidRPr="00E27850">
              <w:rPr>
                <w:rFonts w:ascii="Calibri" w:eastAsia="Calibri" w:hAnsi="Calibri" w:cs="Calibri"/>
                <w:sz w:val="20"/>
                <w:szCs w:val="20"/>
                <w:lang w:val="es-MX"/>
              </w:rPr>
              <w:t xml:space="preserve"> </w:t>
            </w:r>
            <w:r w:rsidRPr="00E2785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2.30 % DEL MONTO TOTAL DICTAMINADO</w:t>
            </w:r>
            <w:r w:rsidRPr="00E27850">
              <w:rPr>
                <w:rFonts w:ascii="Calibri" w:eastAsia="Calibri" w:hAnsi="Calibri" w:cs="Calibri"/>
                <w:bCs/>
                <w:iCs/>
                <w:sz w:val="20"/>
                <w:szCs w:val="20"/>
                <w:lang w:val="es-MX"/>
              </w:rPr>
              <w:t xml:space="preserve"> MÁS EL IMPUESTO AL VALOR AGREGADO, PARA LO CUAL SE TOMARA PARA EL COBRO DE LA COMISIÓN UN IMPORTE ESTIMADO MÍNIMO DE </w:t>
            </w:r>
            <w:r w:rsidRPr="00E2785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$18´940,000.00 (DIECIOCHO MILLONES NOVECIENTOS CUARENTA MIL PESOS 00/100 MONEDA NACIONAL) </w:t>
            </w:r>
            <w:r w:rsidRPr="00E27850">
              <w:rPr>
                <w:rFonts w:ascii="Calibri" w:eastAsia="Calibri" w:hAnsi="Calibri" w:cs="Calibri"/>
                <w:sz w:val="20"/>
                <w:szCs w:val="20"/>
                <w:lang w:val="es-MX"/>
              </w:rPr>
              <w:t>INCLUIDO</w:t>
            </w:r>
            <w:r w:rsidRPr="00E27850"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  <w:t xml:space="preserve"> EL IMPUESTO AL VALOR AGREGADO</w:t>
            </w:r>
            <w:r w:rsidRPr="00E27850">
              <w:rPr>
                <w:rFonts w:ascii="Calibri" w:eastAsia="Calibri" w:hAnsi="Calibri" w:cs="Calibri"/>
                <w:bCs/>
                <w:iCs/>
                <w:sz w:val="20"/>
                <w:szCs w:val="20"/>
                <w:lang w:val="es-MX"/>
              </w:rPr>
              <w:t xml:space="preserve"> Y UN IMPORTE ESTIMADO MÁXIMO POR </w:t>
            </w:r>
            <w:r w:rsidRPr="00E2785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$47´350,000.00 (CUARENTA Y SIETE MILLONES TRESCIENTOS CINCUENTA MIL PESOS 00/100 MONEDA NACIONAL)</w:t>
            </w:r>
            <w:r w:rsidRPr="00E27850">
              <w:rPr>
                <w:rFonts w:ascii="Calibri" w:eastAsia="Calibri" w:hAnsi="Calibri" w:cs="Calibri"/>
                <w:sz w:val="20"/>
                <w:szCs w:val="20"/>
                <w:lang w:val="es-MX"/>
              </w:rPr>
              <w:t xml:space="preserve"> INCLUIDO </w:t>
            </w:r>
            <w:r w:rsidRPr="00E27850"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  <w:t>EL IMPUESTO AL VALOR AGREGADO</w:t>
            </w:r>
          </w:p>
        </w:tc>
      </w:tr>
      <w:tr w:rsidR="00E27850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27850" w:rsidRPr="0095129E" w:rsidRDefault="00E27850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E27850" w:rsidRPr="0095129E" w:rsidRDefault="00E27850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850" w:rsidRPr="0095129E" w:rsidRDefault="00E27850" w:rsidP="00E2785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JVAL ASESORES, S.C.</w:t>
            </w:r>
          </w:p>
        </w:tc>
      </w:tr>
      <w:tr w:rsidR="00E27850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27850" w:rsidRPr="0095129E" w:rsidRDefault="00E27850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850" w:rsidRPr="0095129E" w:rsidRDefault="00E27850" w:rsidP="00E2785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 w:rsidRPr="00E27850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01 DE MARZO DEL 2025 AL 31 DE OCTUBRE DEL 2027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E27850" w:rsidRPr="0095129E" w:rsidRDefault="00E27850" w:rsidP="00E27850">
      <w:pPr>
        <w:jc w:val="both"/>
        <w:rPr>
          <w:rFonts w:ascii="Calibri" w:eastAsia="Calibri" w:hAnsi="Calibri" w:cs="Calibri"/>
          <w:sz w:val="20"/>
          <w:szCs w:val="18"/>
        </w:rPr>
      </w:pPr>
    </w:p>
    <w:p w:rsidR="00E27850" w:rsidRPr="0095129E" w:rsidRDefault="00E27850" w:rsidP="00E27850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E27850" w:rsidRDefault="00E27850" w:rsidP="00E27850"/>
    <w:p w:rsidR="00E27850" w:rsidRDefault="00E27850" w:rsidP="00E27850"/>
    <w:p w:rsidR="003718E3" w:rsidRDefault="003718E3"/>
    <w:sectPr w:rsidR="003718E3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E278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E278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E278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E27850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E27850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E2785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E278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E278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E278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E27850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E27850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E27850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044ABB28" wp14:editId="41FA9206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E27850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E27850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E27850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E27850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44C0B543" wp14:editId="2FF6B750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E27850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E2785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E2785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E2785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E2785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850"/>
    <w:rsid w:val="003718E3"/>
    <w:rsid w:val="00E2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82F9C-EB0B-44F4-95C5-603A8EBF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E27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78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E27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78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E2785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2026-09-10T15:43:00Z</dcterms:created>
  <dcterms:modified xsi:type="dcterms:W3CDTF">2026-09-10T15:47:00Z</dcterms:modified>
</cp:coreProperties>
</file>