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CCFEB" w14:textId="77777777" w:rsidR="00E16811" w:rsidRPr="00A079F7" w:rsidRDefault="00F63AED" w:rsidP="00E16811">
      <w:pPr>
        <w:spacing w:after="0" w:line="240" w:lineRule="auto"/>
        <w:jc w:val="center"/>
        <w:rPr>
          <w:rFonts w:ascii="Arial Narrow" w:eastAsia="Times New Roman" w:hAnsi="Arial Narrow" w:cs="Times New Roman"/>
          <w:b/>
          <w:bCs/>
          <w:spacing w:val="-3"/>
          <w:szCs w:val="20"/>
          <w:lang w:val="es-ES_tradnl" w:eastAsia="x-none"/>
        </w:rPr>
      </w:pPr>
      <w:bookmarkStart w:id="0" w:name="_Hlk232416687"/>
      <w:bookmarkStart w:id="1" w:name="_Hlk232418128"/>
      <w:r w:rsidRPr="00A079F7">
        <w:rPr>
          <w:rFonts w:ascii="Arial Narrow" w:eastAsia="Times New Roman" w:hAnsi="Arial Narrow" w:cs="Times New Roman"/>
          <w:b/>
          <w:bCs/>
          <w:spacing w:val="-3"/>
          <w:szCs w:val="20"/>
          <w:lang w:val="es-ES_tradnl" w:eastAsia="x-none"/>
        </w:rPr>
        <w:t>SECRETARIADO EJECUTIVO DEL SISTEMA ESTATAL DE SEGURIDAD PÚBLICA</w:t>
      </w:r>
    </w:p>
    <w:p w14:paraId="31414470" w14:textId="77777777" w:rsidR="00F63AED" w:rsidRPr="00565A9A" w:rsidRDefault="00F63AED" w:rsidP="00E16811">
      <w:pPr>
        <w:spacing w:after="0" w:line="240" w:lineRule="auto"/>
        <w:jc w:val="center"/>
        <w:rPr>
          <w:rFonts w:ascii="Arial Narrow" w:eastAsia="Times New Roman" w:hAnsi="Arial Narrow" w:cs="Arial"/>
          <w:b/>
          <w:sz w:val="18"/>
          <w:szCs w:val="20"/>
          <w:lang w:eastAsia="es-MX"/>
        </w:rPr>
      </w:pPr>
    </w:p>
    <w:p w14:paraId="2FEB3CE7" w14:textId="77777777" w:rsidR="00E16811" w:rsidRPr="00565A9A" w:rsidRDefault="00E16811" w:rsidP="00E16811">
      <w:pPr>
        <w:spacing w:after="0" w:line="240" w:lineRule="auto"/>
        <w:jc w:val="center"/>
        <w:rPr>
          <w:rFonts w:ascii="Arial Narrow" w:eastAsia="Times New Roman" w:hAnsi="Arial Narrow" w:cs="Arial"/>
          <w:b/>
          <w:sz w:val="4"/>
          <w:szCs w:val="20"/>
          <w:lang w:eastAsia="es-MX"/>
        </w:rPr>
      </w:pPr>
    </w:p>
    <w:p w14:paraId="6E8C36F1" w14:textId="27878F12" w:rsidR="00F63AED" w:rsidRPr="000A28AB" w:rsidRDefault="00E16811" w:rsidP="00781D9B">
      <w:pPr>
        <w:spacing w:after="0" w:line="240" w:lineRule="auto"/>
        <w:jc w:val="center"/>
        <w:rPr>
          <w:rFonts w:ascii="Arial Narrow" w:eastAsia="Times New Roman" w:hAnsi="Arial Narrow" w:cs="Arial"/>
          <w:b/>
          <w:sz w:val="14"/>
          <w:szCs w:val="20"/>
          <w:lang w:eastAsia="es-MX"/>
        </w:rPr>
      </w:pPr>
      <w:r w:rsidRPr="00565A9A">
        <w:rPr>
          <w:rFonts w:ascii="Arial Narrow" w:eastAsia="Times New Roman" w:hAnsi="Arial Narrow" w:cs="Arial"/>
          <w:b/>
          <w:sz w:val="18"/>
          <w:szCs w:val="20"/>
          <w:lang w:eastAsia="es-MX"/>
        </w:rPr>
        <w:t xml:space="preserve">Convocatoria a la Licitación Pública Nacional </w:t>
      </w:r>
      <w:r w:rsidR="005635F1">
        <w:rPr>
          <w:rFonts w:ascii="Arial Narrow" w:eastAsia="Times New Roman" w:hAnsi="Arial Narrow" w:cs="Times New Roman"/>
          <w:b/>
          <w:bCs/>
          <w:spacing w:val="-3"/>
          <w:sz w:val="18"/>
          <w:lang w:val="es-ES_tradnl" w:eastAsia="x-none"/>
        </w:rPr>
        <w:t>SESESP 08/2026</w:t>
      </w:r>
    </w:p>
    <w:p w14:paraId="1424B144" w14:textId="77777777" w:rsidR="00781D9B" w:rsidRPr="00565A9A" w:rsidRDefault="00781D9B" w:rsidP="00781D9B">
      <w:pPr>
        <w:spacing w:after="0" w:line="240" w:lineRule="auto"/>
        <w:jc w:val="center"/>
        <w:rPr>
          <w:rFonts w:ascii="Arial Narrow" w:eastAsia="Times New Roman" w:hAnsi="Arial Narrow" w:cs="Arial"/>
          <w:b/>
          <w:bCs/>
          <w:iCs/>
          <w:sz w:val="18"/>
          <w:szCs w:val="20"/>
          <w:lang w:val="es-ES" w:eastAsia="es-MX"/>
        </w:rPr>
      </w:pPr>
    </w:p>
    <w:p w14:paraId="5EB13EF7" w14:textId="3B760318" w:rsidR="00ED0243" w:rsidRPr="00565A9A" w:rsidRDefault="002D3A8C" w:rsidP="00EF4C98">
      <w:pPr>
        <w:tabs>
          <w:tab w:val="left" w:pos="-720"/>
        </w:tabs>
        <w:suppressAutoHyphens/>
        <w:spacing w:after="0" w:line="240" w:lineRule="auto"/>
        <w:jc w:val="center"/>
        <w:rPr>
          <w:rFonts w:ascii="Arial Narrow" w:eastAsia="Times New Roman" w:hAnsi="Arial Narrow" w:cs="Arial"/>
          <w:b/>
          <w:bCs/>
          <w:iCs/>
          <w:sz w:val="18"/>
          <w:szCs w:val="20"/>
          <w:lang w:eastAsia="es-MX"/>
        </w:rPr>
      </w:pPr>
      <w:r w:rsidRPr="00565A9A">
        <w:rPr>
          <w:rFonts w:ascii="Arial Narrow" w:eastAsia="Times New Roman" w:hAnsi="Arial Narrow" w:cs="Arial"/>
          <w:b/>
          <w:bCs/>
          <w:iCs/>
          <w:sz w:val="18"/>
          <w:szCs w:val="20"/>
          <w:lang w:val="es-ES" w:eastAsia="es-MX"/>
        </w:rPr>
        <w:t xml:space="preserve">Adquisición </w:t>
      </w:r>
      <w:r w:rsidR="00D05832" w:rsidRPr="00565A9A">
        <w:rPr>
          <w:rFonts w:ascii="Arial Narrow" w:eastAsia="Times New Roman" w:hAnsi="Arial Narrow" w:cs="Arial"/>
          <w:b/>
          <w:bCs/>
          <w:iCs/>
          <w:sz w:val="18"/>
          <w:szCs w:val="20"/>
          <w:lang w:eastAsia="es-MX"/>
        </w:rPr>
        <w:t xml:space="preserve">de </w:t>
      </w:r>
      <w:r w:rsidR="00FA3BB1">
        <w:rPr>
          <w:rFonts w:ascii="Arial Narrow" w:eastAsia="Times New Roman" w:hAnsi="Arial Narrow" w:cs="Arial"/>
          <w:b/>
          <w:bCs/>
          <w:iCs/>
          <w:sz w:val="18"/>
          <w:szCs w:val="20"/>
          <w:lang w:eastAsia="es-MX"/>
        </w:rPr>
        <w:t xml:space="preserve">placas, </w:t>
      </w:r>
      <w:r w:rsidR="000A02B4">
        <w:rPr>
          <w:rFonts w:ascii="Arial Narrow" w:eastAsia="Times New Roman" w:hAnsi="Arial Narrow" w:cs="Arial"/>
          <w:b/>
          <w:bCs/>
          <w:iCs/>
          <w:sz w:val="18"/>
          <w:szCs w:val="20"/>
          <w:lang w:eastAsia="es-MX"/>
        </w:rPr>
        <w:t>cascos</w:t>
      </w:r>
      <w:r w:rsidR="005635F1">
        <w:rPr>
          <w:rFonts w:ascii="Arial Narrow" w:eastAsia="Times New Roman" w:hAnsi="Arial Narrow" w:cs="Arial"/>
          <w:b/>
          <w:bCs/>
          <w:iCs/>
          <w:sz w:val="18"/>
          <w:szCs w:val="20"/>
          <w:lang w:eastAsia="es-MX"/>
        </w:rPr>
        <w:t xml:space="preserve"> y</w:t>
      </w:r>
      <w:r w:rsidR="000A02B4">
        <w:rPr>
          <w:rFonts w:ascii="Arial Narrow" w:eastAsia="Times New Roman" w:hAnsi="Arial Narrow" w:cs="Arial"/>
          <w:b/>
          <w:bCs/>
          <w:iCs/>
          <w:sz w:val="18"/>
          <w:szCs w:val="20"/>
          <w:lang w:eastAsia="es-MX"/>
        </w:rPr>
        <w:t xml:space="preserve"> chalecos</w:t>
      </w:r>
      <w:r w:rsidR="005635F1">
        <w:rPr>
          <w:rFonts w:ascii="Arial Narrow" w:eastAsia="Times New Roman" w:hAnsi="Arial Narrow" w:cs="Arial"/>
          <w:b/>
          <w:bCs/>
          <w:iCs/>
          <w:sz w:val="18"/>
          <w:szCs w:val="20"/>
          <w:lang w:eastAsia="es-MX"/>
        </w:rPr>
        <w:t xml:space="preserve"> balísticos</w:t>
      </w:r>
      <w:r w:rsidR="00D05832" w:rsidRPr="00565A9A">
        <w:rPr>
          <w:rFonts w:ascii="Arial Narrow" w:eastAsia="Times New Roman" w:hAnsi="Arial Narrow" w:cs="Arial"/>
          <w:b/>
          <w:bCs/>
          <w:iCs/>
          <w:sz w:val="18"/>
          <w:szCs w:val="20"/>
          <w:lang w:eastAsia="es-MX"/>
        </w:rPr>
        <w:t>, solicitad</w:t>
      </w:r>
      <w:r w:rsidR="009C3A44">
        <w:rPr>
          <w:rFonts w:ascii="Arial Narrow" w:eastAsia="Times New Roman" w:hAnsi="Arial Narrow" w:cs="Arial"/>
          <w:b/>
          <w:bCs/>
          <w:iCs/>
          <w:sz w:val="18"/>
          <w:szCs w:val="20"/>
          <w:lang w:eastAsia="es-MX"/>
        </w:rPr>
        <w:t>os</w:t>
      </w:r>
      <w:r w:rsidR="00D05832" w:rsidRPr="00565A9A">
        <w:rPr>
          <w:rFonts w:ascii="Arial Narrow" w:eastAsia="Times New Roman" w:hAnsi="Arial Narrow" w:cs="Arial"/>
          <w:b/>
          <w:bCs/>
          <w:iCs/>
          <w:sz w:val="18"/>
          <w:szCs w:val="20"/>
          <w:lang w:eastAsia="es-MX"/>
        </w:rPr>
        <w:t xml:space="preserve"> por</w:t>
      </w:r>
      <w:r w:rsidR="00CF3E6D">
        <w:rPr>
          <w:rFonts w:ascii="Arial Narrow" w:eastAsia="Times New Roman" w:hAnsi="Arial Narrow" w:cs="Arial"/>
          <w:b/>
          <w:bCs/>
          <w:iCs/>
          <w:sz w:val="18"/>
          <w:szCs w:val="20"/>
          <w:lang w:eastAsia="es-MX"/>
        </w:rPr>
        <w:t xml:space="preserve"> la</w:t>
      </w:r>
      <w:r w:rsidR="00D05832" w:rsidRPr="00565A9A">
        <w:rPr>
          <w:rFonts w:ascii="Arial Narrow" w:eastAsia="Times New Roman" w:hAnsi="Arial Narrow" w:cs="Arial"/>
          <w:b/>
          <w:bCs/>
          <w:iCs/>
          <w:sz w:val="18"/>
          <w:szCs w:val="20"/>
          <w:lang w:eastAsia="es-MX"/>
        </w:rPr>
        <w:t xml:space="preserve"> </w:t>
      </w:r>
      <w:r w:rsidR="00FA3BB1">
        <w:rPr>
          <w:rFonts w:ascii="Arial Narrow" w:eastAsia="Times New Roman" w:hAnsi="Arial Narrow" w:cs="Arial"/>
          <w:b/>
          <w:bCs/>
          <w:iCs/>
          <w:sz w:val="18"/>
          <w:szCs w:val="20"/>
          <w:lang w:eastAsia="es-MX"/>
        </w:rPr>
        <w:t xml:space="preserve">Fiscalía General del Estado y la </w:t>
      </w:r>
      <w:r w:rsidR="00D05832" w:rsidRPr="00565A9A">
        <w:rPr>
          <w:rFonts w:ascii="Arial Narrow" w:eastAsia="Times New Roman" w:hAnsi="Arial Narrow" w:cs="Arial"/>
          <w:b/>
          <w:bCs/>
          <w:iCs/>
          <w:sz w:val="18"/>
          <w:szCs w:val="20"/>
          <w:lang w:eastAsia="es-MX"/>
        </w:rPr>
        <w:t>Secretaría de Seguridad Pública</w:t>
      </w:r>
      <w:r w:rsidR="00FA3BB1">
        <w:rPr>
          <w:rFonts w:ascii="Arial Narrow" w:eastAsia="Times New Roman" w:hAnsi="Arial Narrow" w:cs="Arial"/>
          <w:b/>
          <w:bCs/>
          <w:iCs/>
          <w:sz w:val="18"/>
          <w:szCs w:val="20"/>
          <w:lang w:eastAsia="es-MX"/>
        </w:rPr>
        <w:t xml:space="preserve"> Estatal</w:t>
      </w:r>
      <w:r w:rsidR="0037506A">
        <w:rPr>
          <w:rFonts w:ascii="Arial Narrow" w:eastAsia="Times New Roman" w:hAnsi="Arial Narrow" w:cs="Arial"/>
          <w:b/>
          <w:bCs/>
          <w:iCs/>
          <w:sz w:val="18"/>
          <w:szCs w:val="20"/>
          <w:lang w:eastAsia="es-MX"/>
        </w:rPr>
        <w:t>.</w:t>
      </w:r>
    </w:p>
    <w:p w14:paraId="50C96B96" w14:textId="77777777" w:rsidR="00C53C98" w:rsidRPr="00565A9A" w:rsidRDefault="00C53C98" w:rsidP="00ED0243">
      <w:pPr>
        <w:tabs>
          <w:tab w:val="left" w:pos="-720"/>
        </w:tabs>
        <w:suppressAutoHyphens/>
        <w:spacing w:after="0" w:line="240" w:lineRule="auto"/>
        <w:jc w:val="both"/>
        <w:rPr>
          <w:rFonts w:ascii="Arial Narrow" w:eastAsia="Times New Roman" w:hAnsi="Arial Narrow" w:cs="Arial"/>
          <w:b/>
          <w:bCs/>
          <w:iCs/>
          <w:sz w:val="18"/>
          <w:szCs w:val="20"/>
          <w:lang w:eastAsia="es-MX"/>
        </w:rPr>
      </w:pPr>
    </w:p>
    <w:bookmarkEnd w:id="0"/>
    <w:p w14:paraId="5A313BDF" w14:textId="77777777" w:rsidR="00E16811" w:rsidRPr="00515012" w:rsidRDefault="00E16811" w:rsidP="00E16811">
      <w:pPr>
        <w:tabs>
          <w:tab w:val="left" w:pos="-720"/>
        </w:tabs>
        <w:suppressAutoHyphens/>
        <w:spacing w:after="0" w:line="240" w:lineRule="auto"/>
        <w:jc w:val="center"/>
        <w:rPr>
          <w:rFonts w:ascii="Arial Narrow" w:eastAsia="Times New Roman" w:hAnsi="Arial Narrow" w:cs="Arial"/>
          <w:b/>
          <w:iCs/>
          <w:sz w:val="4"/>
          <w:szCs w:val="20"/>
          <w:lang w:eastAsia="es-MX"/>
        </w:rPr>
      </w:pPr>
    </w:p>
    <w:p w14:paraId="2DD2C6CF" w14:textId="2933AA37" w:rsidR="00E16811" w:rsidRPr="00651DD6" w:rsidRDefault="00E16811" w:rsidP="00E16811">
      <w:pPr>
        <w:spacing w:after="0" w:line="240" w:lineRule="auto"/>
        <w:jc w:val="center"/>
        <w:rPr>
          <w:rFonts w:ascii="Arial Narrow" w:eastAsia="Times New Roman" w:hAnsi="Arial Narrow" w:cs="Arial"/>
          <w:b/>
          <w:szCs w:val="20"/>
          <w:lang w:val="pt-BR" w:eastAsia="es-MX"/>
        </w:rPr>
      </w:pPr>
      <w:r w:rsidRPr="00651DD6">
        <w:rPr>
          <w:rFonts w:ascii="Arial Narrow" w:eastAsia="Times New Roman" w:hAnsi="Arial Narrow" w:cs="Arial"/>
          <w:b/>
          <w:szCs w:val="20"/>
          <w:lang w:val="pt-BR" w:eastAsia="es-MX"/>
        </w:rPr>
        <w:t>A</w:t>
      </w:r>
      <w:r w:rsidR="00645472">
        <w:rPr>
          <w:rFonts w:ascii="Arial Narrow" w:eastAsia="Times New Roman" w:hAnsi="Arial Narrow" w:cs="Arial"/>
          <w:b/>
          <w:szCs w:val="20"/>
          <w:lang w:val="pt-BR" w:eastAsia="es-MX"/>
        </w:rPr>
        <w:t>nexo</w:t>
      </w:r>
      <w:r w:rsidRPr="00651DD6">
        <w:rPr>
          <w:rFonts w:ascii="Arial Narrow" w:eastAsia="Times New Roman" w:hAnsi="Arial Narrow" w:cs="Arial"/>
          <w:b/>
          <w:szCs w:val="20"/>
          <w:lang w:val="pt-BR" w:eastAsia="es-MX"/>
        </w:rPr>
        <w:t xml:space="preserve"> I</w:t>
      </w:r>
    </w:p>
    <w:p w14:paraId="0A21C327" w14:textId="77777777" w:rsidR="00CF3E6D" w:rsidRPr="00565A9A" w:rsidRDefault="00CF3E6D" w:rsidP="00E16811">
      <w:pPr>
        <w:spacing w:after="0" w:line="240" w:lineRule="auto"/>
        <w:jc w:val="center"/>
        <w:rPr>
          <w:rFonts w:ascii="Arial Narrow" w:eastAsia="Times New Roman" w:hAnsi="Arial Narrow" w:cs="Arial"/>
          <w:b/>
          <w:sz w:val="18"/>
          <w:szCs w:val="20"/>
          <w:lang w:val="pt-BR" w:eastAsia="es-MX"/>
        </w:rPr>
      </w:pPr>
    </w:p>
    <w:p w14:paraId="4C485B60" w14:textId="77777777" w:rsidR="00E16811" w:rsidRPr="00565A9A" w:rsidRDefault="00E16811" w:rsidP="00E16811">
      <w:pPr>
        <w:spacing w:after="0" w:line="240" w:lineRule="auto"/>
        <w:jc w:val="center"/>
        <w:rPr>
          <w:rFonts w:ascii="Arial Narrow" w:eastAsia="Times New Roman" w:hAnsi="Arial Narrow" w:cs="Arial"/>
          <w:b/>
          <w:sz w:val="18"/>
          <w:szCs w:val="20"/>
          <w:lang w:eastAsia="es-MX"/>
        </w:rPr>
      </w:pPr>
      <w:r w:rsidRPr="00565A9A">
        <w:rPr>
          <w:rFonts w:ascii="Arial Narrow" w:eastAsia="Times New Roman" w:hAnsi="Arial Narrow" w:cs="Arial"/>
          <w:b/>
          <w:sz w:val="18"/>
          <w:szCs w:val="20"/>
          <w:lang w:eastAsia="es-MX"/>
        </w:rPr>
        <w:t>Especificaciones Técnicas</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45"/>
        <w:gridCol w:w="7744"/>
      </w:tblGrid>
      <w:tr w:rsidR="0037529D" w:rsidRPr="00565A9A" w14:paraId="273719D6" w14:textId="77777777" w:rsidTr="0048110A">
        <w:trPr>
          <w:tblHeader/>
        </w:trPr>
        <w:tc>
          <w:tcPr>
            <w:tcW w:w="742" w:type="dxa"/>
            <w:shd w:val="clear" w:color="auto" w:fill="BFBFBF"/>
            <w:vAlign w:val="center"/>
          </w:tcPr>
          <w:p w14:paraId="0EE65229" w14:textId="77777777" w:rsidR="0037529D" w:rsidRPr="00565A9A" w:rsidRDefault="0037529D" w:rsidP="0048110A">
            <w:pPr>
              <w:spacing w:after="0" w:line="240" w:lineRule="auto"/>
              <w:jc w:val="center"/>
              <w:rPr>
                <w:rFonts w:ascii="Arial Narrow" w:eastAsia="Times New Roman" w:hAnsi="Arial Narrow" w:cs="Arial"/>
                <w:b/>
                <w:sz w:val="16"/>
                <w:szCs w:val="16"/>
                <w:lang w:eastAsia="es-MX"/>
              </w:rPr>
            </w:pPr>
            <w:r w:rsidRPr="00565A9A">
              <w:rPr>
                <w:rFonts w:ascii="Arial Narrow" w:eastAsia="Times New Roman" w:hAnsi="Arial Narrow" w:cs="Arial"/>
                <w:b/>
                <w:sz w:val="16"/>
                <w:szCs w:val="16"/>
                <w:lang w:eastAsia="es-MX"/>
              </w:rPr>
              <w:t>PART.</w:t>
            </w:r>
          </w:p>
        </w:tc>
        <w:tc>
          <w:tcPr>
            <w:tcW w:w="691" w:type="dxa"/>
            <w:shd w:val="clear" w:color="auto" w:fill="BFBFBF"/>
            <w:vAlign w:val="center"/>
          </w:tcPr>
          <w:p w14:paraId="2ABCAD28" w14:textId="77777777" w:rsidR="0037529D" w:rsidRPr="00565A9A" w:rsidRDefault="0037529D" w:rsidP="0048110A">
            <w:pPr>
              <w:spacing w:after="0" w:line="240" w:lineRule="auto"/>
              <w:jc w:val="center"/>
              <w:rPr>
                <w:rFonts w:ascii="Arial Narrow" w:eastAsia="Times New Roman" w:hAnsi="Arial Narrow" w:cs="Arial"/>
                <w:b/>
                <w:sz w:val="16"/>
                <w:szCs w:val="16"/>
                <w:lang w:eastAsia="es-MX"/>
              </w:rPr>
            </w:pPr>
            <w:r w:rsidRPr="00565A9A">
              <w:rPr>
                <w:rFonts w:ascii="Arial Narrow" w:eastAsia="Times New Roman" w:hAnsi="Arial Narrow" w:cs="Arial"/>
                <w:b/>
                <w:sz w:val="16"/>
                <w:szCs w:val="16"/>
                <w:lang w:eastAsia="es-MX"/>
              </w:rPr>
              <w:t>CANT.</w:t>
            </w:r>
          </w:p>
        </w:tc>
        <w:tc>
          <w:tcPr>
            <w:tcW w:w="6713" w:type="dxa"/>
            <w:shd w:val="clear" w:color="auto" w:fill="BFBFBF"/>
            <w:vAlign w:val="center"/>
          </w:tcPr>
          <w:p w14:paraId="234B9F9D" w14:textId="77777777" w:rsidR="0037529D" w:rsidRPr="00565A9A" w:rsidRDefault="0037529D" w:rsidP="0048110A">
            <w:pPr>
              <w:spacing w:after="0" w:line="240" w:lineRule="auto"/>
              <w:jc w:val="center"/>
              <w:rPr>
                <w:rFonts w:ascii="Arial Narrow" w:eastAsia="Times New Roman" w:hAnsi="Arial Narrow" w:cs="Arial"/>
                <w:b/>
                <w:sz w:val="16"/>
                <w:szCs w:val="16"/>
                <w:lang w:eastAsia="es-MX"/>
              </w:rPr>
            </w:pPr>
            <w:r w:rsidRPr="00565A9A">
              <w:rPr>
                <w:rFonts w:ascii="Arial Narrow" w:eastAsia="Times New Roman" w:hAnsi="Arial Narrow" w:cs="Arial"/>
                <w:b/>
                <w:sz w:val="16"/>
                <w:szCs w:val="16"/>
                <w:lang w:eastAsia="es-MX"/>
              </w:rPr>
              <w:t>DESCRIPCIÓN</w:t>
            </w:r>
          </w:p>
        </w:tc>
      </w:tr>
      <w:tr w:rsidR="004A3E2F" w:rsidRPr="00565A9A" w14:paraId="1EFA4B38" w14:textId="77777777" w:rsidTr="006B3FDE">
        <w:trPr>
          <w:tblHeader/>
        </w:trPr>
        <w:tc>
          <w:tcPr>
            <w:tcW w:w="8146" w:type="dxa"/>
            <w:gridSpan w:val="3"/>
            <w:shd w:val="clear" w:color="auto" w:fill="auto"/>
            <w:vAlign w:val="center"/>
          </w:tcPr>
          <w:p w14:paraId="1A2BD796" w14:textId="2E6CCC20" w:rsidR="004A3E2F" w:rsidRPr="00565A9A" w:rsidRDefault="004A3E2F" w:rsidP="004A3E2F">
            <w:pPr>
              <w:spacing w:after="0" w:line="240" w:lineRule="auto"/>
              <w:rPr>
                <w:rFonts w:ascii="Arial Narrow" w:eastAsia="Times New Roman" w:hAnsi="Arial Narrow" w:cs="Arial"/>
                <w:b/>
                <w:sz w:val="16"/>
                <w:szCs w:val="16"/>
                <w:lang w:eastAsia="es-MX"/>
              </w:rPr>
            </w:pPr>
            <w:r>
              <w:rPr>
                <w:rFonts w:ascii="Arial Narrow" w:eastAsia="Times New Roman" w:hAnsi="Arial Narrow" w:cs="Arial"/>
                <w:b/>
                <w:sz w:val="16"/>
                <w:szCs w:val="16"/>
                <w:lang w:eastAsia="es-MX"/>
              </w:rPr>
              <w:t>Fiscalía General del Estado</w:t>
            </w:r>
          </w:p>
        </w:tc>
      </w:tr>
      <w:tr w:rsidR="004A3E2F" w:rsidRPr="00565A9A" w14:paraId="7D381406" w14:textId="77777777" w:rsidTr="004A3E2F">
        <w:trPr>
          <w:tblHeader/>
        </w:trPr>
        <w:tc>
          <w:tcPr>
            <w:tcW w:w="742" w:type="dxa"/>
            <w:shd w:val="clear" w:color="auto" w:fill="auto"/>
            <w:vAlign w:val="center"/>
          </w:tcPr>
          <w:p w14:paraId="14158FAB" w14:textId="1EDFB7F4" w:rsidR="004A3E2F" w:rsidRPr="004A3E2F" w:rsidRDefault="004A3E2F" w:rsidP="0048110A">
            <w:pPr>
              <w:spacing w:after="0" w:line="240" w:lineRule="auto"/>
              <w:jc w:val="center"/>
              <w:rPr>
                <w:rFonts w:ascii="Arial Narrow" w:eastAsia="Times New Roman" w:hAnsi="Arial Narrow" w:cs="Arial"/>
                <w:sz w:val="16"/>
                <w:szCs w:val="16"/>
                <w:lang w:eastAsia="es-MX"/>
              </w:rPr>
            </w:pPr>
            <w:r w:rsidRPr="004A3E2F">
              <w:rPr>
                <w:rFonts w:ascii="Arial Narrow" w:eastAsia="Times New Roman" w:hAnsi="Arial Narrow" w:cs="Arial"/>
                <w:sz w:val="18"/>
                <w:szCs w:val="18"/>
                <w:lang w:eastAsia="es-MX"/>
              </w:rPr>
              <w:t>1</w:t>
            </w:r>
          </w:p>
        </w:tc>
        <w:tc>
          <w:tcPr>
            <w:tcW w:w="691" w:type="dxa"/>
            <w:shd w:val="clear" w:color="auto" w:fill="auto"/>
            <w:vAlign w:val="center"/>
          </w:tcPr>
          <w:p w14:paraId="1A3555A9" w14:textId="2A192E67" w:rsidR="004A3E2F" w:rsidRPr="004A3E2F" w:rsidRDefault="004A3E2F" w:rsidP="0048110A">
            <w:pPr>
              <w:spacing w:after="0" w:line="240" w:lineRule="auto"/>
              <w:jc w:val="center"/>
              <w:rPr>
                <w:rFonts w:ascii="Arial Narrow" w:eastAsia="Times New Roman" w:hAnsi="Arial Narrow" w:cs="Arial"/>
                <w:sz w:val="16"/>
                <w:szCs w:val="16"/>
                <w:lang w:eastAsia="es-MX"/>
              </w:rPr>
            </w:pPr>
            <w:r w:rsidRPr="004A3E2F">
              <w:rPr>
                <w:rFonts w:ascii="Arial Narrow" w:eastAsia="Times New Roman" w:hAnsi="Arial Narrow" w:cs="Arial"/>
                <w:sz w:val="18"/>
                <w:szCs w:val="16"/>
                <w:lang w:eastAsia="es-MX"/>
              </w:rPr>
              <w:t>40</w:t>
            </w:r>
          </w:p>
        </w:tc>
        <w:tc>
          <w:tcPr>
            <w:tcW w:w="6713" w:type="dxa"/>
            <w:shd w:val="clear" w:color="auto" w:fill="auto"/>
            <w:vAlign w:val="center"/>
          </w:tcPr>
          <w:p w14:paraId="5785D061" w14:textId="77777777" w:rsidR="00FC5E99" w:rsidRDefault="004A3E2F" w:rsidP="004A3E2F">
            <w:pPr>
              <w:spacing w:after="0" w:line="240" w:lineRule="auto"/>
              <w:rPr>
                <w:rFonts w:ascii="Arial Narrow" w:eastAsia="Times New Roman" w:hAnsi="Arial Narrow" w:cs="Arial"/>
                <w:b/>
                <w:sz w:val="14"/>
                <w:szCs w:val="14"/>
                <w:lang w:eastAsia="es-MX"/>
              </w:rPr>
            </w:pPr>
            <w:r w:rsidRPr="004A3E2F">
              <w:rPr>
                <w:rFonts w:ascii="Arial Narrow" w:eastAsia="Times New Roman" w:hAnsi="Arial Narrow" w:cs="Arial"/>
                <w:b/>
                <w:sz w:val="14"/>
                <w:szCs w:val="14"/>
                <w:lang w:eastAsia="es-MX"/>
              </w:rPr>
              <w:t>PLACAS BALÍSTICAS</w:t>
            </w:r>
          </w:p>
          <w:p w14:paraId="718B4C2F" w14:textId="7F12F4FC" w:rsidR="000F25DC" w:rsidRPr="000F25DC" w:rsidRDefault="000F25DC" w:rsidP="000F25DC">
            <w:pPr>
              <w:pStyle w:val="Prrafodelista"/>
              <w:numPr>
                <w:ilvl w:val="0"/>
                <w:numId w:val="6"/>
              </w:numPr>
              <w:jc w:val="both"/>
              <w:rPr>
                <w:rFonts w:ascii="Arial Narrow" w:hAnsi="Arial Narrow" w:cs="Arial"/>
                <w:sz w:val="14"/>
                <w:szCs w:val="20"/>
              </w:rPr>
            </w:pPr>
            <w:r w:rsidRPr="000F25DC">
              <w:rPr>
                <w:rFonts w:ascii="Arial Narrow" w:hAnsi="Arial Narrow" w:cs="Arial"/>
                <w:sz w:val="14"/>
                <w:szCs w:val="20"/>
              </w:rPr>
              <w:t xml:space="preserve">CERTIFICADO DE ACUERDO A LOS ESTÁNDARES DEL INSTITUTO NACIONAL DE JUSTICIA DE LOS ESTADOS UNIDOS DE AMÉRICA LA NORMA NIJ-0101.06 (NIVEL IV). </w:t>
            </w:r>
          </w:p>
          <w:tbl>
            <w:tblPr>
              <w:tblW w:w="8572" w:type="dxa"/>
              <w:tblInd w:w="212" w:type="dxa"/>
              <w:tblCellMar>
                <w:left w:w="70" w:type="dxa"/>
                <w:right w:w="70" w:type="dxa"/>
              </w:tblCellMar>
              <w:tblLook w:val="04A0" w:firstRow="1" w:lastRow="0" w:firstColumn="1" w:lastColumn="0" w:noHBand="0" w:noVBand="1"/>
            </w:tblPr>
            <w:tblGrid>
              <w:gridCol w:w="1535"/>
              <w:gridCol w:w="1127"/>
              <w:gridCol w:w="1335"/>
              <w:gridCol w:w="1565"/>
              <w:gridCol w:w="1744"/>
            </w:tblGrid>
            <w:tr w:rsidR="000F25DC" w:rsidRPr="000F25DC" w14:paraId="2911285F" w14:textId="77777777" w:rsidTr="000F25DC">
              <w:trPr>
                <w:trHeight w:val="300"/>
              </w:trPr>
              <w:tc>
                <w:tcPr>
                  <w:tcW w:w="1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68B55" w14:textId="577ABAE6"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b/>
                      <w:bCs/>
                      <w:sz w:val="14"/>
                      <w:szCs w:val="20"/>
                      <w:lang w:eastAsia="es-MX"/>
                    </w:rPr>
                  </w:pPr>
                  <w:r w:rsidRPr="000F25DC">
                    <w:rPr>
                      <w:rFonts w:ascii="Arial Narrow" w:eastAsia="Times New Roman" w:hAnsi="Arial Narrow" w:cs="Times New Roman"/>
                      <w:b/>
                      <w:bCs/>
                      <w:sz w:val="14"/>
                      <w:szCs w:val="20"/>
                      <w:lang w:eastAsia="es-MX"/>
                    </w:rPr>
                    <w:t>NIVEL DE AMENAZA</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14:paraId="184BF0DB" w14:textId="10C159B9"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b/>
                      <w:bCs/>
                      <w:sz w:val="14"/>
                      <w:szCs w:val="20"/>
                      <w:lang w:eastAsia="es-MX"/>
                    </w:rPr>
                  </w:pPr>
                  <w:r w:rsidRPr="000F25DC">
                    <w:rPr>
                      <w:rFonts w:ascii="Arial Narrow" w:eastAsia="Times New Roman" w:hAnsi="Arial Narrow" w:cs="Times New Roman"/>
                      <w:b/>
                      <w:bCs/>
                      <w:sz w:val="14"/>
                      <w:szCs w:val="20"/>
                      <w:lang w:eastAsia="es-MX"/>
                    </w:rPr>
                    <w:t>CALIBRE</w:t>
                  </w:r>
                </w:p>
              </w:tc>
              <w:tc>
                <w:tcPr>
                  <w:tcW w:w="1564" w:type="dxa"/>
                  <w:tcBorders>
                    <w:top w:val="single" w:sz="4" w:space="0" w:color="auto"/>
                    <w:left w:val="nil"/>
                    <w:bottom w:val="nil"/>
                    <w:right w:val="single" w:sz="4" w:space="0" w:color="auto"/>
                  </w:tcBorders>
                  <w:shd w:val="clear" w:color="auto" w:fill="auto"/>
                  <w:noWrap/>
                  <w:vAlign w:val="center"/>
                  <w:hideMark/>
                </w:tcPr>
                <w:p w14:paraId="3463C525" w14:textId="45E0CE11"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b/>
                      <w:bCs/>
                      <w:sz w:val="14"/>
                      <w:szCs w:val="20"/>
                      <w:lang w:eastAsia="es-MX"/>
                    </w:rPr>
                  </w:pPr>
                  <w:r w:rsidRPr="000F25DC">
                    <w:rPr>
                      <w:rFonts w:ascii="Arial Narrow" w:eastAsia="Times New Roman" w:hAnsi="Arial Narrow" w:cs="Times New Roman"/>
                      <w:b/>
                      <w:bCs/>
                      <w:sz w:val="14"/>
                      <w:szCs w:val="20"/>
                      <w:lang w:eastAsia="es-MX"/>
                    </w:rPr>
                    <w:t>PESO DE BALA</w:t>
                  </w:r>
                </w:p>
              </w:tc>
              <w:tc>
                <w:tcPr>
                  <w:tcW w:w="1838" w:type="dxa"/>
                  <w:tcBorders>
                    <w:top w:val="single" w:sz="4" w:space="0" w:color="auto"/>
                    <w:left w:val="nil"/>
                    <w:bottom w:val="single" w:sz="4" w:space="0" w:color="auto"/>
                    <w:right w:val="single" w:sz="4" w:space="0" w:color="auto"/>
                  </w:tcBorders>
                  <w:shd w:val="clear" w:color="auto" w:fill="auto"/>
                  <w:noWrap/>
                  <w:vAlign w:val="center"/>
                  <w:hideMark/>
                </w:tcPr>
                <w:p w14:paraId="728EF022" w14:textId="3F5BA2E5"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b/>
                      <w:bCs/>
                      <w:sz w:val="14"/>
                      <w:szCs w:val="20"/>
                      <w:lang w:eastAsia="es-MX"/>
                    </w:rPr>
                  </w:pPr>
                  <w:r w:rsidRPr="000F25DC">
                    <w:rPr>
                      <w:rFonts w:ascii="Arial Narrow" w:eastAsia="Times New Roman" w:hAnsi="Arial Narrow" w:cs="Times New Roman"/>
                      <w:b/>
                      <w:bCs/>
                      <w:sz w:val="14"/>
                      <w:szCs w:val="20"/>
                      <w:lang w:eastAsia="es-MX"/>
                    </w:rPr>
                    <w:t>DESCRIPCION DE BALA</w:t>
                  </w:r>
                </w:p>
              </w:tc>
              <w:tc>
                <w:tcPr>
                  <w:tcW w:w="2051" w:type="dxa"/>
                  <w:tcBorders>
                    <w:top w:val="single" w:sz="4" w:space="0" w:color="auto"/>
                    <w:left w:val="nil"/>
                    <w:bottom w:val="single" w:sz="4" w:space="0" w:color="auto"/>
                    <w:right w:val="single" w:sz="4" w:space="0" w:color="auto"/>
                  </w:tcBorders>
                  <w:shd w:val="clear" w:color="auto" w:fill="auto"/>
                  <w:noWrap/>
                  <w:vAlign w:val="center"/>
                  <w:hideMark/>
                </w:tcPr>
                <w:p w14:paraId="709F446E" w14:textId="3DC3053A"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b/>
                      <w:bCs/>
                      <w:sz w:val="14"/>
                      <w:szCs w:val="20"/>
                      <w:lang w:eastAsia="es-MX"/>
                    </w:rPr>
                  </w:pPr>
                  <w:r w:rsidRPr="000F25DC">
                    <w:rPr>
                      <w:rFonts w:ascii="Arial Narrow" w:eastAsia="Times New Roman" w:hAnsi="Arial Narrow" w:cs="Times New Roman"/>
                      <w:b/>
                      <w:bCs/>
                      <w:sz w:val="14"/>
                      <w:szCs w:val="20"/>
                      <w:lang w:eastAsia="es-MX"/>
                    </w:rPr>
                    <w:t>DIAMETRO NOMINAL DE BALA</w:t>
                  </w:r>
                </w:p>
              </w:tc>
            </w:tr>
            <w:tr w:rsidR="000F25DC" w:rsidRPr="000F25DC" w14:paraId="6B6D0F43" w14:textId="77777777" w:rsidTr="00EF74A6">
              <w:trPr>
                <w:trHeight w:val="300"/>
              </w:trPr>
              <w:tc>
                <w:tcPr>
                  <w:tcW w:w="1803" w:type="dxa"/>
                  <w:vMerge w:val="restart"/>
                  <w:tcBorders>
                    <w:top w:val="nil"/>
                    <w:left w:val="single" w:sz="4" w:space="0" w:color="auto"/>
                    <w:bottom w:val="single" w:sz="4" w:space="0" w:color="000000"/>
                    <w:right w:val="nil"/>
                  </w:tcBorders>
                  <w:noWrap/>
                  <w:vAlign w:val="center"/>
                  <w:hideMark/>
                </w:tcPr>
                <w:p w14:paraId="12469A75" w14:textId="583AAC38"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color w:val="000000"/>
                      <w:sz w:val="14"/>
                      <w:szCs w:val="20"/>
                      <w:lang w:eastAsia="es-MX"/>
                    </w:rPr>
                  </w:pPr>
                  <w:r w:rsidRPr="000F25DC">
                    <w:rPr>
                      <w:rFonts w:ascii="Arial Narrow" w:eastAsia="Times New Roman" w:hAnsi="Arial Narrow" w:cs="Times New Roman"/>
                      <w:color w:val="000000"/>
                      <w:sz w:val="14"/>
                      <w:szCs w:val="20"/>
                      <w:lang w:eastAsia="es-MX"/>
                    </w:rPr>
                    <w:t>IV</w:t>
                  </w:r>
                </w:p>
              </w:tc>
              <w:tc>
                <w:tcPr>
                  <w:tcW w:w="1316" w:type="dxa"/>
                  <w:vMerge w:val="restart"/>
                  <w:tcBorders>
                    <w:top w:val="nil"/>
                    <w:left w:val="single" w:sz="4" w:space="0" w:color="auto"/>
                    <w:bottom w:val="single" w:sz="4" w:space="0" w:color="000000"/>
                    <w:right w:val="single" w:sz="4" w:space="0" w:color="auto"/>
                  </w:tcBorders>
                  <w:noWrap/>
                  <w:vAlign w:val="center"/>
                  <w:hideMark/>
                </w:tcPr>
                <w:p w14:paraId="39A03B18" w14:textId="0850BD9B"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color w:val="000000"/>
                      <w:sz w:val="14"/>
                      <w:szCs w:val="20"/>
                      <w:lang w:eastAsia="es-MX"/>
                    </w:rPr>
                  </w:pPr>
                  <w:r w:rsidRPr="000F25DC">
                    <w:rPr>
                      <w:rFonts w:ascii="Arial Narrow" w:eastAsia="Times New Roman" w:hAnsi="Arial Narrow" w:cs="Times New Roman"/>
                      <w:color w:val="000000"/>
                      <w:sz w:val="14"/>
                      <w:szCs w:val="20"/>
                      <w:lang w:eastAsia="es-MX"/>
                    </w:rPr>
                    <w:t>30.06 M2 AP</w:t>
                  </w:r>
                </w:p>
              </w:tc>
              <w:tc>
                <w:tcPr>
                  <w:tcW w:w="1564" w:type="dxa"/>
                  <w:tcBorders>
                    <w:top w:val="single" w:sz="4" w:space="0" w:color="auto"/>
                    <w:left w:val="nil"/>
                    <w:bottom w:val="nil"/>
                    <w:right w:val="single" w:sz="4" w:space="0" w:color="auto"/>
                  </w:tcBorders>
                  <w:noWrap/>
                  <w:vAlign w:val="center"/>
                  <w:hideMark/>
                </w:tcPr>
                <w:p w14:paraId="5307D139" w14:textId="734AA391"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color w:val="000000"/>
                      <w:sz w:val="14"/>
                      <w:szCs w:val="20"/>
                      <w:lang w:eastAsia="es-MX"/>
                    </w:rPr>
                  </w:pPr>
                  <w:r w:rsidRPr="000F25DC">
                    <w:rPr>
                      <w:rFonts w:ascii="Arial Narrow" w:eastAsia="Times New Roman" w:hAnsi="Arial Narrow" w:cs="Times New Roman"/>
                      <w:color w:val="000000"/>
                      <w:sz w:val="14"/>
                      <w:szCs w:val="20"/>
                      <w:lang w:eastAsia="es-MX"/>
                    </w:rPr>
                    <w:t>10.8 G</w:t>
                  </w:r>
                </w:p>
              </w:tc>
              <w:tc>
                <w:tcPr>
                  <w:tcW w:w="1838" w:type="dxa"/>
                  <w:vMerge w:val="restart"/>
                  <w:tcBorders>
                    <w:top w:val="nil"/>
                    <w:left w:val="single" w:sz="4" w:space="0" w:color="auto"/>
                    <w:bottom w:val="single" w:sz="4" w:space="0" w:color="000000"/>
                    <w:right w:val="single" w:sz="4" w:space="0" w:color="auto"/>
                  </w:tcBorders>
                  <w:noWrap/>
                  <w:vAlign w:val="center"/>
                  <w:hideMark/>
                </w:tcPr>
                <w:p w14:paraId="6DF258D0" w14:textId="59E9270A"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color w:val="000000"/>
                      <w:sz w:val="14"/>
                      <w:szCs w:val="20"/>
                      <w:lang w:eastAsia="es-MX"/>
                    </w:rPr>
                  </w:pPr>
                  <w:r w:rsidRPr="000F25DC">
                    <w:rPr>
                      <w:rFonts w:ascii="Arial Narrow" w:eastAsia="Times New Roman" w:hAnsi="Arial Narrow" w:cs="Times New Roman"/>
                      <w:color w:val="000000"/>
                      <w:sz w:val="14"/>
                      <w:szCs w:val="20"/>
                      <w:lang w:eastAsia="es-MX"/>
                    </w:rPr>
                    <w:t>FMJ-SPIRE PT AP</w:t>
                  </w:r>
                </w:p>
              </w:tc>
              <w:tc>
                <w:tcPr>
                  <w:tcW w:w="2051" w:type="dxa"/>
                  <w:tcBorders>
                    <w:top w:val="nil"/>
                    <w:left w:val="nil"/>
                    <w:bottom w:val="nil"/>
                    <w:right w:val="single" w:sz="4" w:space="0" w:color="auto"/>
                  </w:tcBorders>
                  <w:noWrap/>
                  <w:vAlign w:val="center"/>
                  <w:hideMark/>
                </w:tcPr>
                <w:p w14:paraId="05460CFE" w14:textId="62F00CEE"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color w:val="000000"/>
                      <w:sz w:val="14"/>
                      <w:szCs w:val="20"/>
                      <w:lang w:eastAsia="es-MX"/>
                    </w:rPr>
                  </w:pPr>
                  <w:r w:rsidRPr="000F25DC">
                    <w:rPr>
                      <w:rFonts w:ascii="Arial Narrow" w:eastAsia="Times New Roman" w:hAnsi="Arial Narrow" w:cs="Times New Roman"/>
                      <w:color w:val="000000"/>
                      <w:sz w:val="14"/>
                      <w:szCs w:val="20"/>
                      <w:lang w:eastAsia="es-MX"/>
                    </w:rPr>
                    <w:t>7.62 MM</w:t>
                  </w:r>
                </w:p>
              </w:tc>
            </w:tr>
            <w:tr w:rsidR="000F25DC" w:rsidRPr="000F25DC" w14:paraId="1973AEC1" w14:textId="77777777" w:rsidTr="00EF74A6">
              <w:trPr>
                <w:trHeight w:val="70"/>
              </w:trPr>
              <w:tc>
                <w:tcPr>
                  <w:tcW w:w="1803" w:type="dxa"/>
                  <w:vMerge/>
                  <w:tcBorders>
                    <w:top w:val="nil"/>
                    <w:left w:val="single" w:sz="4" w:space="0" w:color="auto"/>
                    <w:bottom w:val="single" w:sz="4" w:space="0" w:color="000000"/>
                    <w:right w:val="nil"/>
                  </w:tcBorders>
                  <w:vAlign w:val="center"/>
                  <w:hideMark/>
                </w:tcPr>
                <w:p w14:paraId="51EF76DF" w14:textId="77777777" w:rsidR="000F25DC" w:rsidRPr="000F25DC" w:rsidRDefault="000F25DC" w:rsidP="000F25DC">
                  <w:pPr>
                    <w:framePr w:hSpace="141" w:wrap="around" w:vAnchor="text" w:hAnchor="text" w:y="1"/>
                    <w:spacing w:after="0" w:line="240" w:lineRule="auto"/>
                    <w:suppressOverlap/>
                    <w:rPr>
                      <w:rFonts w:ascii="Arial Narrow" w:eastAsia="Times New Roman" w:hAnsi="Arial Narrow" w:cs="Times New Roman"/>
                      <w:color w:val="000000"/>
                      <w:sz w:val="14"/>
                      <w:szCs w:val="20"/>
                      <w:lang w:eastAsia="es-MX"/>
                    </w:rPr>
                  </w:pPr>
                </w:p>
              </w:tc>
              <w:tc>
                <w:tcPr>
                  <w:tcW w:w="1316" w:type="dxa"/>
                  <w:vMerge/>
                  <w:tcBorders>
                    <w:top w:val="nil"/>
                    <w:left w:val="single" w:sz="4" w:space="0" w:color="auto"/>
                    <w:bottom w:val="single" w:sz="4" w:space="0" w:color="000000"/>
                    <w:right w:val="single" w:sz="4" w:space="0" w:color="auto"/>
                  </w:tcBorders>
                  <w:vAlign w:val="center"/>
                  <w:hideMark/>
                </w:tcPr>
                <w:p w14:paraId="6AB03AD3" w14:textId="77777777" w:rsidR="000F25DC" w:rsidRPr="000F25DC" w:rsidRDefault="000F25DC" w:rsidP="000F25DC">
                  <w:pPr>
                    <w:framePr w:hSpace="141" w:wrap="around" w:vAnchor="text" w:hAnchor="text" w:y="1"/>
                    <w:spacing w:after="0" w:line="240" w:lineRule="auto"/>
                    <w:suppressOverlap/>
                    <w:rPr>
                      <w:rFonts w:ascii="Arial Narrow" w:eastAsia="Times New Roman" w:hAnsi="Arial Narrow" w:cs="Times New Roman"/>
                      <w:color w:val="000000"/>
                      <w:sz w:val="14"/>
                      <w:szCs w:val="20"/>
                      <w:lang w:eastAsia="es-MX"/>
                    </w:rPr>
                  </w:pPr>
                </w:p>
              </w:tc>
              <w:tc>
                <w:tcPr>
                  <w:tcW w:w="1564" w:type="dxa"/>
                  <w:tcBorders>
                    <w:top w:val="nil"/>
                    <w:left w:val="nil"/>
                    <w:bottom w:val="single" w:sz="4" w:space="0" w:color="auto"/>
                    <w:right w:val="single" w:sz="4" w:space="0" w:color="auto"/>
                  </w:tcBorders>
                  <w:noWrap/>
                  <w:vAlign w:val="bottom"/>
                  <w:hideMark/>
                </w:tcPr>
                <w:p w14:paraId="05CDAD7D" w14:textId="0CE781A7"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color w:val="000000"/>
                      <w:sz w:val="14"/>
                      <w:szCs w:val="20"/>
                      <w:lang w:eastAsia="es-MX"/>
                    </w:rPr>
                  </w:pPr>
                  <w:r w:rsidRPr="000F25DC">
                    <w:rPr>
                      <w:rFonts w:ascii="Arial Narrow" w:eastAsia="Times New Roman" w:hAnsi="Arial Narrow" w:cs="Times New Roman"/>
                      <w:color w:val="000000"/>
                      <w:sz w:val="14"/>
                      <w:szCs w:val="20"/>
                      <w:lang w:eastAsia="es-MX"/>
                    </w:rPr>
                    <w:t>(166 GR)</w:t>
                  </w:r>
                </w:p>
              </w:tc>
              <w:tc>
                <w:tcPr>
                  <w:tcW w:w="1838" w:type="dxa"/>
                  <w:vMerge/>
                  <w:tcBorders>
                    <w:top w:val="nil"/>
                    <w:left w:val="single" w:sz="4" w:space="0" w:color="auto"/>
                    <w:bottom w:val="single" w:sz="4" w:space="0" w:color="000000"/>
                    <w:right w:val="single" w:sz="4" w:space="0" w:color="auto"/>
                  </w:tcBorders>
                  <w:vAlign w:val="center"/>
                  <w:hideMark/>
                </w:tcPr>
                <w:p w14:paraId="3E85390D" w14:textId="77777777" w:rsidR="000F25DC" w:rsidRPr="000F25DC" w:rsidRDefault="000F25DC" w:rsidP="000F25DC">
                  <w:pPr>
                    <w:framePr w:hSpace="141" w:wrap="around" w:vAnchor="text" w:hAnchor="text" w:y="1"/>
                    <w:spacing w:after="0" w:line="240" w:lineRule="auto"/>
                    <w:suppressOverlap/>
                    <w:rPr>
                      <w:rFonts w:ascii="Arial Narrow" w:eastAsia="Times New Roman" w:hAnsi="Arial Narrow" w:cs="Times New Roman"/>
                      <w:color w:val="000000"/>
                      <w:sz w:val="14"/>
                      <w:szCs w:val="20"/>
                      <w:lang w:eastAsia="es-MX"/>
                    </w:rPr>
                  </w:pPr>
                </w:p>
              </w:tc>
              <w:tc>
                <w:tcPr>
                  <w:tcW w:w="2051" w:type="dxa"/>
                  <w:tcBorders>
                    <w:top w:val="nil"/>
                    <w:left w:val="nil"/>
                    <w:bottom w:val="single" w:sz="4" w:space="0" w:color="auto"/>
                    <w:right w:val="single" w:sz="4" w:space="0" w:color="auto"/>
                  </w:tcBorders>
                  <w:noWrap/>
                  <w:vAlign w:val="center"/>
                  <w:hideMark/>
                </w:tcPr>
                <w:p w14:paraId="17EA7ABF" w14:textId="5EABBDDC" w:rsidR="000F25DC" w:rsidRPr="000F25DC" w:rsidRDefault="000F25DC" w:rsidP="000F25DC">
                  <w:pPr>
                    <w:framePr w:hSpace="141" w:wrap="around" w:vAnchor="text" w:hAnchor="text" w:y="1"/>
                    <w:spacing w:after="0" w:line="240" w:lineRule="auto"/>
                    <w:suppressOverlap/>
                    <w:jc w:val="center"/>
                    <w:rPr>
                      <w:rFonts w:ascii="Arial Narrow" w:eastAsia="Times New Roman" w:hAnsi="Arial Narrow" w:cs="Times New Roman"/>
                      <w:color w:val="000000"/>
                      <w:sz w:val="14"/>
                      <w:szCs w:val="20"/>
                      <w:lang w:eastAsia="es-MX"/>
                    </w:rPr>
                  </w:pPr>
                  <w:r w:rsidRPr="000F25DC">
                    <w:rPr>
                      <w:rFonts w:ascii="Arial Narrow" w:eastAsia="Times New Roman" w:hAnsi="Arial Narrow" w:cs="Times New Roman"/>
                      <w:color w:val="000000"/>
                      <w:sz w:val="14"/>
                      <w:szCs w:val="20"/>
                      <w:lang w:eastAsia="es-MX"/>
                    </w:rPr>
                    <w:t>(.308 IN)</w:t>
                  </w:r>
                </w:p>
              </w:tc>
            </w:tr>
          </w:tbl>
          <w:p w14:paraId="0603F2E4" w14:textId="77777777" w:rsidR="000F25DC" w:rsidRPr="000F25DC" w:rsidRDefault="000F25DC" w:rsidP="000F25DC">
            <w:pPr>
              <w:spacing w:after="0"/>
              <w:jc w:val="both"/>
              <w:rPr>
                <w:rFonts w:ascii="Arial Narrow" w:hAnsi="Arial Narrow" w:cs="Arial"/>
                <w:sz w:val="14"/>
                <w:szCs w:val="20"/>
              </w:rPr>
            </w:pPr>
          </w:p>
          <w:p w14:paraId="6089C0F6" w14:textId="6B40B07B" w:rsidR="000F25DC" w:rsidRPr="000F25DC" w:rsidRDefault="000F25DC" w:rsidP="000F25DC">
            <w:pPr>
              <w:pStyle w:val="Prrafodelista"/>
              <w:numPr>
                <w:ilvl w:val="0"/>
                <w:numId w:val="6"/>
              </w:numPr>
              <w:spacing w:after="0" w:line="259" w:lineRule="auto"/>
              <w:rPr>
                <w:rFonts w:ascii="Arial Narrow" w:hAnsi="Arial Narrow" w:cs="Arial"/>
                <w:sz w:val="14"/>
                <w:szCs w:val="20"/>
              </w:rPr>
            </w:pPr>
            <w:r w:rsidRPr="000F25DC">
              <w:rPr>
                <w:rFonts w:ascii="Arial Narrow" w:hAnsi="Arial Narrow" w:cs="Arial"/>
                <w:sz w:val="14"/>
                <w:szCs w:val="20"/>
              </w:rPr>
              <w:t>PLACA “STAND ALONE”</w:t>
            </w:r>
          </w:p>
          <w:p w14:paraId="1FBC76AF" w14:textId="67A7FC36"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hAnsi="Arial Narrow" w:cs="Arial"/>
                <w:sz w:val="14"/>
                <w:szCs w:val="20"/>
              </w:rPr>
              <w:t xml:space="preserve">ESPESOR 1.2”+- 0,125” </w:t>
            </w:r>
          </w:p>
          <w:p w14:paraId="1C21DED5" w14:textId="4682A30D"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hAnsi="Arial Narrow" w:cs="Arial"/>
                <w:sz w:val="14"/>
                <w:szCs w:val="20"/>
              </w:rPr>
              <w:t xml:space="preserve">TAMAÑO </w:t>
            </w:r>
            <w:r w:rsidRPr="000F25DC">
              <w:rPr>
                <w:rFonts w:ascii="Arial Narrow" w:eastAsia="Calibri" w:hAnsi="Arial Narrow" w:cs="Arial"/>
                <w:sz w:val="14"/>
                <w:szCs w:val="20"/>
              </w:rPr>
              <w:t>25.4 +- 0.5 CM X 30.48 +- 0.5 CM</w:t>
            </w:r>
          </w:p>
          <w:p w14:paraId="5A6E6140" w14:textId="0F90A785"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hAnsi="Arial Narrow" w:cs="Arial"/>
                <w:sz w:val="14"/>
                <w:szCs w:val="20"/>
              </w:rPr>
              <w:t>MATERIAL DE ARAMIDA Y/O POLIETILENO DE ULTRA PESO MOLECULAR Y CERÁMICA DE CARBURO DE SILICIO Y QUE CUBRA EL 100% DE LA PLACA</w:t>
            </w:r>
          </w:p>
          <w:p w14:paraId="5795C637" w14:textId="6BAFCF12"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hAnsi="Arial Narrow" w:cs="Arial"/>
                <w:sz w:val="14"/>
                <w:szCs w:val="20"/>
              </w:rPr>
              <w:t>CORTE COMPLETO Y TIRADOR.</w:t>
            </w:r>
          </w:p>
          <w:p w14:paraId="27E21063" w14:textId="0AAA63DD"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hAnsi="Arial Narrow" w:cs="Arial"/>
                <w:sz w:val="14"/>
                <w:szCs w:val="20"/>
              </w:rPr>
              <w:t>MULTI DISPARO.</w:t>
            </w:r>
          </w:p>
          <w:p w14:paraId="269B68BA" w14:textId="52687358"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eastAsia="Calibri" w:hAnsi="Arial Narrow" w:cs="Arial"/>
                <w:sz w:val="14"/>
                <w:szCs w:val="20"/>
              </w:rPr>
              <w:t>PESO MÁXIMO 3.2 KG POR PLACA.</w:t>
            </w:r>
          </w:p>
          <w:p w14:paraId="330D7B57" w14:textId="54B501FC"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hAnsi="Arial Narrow" w:cs="Arial"/>
                <w:sz w:val="14"/>
                <w:szCs w:val="20"/>
              </w:rPr>
              <w:t>FORRADA EN POLYUREA RESISTENTE AL AGUA EN COLOR NEGRO.</w:t>
            </w:r>
          </w:p>
          <w:p w14:paraId="2741954B" w14:textId="625F9CDE" w:rsidR="000F25DC" w:rsidRPr="000F25DC" w:rsidRDefault="000F25DC" w:rsidP="000F25DC">
            <w:pPr>
              <w:pStyle w:val="Prrafodelista"/>
              <w:numPr>
                <w:ilvl w:val="0"/>
                <w:numId w:val="6"/>
              </w:numPr>
              <w:spacing w:after="0" w:line="259" w:lineRule="auto"/>
              <w:jc w:val="both"/>
              <w:rPr>
                <w:rFonts w:ascii="Arial Narrow" w:eastAsia="Calibri" w:hAnsi="Arial Narrow" w:cs="Arial"/>
                <w:sz w:val="14"/>
                <w:szCs w:val="20"/>
              </w:rPr>
            </w:pPr>
            <w:r w:rsidRPr="000F25DC">
              <w:rPr>
                <w:rFonts w:ascii="Arial Narrow" w:eastAsia="Calibri" w:hAnsi="Arial Narrow" w:cs="Arial"/>
                <w:sz w:val="14"/>
                <w:szCs w:val="20"/>
              </w:rPr>
              <w:t>ESTRUCTURA LIGERA RESISTENTE A LAS GRIETAS, CAPAZ DE DETENER MÚLTIPLES BALAS.</w:t>
            </w:r>
          </w:p>
          <w:p w14:paraId="1A092C2D" w14:textId="0E71A278" w:rsidR="000F25DC" w:rsidRPr="000F25DC" w:rsidRDefault="000F25DC" w:rsidP="000F25DC">
            <w:pPr>
              <w:pStyle w:val="Prrafodelista"/>
              <w:numPr>
                <w:ilvl w:val="0"/>
                <w:numId w:val="6"/>
              </w:numPr>
              <w:spacing w:after="0" w:line="259" w:lineRule="auto"/>
              <w:jc w:val="both"/>
              <w:rPr>
                <w:rFonts w:ascii="Arial Narrow" w:eastAsia="Calibri" w:hAnsi="Arial Narrow" w:cs="Arial"/>
                <w:sz w:val="14"/>
                <w:szCs w:val="20"/>
              </w:rPr>
            </w:pPr>
            <w:r w:rsidRPr="000F25DC">
              <w:rPr>
                <w:rFonts w:ascii="Arial Narrow" w:eastAsia="Calibri" w:hAnsi="Arial Narrow" w:cs="Arial"/>
                <w:sz w:val="14"/>
                <w:szCs w:val="20"/>
              </w:rPr>
              <w:t>EL DISEÑO FÁCIL DE USAR SE ADAPTA A LA CURVA DEL CUERPO Y MAXIMIZA LA SEGURIDAD.</w:t>
            </w:r>
          </w:p>
          <w:p w14:paraId="6CF06A39" w14:textId="434E6173" w:rsidR="000F25DC" w:rsidRPr="000F25DC" w:rsidRDefault="000F25DC" w:rsidP="000F25DC">
            <w:pPr>
              <w:pStyle w:val="Prrafodelista"/>
              <w:numPr>
                <w:ilvl w:val="0"/>
                <w:numId w:val="6"/>
              </w:numPr>
              <w:spacing w:after="0" w:line="259" w:lineRule="auto"/>
              <w:jc w:val="both"/>
              <w:rPr>
                <w:rFonts w:ascii="Arial Narrow" w:eastAsia="Calibri" w:hAnsi="Arial Narrow" w:cs="Arial"/>
                <w:sz w:val="14"/>
                <w:szCs w:val="20"/>
              </w:rPr>
            </w:pPr>
            <w:r w:rsidRPr="000F25DC">
              <w:rPr>
                <w:rFonts w:ascii="Arial Narrow" w:eastAsia="Calibri" w:hAnsi="Arial Narrow" w:cs="Arial"/>
                <w:sz w:val="14"/>
                <w:szCs w:val="20"/>
              </w:rPr>
              <w:t>PROBADO BAJO LOS ESTÁNDARES NIJ-0101.06 NIVEL IV PARA BLINDAJE CORPORAL POR LOS LABORATORIOS BALÍSTICOS H.P. WHITE Y CHESAPEAKE.</w:t>
            </w:r>
          </w:p>
          <w:p w14:paraId="5E280F88" w14:textId="01826722" w:rsidR="000F25DC" w:rsidRPr="000F25DC" w:rsidRDefault="000F25DC" w:rsidP="000F25DC">
            <w:pPr>
              <w:pStyle w:val="Prrafodelista"/>
              <w:numPr>
                <w:ilvl w:val="0"/>
                <w:numId w:val="6"/>
              </w:numPr>
              <w:spacing w:after="160" w:line="259" w:lineRule="auto"/>
              <w:rPr>
                <w:rFonts w:ascii="Arial Narrow" w:hAnsi="Arial Narrow" w:cs="Arial"/>
                <w:sz w:val="14"/>
                <w:szCs w:val="20"/>
              </w:rPr>
            </w:pPr>
            <w:r w:rsidRPr="000F25DC">
              <w:rPr>
                <w:rFonts w:ascii="Arial Narrow" w:hAnsi="Arial Narrow" w:cs="Arial"/>
                <w:sz w:val="14"/>
                <w:szCs w:val="20"/>
              </w:rPr>
              <w:t>GARANTÍA DE MATERIAL BALÍSTICO MININO 7 AÑOS.</w:t>
            </w:r>
          </w:p>
          <w:p w14:paraId="41E8B3F1" w14:textId="655DFBBA" w:rsidR="000F25DC" w:rsidRPr="000F25DC" w:rsidRDefault="000F25DC" w:rsidP="000F25DC">
            <w:pPr>
              <w:spacing w:after="0"/>
              <w:ind w:left="360"/>
              <w:rPr>
                <w:rFonts w:ascii="Arial Narrow" w:hAnsi="Arial Narrow" w:cs="Arial"/>
                <w:b/>
                <w:sz w:val="14"/>
                <w:szCs w:val="20"/>
              </w:rPr>
            </w:pPr>
            <w:r w:rsidRPr="000F25DC">
              <w:rPr>
                <w:rFonts w:ascii="Arial Narrow" w:hAnsi="Arial Narrow" w:cs="Arial"/>
                <w:b/>
                <w:sz w:val="14"/>
                <w:szCs w:val="20"/>
              </w:rPr>
              <w:t>RENDIMIENTO BALÍSTICO SOBRE NIVEL IV (ESPECIAL):</w:t>
            </w:r>
          </w:p>
          <w:p w14:paraId="174BEEBC" w14:textId="45A88A0F" w:rsidR="000F25DC" w:rsidRPr="000F25DC" w:rsidRDefault="000F25DC" w:rsidP="000F25DC">
            <w:pPr>
              <w:pStyle w:val="Prrafodelista"/>
              <w:numPr>
                <w:ilvl w:val="0"/>
                <w:numId w:val="7"/>
              </w:numPr>
              <w:spacing w:after="0" w:line="259" w:lineRule="auto"/>
              <w:rPr>
                <w:rFonts w:ascii="Arial Narrow" w:hAnsi="Arial Narrow" w:cs="Arial"/>
                <w:sz w:val="14"/>
                <w:szCs w:val="20"/>
              </w:rPr>
            </w:pPr>
            <w:r w:rsidRPr="000F25DC">
              <w:rPr>
                <w:rFonts w:ascii="Arial Narrow" w:hAnsi="Arial Narrow" w:cs="Arial"/>
                <w:sz w:val="14"/>
                <w:szCs w:val="20"/>
              </w:rPr>
              <w:t>7.62X63 M2AP (NIJ IV)</w:t>
            </w:r>
          </w:p>
          <w:p w14:paraId="57124F07" w14:textId="411627DA" w:rsidR="000F25DC" w:rsidRPr="000F25DC" w:rsidRDefault="000F25DC" w:rsidP="000F25DC">
            <w:pPr>
              <w:pStyle w:val="Prrafodelista"/>
              <w:numPr>
                <w:ilvl w:val="0"/>
                <w:numId w:val="7"/>
              </w:numPr>
              <w:spacing w:after="0" w:line="259" w:lineRule="auto"/>
              <w:rPr>
                <w:rFonts w:ascii="Arial Narrow" w:hAnsi="Arial Narrow" w:cs="Arial"/>
                <w:sz w:val="14"/>
                <w:szCs w:val="20"/>
              </w:rPr>
            </w:pPr>
            <w:r w:rsidRPr="000F25DC">
              <w:rPr>
                <w:rFonts w:ascii="Arial Narrow" w:hAnsi="Arial Narrow" w:cs="Arial"/>
                <w:sz w:val="14"/>
                <w:szCs w:val="20"/>
              </w:rPr>
              <w:t>7.62X54R API B32</w:t>
            </w:r>
          </w:p>
          <w:p w14:paraId="746EAA3D" w14:textId="47C7BA7F" w:rsidR="000F25DC" w:rsidRPr="000F25DC" w:rsidRDefault="000F25DC" w:rsidP="000F25DC">
            <w:pPr>
              <w:pStyle w:val="Prrafodelista"/>
              <w:numPr>
                <w:ilvl w:val="0"/>
                <w:numId w:val="7"/>
              </w:numPr>
              <w:spacing w:after="0" w:line="259" w:lineRule="auto"/>
              <w:rPr>
                <w:rFonts w:ascii="Arial Narrow" w:hAnsi="Arial Narrow" w:cs="Arial"/>
                <w:sz w:val="14"/>
                <w:szCs w:val="20"/>
              </w:rPr>
            </w:pPr>
            <w:r w:rsidRPr="000F25DC">
              <w:rPr>
                <w:rFonts w:ascii="Arial Narrow" w:hAnsi="Arial Narrow" w:cs="Arial"/>
                <w:sz w:val="14"/>
                <w:szCs w:val="20"/>
              </w:rPr>
              <w:t>7.62X51 M61</w:t>
            </w:r>
          </w:p>
          <w:p w14:paraId="5485D92D" w14:textId="4875424D" w:rsidR="000F25DC" w:rsidRPr="000F25DC" w:rsidRDefault="000F25DC" w:rsidP="000F25DC">
            <w:pPr>
              <w:pStyle w:val="Prrafodelista"/>
              <w:numPr>
                <w:ilvl w:val="0"/>
                <w:numId w:val="7"/>
              </w:numPr>
              <w:spacing w:after="0" w:line="259" w:lineRule="auto"/>
              <w:rPr>
                <w:rFonts w:ascii="Arial Narrow" w:hAnsi="Arial Narrow" w:cs="Arial"/>
                <w:sz w:val="14"/>
                <w:szCs w:val="20"/>
              </w:rPr>
            </w:pPr>
            <w:r w:rsidRPr="000F25DC">
              <w:rPr>
                <w:rFonts w:ascii="Arial Narrow" w:hAnsi="Arial Narrow" w:cs="Arial"/>
                <w:sz w:val="14"/>
                <w:szCs w:val="20"/>
              </w:rPr>
              <w:t>7.62X39 API BZ</w:t>
            </w:r>
          </w:p>
          <w:p w14:paraId="2DE9664B" w14:textId="45B2C42A" w:rsidR="000F25DC" w:rsidRPr="000F25DC" w:rsidRDefault="000F25DC" w:rsidP="000F25DC">
            <w:pPr>
              <w:pStyle w:val="Prrafodelista"/>
              <w:numPr>
                <w:ilvl w:val="0"/>
                <w:numId w:val="7"/>
              </w:numPr>
              <w:spacing w:after="0" w:line="259" w:lineRule="auto"/>
              <w:rPr>
                <w:rFonts w:ascii="Arial Narrow" w:hAnsi="Arial Narrow" w:cs="Arial"/>
                <w:sz w:val="14"/>
                <w:szCs w:val="20"/>
              </w:rPr>
            </w:pPr>
            <w:r w:rsidRPr="000F25DC">
              <w:rPr>
                <w:rFonts w:ascii="Arial Narrow" w:hAnsi="Arial Narrow" w:cs="Arial"/>
                <w:sz w:val="14"/>
                <w:szCs w:val="20"/>
              </w:rPr>
              <w:t>5.56X45 M855A1</w:t>
            </w:r>
          </w:p>
          <w:p w14:paraId="6E062801" w14:textId="3A1F93E8" w:rsidR="000F25DC" w:rsidRPr="000F25DC" w:rsidRDefault="000F25DC" w:rsidP="000F25DC">
            <w:pPr>
              <w:pStyle w:val="Prrafodelista"/>
              <w:numPr>
                <w:ilvl w:val="0"/>
                <w:numId w:val="7"/>
              </w:numPr>
              <w:spacing w:after="0" w:line="259" w:lineRule="auto"/>
              <w:rPr>
                <w:rFonts w:ascii="Arial Narrow" w:hAnsi="Arial Narrow" w:cs="Arial"/>
                <w:sz w:val="14"/>
                <w:szCs w:val="20"/>
              </w:rPr>
            </w:pPr>
            <w:r w:rsidRPr="000F25DC">
              <w:rPr>
                <w:rFonts w:ascii="Arial Narrow" w:hAnsi="Arial Narrow" w:cs="Arial"/>
                <w:sz w:val="14"/>
                <w:szCs w:val="20"/>
              </w:rPr>
              <w:t>5.56X45 M855 (GREEN TIP)</w:t>
            </w:r>
          </w:p>
          <w:p w14:paraId="7D39A99E" w14:textId="77777777" w:rsidR="000F25DC" w:rsidRPr="000F25DC" w:rsidRDefault="000F25DC" w:rsidP="000F25DC">
            <w:pPr>
              <w:spacing w:after="0" w:line="240" w:lineRule="auto"/>
              <w:jc w:val="both"/>
              <w:rPr>
                <w:rFonts w:ascii="Arial Narrow" w:hAnsi="Arial Narrow" w:cs="Arial"/>
                <w:sz w:val="14"/>
                <w:szCs w:val="20"/>
              </w:rPr>
            </w:pPr>
          </w:p>
          <w:p w14:paraId="0B23F343" w14:textId="1E270675" w:rsidR="004A3E2F" w:rsidRPr="000F25DC" w:rsidRDefault="000F25DC" w:rsidP="000F25DC">
            <w:pPr>
              <w:spacing w:after="0" w:line="240" w:lineRule="auto"/>
              <w:jc w:val="both"/>
              <w:rPr>
                <w:rFonts w:ascii="Arial Narrow" w:eastAsia="Times New Roman" w:hAnsi="Arial Narrow" w:cs="Arial"/>
                <w:sz w:val="14"/>
                <w:szCs w:val="20"/>
              </w:rPr>
            </w:pPr>
            <w:r w:rsidRPr="000F25DC">
              <w:rPr>
                <w:rFonts w:ascii="Arial Narrow" w:eastAsia="Times New Roman" w:hAnsi="Arial Narrow" w:cs="Arial"/>
                <w:sz w:val="14"/>
                <w:szCs w:val="20"/>
              </w:rPr>
              <w:t>PÓLIZA DE RESPONSABILIDAD CIVIL VIGENTE QUE AMPARE A LAS PLACAS BALÍSTICAS CON UN LÍMITE MÁXIMO DE $20,000,000.00 (VEINTE MILLONES DE DÓLARES AMERICANOS) POR EVENTO.</w:t>
            </w:r>
          </w:p>
        </w:tc>
      </w:tr>
      <w:tr w:rsidR="0037529D" w:rsidRPr="00565A9A" w14:paraId="3626DB35" w14:textId="77777777" w:rsidTr="0048110A">
        <w:trPr>
          <w:tblHeader/>
        </w:trPr>
        <w:tc>
          <w:tcPr>
            <w:tcW w:w="8146" w:type="dxa"/>
            <w:gridSpan w:val="3"/>
          </w:tcPr>
          <w:p w14:paraId="5CE41C84" w14:textId="62741031" w:rsidR="0037529D" w:rsidRPr="00565A9A" w:rsidRDefault="0037529D" w:rsidP="0048110A">
            <w:pPr>
              <w:spacing w:after="0" w:line="240" w:lineRule="auto"/>
              <w:rPr>
                <w:rFonts w:ascii="Arial Narrow" w:eastAsia="Times New Roman" w:hAnsi="Arial Narrow" w:cs="Arial"/>
                <w:b/>
                <w:sz w:val="16"/>
                <w:szCs w:val="16"/>
                <w:lang w:eastAsia="es-MX"/>
              </w:rPr>
            </w:pPr>
            <w:r w:rsidRPr="00224C8A">
              <w:rPr>
                <w:rFonts w:ascii="Arial Narrow" w:eastAsia="Times New Roman" w:hAnsi="Arial Narrow" w:cs="Arial"/>
                <w:b/>
                <w:sz w:val="16"/>
                <w:szCs w:val="18"/>
                <w:lang w:eastAsia="es-MX"/>
              </w:rPr>
              <w:t>Policía Municipal Preventiva</w:t>
            </w:r>
          </w:p>
        </w:tc>
      </w:tr>
      <w:tr w:rsidR="00623535" w:rsidRPr="00565A9A" w14:paraId="763D0B63" w14:textId="77777777" w:rsidTr="0048110A">
        <w:tc>
          <w:tcPr>
            <w:tcW w:w="742" w:type="dxa"/>
            <w:vAlign w:val="center"/>
          </w:tcPr>
          <w:p w14:paraId="05F5F3CF" w14:textId="3EA53E7E" w:rsidR="00623535" w:rsidRPr="00532C97" w:rsidRDefault="004A3E2F"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2</w:t>
            </w:r>
          </w:p>
        </w:tc>
        <w:tc>
          <w:tcPr>
            <w:tcW w:w="691" w:type="dxa"/>
            <w:vAlign w:val="center"/>
          </w:tcPr>
          <w:p w14:paraId="0679A5EC" w14:textId="221F587D" w:rsidR="00623535" w:rsidRPr="00532C97" w:rsidRDefault="005635F1"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36</w:t>
            </w:r>
          </w:p>
        </w:tc>
        <w:tc>
          <w:tcPr>
            <w:tcW w:w="6713" w:type="dxa"/>
            <w:vAlign w:val="center"/>
          </w:tcPr>
          <w:p w14:paraId="1AA3D62F" w14:textId="77777777" w:rsidR="00623535" w:rsidRPr="00854522" w:rsidRDefault="00623535" w:rsidP="0048110A">
            <w:pPr>
              <w:spacing w:after="0" w:line="240" w:lineRule="auto"/>
              <w:jc w:val="both"/>
              <w:rPr>
                <w:rFonts w:ascii="Arial Narrow" w:eastAsia="Calibri" w:hAnsi="Arial Narrow" w:cs="Arial"/>
                <w:b/>
                <w:iCs/>
                <w:color w:val="000000"/>
                <w:sz w:val="14"/>
                <w:szCs w:val="14"/>
              </w:rPr>
            </w:pPr>
            <w:r w:rsidRPr="00854522">
              <w:rPr>
                <w:rFonts w:ascii="Arial Narrow" w:eastAsia="Calibri" w:hAnsi="Arial Narrow" w:cs="Arial"/>
                <w:b/>
                <w:iCs/>
                <w:color w:val="000000"/>
                <w:sz w:val="14"/>
                <w:szCs w:val="14"/>
              </w:rPr>
              <w:t xml:space="preserve">CASCO BALÍSTICO </w:t>
            </w:r>
          </w:p>
          <w:p w14:paraId="1A5C931B" w14:textId="77777777" w:rsidR="00623535" w:rsidRDefault="00623535" w:rsidP="0048110A">
            <w:pPr>
              <w:tabs>
                <w:tab w:val="left" w:pos="540"/>
              </w:tabs>
              <w:spacing w:after="0"/>
              <w:jc w:val="both"/>
              <w:rPr>
                <w:rFonts w:ascii="Arial Narrow" w:eastAsia="Calibri" w:hAnsi="Arial Narrow" w:cs="Arial"/>
                <w:iCs/>
                <w:color w:val="000000"/>
                <w:sz w:val="14"/>
                <w:szCs w:val="14"/>
              </w:rPr>
            </w:pPr>
            <w:r>
              <w:rPr>
                <w:rFonts w:ascii="Arial Narrow" w:eastAsia="Calibri" w:hAnsi="Arial Narrow" w:cs="Arial"/>
                <w:iCs/>
                <w:color w:val="000000"/>
                <w:sz w:val="14"/>
                <w:szCs w:val="14"/>
              </w:rPr>
              <w:t>NIVEL III-A</w:t>
            </w:r>
          </w:p>
          <w:p w14:paraId="6C8437F7" w14:textId="77777777" w:rsidR="00623535" w:rsidRPr="005E4B4D" w:rsidRDefault="00623535" w:rsidP="0048110A">
            <w:pPr>
              <w:spacing w:after="0"/>
              <w:rPr>
                <w:rFonts w:ascii="Arial Narrow" w:eastAsia="Calibri" w:hAnsi="Arial Narrow" w:cs="Arial"/>
                <w:sz w:val="14"/>
                <w:szCs w:val="14"/>
              </w:rPr>
            </w:pPr>
            <w:r w:rsidRPr="005E4B4D">
              <w:rPr>
                <w:rFonts w:ascii="Arial Narrow" w:eastAsia="Calibri" w:hAnsi="Arial Narrow" w:cs="Arial"/>
                <w:sz w:val="14"/>
                <w:szCs w:val="14"/>
              </w:rPr>
              <w:t>CASCO BALISTICO ELABORADO EN MATERIAL DE ARAMIDA PRENSADA, FABRICADO DE LA SIGUIENTE MANERA:</w:t>
            </w:r>
          </w:p>
          <w:p w14:paraId="2763F1AC" w14:textId="77777777" w:rsidR="00623535" w:rsidRPr="005E4B4D" w:rsidRDefault="00623535" w:rsidP="0048110A">
            <w:pPr>
              <w:spacing w:after="0"/>
              <w:rPr>
                <w:rFonts w:ascii="Arial Narrow" w:eastAsia="Calibri" w:hAnsi="Arial Narrow" w:cs="Arial"/>
                <w:sz w:val="14"/>
                <w:szCs w:val="14"/>
              </w:rPr>
            </w:pPr>
            <w:r w:rsidRPr="005E4B4D">
              <w:rPr>
                <w:rFonts w:ascii="Arial Narrow" w:eastAsia="Calibri" w:hAnsi="Arial Narrow" w:cs="Arial"/>
                <w:sz w:val="14"/>
                <w:szCs w:val="14"/>
              </w:rPr>
              <w:t>* MODELO DE CASCO BALÍSTICO CON DISEÑO DE ACH.</w:t>
            </w:r>
          </w:p>
          <w:p w14:paraId="403B1F89" w14:textId="77777777"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CUENTA CON SISTEMA DE RETENCIÓN DE 4 PUNTOS CON BARBIQUEJO Y CORREAS REGULARES.</w:t>
            </w:r>
          </w:p>
          <w:p w14:paraId="3735B29F" w14:textId="77777777"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INCLUYE ALMOHADILLAS DE REVESTIMIENTO, ESTAS ALMOHADILLAS ERGONÓMICAS DISTRIBUYEN EL PESO DEL CASCO DE MANERA UNIFORME, SON DE MATERIAL RESISTENTE A LA HUMEDAD Y ABSORBEN EL SUDOR.</w:t>
            </w:r>
          </w:p>
          <w:p w14:paraId="22124E29" w14:textId="77777777"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CUENTAN CON SISTEMA DE AJUSTE MODULAR PARA DISTINTOS TAMAÑOS DE CABEZA TIPO BOA EN LA PARTE POSTERIOR DEL CASCO QUE PERMITA UN AJUSTE CÓMODO A LA MEDIDA DEL MISMO, EL AJUSTE SE PUEDE REALIZAR CON UNA MANO Y DE FORMA FÁCIL.</w:t>
            </w:r>
          </w:p>
          <w:p w14:paraId="334D50EA" w14:textId="77777777"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CIERRES: LAS HEBILLAS DE SEGURIDAD DEBEN SER ELABORADAS EN MATERIAL ACETAL CON UNA RESISTENCIA MÍNIMA DE 80N Y 80 KG DE PESO.</w:t>
            </w:r>
          </w:p>
          <w:p w14:paraId="3825E891" w14:textId="77777777"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xml:space="preserve">* EL CASCO CUENTA CON RIELES PICATINNY LOS CUALES SON COMPATIBLES PARA COLOCAR DISPOSITIVOS DE COMUNICACIÓN, APARATOS DE VISIÓN NOCTURNA, MÁSCARAS DE PROTECCIÓN Y PROTECCIÓN EN MANDÍBULA. </w:t>
            </w:r>
          </w:p>
          <w:p w14:paraId="2157C810" w14:textId="77777777"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TODOS LOS ACCESORIOS SE FIJAN AL CASCO CON PERNOS DE GRADO BALÍSTICO.</w:t>
            </w:r>
          </w:p>
          <w:p w14:paraId="3FA2C8EE" w14:textId="77777777"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 EL CASCO PROPORCIONA PROTECCIÓN CONTRA IMPACTOS.</w:t>
            </w:r>
          </w:p>
          <w:p w14:paraId="6303385D" w14:textId="77777777" w:rsidR="00623535" w:rsidRPr="005E4B4D" w:rsidRDefault="00623535" w:rsidP="0048110A">
            <w:pPr>
              <w:contextualSpacing/>
              <w:jc w:val="both"/>
              <w:rPr>
                <w:rFonts w:ascii="Arial Narrow" w:eastAsia="Calibri" w:hAnsi="Arial Narrow" w:cs="Arial"/>
                <w:sz w:val="14"/>
                <w:szCs w:val="14"/>
              </w:rPr>
            </w:pPr>
            <w:r w:rsidRPr="005E4B4D">
              <w:rPr>
                <w:rFonts w:ascii="Arial Narrow" w:eastAsia="Calibri" w:hAnsi="Arial Narrow" w:cs="Arial"/>
                <w:sz w:val="14"/>
                <w:szCs w:val="14"/>
              </w:rPr>
              <w:t>* EL SISTEMA DE CASCO BRINDA PROTECCIÓN CONTRA FRAGMENTACIÓN DE 1,1 G/17 GR FSP V50 &gt; 670 M/S.</w:t>
            </w:r>
          </w:p>
          <w:p w14:paraId="0D9622D4" w14:textId="77777777" w:rsidR="00623535" w:rsidRPr="005E4B4D" w:rsidRDefault="00623535" w:rsidP="0048110A">
            <w:pPr>
              <w:contextualSpacing/>
              <w:jc w:val="both"/>
              <w:rPr>
                <w:rFonts w:ascii="Arial Narrow" w:eastAsia="Calibri" w:hAnsi="Arial Narrow" w:cs="Arial"/>
                <w:sz w:val="14"/>
                <w:szCs w:val="14"/>
              </w:rPr>
            </w:pPr>
            <w:r w:rsidRPr="005E4B4D">
              <w:rPr>
                <w:rFonts w:ascii="Arial Narrow" w:eastAsia="Calibri" w:hAnsi="Arial Narrow" w:cs="Arial"/>
                <w:sz w:val="14"/>
                <w:szCs w:val="14"/>
              </w:rPr>
              <w:t xml:space="preserve">* EL CASCO CUENTA CON RESISTENCIA A LA PENETRACIÓN CONTRA AMENAZAS NIVEL IIIA PROBADAS CONFORME A LA NORMA NIJ-0106.01 (INSTITUTO NACIONAL DE JUSTICIA DE LOS ESTADOS UNIDOS DE AMÉRICA). </w:t>
            </w:r>
          </w:p>
          <w:p w14:paraId="53C2C6BA" w14:textId="77777777" w:rsidR="00623535" w:rsidRPr="005E4B4D" w:rsidRDefault="00623535" w:rsidP="0048110A">
            <w:pPr>
              <w:contextualSpacing/>
              <w:jc w:val="both"/>
              <w:rPr>
                <w:rFonts w:ascii="Arial Narrow" w:eastAsia="Calibri" w:hAnsi="Arial Narrow" w:cs="Arial"/>
                <w:sz w:val="14"/>
                <w:szCs w:val="14"/>
              </w:rPr>
            </w:pPr>
          </w:p>
          <w:tbl>
            <w:tblPr>
              <w:tblW w:w="4375" w:type="dxa"/>
              <w:tblInd w:w="804" w:type="dxa"/>
              <w:tblCellMar>
                <w:left w:w="70" w:type="dxa"/>
                <w:right w:w="70" w:type="dxa"/>
              </w:tblCellMar>
              <w:tblLook w:val="04A0" w:firstRow="1" w:lastRow="0" w:firstColumn="1" w:lastColumn="0" w:noHBand="0" w:noVBand="1"/>
            </w:tblPr>
            <w:tblGrid>
              <w:gridCol w:w="750"/>
              <w:gridCol w:w="790"/>
              <w:gridCol w:w="850"/>
              <w:gridCol w:w="851"/>
              <w:gridCol w:w="1134"/>
            </w:tblGrid>
            <w:tr w:rsidR="00623535" w:rsidRPr="005E4B4D" w14:paraId="6C9C1E4C" w14:textId="77777777" w:rsidTr="005635F1">
              <w:trPr>
                <w:trHeight w:val="300"/>
              </w:trPr>
              <w:tc>
                <w:tcPr>
                  <w:tcW w:w="750" w:type="dxa"/>
                  <w:tcBorders>
                    <w:top w:val="single" w:sz="4" w:space="0" w:color="auto"/>
                    <w:left w:val="single" w:sz="4" w:space="0" w:color="auto"/>
                    <w:bottom w:val="single" w:sz="4" w:space="0" w:color="auto"/>
                    <w:right w:val="single" w:sz="4" w:space="0" w:color="auto"/>
                  </w:tcBorders>
                  <w:noWrap/>
                  <w:vAlign w:val="center"/>
                  <w:hideMark/>
                </w:tcPr>
                <w:p w14:paraId="724EB1BF"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NIVEL DE AMENAZA</w:t>
                  </w:r>
                </w:p>
              </w:tc>
              <w:tc>
                <w:tcPr>
                  <w:tcW w:w="790" w:type="dxa"/>
                  <w:tcBorders>
                    <w:top w:val="single" w:sz="4" w:space="0" w:color="auto"/>
                    <w:left w:val="nil"/>
                    <w:bottom w:val="single" w:sz="4" w:space="0" w:color="auto"/>
                    <w:right w:val="single" w:sz="4" w:space="0" w:color="auto"/>
                  </w:tcBorders>
                  <w:noWrap/>
                  <w:vAlign w:val="center"/>
                  <w:hideMark/>
                </w:tcPr>
                <w:p w14:paraId="5005E6F8"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CALIBRE</w:t>
                  </w:r>
                </w:p>
              </w:tc>
              <w:tc>
                <w:tcPr>
                  <w:tcW w:w="850" w:type="dxa"/>
                  <w:tcBorders>
                    <w:top w:val="single" w:sz="4" w:space="0" w:color="auto"/>
                    <w:left w:val="nil"/>
                    <w:bottom w:val="nil"/>
                    <w:right w:val="single" w:sz="4" w:space="0" w:color="auto"/>
                  </w:tcBorders>
                  <w:noWrap/>
                  <w:vAlign w:val="center"/>
                  <w:hideMark/>
                </w:tcPr>
                <w:p w14:paraId="0D7A983B"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PESO DE BALA</w:t>
                  </w:r>
                </w:p>
              </w:tc>
              <w:tc>
                <w:tcPr>
                  <w:tcW w:w="851" w:type="dxa"/>
                  <w:tcBorders>
                    <w:top w:val="single" w:sz="4" w:space="0" w:color="auto"/>
                    <w:left w:val="nil"/>
                    <w:bottom w:val="single" w:sz="4" w:space="0" w:color="auto"/>
                    <w:right w:val="single" w:sz="4" w:space="0" w:color="auto"/>
                  </w:tcBorders>
                  <w:noWrap/>
                  <w:vAlign w:val="center"/>
                  <w:hideMark/>
                </w:tcPr>
                <w:p w14:paraId="332EC4A2"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DESCRIPCION DE BALA</w:t>
                  </w:r>
                </w:p>
              </w:tc>
              <w:tc>
                <w:tcPr>
                  <w:tcW w:w="1134" w:type="dxa"/>
                  <w:tcBorders>
                    <w:top w:val="single" w:sz="4" w:space="0" w:color="auto"/>
                    <w:left w:val="nil"/>
                    <w:bottom w:val="single" w:sz="4" w:space="0" w:color="auto"/>
                    <w:right w:val="single" w:sz="4" w:space="0" w:color="auto"/>
                  </w:tcBorders>
                  <w:noWrap/>
                  <w:vAlign w:val="center"/>
                  <w:hideMark/>
                </w:tcPr>
                <w:p w14:paraId="243A5358"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DIAMETRO NOMINAL DE BALA</w:t>
                  </w:r>
                </w:p>
              </w:tc>
            </w:tr>
            <w:tr w:rsidR="00623535" w:rsidRPr="005E4B4D" w14:paraId="206F4176" w14:textId="77777777" w:rsidTr="005635F1">
              <w:trPr>
                <w:trHeight w:val="300"/>
              </w:trPr>
              <w:tc>
                <w:tcPr>
                  <w:tcW w:w="750" w:type="dxa"/>
                  <w:vMerge w:val="restart"/>
                  <w:tcBorders>
                    <w:top w:val="nil"/>
                    <w:left w:val="single" w:sz="4" w:space="0" w:color="auto"/>
                    <w:bottom w:val="single" w:sz="4" w:space="0" w:color="000000"/>
                    <w:right w:val="nil"/>
                  </w:tcBorders>
                  <w:noWrap/>
                  <w:vAlign w:val="center"/>
                  <w:hideMark/>
                </w:tcPr>
                <w:p w14:paraId="3C4346D1"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III-A</w:t>
                  </w:r>
                </w:p>
              </w:tc>
              <w:tc>
                <w:tcPr>
                  <w:tcW w:w="790" w:type="dxa"/>
                  <w:tcBorders>
                    <w:top w:val="nil"/>
                    <w:left w:val="single" w:sz="4" w:space="0" w:color="auto"/>
                    <w:bottom w:val="single" w:sz="4" w:space="0" w:color="auto"/>
                    <w:right w:val="single" w:sz="4" w:space="0" w:color="auto"/>
                  </w:tcBorders>
                  <w:noWrap/>
                  <w:vAlign w:val="center"/>
                  <w:hideMark/>
                </w:tcPr>
                <w:p w14:paraId="7C00877B"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357 SIG</w:t>
                  </w:r>
                </w:p>
              </w:tc>
              <w:tc>
                <w:tcPr>
                  <w:tcW w:w="850" w:type="dxa"/>
                  <w:tcBorders>
                    <w:top w:val="single" w:sz="4" w:space="0" w:color="auto"/>
                    <w:left w:val="nil"/>
                    <w:bottom w:val="single" w:sz="4" w:space="0" w:color="auto"/>
                    <w:right w:val="single" w:sz="4" w:space="0" w:color="auto"/>
                  </w:tcBorders>
                  <w:noWrap/>
                  <w:vAlign w:val="center"/>
                  <w:hideMark/>
                </w:tcPr>
                <w:p w14:paraId="3B5A656E"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8.1 G (125 GR)</w:t>
                  </w:r>
                </w:p>
              </w:tc>
              <w:tc>
                <w:tcPr>
                  <w:tcW w:w="851" w:type="dxa"/>
                  <w:tcBorders>
                    <w:top w:val="nil"/>
                    <w:left w:val="nil"/>
                    <w:bottom w:val="single" w:sz="4" w:space="0" w:color="auto"/>
                    <w:right w:val="single" w:sz="4" w:space="0" w:color="auto"/>
                  </w:tcBorders>
                  <w:noWrap/>
                  <w:vAlign w:val="center"/>
                  <w:hideMark/>
                </w:tcPr>
                <w:p w14:paraId="15F20E98"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TMJ</w:t>
                  </w:r>
                </w:p>
              </w:tc>
              <w:tc>
                <w:tcPr>
                  <w:tcW w:w="1134" w:type="dxa"/>
                  <w:tcBorders>
                    <w:top w:val="nil"/>
                    <w:left w:val="nil"/>
                    <w:bottom w:val="single" w:sz="4" w:space="0" w:color="auto"/>
                    <w:right w:val="single" w:sz="4" w:space="0" w:color="auto"/>
                  </w:tcBorders>
                  <w:noWrap/>
                  <w:vAlign w:val="center"/>
                  <w:hideMark/>
                </w:tcPr>
                <w:p w14:paraId="0226AAB3"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9.0 MM (.355 IN)</w:t>
                  </w:r>
                </w:p>
              </w:tc>
            </w:tr>
            <w:tr w:rsidR="00623535" w:rsidRPr="005E4B4D" w14:paraId="79E2A49A" w14:textId="77777777" w:rsidTr="005635F1">
              <w:trPr>
                <w:trHeight w:val="300"/>
              </w:trPr>
              <w:tc>
                <w:tcPr>
                  <w:tcW w:w="750" w:type="dxa"/>
                  <w:vMerge/>
                  <w:tcBorders>
                    <w:top w:val="nil"/>
                    <w:left w:val="single" w:sz="4" w:space="0" w:color="auto"/>
                    <w:bottom w:val="single" w:sz="4" w:space="0" w:color="000000"/>
                    <w:right w:val="nil"/>
                  </w:tcBorders>
                  <w:vAlign w:val="center"/>
                  <w:hideMark/>
                </w:tcPr>
                <w:p w14:paraId="672F1AB1" w14:textId="77777777" w:rsidR="00623535" w:rsidRPr="005E4B4D" w:rsidRDefault="00623535" w:rsidP="000F25DC">
                  <w:pPr>
                    <w:framePr w:hSpace="141" w:wrap="around" w:vAnchor="text" w:hAnchor="text" w:y="1"/>
                    <w:spacing w:after="0" w:line="240" w:lineRule="auto"/>
                    <w:suppressOverlap/>
                    <w:rPr>
                      <w:rFonts w:ascii="Arial Narrow" w:eastAsia="Times New Roman" w:hAnsi="Arial Narrow" w:cs="Calibri"/>
                      <w:sz w:val="12"/>
                      <w:szCs w:val="12"/>
                      <w:lang w:eastAsia="es-MX"/>
                    </w:rPr>
                  </w:pPr>
                </w:p>
              </w:tc>
              <w:tc>
                <w:tcPr>
                  <w:tcW w:w="790" w:type="dxa"/>
                  <w:tcBorders>
                    <w:top w:val="nil"/>
                    <w:left w:val="single" w:sz="4" w:space="0" w:color="auto"/>
                    <w:bottom w:val="single" w:sz="4" w:space="0" w:color="auto"/>
                    <w:right w:val="single" w:sz="4" w:space="0" w:color="auto"/>
                  </w:tcBorders>
                  <w:noWrap/>
                  <w:vAlign w:val="center"/>
                  <w:hideMark/>
                </w:tcPr>
                <w:p w14:paraId="151FEC71"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.44 MAG</w:t>
                  </w:r>
                </w:p>
              </w:tc>
              <w:tc>
                <w:tcPr>
                  <w:tcW w:w="850" w:type="dxa"/>
                  <w:tcBorders>
                    <w:top w:val="nil"/>
                    <w:left w:val="nil"/>
                    <w:bottom w:val="single" w:sz="4" w:space="0" w:color="auto"/>
                    <w:right w:val="single" w:sz="4" w:space="0" w:color="auto"/>
                  </w:tcBorders>
                  <w:noWrap/>
                  <w:vAlign w:val="bottom"/>
                  <w:hideMark/>
                </w:tcPr>
                <w:p w14:paraId="04BE735C"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15.6 G (240 GR)</w:t>
                  </w:r>
                </w:p>
              </w:tc>
              <w:tc>
                <w:tcPr>
                  <w:tcW w:w="851" w:type="dxa"/>
                  <w:tcBorders>
                    <w:top w:val="nil"/>
                    <w:left w:val="nil"/>
                    <w:bottom w:val="single" w:sz="4" w:space="0" w:color="auto"/>
                    <w:right w:val="single" w:sz="4" w:space="0" w:color="auto"/>
                  </w:tcBorders>
                  <w:noWrap/>
                  <w:vAlign w:val="center"/>
                  <w:hideMark/>
                </w:tcPr>
                <w:p w14:paraId="195C4EC4"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JMP</w:t>
                  </w:r>
                </w:p>
              </w:tc>
              <w:tc>
                <w:tcPr>
                  <w:tcW w:w="1134" w:type="dxa"/>
                  <w:tcBorders>
                    <w:top w:val="nil"/>
                    <w:left w:val="nil"/>
                    <w:bottom w:val="single" w:sz="4" w:space="0" w:color="auto"/>
                    <w:right w:val="single" w:sz="4" w:space="0" w:color="auto"/>
                  </w:tcBorders>
                  <w:noWrap/>
                  <w:vAlign w:val="center"/>
                  <w:hideMark/>
                </w:tcPr>
                <w:p w14:paraId="05466D7A" w14:textId="777777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10.9 MM (.429 IN)</w:t>
                  </w:r>
                </w:p>
              </w:tc>
            </w:tr>
          </w:tbl>
          <w:p w14:paraId="06D1AC7F" w14:textId="77777777" w:rsidR="00623535" w:rsidRPr="005E4B4D" w:rsidRDefault="00623535" w:rsidP="0048110A">
            <w:pPr>
              <w:contextualSpacing/>
              <w:jc w:val="both"/>
              <w:rPr>
                <w:rFonts w:ascii="Arial Narrow" w:eastAsia="Calibri" w:hAnsi="Arial Narrow" w:cs="Arial"/>
                <w:sz w:val="14"/>
                <w:szCs w:val="14"/>
              </w:rPr>
            </w:pPr>
          </w:p>
          <w:p w14:paraId="34D3440D"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RESISTENCIA BALÍSTICA NIVEL III-A, CON LAS SIGUIENTES MUNICIONES BAJO EL PROCEDIMIENTO DE LA NORMA NIJ 0106.01:</w:t>
            </w:r>
          </w:p>
          <w:p w14:paraId="27E67E3E"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9 MM 124 GR FMJ 1400 +/-50 FT/S</w:t>
            </w:r>
          </w:p>
          <w:p w14:paraId="5085C9FE"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lastRenderedPageBreak/>
              <w:t xml:space="preserve">INMERSIÓN 2 A 4 HORAS; 0 PERFORACIONES </w:t>
            </w:r>
          </w:p>
          <w:p w14:paraId="37A2FB54"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INMERSIÓN 2 A 4 HORAS; 0 PERFORACIONES ENSAYO DE ATENUACIÓN DE IMPACTO: MENOR A 400 G, DESEABLE MENOR A 280 G.</w:t>
            </w:r>
          </w:p>
          <w:p w14:paraId="02908822"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TRAUMA MÁXIMO: 24 MM DE ACUERDO AL PROCEDIMIENTO DE ENSAYO HPW-TP-0104.01B (III-A) CON MUNICIÓN 9 MM 124 GR FMG 1400-1450 FT/S. CON LAS SIGUIENTES ESPECIFICACIONES:</w:t>
            </w:r>
          </w:p>
          <w:p w14:paraId="7DC31FD1"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 xml:space="preserve">ACONDICIONAMIENTO A 120°F POR 4 HORAS LUEGO DE LA INMERSIÓN DEL CASCO EN AGUA 30 MINUTOS: PROTOCOLO DE PENETRACIÓN/NO PENETRACIÓN (SIN PENETRACIÓN) </w:t>
            </w:r>
          </w:p>
          <w:p w14:paraId="41A8A038"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INMERSIÓN POR 30 MINUTOS: BFS: 9.4 MM/20.1 MM</w:t>
            </w:r>
          </w:p>
          <w:p w14:paraId="7D176885"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A 120°F POR 4 HORAS LUEGO DE LA INMERSIÓN DEL CASCO EN AGUA 30 MINUTOS: BFS: 12.7 MM/20.0</w:t>
            </w:r>
          </w:p>
          <w:p w14:paraId="0611B0E7" w14:textId="7777777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A 120°F POR 4 HORAS LUEGO DE LA INMERSIÓN DEL CASCO EN AGUA 30 MINUTOS: PROTOCOLO DE PENETRACIÓN/NO PENETRACIÓN RESULTADO: SIN PENETRACIÓN.</w:t>
            </w:r>
          </w:p>
          <w:p w14:paraId="6FBC47AF" w14:textId="77777777" w:rsidR="00623535" w:rsidRPr="005E4B4D" w:rsidRDefault="00623535" w:rsidP="0048110A">
            <w:pPr>
              <w:spacing w:after="0" w:line="240" w:lineRule="auto"/>
              <w:jc w:val="both"/>
              <w:rPr>
                <w:rFonts w:ascii="Arial Narrow" w:eastAsia="Calibri" w:hAnsi="Arial Narrow" w:cs="Arial"/>
                <w:sz w:val="14"/>
                <w:szCs w:val="14"/>
              </w:rPr>
            </w:pPr>
          </w:p>
          <w:p w14:paraId="25170680" w14:textId="77777777"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BRINDA PROTECCIÓN CONTRA IMPACTOS MÚLTIPLES DE BAJA VELOCIDAD EN DISTINTAS CONDICIONES (CALOR, FRIO Y TEMPERATURA AMBIENTE) AL LIMITAR LA DESACELERACIÓN DE LA CABEZA A 150 GRANOS ANTE IMPACTOS A 10 PIES/S DE ACUERDO CON LOS PROTOCOLOS DE FRAGMENTACIÓN PARA CASCOS DE COMBATE AVANZADOS DE LAS FUERZAS ARMADAS DE EE. UU.</w:t>
            </w:r>
          </w:p>
          <w:p w14:paraId="7F613523" w14:textId="77777777"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COLOR NEGRO. EL CASCO ESTÁ TERMINADO CON PINTURA RESISTENTE Y ACABADO RUGOSO, LA ORILLA SE CIERRA CON LABIO DE GOMA DE ALTA RESISTENCIA AL COLOR DEL CASCO.</w:t>
            </w:r>
          </w:p>
          <w:p w14:paraId="4F407B59" w14:textId="77777777"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 xml:space="preserve">MÍNIMO CINCO AÑOS DE GARANTÍA MATERIAL BALÍSTICO Y UN AÑO DE GARANTÍA EN ACCESORIOS.   </w:t>
            </w:r>
          </w:p>
          <w:p w14:paraId="77C8D414" w14:textId="77777777" w:rsidR="00623535" w:rsidRPr="005E4B4D" w:rsidRDefault="00623535" w:rsidP="0048110A">
            <w:pPr>
              <w:spacing w:after="0"/>
              <w:ind w:firstLine="708"/>
              <w:rPr>
                <w:rFonts w:ascii="Arial Narrow" w:eastAsia="Calibri" w:hAnsi="Arial Narrow" w:cs="Arial"/>
                <w:b/>
                <w:sz w:val="14"/>
                <w:szCs w:val="14"/>
              </w:rPr>
            </w:pPr>
            <w:r w:rsidRPr="005E4B4D">
              <w:rPr>
                <w:rFonts w:ascii="Arial Narrow" w:eastAsia="Calibri" w:hAnsi="Arial Narrow" w:cs="Arial"/>
                <w:b/>
                <w:sz w:val="14"/>
                <w:szCs w:val="14"/>
              </w:rPr>
              <w:t>ETIQUETADO:</w:t>
            </w:r>
          </w:p>
          <w:p w14:paraId="6E7CFFCB" w14:textId="77777777" w:rsidR="00623535" w:rsidRPr="005E4B4D" w:rsidRDefault="00623535" w:rsidP="000F588F">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QUE INDIQUE MARCA, PAÍS DE ORIGEN, TALLA.</w:t>
            </w:r>
          </w:p>
          <w:p w14:paraId="4C6E0AC1" w14:textId="77777777" w:rsidR="00623535" w:rsidRPr="005E4B4D" w:rsidRDefault="00623535" w:rsidP="000F588F">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DEBERÁ LLEVAR LA LEYENDA “PARA USO OFICIAL Y FABRICACIÓN PARA PERSONAL ACTIVO DEL ESTADO MEXICANO, SU REPRODUCCIÓN O USO NO AUTORIZADO CONSTITUYEN UN DELITO, QUE SE CASTIGA CON PENA”.</w:t>
            </w:r>
          </w:p>
          <w:p w14:paraId="349F5944" w14:textId="77777777" w:rsidR="00623535" w:rsidRPr="005E4B4D" w:rsidRDefault="00623535" w:rsidP="000F588F">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PESO DE 1.600 KG COMO MÁXIMO.</w:t>
            </w:r>
          </w:p>
          <w:p w14:paraId="1B53BB16" w14:textId="23F7B552" w:rsidR="00623535" w:rsidRPr="006C5A00" w:rsidRDefault="00623535" w:rsidP="0048110A">
            <w:pPr>
              <w:spacing w:after="0"/>
              <w:rPr>
                <w:rFonts w:ascii="Arial Narrow" w:eastAsia="Calibri" w:hAnsi="Arial Narrow" w:cs="Arial"/>
                <w:b/>
                <w:bCs/>
                <w:sz w:val="14"/>
                <w:szCs w:val="14"/>
              </w:rPr>
            </w:pPr>
            <w:r w:rsidRPr="005E4B4D">
              <w:rPr>
                <w:rFonts w:ascii="Arial Narrow" w:eastAsia="Calibri" w:hAnsi="Arial Narrow" w:cs="Arial"/>
                <w:b/>
                <w:bCs/>
                <w:sz w:val="14"/>
                <w:szCs w:val="14"/>
              </w:rPr>
              <w:t>SEGURO DE RESPONSABILIDAD CIVIL POR $ 20,000,000.00 US</w:t>
            </w:r>
            <w:r w:rsidR="006C5A00">
              <w:rPr>
                <w:rFonts w:ascii="Arial Narrow" w:eastAsia="Calibri" w:hAnsi="Arial Narrow" w:cs="Arial"/>
                <w:b/>
                <w:bCs/>
                <w:sz w:val="14"/>
                <w:szCs w:val="14"/>
              </w:rPr>
              <w:t>D</w:t>
            </w:r>
          </w:p>
        </w:tc>
      </w:tr>
      <w:tr w:rsidR="00623535" w:rsidRPr="00565A9A" w14:paraId="53298D95" w14:textId="77777777" w:rsidTr="0048110A">
        <w:trPr>
          <w:trHeight w:val="250"/>
        </w:trPr>
        <w:tc>
          <w:tcPr>
            <w:tcW w:w="742" w:type="dxa"/>
            <w:vAlign w:val="center"/>
          </w:tcPr>
          <w:p w14:paraId="1EEAD159" w14:textId="18F1783D" w:rsidR="00623535" w:rsidRPr="00532C97" w:rsidRDefault="004A3E2F"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lastRenderedPageBreak/>
              <w:t>3</w:t>
            </w:r>
          </w:p>
        </w:tc>
        <w:tc>
          <w:tcPr>
            <w:tcW w:w="691" w:type="dxa"/>
            <w:vAlign w:val="center"/>
          </w:tcPr>
          <w:p w14:paraId="65A49236" w14:textId="3B3F726C" w:rsidR="00623535" w:rsidRPr="00532C97" w:rsidRDefault="005635F1"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32</w:t>
            </w:r>
          </w:p>
        </w:tc>
        <w:tc>
          <w:tcPr>
            <w:tcW w:w="6713" w:type="dxa"/>
            <w:vAlign w:val="center"/>
          </w:tcPr>
          <w:p w14:paraId="5E8D09F7" w14:textId="3B47BB39" w:rsidR="00623535" w:rsidRPr="00AE7A46" w:rsidRDefault="00623535" w:rsidP="0048110A">
            <w:pPr>
              <w:spacing w:after="0" w:line="240" w:lineRule="auto"/>
              <w:jc w:val="both"/>
              <w:rPr>
                <w:rFonts w:ascii="Arial Narrow" w:eastAsia="Times New Roman" w:hAnsi="Arial Narrow" w:cs="Arial"/>
                <w:b/>
                <w:sz w:val="14"/>
                <w:szCs w:val="14"/>
                <w:lang w:val="es-ES_tradnl" w:eastAsia="es-ES"/>
              </w:rPr>
            </w:pPr>
            <w:r w:rsidRPr="00AE7A46">
              <w:rPr>
                <w:rFonts w:ascii="Arial Narrow" w:eastAsia="Times New Roman" w:hAnsi="Arial Narrow" w:cs="Arial"/>
                <w:b/>
                <w:sz w:val="14"/>
                <w:szCs w:val="14"/>
                <w:lang w:val="es-ES_tradnl" w:eastAsia="es-ES"/>
              </w:rPr>
              <w:t>CHALECO BALÍSTICO</w:t>
            </w:r>
          </w:p>
          <w:p w14:paraId="1A18C71A" w14:textId="1E902EE8" w:rsidR="00623535" w:rsidRPr="00AE7A46" w:rsidRDefault="00623535" w:rsidP="0048110A">
            <w:pPr>
              <w:spacing w:after="0" w:line="240" w:lineRule="auto"/>
              <w:jc w:val="both"/>
              <w:rPr>
                <w:rFonts w:ascii="Arial Narrow" w:eastAsia="Calibri" w:hAnsi="Arial Narrow" w:cs="Arial"/>
                <w:sz w:val="14"/>
                <w:szCs w:val="14"/>
              </w:rPr>
            </w:pPr>
            <w:r w:rsidRPr="00AE7A46">
              <w:rPr>
                <w:rFonts w:ascii="Arial Narrow" w:eastAsia="Calibri" w:hAnsi="Arial Narrow" w:cs="Arial"/>
                <w:sz w:val="14"/>
                <w:szCs w:val="14"/>
              </w:rPr>
              <w:t>MÍNIMO NIVEL III-A, CON 2 PLACAS BALÍSTICAS NIVEL IV</w:t>
            </w:r>
          </w:p>
          <w:p w14:paraId="2A6B4C49" w14:textId="77777777" w:rsidR="00623535" w:rsidRPr="00AE7A46" w:rsidRDefault="00623535" w:rsidP="0048110A">
            <w:pPr>
              <w:spacing w:after="0" w:line="240" w:lineRule="auto"/>
              <w:jc w:val="both"/>
              <w:rPr>
                <w:rFonts w:ascii="Arial Narrow" w:eastAsia="Calibri" w:hAnsi="Arial Narrow" w:cs="Arial"/>
                <w:sz w:val="14"/>
                <w:szCs w:val="14"/>
              </w:rPr>
            </w:pPr>
          </w:p>
          <w:p w14:paraId="715A4B15" w14:textId="39BD82B0" w:rsidR="00623535" w:rsidRPr="00AE7A46" w:rsidRDefault="00623535" w:rsidP="0048110A">
            <w:pPr>
              <w:jc w:val="both"/>
              <w:rPr>
                <w:rFonts w:ascii="Arial Narrow" w:eastAsia="Calibri" w:hAnsi="Arial Narrow" w:cs="Arial"/>
                <w:sz w:val="14"/>
                <w:szCs w:val="14"/>
              </w:rPr>
            </w:pPr>
            <w:r w:rsidRPr="00AE7A46">
              <w:rPr>
                <w:rFonts w:ascii="Arial Narrow" w:eastAsia="Calibri" w:hAnsi="Arial Narrow" w:cs="Arial"/>
                <w:sz w:val="14"/>
                <w:szCs w:val="14"/>
              </w:rPr>
              <w:t xml:space="preserve">CHALECO PORTAPLACA FABRICADO EN TELA LAMINADA DE POLIAMIDA 100%, ELABORADO CON UN MÍNIMO DE 600 DENNIERS, CUENTE CON PRUEBAS DE LABORATORIO DE ACUERDO A VALORES DE </w:t>
            </w:r>
            <w:r w:rsidRPr="00AE7A46">
              <w:rPr>
                <w:rFonts w:ascii="Arial Narrow" w:eastAsia="Calibri" w:hAnsi="Arial Narrow" w:cs="Arial"/>
                <w:b/>
                <w:sz w:val="14"/>
                <w:szCs w:val="14"/>
              </w:rPr>
              <w:t>ANEXO 1</w:t>
            </w:r>
            <w:r w:rsidRPr="00AE7A46">
              <w:rPr>
                <w:rFonts w:ascii="Arial Narrow" w:eastAsia="Calibri" w:hAnsi="Arial Narrow" w:cs="Arial"/>
                <w:sz w:val="14"/>
                <w:szCs w:val="14"/>
              </w:rPr>
              <w:t>, CONFECCIONADO DE LA SIGUIENTE MANERA:</w:t>
            </w:r>
          </w:p>
          <w:p w14:paraId="2FFF582B" w14:textId="4636222C"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1.- HOMBROS AJUSTABLES CON CINTA POLIAMIDA Y PASA CINTA, LOS HOMBROS SON ACOLCHADOS AL INTERIOR.</w:t>
            </w:r>
          </w:p>
          <w:p w14:paraId="71E6470E" w14:textId="4B6EDA5F"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2.- ASA DE ARRASTRE REFORZADA EN LA PARTE TRASERA DEL CHALECO.</w:t>
            </w:r>
          </w:p>
          <w:p w14:paraId="2A40D155" w14:textId="338ECF92"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3.- SISTEMA DE CORREAS MOLLE AL FRENTE, ESPALDA Y LATERALES.</w:t>
            </w:r>
          </w:p>
          <w:p w14:paraId="13AB7D6D" w14:textId="7802B1ED"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4.- FAJA INTERIOR ELÁSTICA CON CONTACTEL DE GANCHO Y FELPA PARA MAYOR AJUSTE.</w:t>
            </w:r>
          </w:p>
          <w:p w14:paraId="34F78661" w14:textId="3E27776C"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 xml:space="preserve">5.- CUENTA CON BOLSILLOS AL FRENTE Y ESPALDA COMPATIBLE CON PLACAS BALÍSTICAS DE 25.4 +- 0.5 CM X 30.48 +- 0.5 CM </w:t>
            </w:r>
          </w:p>
          <w:p w14:paraId="16EB1188" w14:textId="7EB4E875"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6.- CONTACTEL FELPA EN PECHO Y ESPALDA PARA LA COLOCACIÓN DE INSIGNIAS</w:t>
            </w:r>
          </w:p>
          <w:p w14:paraId="530C3D29" w14:textId="19AD7F78"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7.- CUENTE CON ABERTURAS INTERNAS EN DELANTERO Y ESPALDA PARA LA COLOCACIÓN DE PANELES BALÍSTICOS, ESTAS ABERTURAS CIERRAN POR MEDIO DE CONTACTEL GANCHO Y FELPA.</w:t>
            </w:r>
          </w:p>
          <w:p w14:paraId="179334EC" w14:textId="069D7206"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 xml:space="preserve">8.- PESTAÑAS DE CINTA 100% POLIAMIDA EN LA PARTE DELANTERA PARA COLGAR MICRÓFONO/RADIO. </w:t>
            </w:r>
          </w:p>
          <w:p w14:paraId="05621236" w14:textId="6E1CB227"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9.- COLOR NEGRO.</w:t>
            </w:r>
          </w:p>
          <w:p w14:paraId="1E61583E" w14:textId="7A150CDD" w:rsidR="00623535" w:rsidRPr="00AE7A46" w:rsidRDefault="00623535" w:rsidP="0048110A">
            <w:pPr>
              <w:spacing w:after="0"/>
              <w:jc w:val="both"/>
              <w:rPr>
                <w:rFonts w:ascii="Arial Narrow" w:eastAsia="Calibri" w:hAnsi="Arial Narrow" w:cs="Arial"/>
                <w:sz w:val="14"/>
                <w:szCs w:val="14"/>
              </w:rPr>
            </w:pPr>
            <w:r w:rsidRPr="00AE7A46">
              <w:rPr>
                <w:rFonts w:ascii="Arial Narrow" w:eastAsia="Calibri" w:hAnsi="Arial Narrow" w:cs="Arial"/>
                <w:sz w:val="14"/>
                <w:szCs w:val="14"/>
              </w:rPr>
              <w:t>10.- LOGOS DE LA ESTRELLA DE LA POLICÍA MUNICIPAL DE SINALOA Y LEYENDA DE “POLICÍA MUNICIPAL” PARA QUE SEAN PEGADOS EN FRENTE Y ESPALDA EN CHALECO.</w:t>
            </w:r>
          </w:p>
          <w:p w14:paraId="178305F6" w14:textId="2B83217D" w:rsidR="00623535" w:rsidRPr="00AE7A46" w:rsidRDefault="00623535" w:rsidP="0048110A">
            <w:pPr>
              <w:spacing w:after="0" w:line="240" w:lineRule="auto"/>
              <w:jc w:val="both"/>
              <w:rPr>
                <w:rFonts w:ascii="Arial Narrow" w:eastAsia="Times New Roman" w:hAnsi="Arial Narrow" w:cs="Arial"/>
                <w:sz w:val="14"/>
                <w:szCs w:val="14"/>
              </w:rPr>
            </w:pPr>
            <w:r w:rsidRPr="00AE7A46">
              <w:rPr>
                <w:rFonts w:ascii="Arial Narrow" w:eastAsia="Times New Roman" w:hAnsi="Arial Narrow" w:cs="Arial"/>
                <w:sz w:val="14"/>
                <w:szCs w:val="14"/>
              </w:rPr>
              <w:t>LA GARANTÍA DE LA FUNDA DEBERÁ SER DE 24 MESES CONTRA DEFECTOS DE FABRICACIÓN EN USO NORMAL Y VICIOS OCULTOS.</w:t>
            </w:r>
          </w:p>
          <w:p w14:paraId="18887421" w14:textId="77777777" w:rsidR="00623535" w:rsidRPr="00AE7A46" w:rsidRDefault="00623535" w:rsidP="0048110A">
            <w:pPr>
              <w:spacing w:after="0" w:line="240" w:lineRule="auto"/>
              <w:jc w:val="both"/>
              <w:rPr>
                <w:rFonts w:ascii="Arial Narrow" w:eastAsia="Times New Roman" w:hAnsi="Arial Narrow" w:cs="Arial"/>
                <w:sz w:val="14"/>
                <w:szCs w:val="14"/>
              </w:rPr>
            </w:pPr>
          </w:p>
          <w:p w14:paraId="45DBCD96" w14:textId="38D80E48" w:rsidR="00623535" w:rsidRPr="00AE7A46" w:rsidRDefault="00623535" w:rsidP="0048110A">
            <w:pPr>
              <w:spacing w:after="0" w:line="240" w:lineRule="auto"/>
              <w:jc w:val="both"/>
              <w:rPr>
                <w:rFonts w:ascii="Arial Narrow" w:eastAsia="Times New Roman" w:hAnsi="Arial Narrow" w:cs="Arial"/>
                <w:sz w:val="14"/>
                <w:szCs w:val="14"/>
              </w:rPr>
            </w:pPr>
            <w:r w:rsidRPr="00AE7A46">
              <w:rPr>
                <w:rFonts w:ascii="Arial Narrow" w:eastAsia="Times New Roman" w:hAnsi="Arial Narrow" w:cs="Arial"/>
                <w:sz w:val="14"/>
                <w:szCs w:val="14"/>
              </w:rPr>
              <w:t>GARANTÍA DE FUNDA EXTERIOR 24 MESES</w:t>
            </w:r>
          </w:p>
          <w:p w14:paraId="1C6AC4CB" w14:textId="77777777" w:rsidR="00623535" w:rsidRPr="00AE7A46" w:rsidRDefault="00623535" w:rsidP="0048110A">
            <w:pPr>
              <w:spacing w:after="0" w:line="240" w:lineRule="auto"/>
              <w:jc w:val="both"/>
              <w:rPr>
                <w:rFonts w:ascii="Arial Narrow" w:eastAsia="Times New Roman" w:hAnsi="Arial Narrow" w:cs="Arial"/>
                <w:sz w:val="14"/>
                <w:szCs w:val="14"/>
              </w:rPr>
            </w:pPr>
          </w:p>
          <w:p w14:paraId="470C564B" w14:textId="7CF86432" w:rsidR="00623535" w:rsidRPr="00AE7A46" w:rsidRDefault="00623535" w:rsidP="0048110A">
            <w:pPr>
              <w:spacing w:after="0" w:line="240" w:lineRule="auto"/>
              <w:jc w:val="both"/>
              <w:rPr>
                <w:rFonts w:ascii="Arial Narrow" w:eastAsia="Times New Roman" w:hAnsi="Arial Narrow" w:cs="Arial"/>
                <w:sz w:val="14"/>
                <w:szCs w:val="14"/>
              </w:rPr>
            </w:pPr>
            <w:r w:rsidRPr="00AE7A46">
              <w:rPr>
                <w:rFonts w:ascii="Arial Narrow" w:eastAsia="Times New Roman" w:hAnsi="Arial Narrow" w:cs="Arial"/>
                <w:sz w:val="14"/>
                <w:szCs w:val="14"/>
              </w:rPr>
              <w:t>GARANTÍA DE REPOSICIÓN POR CHALECO IMPACTO DURANTE SERVICIO, EN CASO DE SER IMPACTO EL MISMO SERÁ SUSTITUIDO SIN COSTO POR EL FABRICANTE.</w:t>
            </w:r>
          </w:p>
          <w:p w14:paraId="3F575E14" w14:textId="77777777" w:rsidR="00623535" w:rsidRPr="00AE7A46" w:rsidRDefault="00623535" w:rsidP="0048110A">
            <w:pPr>
              <w:spacing w:after="0" w:line="240" w:lineRule="auto"/>
              <w:jc w:val="both"/>
              <w:rPr>
                <w:rFonts w:ascii="Arial Narrow" w:eastAsia="Times New Roman" w:hAnsi="Arial Narrow" w:cs="Arial"/>
                <w:sz w:val="14"/>
                <w:szCs w:val="14"/>
              </w:rPr>
            </w:pPr>
          </w:p>
          <w:p w14:paraId="15C0EF26" w14:textId="17CAE11B" w:rsidR="00623535" w:rsidRPr="00AE7A46" w:rsidRDefault="00623535" w:rsidP="0048110A">
            <w:pPr>
              <w:spacing w:after="0" w:line="240" w:lineRule="auto"/>
              <w:jc w:val="both"/>
              <w:rPr>
                <w:rFonts w:ascii="Arial Narrow" w:eastAsia="Times New Roman" w:hAnsi="Arial Narrow" w:cs="Arial"/>
                <w:sz w:val="14"/>
                <w:szCs w:val="14"/>
              </w:rPr>
            </w:pPr>
            <w:r w:rsidRPr="00AE7A46">
              <w:rPr>
                <w:rFonts w:ascii="Arial Narrow" w:eastAsia="Times New Roman" w:hAnsi="Arial Narrow" w:cs="Arial"/>
                <w:sz w:val="14"/>
                <w:szCs w:val="14"/>
              </w:rPr>
              <w:t>SEGURO DE RESPONSABILIDAD CIVIL POR $ 20,000,000.00 USD.</w:t>
            </w:r>
          </w:p>
          <w:p w14:paraId="25A33C07" w14:textId="2E0CD8B7" w:rsidR="00623535" w:rsidRPr="00AE7A46" w:rsidRDefault="00623535" w:rsidP="0048110A">
            <w:pPr>
              <w:spacing w:after="0" w:line="240" w:lineRule="auto"/>
              <w:jc w:val="both"/>
              <w:rPr>
                <w:rFonts w:ascii="Arial Narrow" w:eastAsia="Times New Roman" w:hAnsi="Arial Narrow" w:cs="Arial"/>
                <w:sz w:val="14"/>
                <w:szCs w:val="14"/>
              </w:rPr>
            </w:pPr>
            <w:r w:rsidRPr="00AE7A46">
              <w:rPr>
                <w:rFonts w:ascii="Arial Narrow" w:eastAsia="Times New Roman" w:hAnsi="Arial Narrow" w:cs="Arial"/>
                <w:sz w:val="14"/>
                <w:szCs w:val="14"/>
              </w:rPr>
              <w:t>PERMISO POR PARTE DE LA SECRETARÍA DE SEGURIDAD Y PROTECCIÓN CIUDADANA PARA LA COMERCIALIZACIÓN DE EQUIPOS Y CHALECOS BLINDADOS.</w:t>
            </w:r>
          </w:p>
          <w:p w14:paraId="0242AD5E" w14:textId="3B33E96C" w:rsidR="00623535" w:rsidRPr="00AE7A46" w:rsidRDefault="00623535" w:rsidP="0048110A">
            <w:pPr>
              <w:spacing w:after="0"/>
              <w:ind w:firstLine="708"/>
              <w:rPr>
                <w:rFonts w:ascii="Arial Narrow" w:eastAsia="Calibri" w:hAnsi="Arial Narrow" w:cs="Arial"/>
                <w:b/>
                <w:sz w:val="14"/>
                <w:szCs w:val="14"/>
              </w:rPr>
            </w:pPr>
            <w:r w:rsidRPr="00AE7A46">
              <w:rPr>
                <w:rFonts w:ascii="Arial Narrow" w:eastAsia="Calibri" w:hAnsi="Arial Narrow" w:cs="Arial"/>
                <w:b/>
                <w:sz w:val="14"/>
                <w:szCs w:val="14"/>
              </w:rPr>
              <w:t>ETIQUETADO:</w:t>
            </w:r>
          </w:p>
          <w:p w14:paraId="530193F0" w14:textId="6AC4348B" w:rsidR="00623535" w:rsidRPr="00AE7A46" w:rsidRDefault="00623535" w:rsidP="000F588F">
            <w:pPr>
              <w:numPr>
                <w:ilvl w:val="0"/>
                <w:numId w:val="8"/>
              </w:numPr>
              <w:spacing w:after="0" w:line="259" w:lineRule="auto"/>
              <w:contextualSpacing/>
              <w:jc w:val="both"/>
              <w:rPr>
                <w:rFonts w:ascii="Arial Narrow" w:eastAsia="Calibri" w:hAnsi="Arial Narrow" w:cs="Arial"/>
                <w:sz w:val="14"/>
                <w:szCs w:val="14"/>
              </w:rPr>
            </w:pPr>
            <w:r w:rsidRPr="00AE7A46">
              <w:rPr>
                <w:rFonts w:ascii="Arial Narrow" w:eastAsia="Calibri" w:hAnsi="Arial Narrow" w:cs="Arial"/>
                <w:sz w:val="14"/>
                <w:szCs w:val="14"/>
              </w:rPr>
              <w:t>QUE INDIQUE MARCA, PAÍS DE ORIGEN, TALLA, INSTRUCCIONES DE LAVADO, CUIDADO, CONSERVACIÓN DE LA PRENDA Y COMPOSICIÓN DE LA TELA.</w:t>
            </w:r>
          </w:p>
          <w:p w14:paraId="7E953F25" w14:textId="17595EE5" w:rsidR="00623535" w:rsidRPr="00AE7A46" w:rsidRDefault="00623535" w:rsidP="000F588F">
            <w:pPr>
              <w:numPr>
                <w:ilvl w:val="0"/>
                <w:numId w:val="8"/>
              </w:numPr>
              <w:spacing w:after="0" w:line="259" w:lineRule="auto"/>
              <w:contextualSpacing/>
              <w:jc w:val="both"/>
              <w:rPr>
                <w:rFonts w:ascii="Arial Narrow" w:eastAsia="Calibri" w:hAnsi="Arial Narrow" w:cs="Arial"/>
                <w:sz w:val="14"/>
                <w:szCs w:val="14"/>
              </w:rPr>
            </w:pPr>
            <w:r w:rsidRPr="00AE7A46">
              <w:rPr>
                <w:rFonts w:ascii="Arial Narrow" w:eastAsia="Calibri" w:hAnsi="Arial Narrow" w:cs="Arial"/>
                <w:sz w:val="14"/>
                <w:szCs w:val="14"/>
              </w:rPr>
              <w:t>DEBERÁ LLEVAR LA LEYENDA “PARA USO OFICIAL Y FABRICACIÓN PARA PERSONAL ACTIVO DEL ESTADO MEXICANO, SU REPRODUCCIÓN O USO NO AUTORIZADO CONSTITUYEN UN DELITO, QUE SE CASTIGA CON PENA”.</w:t>
            </w:r>
          </w:p>
          <w:p w14:paraId="3EA460EF" w14:textId="6B8E23D0" w:rsidR="00623535" w:rsidRPr="00AE7A46" w:rsidRDefault="00623535" w:rsidP="0048110A">
            <w:pPr>
              <w:spacing w:after="0"/>
              <w:contextualSpacing/>
              <w:jc w:val="both"/>
              <w:rPr>
                <w:rFonts w:ascii="Arial Narrow" w:eastAsia="Calibri" w:hAnsi="Arial Narrow" w:cs="Arial"/>
                <w:b/>
                <w:bCs/>
                <w:sz w:val="14"/>
                <w:szCs w:val="14"/>
              </w:rPr>
            </w:pPr>
            <w:r w:rsidRPr="00AE7A46">
              <w:rPr>
                <w:rFonts w:ascii="Arial Narrow" w:eastAsia="Calibri" w:hAnsi="Arial Narrow" w:cs="Arial"/>
                <w:b/>
                <w:bCs/>
                <w:sz w:val="14"/>
                <w:szCs w:val="14"/>
              </w:rPr>
              <w:t xml:space="preserve">PANELES BALÍSTICOS: </w:t>
            </w:r>
          </w:p>
          <w:p w14:paraId="43277948" w14:textId="4CD7FF9B" w:rsidR="00623535" w:rsidRPr="00AE7A46" w:rsidRDefault="00623535" w:rsidP="0048110A">
            <w:pPr>
              <w:spacing w:after="0"/>
              <w:contextualSpacing/>
              <w:jc w:val="both"/>
              <w:rPr>
                <w:rFonts w:ascii="Arial Narrow" w:eastAsia="Calibri" w:hAnsi="Arial Narrow" w:cs="Arial"/>
                <w:sz w:val="14"/>
                <w:szCs w:val="14"/>
              </w:rPr>
            </w:pPr>
            <w:r w:rsidRPr="00AE7A46">
              <w:rPr>
                <w:rFonts w:ascii="Arial Narrow" w:eastAsia="Calibri" w:hAnsi="Arial Narrow" w:cs="Arial"/>
                <w:sz w:val="14"/>
                <w:szCs w:val="14"/>
              </w:rPr>
              <w:t xml:space="preserve">PANELES BALÍSTICOS NIVEL DE PROTECCIÓN III-A FABRICADO CON FIBRAS ARAMIDICAS UNIDIRECCIONALES Y POLIETILENO DE ULTRA ALTO PESO MOLECULAR, PROTEJAN FRENTE, ESPALDA, HOMBROS Y COSTADO, FLEXIBLES CON RESISTENCIA A LA HUMEDAD Y NO POSEAN COSTURA EN CONTORNO QUE LO HAGAN RÍGIDO. CON CAPACIDAD DE SOPORTAR MULTI-IMPACTO (ARMA COTA). </w:t>
            </w:r>
          </w:p>
          <w:p w14:paraId="5C648B6F" w14:textId="4E6D1767" w:rsidR="00623535" w:rsidRPr="00AE7A46" w:rsidRDefault="00623535" w:rsidP="0048110A">
            <w:pPr>
              <w:spacing w:after="0"/>
              <w:contextualSpacing/>
              <w:jc w:val="both"/>
              <w:rPr>
                <w:rFonts w:ascii="Arial Narrow" w:eastAsia="Calibri" w:hAnsi="Arial Narrow" w:cs="Arial"/>
                <w:sz w:val="14"/>
                <w:szCs w:val="14"/>
              </w:rPr>
            </w:pPr>
            <w:r w:rsidRPr="00AE7A46">
              <w:rPr>
                <w:rFonts w:ascii="Arial Narrow" w:eastAsia="Calibri" w:hAnsi="Arial Narrow" w:cs="Arial"/>
                <w:sz w:val="14"/>
                <w:szCs w:val="14"/>
              </w:rPr>
              <w:t xml:space="preserve">ENCAPSULADOS BAJO PROCESO DE ULTRASONIDO TÉCNICA SOLICITADA POR LA NORMA NIJ0101.06, CON NYLON 100% POLIAMIDA CON UN PESO PROMEDIO DE </w:t>
            </w:r>
            <w:r w:rsidR="00515012" w:rsidRPr="00002E50">
              <w:rPr>
                <w:rFonts w:ascii="Arial Narrow" w:eastAsia="Calibri" w:hAnsi="Arial Narrow" w:cs="Arial"/>
                <w:sz w:val="14"/>
                <w:szCs w:val="14"/>
              </w:rPr>
              <w:t>1</w:t>
            </w:r>
            <w:r w:rsidR="002613FD">
              <w:rPr>
                <w:rFonts w:ascii="Arial Narrow" w:eastAsia="Calibri" w:hAnsi="Arial Narrow" w:cs="Arial"/>
                <w:sz w:val="14"/>
                <w:szCs w:val="14"/>
              </w:rPr>
              <w:t>80 +/-10</w:t>
            </w:r>
            <w:r w:rsidR="00515012" w:rsidRPr="00002E50">
              <w:rPr>
                <w:rFonts w:ascii="Arial Narrow" w:eastAsia="Calibri" w:hAnsi="Arial Narrow" w:cs="Arial"/>
                <w:sz w:val="14"/>
                <w:szCs w:val="14"/>
              </w:rPr>
              <w:t xml:space="preserve"> g/m2</w:t>
            </w:r>
            <w:r w:rsidRPr="00AE7A46">
              <w:rPr>
                <w:rFonts w:ascii="Arial Narrow" w:eastAsia="Calibri" w:hAnsi="Arial Narrow" w:cs="Arial"/>
                <w:sz w:val="14"/>
                <w:szCs w:val="14"/>
              </w:rPr>
              <w:t xml:space="preserve">. QUE CUENTA CON PRUEBAS DE LABORATORIO CERTIFICADO POR EMA. ADICIONAL CUENTE CON PRUEBAS DE IMPERMEABILIDAD DEL SELLADO ULTRASÓNICO. CUMPLEN CON: NORMA STANG 2920 CONTRA FRAGMENTOS DE 17 GR (1.1G) Y7 UN V50&gt;450 M/S. MUNICIÓN WOLF CAL 9MM BIMETAL A UNA VELOCIDAD DE 410 M/S +- 9 M/S (1305 FPS+- 30 FPS). </w:t>
            </w:r>
          </w:p>
          <w:p w14:paraId="1845F7B8" w14:textId="77777777" w:rsidR="00623535" w:rsidRPr="00AE7A46" w:rsidRDefault="00623535" w:rsidP="0048110A">
            <w:pPr>
              <w:spacing w:after="0"/>
              <w:contextualSpacing/>
              <w:jc w:val="both"/>
              <w:rPr>
                <w:rFonts w:ascii="Arial Narrow" w:eastAsia="Calibri" w:hAnsi="Arial Narrow" w:cs="Arial"/>
                <w:sz w:val="14"/>
                <w:szCs w:val="14"/>
              </w:rPr>
            </w:pPr>
          </w:p>
          <w:p w14:paraId="4F3D11E1" w14:textId="1A0E396C" w:rsidR="00623535" w:rsidRPr="00AE7A46" w:rsidRDefault="00623535" w:rsidP="0048110A">
            <w:pPr>
              <w:jc w:val="both"/>
              <w:rPr>
                <w:rFonts w:ascii="Arial Narrow" w:hAnsi="Arial Narrow" w:cs="Arial"/>
                <w:sz w:val="14"/>
                <w:szCs w:val="14"/>
              </w:rPr>
            </w:pPr>
            <w:r w:rsidRPr="00AE7A46">
              <w:rPr>
                <w:rFonts w:ascii="Arial Narrow" w:eastAsia="Calibri" w:hAnsi="Arial Narrow" w:cs="Arial"/>
                <w:sz w:val="14"/>
                <w:szCs w:val="14"/>
              </w:rPr>
              <w:t xml:space="preserve">CON </w:t>
            </w:r>
            <w:r w:rsidRPr="00AE7A46">
              <w:rPr>
                <w:rFonts w:ascii="Arial Narrow" w:eastAsia="Calibri" w:hAnsi="Arial Narrow" w:cs="Arial"/>
                <w:b/>
                <w:sz w:val="14"/>
                <w:szCs w:val="14"/>
              </w:rPr>
              <w:t>2 PLACAS BALÍSTICAS</w:t>
            </w:r>
            <w:r w:rsidRPr="00AE7A46">
              <w:rPr>
                <w:rFonts w:ascii="Arial Narrow" w:eastAsia="Calibri" w:hAnsi="Arial Narrow" w:cs="Arial"/>
                <w:sz w:val="14"/>
                <w:szCs w:val="14"/>
              </w:rPr>
              <w:t xml:space="preserve"> UNO EN EL FRENTE Y UNO EN LA ESPALADA NIVEL IV QUE CUMPLA CON LO SIGUIENTE:</w:t>
            </w:r>
          </w:p>
          <w:p w14:paraId="74E3BBE1" w14:textId="3D32331B" w:rsidR="00623535" w:rsidRPr="00AE7A46" w:rsidRDefault="00623535" w:rsidP="000F588F">
            <w:pPr>
              <w:pStyle w:val="Prrafodelista"/>
              <w:numPr>
                <w:ilvl w:val="0"/>
                <w:numId w:val="6"/>
              </w:numPr>
              <w:jc w:val="both"/>
              <w:rPr>
                <w:rFonts w:ascii="Arial Narrow" w:hAnsi="Arial Narrow" w:cs="Arial"/>
                <w:sz w:val="14"/>
                <w:szCs w:val="14"/>
              </w:rPr>
            </w:pPr>
            <w:r w:rsidRPr="00AE7A46">
              <w:rPr>
                <w:rFonts w:ascii="Arial Narrow" w:hAnsi="Arial Narrow" w:cs="Arial"/>
                <w:sz w:val="14"/>
                <w:szCs w:val="14"/>
              </w:rPr>
              <w:t xml:space="preserve">CERTIFICADO DE ACUERDO A LOS ESTÁNDARES DEL INSTITUTO NACIONAL DE JUSTICIA DE LOS ESTADOS UNIDOS DE AMÉRICA LA NORMA NIJ-0101.06 (NIVEL IV). </w:t>
            </w:r>
          </w:p>
          <w:tbl>
            <w:tblPr>
              <w:tblW w:w="4255" w:type="dxa"/>
              <w:tblInd w:w="1066" w:type="dxa"/>
              <w:tblCellMar>
                <w:left w:w="70" w:type="dxa"/>
                <w:right w:w="70" w:type="dxa"/>
              </w:tblCellMar>
              <w:tblLook w:val="04A0" w:firstRow="1" w:lastRow="0" w:firstColumn="1" w:lastColumn="0" w:noHBand="0" w:noVBand="1"/>
            </w:tblPr>
            <w:tblGrid>
              <w:gridCol w:w="669"/>
              <w:gridCol w:w="767"/>
              <w:gridCol w:w="692"/>
              <w:gridCol w:w="993"/>
              <w:gridCol w:w="1134"/>
            </w:tblGrid>
            <w:tr w:rsidR="00623535" w:rsidRPr="00AE7A46" w14:paraId="52238DE0" w14:textId="77777777" w:rsidTr="00AE7A46">
              <w:trPr>
                <w:trHeight w:val="300"/>
              </w:trPr>
              <w:tc>
                <w:tcPr>
                  <w:tcW w:w="669" w:type="dxa"/>
                  <w:tcBorders>
                    <w:top w:val="single" w:sz="4" w:space="0" w:color="auto"/>
                    <w:left w:val="single" w:sz="4" w:space="0" w:color="auto"/>
                    <w:bottom w:val="single" w:sz="4" w:space="0" w:color="auto"/>
                    <w:right w:val="single" w:sz="4" w:space="0" w:color="auto"/>
                  </w:tcBorders>
                  <w:noWrap/>
                  <w:vAlign w:val="center"/>
                  <w:hideMark/>
                </w:tcPr>
                <w:p w14:paraId="5FAB8A17" w14:textId="7BDD1892"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4"/>
                      <w:lang w:eastAsia="es-MX"/>
                    </w:rPr>
                  </w:pPr>
                  <w:r w:rsidRPr="00AE7A46">
                    <w:rPr>
                      <w:rFonts w:ascii="Arial Narrow" w:eastAsia="Times New Roman" w:hAnsi="Arial Narrow" w:cs="Times New Roman"/>
                      <w:b/>
                      <w:bCs/>
                      <w:sz w:val="12"/>
                      <w:szCs w:val="14"/>
                      <w:lang w:eastAsia="es-MX"/>
                    </w:rPr>
                    <w:t>NIVEL DE AMENAZA</w:t>
                  </w:r>
                </w:p>
              </w:tc>
              <w:tc>
                <w:tcPr>
                  <w:tcW w:w="767" w:type="dxa"/>
                  <w:tcBorders>
                    <w:top w:val="single" w:sz="4" w:space="0" w:color="auto"/>
                    <w:left w:val="nil"/>
                    <w:bottom w:val="single" w:sz="4" w:space="0" w:color="auto"/>
                    <w:right w:val="single" w:sz="4" w:space="0" w:color="auto"/>
                  </w:tcBorders>
                  <w:noWrap/>
                  <w:vAlign w:val="center"/>
                  <w:hideMark/>
                </w:tcPr>
                <w:p w14:paraId="52DD8F2A" w14:textId="084F47A6"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4"/>
                      <w:lang w:eastAsia="es-MX"/>
                    </w:rPr>
                  </w:pPr>
                  <w:r w:rsidRPr="00AE7A46">
                    <w:rPr>
                      <w:rFonts w:ascii="Arial Narrow" w:eastAsia="Times New Roman" w:hAnsi="Arial Narrow" w:cs="Times New Roman"/>
                      <w:b/>
                      <w:bCs/>
                      <w:sz w:val="12"/>
                      <w:szCs w:val="14"/>
                      <w:lang w:eastAsia="es-MX"/>
                    </w:rPr>
                    <w:t>CALIBRE</w:t>
                  </w:r>
                </w:p>
              </w:tc>
              <w:tc>
                <w:tcPr>
                  <w:tcW w:w="692" w:type="dxa"/>
                  <w:tcBorders>
                    <w:top w:val="single" w:sz="4" w:space="0" w:color="auto"/>
                    <w:left w:val="nil"/>
                    <w:bottom w:val="nil"/>
                    <w:right w:val="single" w:sz="4" w:space="0" w:color="auto"/>
                  </w:tcBorders>
                  <w:noWrap/>
                  <w:vAlign w:val="center"/>
                  <w:hideMark/>
                </w:tcPr>
                <w:p w14:paraId="18CA0CEF" w14:textId="1401DCAC"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4"/>
                      <w:lang w:eastAsia="es-MX"/>
                    </w:rPr>
                  </w:pPr>
                  <w:r w:rsidRPr="00AE7A46">
                    <w:rPr>
                      <w:rFonts w:ascii="Arial Narrow" w:eastAsia="Times New Roman" w:hAnsi="Arial Narrow" w:cs="Times New Roman"/>
                      <w:b/>
                      <w:bCs/>
                      <w:sz w:val="12"/>
                      <w:szCs w:val="14"/>
                      <w:lang w:eastAsia="es-MX"/>
                    </w:rPr>
                    <w:t>PESO DE BALA</w:t>
                  </w:r>
                </w:p>
              </w:tc>
              <w:tc>
                <w:tcPr>
                  <w:tcW w:w="993" w:type="dxa"/>
                  <w:tcBorders>
                    <w:top w:val="single" w:sz="4" w:space="0" w:color="auto"/>
                    <w:left w:val="nil"/>
                    <w:bottom w:val="single" w:sz="4" w:space="0" w:color="auto"/>
                    <w:right w:val="single" w:sz="4" w:space="0" w:color="auto"/>
                  </w:tcBorders>
                  <w:noWrap/>
                  <w:vAlign w:val="center"/>
                  <w:hideMark/>
                </w:tcPr>
                <w:p w14:paraId="1A5EFC07" w14:textId="6ACEF453"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4"/>
                      <w:lang w:eastAsia="es-MX"/>
                    </w:rPr>
                  </w:pPr>
                  <w:r w:rsidRPr="00AE7A46">
                    <w:rPr>
                      <w:rFonts w:ascii="Arial Narrow" w:eastAsia="Times New Roman" w:hAnsi="Arial Narrow" w:cs="Times New Roman"/>
                      <w:b/>
                      <w:bCs/>
                      <w:sz w:val="12"/>
                      <w:szCs w:val="14"/>
                      <w:lang w:eastAsia="es-MX"/>
                    </w:rPr>
                    <w:t>DESCRIPCION DE BALA</w:t>
                  </w:r>
                </w:p>
              </w:tc>
              <w:tc>
                <w:tcPr>
                  <w:tcW w:w="1134" w:type="dxa"/>
                  <w:tcBorders>
                    <w:top w:val="single" w:sz="4" w:space="0" w:color="auto"/>
                    <w:left w:val="nil"/>
                    <w:bottom w:val="single" w:sz="4" w:space="0" w:color="auto"/>
                    <w:right w:val="single" w:sz="4" w:space="0" w:color="auto"/>
                  </w:tcBorders>
                  <w:noWrap/>
                  <w:vAlign w:val="center"/>
                  <w:hideMark/>
                </w:tcPr>
                <w:p w14:paraId="48F74BCB" w14:textId="6AC24E03"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4"/>
                      <w:lang w:eastAsia="es-MX"/>
                    </w:rPr>
                  </w:pPr>
                  <w:r w:rsidRPr="00AE7A46">
                    <w:rPr>
                      <w:rFonts w:ascii="Arial Narrow" w:eastAsia="Times New Roman" w:hAnsi="Arial Narrow" w:cs="Times New Roman"/>
                      <w:b/>
                      <w:bCs/>
                      <w:sz w:val="12"/>
                      <w:szCs w:val="14"/>
                      <w:lang w:eastAsia="es-MX"/>
                    </w:rPr>
                    <w:t>DIAMETRO NOMINAL DE BALA</w:t>
                  </w:r>
                </w:p>
              </w:tc>
            </w:tr>
            <w:tr w:rsidR="00623535" w:rsidRPr="00AE7A46" w14:paraId="14FFEE0D" w14:textId="77777777" w:rsidTr="00AE7A46">
              <w:trPr>
                <w:trHeight w:val="300"/>
              </w:trPr>
              <w:tc>
                <w:tcPr>
                  <w:tcW w:w="669" w:type="dxa"/>
                  <w:vMerge w:val="restart"/>
                  <w:tcBorders>
                    <w:top w:val="nil"/>
                    <w:left w:val="single" w:sz="4" w:space="0" w:color="auto"/>
                    <w:bottom w:val="single" w:sz="4" w:space="0" w:color="000000"/>
                    <w:right w:val="nil"/>
                  </w:tcBorders>
                  <w:noWrap/>
                  <w:vAlign w:val="center"/>
                  <w:hideMark/>
                </w:tcPr>
                <w:p w14:paraId="3906B021" w14:textId="64F8C203"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4"/>
                      <w:lang w:eastAsia="es-MX"/>
                    </w:rPr>
                  </w:pPr>
                  <w:r w:rsidRPr="00AE7A46">
                    <w:rPr>
                      <w:rFonts w:ascii="Arial Narrow" w:eastAsia="Times New Roman" w:hAnsi="Arial Narrow" w:cs="Times New Roman"/>
                      <w:sz w:val="12"/>
                      <w:szCs w:val="14"/>
                      <w:lang w:eastAsia="es-MX"/>
                    </w:rPr>
                    <w:t>IV</w:t>
                  </w:r>
                </w:p>
              </w:tc>
              <w:tc>
                <w:tcPr>
                  <w:tcW w:w="767" w:type="dxa"/>
                  <w:vMerge w:val="restart"/>
                  <w:tcBorders>
                    <w:top w:val="nil"/>
                    <w:left w:val="single" w:sz="4" w:space="0" w:color="auto"/>
                    <w:bottom w:val="single" w:sz="4" w:space="0" w:color="000000"/>
                    <w:right w:val="single" w:sz="4" w:space="0" w:color="auto"/>
                  </w:tcBorders>
                  <w:noWrap/>
                  <w:vAlign w:val="center"/>
                  <w:hideMark/>
                </w:tcPr>
                <w:p w14:paraId="509FAF17" w14:textId="18D99BF7"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4"/>
                      <w:lang w:eastAsia="es-MX"/>
                    </w:rPr>
                  </w:pPr>
                  <w:r w:rsidRPr="00AE7A46">
                    <w:rPr>
                      <w:rFonts w:ascii="Arial Narrow" w:eastAsia="Times New Roman" w:hAnsi="Arial Narrow" w:cs="Times New Roman"/>
                      <w:sz w:val="12"/>
                      <w:szCs w:val="14"/>
                      <w:lang w:eastAsia="es-MX"/>
                    </w:rPr>
                    <w:t>30.06 M2 AP</w:t>
                  </w:r>
                </w:p>
              </w:tc>
              <w:tc>
                <w:tcPr>
                  <w:tcW w:w="692" w:type="dxa"/>
                  <w:tcBorders>
                    <w:top w:val="single" w:sz="4" w:space="0" w:color="auto"/>
                    <w:left w:val="nil"/>
                    <w:bottom w:val="nil"/>
                    <w:right w:val="single" w:sz="4" w:space="0" w:color="auto"/>
                  </w:tcBorders>
                  <w:noWrap/>
                  <w:vAlign w:val="center"/>
                  <w:hideMark/>
                </w:tcPr>
                <w:p w14:paraId="190CDBAD" w14:textId="3043E6A3"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4"/>
                      <w:lang w:eastAsia="es-MX"/>
                    </w:rPr>
                  </w:pPr>
                  <w:r w:rsidRPr="00AE7A46">
                    <w:rPr>
                      <w:rFonts w:ascii="Arial Narrow" w:eastAsia="Times New Roman" w:hAnsi="Arial Narrow" w:cs="Times New Roman"/>
                      <w:sz w:val="12"/>
                      <w:szCs w:val="14"/>
                      <w:lang w:eastAsia="es-MX"/>
                    </w:rPr>
                    <w:t>10.8 G</w:t>
                  </w:r>
                </w:p>
              </w:tc>
              <w:tc>
                <w:tcPr>
                  <w:tcW w:w="993" w:type="dxa"/>
                  <w:vMerge w:val="restart"/>
                  <w:tcBorders>
                    <w:top w:val="nil"/>
                    <w:left w:val="single" w:sz="4" w:space="0" w:color="auto"/>
                    <w:bottom w:val="single" w:sz="4" w:space="0" w:color="000000"/>
                    <w:right w:val="single" w:sz="4" w:space="0" w:color="auto"/>
                  </w:tcBorders>
                  <w:noWrap/>
                  <w:vAlign w:val="center"/>
                  <w:hideMark/>
                </w:tcPr>
                <w:p w14:paraId="1D5438EB" w14:textId="1F7814D0"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4"/>
                      <w:lang w:eastAsia="es-MX"/>
                    </w:rPr>
                  </w:pPr>
                  <w:r w:rsidRPr="00AE7A46">
                    <w:rPr>
                      <w:rFonts w:ascii="Arial Narrow" w:eastAsia="Times New Roman" w:hAnsi="Arial Narrow" w:cs="Times New Roman"/>
                      <w:sz w:val="12"/>
                      <w:szCs w:val="14"/>
                      <w:lang w:eastAsia="es-MX"/>
                    </w:rPr>
                    <w:t>FMJ-SPIRE PT AP</w:t>
                  </w:r>
                </w:p>
              </w:tc>
              <w:tc>
                <w:tcPr>
                  <w:tcW w:w="1134" w:type="dxa"/>
                  <w:tcBorders>
                    <w:top w:val="nil"/>
                    <w:left w:val="nil"/>
                    <w:bottom w:val="nil"/>
                    <w:right w:val="single" w:sz="4" w:space="0" w:color="auto"/>
                  </w:tcBorders>
                  <w:noWrap/>
                  <w:vAlign w:val="center"/>
                  <w:hideMark/>
                </w:tcPr>
                <w:p w14:paraId="43184445" w14:textId="480F66AE"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4"/>
                      <w:lang w:eastAsia="es-MX"/>
                    </w:rPr>
                  </w:pPr>
                  <w:r w:rsidRPr="00AE7A46">
                    <w:rPr>
                      <w:rFonts w:ascii="Arial Narrow" w:eastAsia="Times New Roman" w:hAnsi="Arial Narrow" w:cs="Times New Roman"/>
                      <w:sz w:val="12"/>
                      <w:szCs w:val="14"/>
                      <w:lang w:eastAsia="es-MX"/>
                    </w:rPr>
                    <w:t>7.62 MM</w:t>
                  </w:r>
                </w:p>
              </w:tc>
            </w:tr>
            <w:tr w:rsidR="00623535" w:rsidRPr="00AE7A46" w14:paraId="173875C0" w14:textId="77777777" w:rsidTr="00AE7A46">
              <w:trPr>
                <w:trHeight w:val="70"/>
              </w:trPr>
              <w:tc>
                <w:tcPr>
                  <w:tcW w:w="669" w:type="dxa"/>
                  <w:vMerge/>
                  <w:tcBorders>
                    <w:top w:val="nil"/>
                    <w:left w:val="single" w:sz="4" w:space="0" w:color="auto"/>
                    <w:bottom w:val="single" w:sz="4" w:space="0" w:color="000000"/>
                    <w:right w:val="nil"/>
                  </w:tcBorders>
                  <w:vAlign w:val="center"/>
                  <w:hideMark/>
                </w:tcPr>
                <w:p w14:paraId="395C1A2D" w14:textId="77777777" w:rsidR="00623535" w:rsidRPr="00AE7A46" w:rsidRDefault="00623535" w:rsidP="000F25DC">
                  <w:pPr>
                    <w:framePr w:hSpace="141" w:wrap="around" w:vAnchor="text" w:hAnchor="text" w:y="1"/>
                    <w:spacing w:after="0" w:line="240" w:lineRule="auto"/>
                    <w:suppressOverlap/>
                    <w:rPr>
                      <w:rFonts w:ascii="Arial Narrow" w:eastAsia="Times New Roman" w:hAnsi="Arial Narrow" w:cs="Times New Roman"/>
                      <w:sz w:val="12"/>
                      <w:szCs w:val="14"/>
                      <w:lang w:eastAsia="es-MX"/>
                    </w:rPr>
                  </w:pPr>
                </w:p>
              </w:tc>
              <w:tc>
                <w:tcPr>
                  <w:tcW w:w="767" w:type="dxa"/>
                  <w:vMerge/>
                  <w:tcBorders>
                    <w:top w:val="nil"/>
                    <w:left w:val="single" w:sz="4" w:space="0" w:color="auto"/>
                    <w:bottom w:val="single" w:sz="4" w:space="0" w:color="000000"/>
                    <w:right w:val="single" w:sz="4" w:space="0" w:color="auto"/>
                  </w:tcBorders>
                  <w:vAlign w:val="center"/>
                  <w:hideMark/>
                </w:tcPr>
                <w:p w14:paraId="1D6505B2" w14:textId="77777777" w:rsidR="00623535" w:rsidRPr="00AE7A46" w:rsidRDefault="00623535" w:rsidP="000F25DC">
                  <w:pPr>
                    <w:framePr w:hSpace="141" w:wrap="around" w:vAnchor="text" w:hAnchor="text" w:y="1"/>
                    <w:spacing w:after="0" w:line="240" w:lineRule="auto"/>
                    <w:suppressOverlap/>
                    <w:rPr>
                      <w:rFonts w:ascii="Arial Narrow" w:eastAsia="Times New Roman" w:hAnsi="Arial Narrow" w:cs="Times New Roman"/>
                      <w:sz w:val="12"/>
                      <w:szCs w:val="14"/>
                      <w:lang w:eastAsia="es-MX"/>
                    </w:rPr>
                  </w:pPr>
                </w:p>
              </w:tc>
              <w:tc>
                <w:tcPr>
                  <w:tcW w:w="692" w:type="dxa"/>
                  <w:tcBorders>
                    <w:top w:val="nil"/>
                    <w:left w:val="nil"/>
                    <w:bottom w:val="single" w:sz="4" w:space="0" w:color="auto"/>
                    <w:right w:val="single" w:sz="4" w:space="0" w:color="auto"/>
                  </w:tcBorders>
                  <w:noWrap/>
                  <w:vAlign w:val="bottom"/>
                  <w:hideMark/>
                </w:tcPr>
                <w:p w14:paraId="47982CDE" w14:textId="4C1C2F84"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4"/>
                      <w:lang w:eastAsia="es-MX"/>
                    </w:rPr>
                  </w:pPr>
                  <w:r w:rsidRPr="00AE7A46">
                    <w:rPr>
                      <w:rFonts w:ascii="Arial Narrow" w:eastAsia="Times New Roman" w:hAnsi="Arial Narrow" w:cs="Times New Roman"/>
                      <w:sz w:val="12"/>
                      <w:szCs w:val="14"/>
                      <w:lang w:eastAsia="es-MX"/>
                    </w:rPr>
                    <w:t>(166 GR)</w:t>
                  </w:r>
                </w:p>
              </w:tc>
              <w:tc>
                <w:tcPr>
                  <w:tcW w:w="993" w:type="dxa"/>
                  <w:vMerge/>
                  <w:tcBorders>
                    <w:top w:val="nil"/>
                    <w:left w:val="single" w:sz="4" w:space="0" w:color="auto"/>
                    <w:bottom w:val="single" w:sz="4" w:space="0" w:color="000000"/>
                    <w:right w:val="single" w:sz="4" w:space="0" w:color="auto"/>
                  </w:tcBorders>
                  <w:vAlign w:val="center"/>
                  <w:hideMark/>
                </w:tcPr>
                <w:p w14:paraId="33FE2B1F" w14:textId="77777777" w:rsidR="00623535" w:rsidRPr="00AE7A46" w:rsidRDefault="00623535" w:rsidP="000F25DC">
                  <w:pPr>
                    <w:framePr w:hSpace="141" w:wrap="around" w:vAnchor="text" w:hAnchor="text" w:y="1"/>
                    <w:spacing w:after="0" w:line="240" w:lineRule="auto"/>
                    <w:suppressOverlap/>
                    <w:rPr>
                      <w:rFonts w:ascii="Arial Narrow" w:eastAsia="Times New Roman" w:hAnsi="Arial Narrow" w:cs="Times New Roman"/>
                      <w:sz w:val="12"/>
                      <w:szCs w:val="14"/>
                      <w:lang w:eastAsia="es-MX"/>
                    </w:rPr>
                  </w:pPr>
                </w:p>
              </w:tc>
              <w:tc>
                <w:tcPr>
                  <w:tcW w:w="1134" w:type="dxa"/>
                  <w:tcBorders>
                    <w:top w:val="nil"/>
                    <w:left w:val="nil"/>
                    <w:bottom w:val="single" w:sz="4" w:space="0" w:color="auto"/>
                    <w:right w:val="single" w:sz="4" w:space="0" w:color="auto"/>
                  </w:tcBorders>
                  <w:noWrap/>
                  <w:vAlign w:val="center"/>
                  <w:hideMark/>
                </w:tcPr>
                <w:p w14:paraId="38C9225F" w14:textId="6E66B0EF"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4"/>
                      <w:lang w:eastAsia="es-MX"/>
                    </w:rPr>
                  </w:pPr>
                  <w:r w:rsidRPr="00AE7A46">
                    <w:rPr>
                      <w:rFonts w:ascii="Arial Narrow" w:eastAsia="Times New Roman" w:hAnsi="Arial Narrow" w:cs="Times New Roman"/>
                      <w:sz w:val="12"/>
                      <w:szCs w:val="14"/>
                      <w:lang w:eastAsia="es-MX"/>
                    </w:rPr>
                    <w:t>(.308 IN)</w:t>
                  </w:r>
                </w:p>
              </w:tc>
            </w:tr>
          </w:tbl>
          <w:p w14:paraId="6C09F50E" w14:textId="77777777" w:rsidR="00623535" w:rsidRPr="00AE7A46" w:rsidRDefault="00623535" w:rsidP="0048110A">
            <w:pPr>
              <w:jc w:val="both"/>
              <w:rPr>
                <w:rFonts w:ascii="Arial Narrow" w:hAnsi="Arial Narrow" w:cs="Arial"/>
                <w:sz w:val="14"/>
                <w:szCs w:val="14"/>
              </w:rPr>
            </w:pPr>
          </w:p>
          <w:p w14:paraId="550AFDAA" w14:textId="08B3830E"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t>PLACA “STAND ALONE”</w:t>
            </w:r>
          </w:p>
          <w:p w14:paraId="21B24C09" w14:textId="393FF655"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t xml:space="preserve">ESPESOR 1.2”+- 0,125” </w:t>
            </w:r>
          </w:p>
          <w:p w14:paraId="501BB09D" w14:textId="36D5A7BB"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t xml:space="preserve">TAMAÑO </w:t>
            </w:r>
            <w:r w:rsidRPr="00AE7A46">
              <w:rPr>
                <w:rFonts w:ascii="Arial Narrow" w:eastAsia="Calibri" w:hAnsi="Arial Narrow" w:cs="Arial"/>
                <w:sz w:val="14"/>
                <w:szCs w:val="14"/>
              </w:rPr>
              <w:t>25.4 +- 0.5 CM X 30.48 +- 0.5 CM</w:t>
            </w:r>
          </w:p>
          <w:p w14:paraId="51534B7B" w14:textId="454FBC2D"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lastRenderedPageBreak/>
              <w:t>MATERIAL DE ARAMIDA Y/O POLIETILENO DE ULTRA PESO MOLECULAR Y CERÁMICA DE CARBURO DE SILICIO Y QUE CUBRA EL 100% DE LA PLACA</w:t>
            </w:r>
          </w:p>
          <w:p w14:paraId="03837C5D" w14:textId="68B86522"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t>CORTE COMPLETO Y TIRADOR.</w:t>
            </w:r>
          </w:p>
          <w:p w14:paraId="6646A49E" w14:textId="5130BCB9"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t>MULTI DISPARO.</w:t>
            </w:r>
          </w:p>
          <w:p w14:paraId="3F264160" w14:textId="7BF2C96F"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eastAsia="Calibri" w:hAnsi="Arial Narrow" w:cs="Arial"/>
                <w:sz w:val="14"/>
                <w:szCs w:val="14"/>
              </w:rPr>
              <w:t>PESO MÁXIMO 3.2 KG POR PLACA.</w:t>
            </w:r>
          </w:p>
          <w:p w14:paraId="39A6E301" w14:textId="7599534B"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t xml:space="preserve">FORRADA EN </w:t>
            </w:r>
            <w:r w:rsidRPr="00002E50">
              <w:rPr>
                <w:rFonts w:ascii="Arial Narrow" w:hAnsi="Arial Narrow" w:cs="Arial"/>
                <w:sz w:val="14"/>
                <w:szCs w:val="14"/>
              </w:rPr>
              <w:t xml:space="preserve">POLYUREA </w:t>
            </w:r>
            <w:r w:rsidR="00515012" w:rsidRPr="00002E50">
              <w:rPr>
                <w:rFonts w:ascii="Arial Narrow" w:hAnsi="Arial Narrow" w:cs="Arial"/>
                <w:sz w:val="14"/>
                <w:szCs w:val="14"/>
              </w:rPr>
              <w:t xml:space="preserve">Y/O NYLON 1000 D DE ALTA </w:t>
            </w:r>
            <w:r w:rsidRPr="00002E50">
              <w:rPr>
                <w:rFonts w:ascii="Arial Narrow" w:hAnsi="Arial Narrow" w:cs="Arial"/>
                <w:sz w:val="14"/>
                <w:szCs w:val="14"/>
              </w:rPr>
              <w:t>RESISTEN</w:t>
            </w:r>
            <w:r w:rsidR="00515012" w:rsidRPr="00002E50">
              <w:rPr>
                <w:rFonts w:ascii="Arial Narrow" w:hAnsi="Arial Narrow" w:cs="Arial"/>
                <w:sz w:val="14"/>
                <w:szCs w:val="14"/>
              </w:rPr>
              <w:t>CIA</w:t>
            </w:r>
            <w:r w:rsidRPr="00AE7A46">
              <w:rPr>
                <w:rFonts w:ascii="Arial Narrow" w:hAnsi="Arial Narrow" w:cs="Arial"/>
                <w:sz w:val="14"/>
                <w:szCs w:val="14"/>
              </w:rPr>
              <w:t xml:space="preserve"> AL AGUA EN COLOR NEGRO.</w:t>
            </w:r>
          </w:p>
          <w:p w14:paraId="525F831D" w14:textId="06F04564" w:rsidR="00623535" w:rsidRPr="00AE7A46" w:rsidRDefault="00623535" w:rsidP="000F588F">
            <w:pPr>
              <w:pStyle w:val="Prrafodelista"/>
              <w:numPr>
                <w:ilvl w:val="0"/>
                <w:numId w:val="6"/>
              </w:numPr>
              <w:spacing w:after="0" w:line="259" w:lineRule="auto"/>
              <w:jc w:val="both"/>
              <w:rPr>
                <w:rFonts w:ascii="Arial Narrow" w:eastAsia="Calibri" w:hAnsi="Arial Narrow" w:cs="Arial"/>
                <w:sz w:val="14"/>
                <w:szCs w:val="14"/>
              </w:rPr>
            </w:pPr>
            <w:r w:rsidRPr="00AE7A46">
              <w:rPr>
                <w:rFonts w:ascii="Arial Narrow" w:eastAsia="Calibri" w:hAnsi="Arial Narrow" w:cs="Arial"/>
                <w:sz w:val="14"/>
                <w:szCs w:val="14"/>
              </w:rPr>
              <w:t>ESTRUCTURA LIGERA RESISTENTE A LAS GRIETAS, CAPAZ DE DETENER MÚLTIPLES BALAS.</w:t>
            </w:r>
          </w:p>
          <w:p w14:paraId="3535E300" w14:textId="636372A2" w:rsidR="00623535" w:rsidRPr="00AE7A46" w:rsidRDefault="00623535" w:rsidP="000F588F">
            <w:pPr>
              <w:pStyle w:val="Prrafodelista"/>
              <w:numPr>
                <w:ilvl w:val="0"/>
                <w:numId w:val="6"/>
              </w:numPr>
              <w:spacing w:after="0" w:line="259" w:lineRule="auto"/>
              <w:jc w:val="both"/>
              <w:rPr>
                <w:rFonts w:ascii="Arial Narrow" w:eastAsia="Calibri" w:hAnsi="Arial Narrow" w:cs="Arial"/>
                <w:sz w:val="14"/>
                <w:szCs w:val="14"/>
              </w:rPr>
            </w:pPr>
            <w:r w:rsidRPr="00AE7A46">
              <w:rPr>
                <w:rFonts w:ascii="Arial Narrow" w:eastAsia="Calibri" w:hAnsi="Arial Narrow" w:cs="Arial"/>
                <w:sz w:val="14"/>
                <w:szCs w:val="14"/>
              </w:rPr>
              <w:t>EL DISEÑO FÁCIL DE USAR SE ADAPTA A LA CURVA DEL CUERPO Y MAXIMIZA LA SEGURIDAD.</w:t>
            </w:r>
          </w:p>
          <w:p w14:paraId="6F524D51" w14:textId="29ECFB0D" w:rsidR="00623535" w:rsidRPr="00AE7A46" w:rsidRDefault="00623535" w:rsidP="000F588F">
            <w:pPr>
              <w:pStyle w:val="Prrafodelista"/>
              <w:numPr>
                <w:ilvl w:val="0"/>
                <w:numId w:val="6"/>
              </w:numPr>
              <w:spacing w:after="0" w:line="259" w:lineRule="auto"/>
              <w:jc w:val="both"/>
              <w:rPr>
                <w:rFonts w:ascii="Arial Narrow" w:eastAsia="Calibri" w:hAnsi="Arial Narrow" w:cs="Arial"/>
                <w:sz w:val="14"/>
                <w:szCs w:val="14"/>
              </w:rPr>
            </w:pPr>
            <w:r w:rsidRPr="00AE7A46">
              <w:rPr>
                <w:rFonts w:ascii="Arial Narrow" w:eastAsia="Calibri" w:hAnsi="Arial Narrow" w:cs="Arial"/>
                <w:sz w:val="14"/>
                <w:szCs w:val="14"/>
              </w:rPr>
              <w:t>PROBADO BAJO LOS ESTÁNDARES NIJ-0101.06 NIVEL IV PARA BLINDAJE CORPORAL POR LOS LABORATORIOS BALÍSTICOS H.P. WHITE Y CHESAPEAKE.</w:t>
            </w:r>
          </w:p>
          <w:p w14:paraId="436CFFDB" w14:textId="448153A2" w:rsidR="00623535" w:rsidRPr="00AE7A46" w:rsidRDefault="00623535" w:rsidP="000F588F">
            <w:pPr>
              <w:pStyle w:val="Prrafodelista"/>
              <w:numPr>
                <w:ilvl w:val="0"/>
                <w:numId w:val="6"/>
              </w:numPr>
              <w:spacing w:after="160" w:line="259" w:lineRule="auto"/>
              <w:rPr>
                <w:rFonts w:ascii="Arial Narrow" w:hAnsi="Arial Narrow" w:cs="Arial"/>
                <w:sz w:val="14"/>
                <w:szCs w:val="14"/>
              </w:rPr>
            </w:pPr>
            <w:r w:rsidRPr="00AE7A46">
              <w:rPr>
                <w:rFonts w:ascii="Arial Narrow" w:hAnsi="Arial Narrow" w:cs="Arial"/>
                <w:sz w:val="14"/>
                <w:szCs w:val="14"/>
              </w:rPr>
              <w:t>GARANTÍA DE MATERIAL BALÍSTICO MININO 7 AÑOS.</w:t>
            </w:r>
          </w:p>
          <w:p w14:paraId="47A04FE5" w14:textId="2DC7655C" w:rsidR="00623535" w:rsidRPr="00AE7A46" w:rsidRDefault="00623535" w:rsidP="0048110A">
            <w:pPr>
              <w:spacing w:after="0"/>
              <w:ind w:left="360"/>
              <w:rPr>
                <w:rFonts w:ascii="Arial Narrow" w:hAnsi="Arial Narrow" w:cs="Arial"/>
                <w:b/>
                <w:sz w:val="14"/>
                <w:szCs w:val="14"/>
              </w:rPr>
            </w:pPr>
            <w:r w:rsidRPr="00AE7A46">
              <w:rPr>
                <w:rFonts w:ascii="Arial Narrow" w:hAnsi="Arial Narrow" w:cs="Arial"/>
                <w:b/>
                <w:sz w:val="14"/>
                <w:szCs w:val="14"/>
              </w:rPr>
              <w:t>RENDIMIENTO BALÍSTICO SOBRE NIVEL IV (ESPECIAL):</w:t>
            </w:r>
          </w:p>
          <w:p w14:paraId="6C25EE23" w14:textId="6691A87D" w:rsidR="00623535" w:rsidRPr="00AE7A46" w:rsidRDefault="00623535" w:rsidP="000F588F">
            <w:pPr>
              <w:pStyle w:val="Prrafodelista"/>
              <w:numPr>
                <w:ilvl w:val="0"/>
                <w:numId w:val="7"/>
              </w:numPr>
              <w:spacing w:after="0" w:line="259" w:lineRule="auto"/>
              <w:rPr>
                <w:rFonts w:ascii="Arial Narrow" w:hAnsi="Arial Narrow" w:cs="Arial"/>
                <w:sz w:val="14"/>
                <w:szCs w:val="14"/>
              </w:rPr>
            </w:pPr>
            <w:r w:rsidRPr="00AE7A46">
              <w:rPr>
                <w:rFonts w:ascii="Arial Narrow" w:hAnsi="Arial Narrow" w:cs="Arial"/>
                <w:sz w:val="14"/>
                <w:szCs w:val="14"/>
              </w:rPr>
              <w:t>7.62X63 M2AP (NIJ IV)</w:t>
            </w:r>
          </w:p>
          <w:p w14:paraId="062DAEC7" w14:textId="12962972" w:rsidR="00623535" w:rsidRPr="00AE7A46" w:rsidRDefault="00623535" w:rsidP="000F588F">
            <w:pPr>
              <w:pStyle w:val="Prrafodelista"/>
              <w:numPr>
                <w:ilvl w:val="0"/>
                <w:numId w:val="7"/>
              </w:numPr>
              <w:spacing w:after="0" w:line="259" w:lineRule="auto"/>
              <w:rPr>
                <w:rFonts w:ascii="Arial Narrow" w:hAnsi="Arial Narrow" w:cs="Arial"/>
                <w:sz w:val="14"/>
                <w:szCs w:val="14"/>
              </w:rPr>
            </w:pPr>
            <w:r w:rsidRPr="00AE7A46">
              <w:rPr>
                <w:rFonts w:ascii="Arial Narrow" w:hAnsi="Arial Narrow" w:cs="Arial"/>
                <w:sz w:val="14"/>
                <w:szCs w:val="14"/>
              </w:rPr>
              <w:t>7.62X54R API B32</w:t>
            </w:r>
          </w:p>
          <w:p w14:paraId="2196B7BA" w14:textId="6DF83D2F" w:rsidR="00623535" w:rsidRPr="00AE7A46" w:rsidRDefault="00623535" w:rsidP="000F588F">
            <w:pPr>
              <w:pStyle w:val="Prrafodelista"/>
              <w:numPr>
                <w:ilvl w:val="0"/>
                <w:numId w:val="7"/>
              </w:numPr>
              <w:spacing w:after="0" w:line="259" w:lineRule="auto"/>
              <w:rPr>
                <w:rFonts w:ascii="Arial Narrow" w:hAnsi="Arial Narrow" w:cs="Arial"/>
                <w:sz w:val="14"/>
                <w:szCs w:val="14"/>
              </w:rPr>
            </w:pPr>
            <w:r w:rsidRPr="00AE7A46">
              <w:rPr>
                <w:rFonts w:ascii="Arial Narrow" w:hAnsi="Arial Narrow" w:cs="Arial"/>
                <w:sz w:val="14"/>
                <w:szCs w:val="14"/>
              </w:rPr>
              <w:t>7.62X51 M61</w:t>
            </w:r>
          </w:p>
          <w:p w14:paraId="2E130D39" w14:textId="09C1A740" w:rsidR="00623535" w:rsidRPr="00AE7A46" w:rsidRDefault="00623535" w:rsidP="000F588F">
            <w:pPr>
              <w:pStyle w:val="Prrafodelista"/>
              <w:numPr>
                <w:ilvl w:val="0"/>
                <w:numId w:val="7"/>
              </w:numPr>
              <w:spacing w:after="0" w:line="259" w:lineRule="auto"/>
              <w:rPr>
                <w:rFonts w:ascii="Arial Narrow" w:hAnsi="Arial Narrow" w:cs="Arial"/>
                <w:sz w:val="14"/>
                <w:szCs w:val="14"/>
              </w:rPr>
            </w:pPr>
            <w:r w:rsidRPr="00AE7A46">
              <w:rPr>
                <w:rFonts w:ascii="Arial Narrow" w:hAnsi="Arial Narrow" w:cs="Arial"/>
                <w:sz w:val="14"/>
                <w:szCs w:val="14"/>
              </w:rPr>
              <w:t>7.62X39 API BZ</w:t>
            </w:r>
          </w:p>
          <w:p w14:paraId="2BEF1575" w14:textId="7EC7ED61" w:rsidR="00623535" w:rsidRPr="00AE7A46" w:rsidRDefault="00623535" w:rsidP="000F588F">
            <w:pPr>
              <w:pStyle w:val="Prrafodelista"/>
              <w:numPr>
                <w:ilvl w:val="0"/>
                <w:numId w:val="7"/>
              </w:numPr>
              <w:spacing w:after="0" w:line="259" w:lineRule="auto"/>
              <w:rPr>
                <w:rFonts w:ascii="Arial Narrow" w:hAnsi="Arial Narrow" w:cs="Arial"/>
                <w:sz w:val="14"/>
                <w:szCs w:val="14"/>
              </w:rPr>
            </w:pPr>
            <w:r w:rsidRPr="00AE7A46">
              <w:rPr>
                <w:rFonts w:ascii="Arial Narrow" w:hAnsi="Arial Narrow" w:cs="Arial"/>
                <w:sz w:val="14"/>
                <w:szCs w:val="14"/>
              </w:rPr>
              <w:t>5.56X45 M855A1</w:t>
            </w:r>
          </w:p>
          <w:p w14:paraId="0E16E380" w14:textId="048BA22D" w:rsidR="00623535" w:rsidRPr="00AE7A46" w:rsidRDefault="00623535" w:rsidP="000F588F">
            <w:pPr>
              <w:pStyle w:val="Prrafodelista"/>
              <w:numPr>
                <w:ilvl w:val="0"/>
                <w:numId w:val="7"/>
              </w:numPr>
              <w:spacing w:after="0" w:line="259" w:lineRule="auto"/>
              <w:rPr>
                <w:rFonts w:ascii="Arial Narrow" w:hAnsi="Arial Narrow" w:cs="Arial"/>
                <w:sz w:val="14"/>
                <w:szCs w:val="14"/>
              </w:rPr>
            </w:pPr>
            <w:r w:rsidRPr="00AE7A46">
              <w:rPr>
                <w:rFonts w:ascii="Arial Narrow" w:hAnsi="Arial Narrow" w:cs="Arial"/>
                <w:sz w:val="14"/>
                <w:szCs w:val="14"/>
              </w:rPr>
              <w:t>5.56X45 M855 (GREEN TIP)</w:t>
            </w:r>
          </w:p>
          <w:p w14:paraId="1F226F9B" w14:textId="4F3DCD5B" w:rsidR="00623535" w:rsidRPr="00AE7A46" w:rsidRDefault="00623535" w:rsidP="0048110A">
            <w:pPr>
              <w:spacing w:after="0" w:line="240" w:lineRule="auto"/>
              <w:jc w:val="both"/>
              <w:rPr>
                <w:rFonts w:ascii="Arial Narrow" w:hAnsi="Arial Narrow" w:cs="Arial"/>
                <w:sz w:val="14"/>
                <w:szCs w:val="14"/>
              </w:rPr>
            </w:pPr>
            <w:r w:rsidRPr="00AE7A46">
              <w:rPr>
                <w:rFonts w:ascii="Arial Narrow" w:hAnsi="Arial Narrow" w:cs="Arial"/>
                <w:sz w:val="14"/>
                <w:szCs w:val="14"/>
              </w:rPr>
              <w:t>EN NINGÚN CASO LA INTEGRACIÓN DEL CHALECO Y PLACAS BALÍSTICAS DEBERÁ SUPERAR LOS 9.750 KG. TIEMPO DE GARANTÍA DE MÍNIMO 7 AÑOS.</w:t>
            </w:r>
          </w:p>
          <w:p w14:paraId="07205971" w14:textId="77777777" w:rsidR="00623535" w:rsidRPr="00AE7A46" w:rsidRDefault="00623535" w:rsidP="0048110A">
            <w:pPr>
              <w:spacing w:after="0" w:line="240" w:lineRule="auto"/>
              <w:jc w:val="both"/>
              <w:rPr>
                <w:rFonts w:ascii="Arial Narrow" w:hAnsi="Arial Narrow" w:cs="Arial"/>
                <w:sz w:val="14"/>
                <w:szCs w:val="14"/>
              </w:rPr>
            </w:pPr>
          </w:p>
          <w:p w14:paraId="7F13E624" w14:textId="2EF83480" w:rsidR="00623535" w:rsidRPr="00AE7A46" w:rsidRDefault="00623535" w:rsidP="0048110A">
            <w:pPr>
              <w:spacing w:after="0" w:line="240" w:lineRule="auto"/>
              <w:jc w:val="both"/>
              <w:rPr>
                <w:rFonts w:ascii="Arial Narrow" w:eastAsia="Times New Roman" w:hAnsi="Arial Narrow" w:cs="Arial"/>
                <w:sz w:val="14"/>
                <w:szCs w:val="14"/>
              </w:rPr>
            </w:pPr>
            <w:r w:rsidRPr="00AE7A46">
              <w:rPr>
                <w:rFonts w:ascii="Arial Narrow" w:eastAsia="Times New Roman" w:hAnsi="Arial Narrow" w:cs="Arial"/>
                <w:sz w:val="14"/>
                <w:szCs w:val="14"/>
              </w:rPr>
              <w:t>PÓLIZA DE RESPONSABILIDAD CIVIL VIGENTE QUE AMPARE A LAS PLACAS BALÍSTICAS CON UN LÍMITE MÁXIMO DE $20,000,000.00 (VEINTE MILLONES DE DÓLARES AMERICANOS) POR EVENTO.</w:t>
            </w:r>
          </w:p>
          <w:p w14:paraId="3970E5B8" w14:textId="77777777" w:rsidR="00623535" w:rsidRPr="00AE7A46" w:rsidRDefault="00623535" w:rsidP="0048110A">
            <w:pPr>
              <w:spacing w:after="0" w:line="240" w:lineRule="auto"/>
              <w:jc w:val="both"/>
              <w:rPr>
                <w:rFonts w:ascii="Arial Narrow" w:eastAsia="Times New Roman" w:hAnsi="Arial Narrow" w:cs="Arial"/>
                <w:sz w:val="14"/>
                <w:szCs w:val="14"/>
              </w:rPr>
            </w:pPr>
          </w:p>
          <w:p w14:paraId="3B299A63" w14:textId="2AA38239" w:rsidR="00623535" w:rsidRPr="00AE7A46" w:rsidRDefault="00623535" w:rsidP="0048110A">
            <w:pPr>
              <w:spacing w:after="0" w:line="240" w:lineRule="auto"/>
              <w:jc w:val="both"/>
              <w:rPr>
                <w:rFonts w:ascii="Arial Narrow" w:eastAsia="Times New Roman" w:hAnsi="Arial Narrow" w:cs="Arial"/>
                <w:b/>
                <w:bCs/>
                <w:sz w:val="14"/>
                <w:szCs w:val="14"/>
              </w:rPr>
            </w:pPr>
            <w:r w:rsidRPr="00AE7A46">
              <w:rPr>
                <w:rFonts w:ascii="Arial Narrow" w:eastAsia="Times New Roman" w:hAnsi="Arial Narrow" w:cs="Arial"/>
                <w:b/>
                <w:bCs/>
                <w:sz w:val="14"/>
                <w:szCs w:val="14"/>
              </w:rPr>
              <w:t>LOS CHALECOS SE REQUERIRÁN DE LAS SIGUIENTES TALLAS:</w:t>
            </w:r>
          </w:p>
          <w:p w14:paraId="461499F0" w14:textId="77777777" w:rsidR="00623535" w:rsidRPr="00AE7A46" w:rsidRDefault="00623535" w:rsidP="0048110A">
            <w:pPr>
              <w:spacing w:after="0" w:line="240" w:lineRule="auto"/>
              <w:jc w:val="both"/>
              <w:rPr>
                <w:rFonts w:ascii="Arial Narrow" w:eastAsia="Times New Roman" w:hAnsi="Arial Narrow" w:cs="Arial"/>
                <w:sz w:val="14"/>
                <w:szCs w:val="14"/>
              </w:rPr>
            </w:pPr>
          </w:p>
          <w:tbl>
            <w:tblPr>
              <w:tblW w:w="1843" w:type="dxa"/>
              <w:jc w:val="center"/>
              <w:tblCellMar>
                <w:left w:w="70" w:type="dxa"/>
                <w:right w:w="70" w:type="dxa"/>
              </w:tblCellMar>
              <w:tblLook w:val="04A0" w:firstRow="1" w:lastRow="0" w:firstColumn="1" w:lastColumn="0" w:noHBand="0" w:noVBand="1"/>
            </w:tblPr>
            <w:tblGrid>
              <w:gridCol w:w="909"/>
              <w:gridCol w:w="934"/>
            </w:tblGrid>
            <w:tr w:rsidR="00623535" w:rsidRPr="00AE7A46" w14:paraId="7D7A6F54" w14:textId="77777777" w:rsidTr="00AE7A46">
              <w:trPr>
                <w:trHeight w:val="20"/>
                <w:jc w:val="center"/>
              </w:trPr>
              <w:tc>
                <w:tcPr>
                  <w:tcW w:w="909" w:type="dxa"/>
                  <w:tcBorders>
                    <w:top w:val="single" w:sz="4" w:space="0" w:color="auto"/>
                    <w:left w:val="single" w:sz="4" w:space="0" w:color="auto"/>
                    <w:bottom w:val="single" w:sz="4" w:space="0" w:color="auto"/>
                    <w:right w:val="single" w:sz="4" w:space="0" w:color="auto"/>
                  </w:tcBorders>
                  <w:noWrap/>
                  <w:vAlign w:val="bottom"/>
                  <w:hideMark/>
                </w:tcPr>
                <w:p w14:paraId="1F625B17" w14:textId="493AAAA9"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Arial"/>
                      <w:bCs/>
                      <w:sz w:val="12"/>
                      <w:szCs w:val="14"/>
                      <w:lang w:eastAsia="es-MX"/>
                    </w:rPr>
                  </w:pPr>
                  <w:r w:rsidRPr="00AE7A46">
                    <w:rPr>
                      <w:rFonts w:ascii="Arial Narrow" w:eastAsia="Times New Roman" w:hAnsi="Arial Narrow" w:cs="Arial"/>
                      <w:bCs/>
                      <w:sz w:val="12"/>
                      <w:szCs w:val="14"/>
                      <w:lang w:eastAsia="es-MX"/>
                    </w:rPr>
                    <w:t>TALLAS</w:t>
                  </w:r>
                </w:p>
              </w:tc>
              <w:tc>
                <w:tcPr>
                  <w:tcW w:w="934" w:type="dxa"/>
                  <w:tcBorders>
                    <w:top w:val="single" w:sz="4" w:space="0" w:color="auto"/>
                    <w:left w:val="nil"/>
                    <w:bottom w:val="single" w:sz="4" w:space="0" w:color="auto"/>
                    <w:right w:val="single" w:sz="4" w:space="0" w:color="auto"/>
                  </w:tcBorders>
                  <w:noWrap/>
                  <w:vAlign w:val="bottom"/>
                  <w:hideMark/>
                </w:tcPr>
                <w:p w14:paraId="1B4D3F19" w14:textId="44F4BC55"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Arial"/>
                      <w:bCs/>
                      <w:sz w:val="12"/>
                      <w:szCs w:val="14"/>
                      <w:lang w:eastAsia="es-MX"/>
                    </w:rPr>
                  </w:pPr>
                  <w:r w:rsidRPr="00AE7A46">
                    <w:rPr>
                      <w:rFonts w:ascii="Arial Narrow" w:eastAsia="Times New Roman" w:hAnsi="Arial Narrow" w:cs="Arial"/>
                      <w:bCs/>
                      <w:sz w:val="12"/>
                      <w:szCs w:val="14"/>
                      <w:lang w:eastAsia="es-MX"/>
                    </w:rPr>
                    <w:t>CANTIDAD</w:t>
                  </w:r>
                </w:p>
              </w:tc>
            </w:tr>
            <w:tr w:rsidR="000C4898" w:rsidRPr="00AE7A46" w14:paraId="4B62D25C" w14:textId="77777777" w:rsidTr="00AE7A46">
              <w:trPr>
                <w:trHeight w:val="20"/>
                <w:jc w:val="center"/>
              </w:trPr>
              <w:tc>
                <w:tcPr>
                  <w:tcW w:w="909" w:type="dxa"/>
                  <w:tcBorders>
                    <w:top w:val="nil"/>
                    <w:left w:val="single" w:sz="4" w:space="0" w:color="auto"/>
                    <w:bottom w:val="single" w:sz="4" w:space="0" w:color="auto"/>
                    <w:right w:val="single" w:sz="4" w:space="0" w:color="auto"/>
                  </w:tcBorders>
                  <w:noWrap/>
                  <w:vAlign w:val="bottom"/>
                </w:tcPr>
                <w:p w14:paraId="712C4EE6" w14:textId="76B349E2" w:rsidR="000C4898" w:rsidRPr="00AE7A46" w:rsidRDefault="000C4898" w:rsidP="000F25DC">
                  <w:pPr>
                    <w:framePr w:hSpace="141" w:wrap="around" w:vAnchor="text" w:hAnchor="text" w:y="1"/>
                    <w:spacing w:after="0" w:line="240" w:lineRule="auto"/>
                    <w:suppressOverlap/>
                    <w:rPr>
                      <w:rFonts w:ascii="Arial Narrow" w:eastAsia="Times New Roman" w:hAnsi="Arial Narrow" w:cs="Arial"/>
                      <w:sz w:val="12"/>
                      <w:szCs w:val="14"/>
                      <w:lang w:eastAsia="es-MX"/>
                    </w:rPr>
                  </w:pPr>
                  <w:r>
                    <w:rPr>
                      <w:rFonts w:ascii="Arial Narrow" w:eastAsia="Times New Roman" w:hAnsi="Arial Narrow" w:cs="Arial"/>
                      <w:sz w:val="12"/>
                      <w:szCs w:val="14"/>
                      <w:lang w:eastAsia="es-MX"/>
                    </w:rPr>
                    <w:t>CHICOS</w:t>
                  </w:r>
                </w:p>
              </w:tc>
              <w:tc>
                <w:tcPr>
                  <w:tcW w:w="934" w:type="dxa"/>
                  <w:tcBorders>
                    <w:top w:val="nil"/>
                    <w:left w:val="nil"/>
                    <w:bottom w:val="single" w:sz="4" w:space="0" w:color="auto"/>
                    <w:right w:val="single" w:sz="4" w:space="0" w:color="auto"/>
                  </w:tcBorders>
                  <w:noWrap/>
                  <w:vAlign w:val="bottom"/>
                </w:tcPr>
                <w:p w14:paraId="4BDBD40D" w14:textId="57265943" w:rsidR="000C4898" w:rsidRPr="00AE7A46" w:rsidRDefault="000C4898" w:rsidP="000F25DC">
                  <w:pPr>
                    <w:framePr w:hSpace="141" w:wrap="around" w:vAnchor="text" w:hAnchor="text" w:y="1"/>
                    <w:spacing w:after="0" w:line="240" w:lineRule="auto"/>
                    <w:suppressOverlap/>
                    <w:jc w:val="center"/>
                    <w:rPr>
                      <w:rFonts w:ascii="Arial Narrow" w:eastAsia="Times New Roman" w:hAnsi="Arial Narrow" w:cs="Arial"/>
                      <w:sz w:val="12"/>
                      <w:szCs w:val="14"/>
                      <w:lang w:eastAsia="es-MX"/>
                    </w:rPr>
                  </w:pPr>
                  <w:r>
                    <w:rPr>
                      <w:rFonts w:ascii="Arial Narrow" w:eastAsia="Times New Roman" w:hAnsi="Arial Narrow" w:cs="Arial"/>
                      <w:sz w:val="12"/>
                      <w:szCs w:val="14"/>
                      <w:lang w:eastAsia="es-MX"/>
                    </w:rPr>
                    <w:t>3</w:t>
                  </w:r>
                </w:p>
              </w:tc>
            </w:tr>
            <w:tr w:rsidR="00623535" w:rsidRPr="00AE7A46" w14:paraId="03D724E4" w14:textId="77777777" w:rsidTr="00AE7A46">
              <w:trPr>
                <w:trHeight w:val="20"/>
                <w:jc w:val="center"/>
              </w:trPr>
              <w:tc>
                <w:tcPr>
                  <w:tcW w:w="909" w:type="dxa"/>
                  <w:tcBorders>
                    <w:top w:val="nil"/>
                    <w:left w:val="single" w:sz="4" w:space="0" w:color="auto"/>
                    <w:bottom w:val="single" w:sz="4" w:space="0" w:color="auto"/>
                    <w:right w:val="single" w:sz="4" w:space="0" w:color="auto"/>
                  </w:tcBorders>
                  <w:noWrap/>
                  <w:vAlign w:val="bottom"/>
                  <w:hideMark/>
                </w:tcPr>
                <w:p w14:paraId="5D0DF422" w14:textId="59631F38" w:rsidR="00623535" w:rsidRPr="00AE7A46" w:rsidRDefault="00623535" w:rsidP="000F25DC">
                  <w:pPr>
                    <w:framePr w:hSpace="141" w:wrap="around" w:vAnchor="text" w:hAnchor="text" w:y="1"/>
                    <w:spacing w:after="0" w:line="240" w:lineRule="auto"/>
                    <w:suppressOverlap/>
                    <w:rPr>
                      <w:rFonts w:ascii="Arial Narrow" w:eastAsia="Times New Roman" w:hAnsi="Arial Narrow" w:cs="Arial"/>
                      <w:sz w:val="12"/>
                      <w:szCs w:val="14"/>
                      <w:lang w:eastAsia="es-MX"/>
                    </w:rPr>
                  </w:pPr>
                  <w:r w:rsidRPr="00AE7A46">
                    <w:rPr>
                      <w:rFonts w:ascii="Arial Narrow" w:eastAsia="Times New Roman" w:hAnsi="Arial Narrow" w:cs="Arial"/>
                      <w:sz w:val="12"/>
                      <w:szCs w:val="14"/>
                      <w:lang w:eastAsia="es-MX"/>
                    </w:rPr>
                    <w:t>MEDIANOS</w:t>
                  </w:r>
                </w:p>
              </w:tc>
              <w:tc>
                <w:tcPr>
                  <w:tcW w:w="934" w:type="dxa"/>
                  <w:tcBorders>
                    <w:top w:val="nil"/>
                    <w:left w:val="nil"/>
                    <w:bottom w:val="single" w:sz="4" w:space="0" w:color="auto"/>
                    <w:right w:val="single" w:sz="4" w:space="0" w:color="auto"/>
                  </w:tcBorders>
                  <w:noWrap/>
                  <w:vAlign w:val="bottom"/>
                  <w:hideMark/>
                </w:tcPr>
                <w:p w14:paraId="7B5B97B0" w14:textId="7EA28DA2" w:rsidR="00623535" w:rsidRPr="00AE7A46" w:rsidRDefault="000C4898" w:rsidP="000F25DC">
                  <w:pPr>
                    <w:framePr w:hSpace="141" w:wrap="around" w:vAnchor="text" w:hAnchor="text" w:y="1"/>
                    <w:spacing w:after="0" w:line="240" w:lineRule="auto"/>
                    <w:suppressOverlap/>
                    <w:jc w:val="center"/>
                    <w:rPr>
                      <w:rFonts w:ascii="Arial Narrow" w:eastAsia="Times New Roman" w:hAnsi="Arial Narrow" w:cs="Arial"/>
                      <w:sz w:val="12"/>
                      <w:szCs w:val="14"/>
                      <w:lang w:eastAsia="es-MX"/>
                    </w:rPr>
                  </w:pPr>
                  <w:r>
                    <w:rPr>
                      <w:rFonts w:ascii="Arial Narrow" w:eastAsia="Times New Roman" w:hAnsi="Arial Narrow" w:cs="Arial"/>
                      <w:sz w:val="12"/>
                      <w:szCs w:val="14"/>
                      <w:lang w:eastAsia="es-MX"/>
                    </w:rPr>
                    <w:t>9</w:t>
                  </w:r>
                </w:p>
              </w:tc>
            </w:tr>
            <w:tr w:rsidR="00623535" w:rsidRPr="00AE7A46" w14:paraId="07454B04" w14:textId="77777777" w:rsidTr="00AE7A46">
              <w:trPr>
                <w:trHeight w:val="20"/>
                <w:jc w:val="center"/>
              </w:trPr>
              <w:tc>
                <w:tcPr>
                  <w:tcW w:w="909" w:type="dxa"/>
                  <w:tcBorders>
                    <w:top w:val="nil"/>
                    <w:left w:val="single" w:sz="4" w:space="0" w:color="auto"/>
                    <w:bottom w:val="single" w:sz="4" w:space="0" w:color="auto"/>
                    <w:right w:val="single" w:sz="4" w:space="0" w:color="auto"/>
                  </w:tcBorders>
                  <w:noWrap/>
                  <w:vAlign w:val="bottom"/>
                </w:tcPr>
                <w:p w14:paraId="6FAEEC4F" w14:textId="191D38B6" w:rsidR="00623535" w:rsidRPr="00AE7A46" w:rsidRDefault="00623535" w:rsidP="000F25DC">
                  <w:pPr>
                    <w:framePr w:hSpace="141" w:wrap="around" w:vAnchor="text" w:hAnchor="text" w:y="1"/>
                    <w:spacing w:after="0" w:line="240" w:lineRule="auto"/>
                    <w:suppressOverlap/>
                    <w:rPr>
                      <w:rFonts w:ascii="Arial Narrow" w:eastAsia="Times New Roman" w:hAnsi="Arial Narrow" w:cs="Arial"/>
                      <w:sz w:val="12"/>
                      <w:szCs w:val="14"/>
                      <w:lang w:eastAsia="es-MX"/>
                    </w:rPr>
                  </w:pPr>
                  <w:r w:rsidRPr="00AE7A46">
                    <w:rPr>
                      <w:rFonts w:ascii="Arial Narrow" w:eastAsia="Times New Roman" w:hAnsi="Arial Narrow" w:cs="Arial"/>
                      <w:sz w:val="12"/>
                      <w:szCs w:val="14"/>
                      <w:lang w:eastAsia="es-MX"/>
                    </w:rPr>
                    <w:t>GRANDES</w:t>
                  </w:r>
                </w:p>
              </w:tc>
              <w:tc>
                <w:tcPr>
                  <w:tcW w:w="934" w:type="dxa"/>
                  <w:tcBorders>
                    <w:top w:val="nil"/>
                    <w:left w:val="nil"/>
                    <w:bottom w:val="single" w:sz="4" w:space="0" w:color="auto"/>
                    <w:right w:val="single" w:sz="4" w:space="0" w:color="auto"/>
                  </w:tcBorders>
                  <w:noWrap/>
                  <w:vAlign w:val="bottom"/>
                </w:tcPr>
                <w:p w14:paraId="24AC765B" w14:textId="2AF3DDFE" w:rsidR="00623535" w:rsidRPr="00AE7A46" w:rsidRDefault="000C4898" w:rsidP="000F25DC">
                  <w:pPr>
                    <w:framePr w:hSpace="141" w:wrap="around" w:vAnchor="text" w:hAnchor="text" w:y="1"/>
                    <w:spacing w:after="0" w:line="240" w:lineRule="auto"/>
                    <w:suppressOverlap/>
                    <w:jc w:val="center"/>
                    <w:rPr>
                      <w:rFonts w:ascii="Arial Narrow" w:eastAsia="Times New Roman" w:hAnsi="Arial Narrow" w:cs="Arial"/>
                      <w:sz w:val="12"/>
                      <w:szCs w:val="14"/>
                      <w:lang w:eastAsia="es-MX"/>
                    </w:rPr>
                  </w:pPr>
                  <w:r>
                    <w:rPr>
                      <w:rFonts w:ascii="Arial Narrow" w:eastAsia="Times New Roman" w:hAnsi="Arial Narrow" w:cs="Arial"/>
                      <w:sz w:val="12"/>
                      <w:szCs w:val="14"/>
                      <w:lang w:eastAsia="es-MX"/>
                    </w:rPr>
                    <w:t>20</w:t>
                  </w:r>
                </w:p>
              </w:tc>
            </w:tr>
            <w:tr w:rsidR="00623535" w:rsidRPr="00AE7A46" w14:paraId="21EB471C" w14:textId="77777777" w:rsidTr="00AE7A46">
              <w:trPr>
                <w:trHeight w:val="20"/>
                <w:jc w:val="center"/>
              </w:trPr>
              <w:tc>
                <w:tcPr>
                  <w:tcW w:w="909" w:type="dxa"/>
                  <w:tcBorders>
                    <w:top w:val="nil"/>
                    <w:left w:val="single" w:sz="4" w:space="0" w:color="auto"/>
                    <w:bottom w:val="single" w:sz="4" w:space="0" w:color="auto"/>
                    <w:right w:val="single" w:sz="4" w:space="0" w:color="auto"/>
                  </w:tcBorders>
                  <w:noWrap/>
                  <w:vAlign w:val="bottom"/>
                  <w:hideMark/>
                </w:tcPr>
                <w:p w14:paraId="085B96A6" w14:textId="339E93A5" w:rsidR="00623535" w:rsidRPr="00AE7A46" w:rsidRDefault="00623535" w:rsidP="000F25DC">
                  <w:pPr>
                    <w:framePr w:hSpace="141" w:wrap="around" w:vAnchor="text" w:hAnchor="text" w:y="1"/>
                    <w:spacing w:after="0" w:line="240" w:lineRule="auto"/>
                    <w:suppressOverlap/>
                    <w:jc w:val="center"/>
                    <w:rPr>
                      <w:rFonts w:ascii="Arial Narrow" w:eastAsia="Times New Roman" w:hAnsi="Arial Narrow" w:cs="Arial"/>
                      <w:b/>
                      <w:bCs/>
                      <w:sz w:val="12"/>
                      <w:szCs w:val="14"/>
                      <w:lang w:eastAsia="es-MX"/>
                    </w:rPr>
                  </w:pPr>
                  <w:r w:rsidRPr="00AE7A46">
                    <w:rPr>
                      <w:rFonts w:ascii="Arial Narrow" w:eastAsia="Times New Roman" w:hAnsi="Arial Narrow" w:cs="Arial"/>
                      <w:b/>
                      <w:bCs/>
                      <w:sz w:val="12"/>
                      <w:szCs w:val="14"/>
                      <w:lang w:eastAsia="es-MX"/>
                    </w:rPr>
                    <w:t>TOTAL</w:t>
                  </w:r>
                </w:p>
              </w:tc>
              <w:tc>
                <w:tcPr>
                  <w:tcW w:w="934" w:type="dxa"/>
                  <w:tcBorders>
                    <w:top w:val="nil"/>
                    <w:left w:val="nil"/>
                    <w:bottom w:val="single" w:sz="4" w:space="0" w:color="auto"/>
                    <w:right w:val="single" w:sz="4" w:space="0" w:color="auto"/>
                  </w:tcBorders>
                  <w:noWrap/>
                  <w:vAlign w:val="bottom"/>
                  <w:hideMark/>
                </w:tcPr>
                <w:p w14:paraId="3CAF08A4" w14:textId="3F6342C3" w:rsidR="00623535" w:rsidRPr="00AE7A46" w:rsidRDefault="000C4898" w:rsidP="000F25DC">
                  <w:pPr>
                    <w:framePr w:hSpace="141" w:wrap="around" w:vAnchor="text" w:hAnchor="text" w:y="1"/>
                    <w:spacing w:after="0" w:line="240" w:lineRule="auto"/>
                    <w:suppressOverlap/>
                    <w:jc w:val="center"/>
                    <w:rPr>
                      <w:rFonts w:ascii="Arial Narrow" w:eastAsia="Times New Roman" w:hAnsi="Arial Narrow" w:cs="Arial"/>
                      <w:b/>
                      <w:bCs/>
                      <w:sz w:val="12"/>
                      <w:szCs w:val="14"/>
                      <w:lang w:eastAsia="es-MX"/>
                    </w:rPr>
                  </w:pPr>
                  <w:r>
                    <w:rPr>
                      <w:rFonts w:ascii="Arial Narrow" w:eastAsia="Times New Roman" w:hAnsi="Arial Narrow" w:cs="Arial"/>
                      <w:b/>
                      <w:bCs/>
                      <w:sz w:val="12"/>
                      <w:szCs w:val="14"/>
                      <w:lang w:eastAsia="es-MX"/>
                    </w:rPr>
                    <w:t>32</w:t>
                  </w:r>
                </w:p>
              </w:tc>
            </w:tr>
          </w:tbl>
          <w:p w14:paraId="4AA5BBFC" w14:textId="439AF30F" w:rsidR="00623535" w:rsidRPr="00AE7A46" w:rsidRDefault="00623535" w:rsidP="0048110A">
            <w:pPr>
              <w:spacing w:after="0" w:line="240" w:lineRule="auto"/>
              <w:jc w:val="both"/>
              <w:rPr>
                <w:rFonts w:ascii="Arial Narrow" w:eastAsia="Calibri" w:hAnsi="Arial Narrow" w:cs="Arial"/>
                <w:sz w:val="14"/>
                <w:szCs w:val="14"/>
              </w:rPr>
            </w:pPr>
          </w:p>
        </w:tc>
      </w:tr>
      <w:tr w:rsidR="00623535" w:rsidRPr="0037529D" w14:paraId="4F63C417" w14:textId="77777777" w:rsidTr="0048110A">
        <w:trPr>
          <w:trHeight w:val="250"/>
        </w:trPr>
        <w:tc>
          <w:tcPr>
            <w:tcW w:w="8146" w:type="dxa"/>
            <w:gridSpan w:val="3"/>
            <w:vAlign w:val="center"/>
          </w:tcPr>
          <w:p w14:paraId="474223C9" w14:textId="2E8223FF" w:rsidR="00623535" w:rsidRPr="0037529D" w:rsidRDefault="00623535" w:rsidP="0048110A">
            <w:pPr>
              <w:spacing w:after="0" w:line="240" w:lineRule="auto"/>
              <w:rPr>
                <w:rFonts w:ascii="Arial Narrow" w:eastAsia="Times New Roman" w:hAnsi="Arial Narrow" w:cs="Arial"/>
                <w:b/>
                <w:sz w:val="16"/>
                <w:szCs w:val="18"/>
                <w:lang w:eastAsia="es-MX"/>
              </w:rPr>
            </w:pPr>
            <w:r w:rsidRPr="0037529D">
              <w:rPr>
                <w:rFonts w:ascii="Arial Narrow" w:eastAsia="Times New Roman" w:hAnsi="Arial Narrow" w:cs="Arial"/>
                <w:b/>
                <w:sz w:val="16"/>
                <w:szCs w:val="18"/>
                <w:lang w:eastAsia="es-MX"/>
              </w:rPr>
              <w:lastRenderedPageBreak/>
              <w:t>Policía Estatal Preventiva</w:t>
            </w:r>
          </w:p>
        </w:tc>
      </w:tr>
      <w:tr w:rsidR="00623535" w:rsidRPr="00565A9A" w14:paraId="6B7E26D1" w14:textId="77777777" w:rsidTr="0048110A">
        <w:tc>
          <w:tcPr>
            <w:tcW w:w="742" w:type="dxa"/>
            <w:vAlign w:val="center"/>
          </w:tcPr>
          <w:p w14:paraId="5FB4BAA2" w14:textId="17078588" w:rsidR="00623535" w:rsidRPr="00532C97" w:rsidRDefault="004A3E2F"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4</w:t>
            </w:r>
          </w:p>
        </w:tc>
        <w:tc>
          <w:tcPr>
            <w:tcW w:w="691" w:type="dxa"/>
            <w:vAlign w:val="center"/>
          </w:tcPr>
          <w:p w14:paraId="551185A6" w14:textId="7CBD44AD" w:rsidR="00623535" w:rsidRPr="00532C97" w:rsidRDefault="005635F1"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76</w:t>
            </w:r>
          </w:p>
        </w:tc>
        <w:tc>
          <w:tcPr>
            <w:tcW w:w="6713" w:type="dxa"/>
            <w:vAlign w:val="center"/>
          </w:tcPr>
          <w:p w14:paraId="71711683" w14:textId="77777777" w:rsidR="00623535" w:rsidRPr="00854522" w:rsidRDefault="00623535" w:rsidP="0048110A">
            <w:pPr>
              <w:spacing w:after="0" w:line="240" w:lineRule="auto"/>
              <w:jc w:val="both"/>
              <w:rPr>
                <w:rFonts w:ascii="Arial Narrow" w:eastAsia="Calibri" w:hAnsi="Arial Narrow" w:cs="Arial"/>
                <w:b/>
                <w:iCs/>
                <w:color w:val="000000"/>
                <w:sz w:val="14"/>
                <w:szCs w:val="14"/>
              </w:rPr>
            </w:pPr>
            <w:r w:rsidRPr="00854522">
              <w:rPr>
                <w:rFonts w:ascii="Arial Narrow" w:eastAsia="Calibri" w:hAnsi="Arial Narrow" w:cs="Arial"/>
                <w:b/>
                <w:iCs/>
                <w:color w:val="000000"/>
                <w:sz w:val="14"/>
                <w:szCs w:val="14"/>
              </w:rPr>
              <w:t xml:space="preserve">CASCO BALÍSTICO </w:t>
            </w:r>
          </w:p>
          <w:p w14:paraId="655582D7" w14:textId="77777777" w:rsidR="00623535" w:rsidRDefault="00623535" w:rsidP="0048110A">
            <w:pPr>
              <w:tabs>
                <w:tab w:val="left" w:pos="540"/>
              </w:tabs>
              <w:spacing w:after="0"/>
              <w:jc w:val="both"/>
              <w:rPr>
                <w:rFonts w:ascii="Arial Narrow" w:eastAsia="Calibri" w:hAnsi="Arial Narrow" w:cs="Arial"/>
                <w:iCs/>
                <w:color w:val="000000"/>
                <w:sz w:val="14"/>
                <w:szCs w:val="14"/>
              </w:rPr>
            </w:pPr>
            <w:r>
              <w:rPr>
                <w:rFonts w:ascii="Arial Narrow" w:eastAsia="Calibri" w:hAnsi="Arial Narrow" w:cs="Arial"/>
                <w:iCs/>
                <w:color w:val="000000"/>
                <w:sz w:val="14"/>
                <w:szCs w:val="14"/>
              </w:rPr>
              <w:t>NIVEL III-A</w:t>
            </w:r>
          </w:p>
          <w:p w14:paraId="1C895457" w14:textId="1DEE16BE" w:rsidR="00623535" w:rsidRPr="005E4B4D" w:rsidRDefault="00623535" w:rsidP="0048110A">
            <w:pPr>
              <w:spacing w:after="0"/>
              <w:rPr>
                <w:rFonts w:ascii="Arial Narrow" w:eastAsia="Calibri" w:hAnsi="Arial Narrow" w:cs="Arial"/>
                <w:sz w:val="14"/>
                <w:szCs w:val="14"/>
              </w:rPr>
            </w:pPr>
            <w:r w:rsidRPr="005E4B4D">
              <w:rPr>
                <w:rFonts w:ascii="Arial Narrow" w:eastAsia="Calibri" w:hAnsi="Arial Narrow" w:cs="Arial"/>
                <w:sz w:val="14"/>
                <w:szCs w:val="14"/>
              </w:rPr>
              <w:t>CASCO BALISTICO ELABORADO EN MATERIAL DE ARAMIDA PRENSADA, FABRICADO DE LA SIGUIENTE MANERA:</w:t>
            </w:r>
          </w:p>
          <w:p w14:paraId="5B75461A" w14:textId="47BE6BAB" w:rsidR="00623535" w:rsidRPr="005E4B4D" w:rsidRDefault="00623535" w:rsidP="0048110A">
            <w:pPr>
              <w:spacing w:after="0"/>
              <w:rPr>
                <w:rFonts w:ascii="Arial Narrow" w:eastAsia="Calibri" w:hAnsi="Arial Narrow" w:cs="Arial"/>
                <w:sz w:val="14"/>
                <w:szCs w:val="14"/>
              </w:rPr>
            </w:pPr>
            <w:r w:rsidRPr="005E4B4D">
              <w:rPr>
                <w:rFonts w:ascii="Arial Narrow" w:eastAsia="Calibri" w:hAnsi="Arial Narrow" w:cs="Arial"/>
                <w:sz w:val="14"/>
                <w:szCs w:val="14"/>
              </w:rPr>
              <w:t>* MODELO DE CASCO BALÍSTICO CON DISEÑO DE ACH.</w:t>
            </w:r>
          </w:p>
          <w:p w14:paraId="3D0F2BA3" w14:textId="7FCF870A"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CUENTA CON SISTEMA DE RETENCIÓN DE 4 PUNTOS CON BARBIQUEJO Y CORREAS REGULARES.</w:t>
            </w:r>
          </w:p>
          <w:p w14:paraId="0A09DE0A" w14:textId="5DDEBCF8"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INCLUYE ALMOHADILLAS DE REVESTIMIENTO, ESTAS ALMOHADILLAS ERGONÓMICAS DISTRIBUYEN EL PESO DEL CASCO DE MANERA UNIFORME, SON DE MATERIAL RESISTENTE A LA HUMEDAD Y ABSORBEN EL SUDOR.</w:t>
            </w:r>
          </w:p>
          <w:p w14:paraId="3797E699" w14:textId="620605CB"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CUENTAN CON SISTEMA DE AJUSTE MODULAR PARA DISTINTOS TAMAÑOS DE CABEZA TIPO BOA EN LA PARTE POSTERIOR DEL CASCO QUE PERMITA UN AJUSTE CÓMODO A LA MEDIDA DEL MISMO, EL AJUSTE SE PUEDE REALIZAR CON UNA MANO Y DE FORMA FÁCIL.</w:t>
            </w:r>
          </w:p>
          <w:p w14:paraId="59764190" w14:textId="6C6168B6"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CIERRES: LAS HEBILLAS DE SEGURIDAD DEBEN SER ELABORADAS EN MATERIAL ACETAL CON UNA RESISTENCIA MÍNIMA DE 80N Y 80 KG DE PESO.</w:t>
            </w:r>
          </w:p>
          <w:p w14:paraId="28BE242E" w14:textId="0CA65A05"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xml:space="preserve">* EL CASCO CUENTA CON RIELES PICATINNY LOS CUALES SON COMPATIBLES PARA COLOCAR DISPOSITIVOS DE COMUNICACIÓN, APARATOS DE VISIÓN NOCTURNA, MÁSCARAS DE PROTECCIÓN Y PROTECCIÓN EN MANDÍBULA. </w:t>
            </w:r>
          </w:p>
          <w:p w14:paraId="217EBDA6" w14:textId="239F70F1" w:rsidR="00623535" w:rsidRPr="005E4B4D" w:rsidRDefault="00623535" w:rsidP="0048110A">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TODOS LOS ACCESORIOS SE FIJAN AL CASCO CON PERNOS DE GRADO BALÍSTICO.</w:t>
            </w:r>
          </w:p>
          <w:p w14:paraId="163E40FB" w14:textId="7D888358"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 EL CASCO PROPORCIONA PROTECCIÓN CONTRA IMPACTOS.</w:t>
            </w:r>
          </w:p>
          <w:p w14:paraId="6D4F8F15" w14:textId="6A359068" w:rsidR="00623535" w:rsidRPr="005E4B4D" w:rsidRDefault="00623535" w:rsidP="0048110A">
            <w:pPr>
              <w:contextualSpacing/>
              <w:jc w:val="both"/>
              <w:rPr>
                <w:rFonts w:ascii="Arial Narrow" w:eastAsia="Calibri" w:hAnsi="Arial Narrow" w:cs="Arial"/>
                <w:sz w:val="14"/>
                <w:szCs w:val="14"/>
              </w:rPr>
            </w:pPr>
            <w:r w:rsidRPr="005E4B4D">
              <w:rPr>
                <w:rFonts w:ascii="Arial Narrow" w:eastAsia="Calibri" w:hAnsi="Arial Narrow" w:cs="Arial"/>
                <w:sz w:val="14"/>
                <w:szCs w:val="14"/>
              </w:rPr>
              <w:t>* EL SISTEMA DE CASCO BRINDA PROTECCIÓN CONTRA FRAGMENTACIÓN DE 1,1 G/17 GR FSP V50 &gt; 670 M/S.</w:t>
            </w:r>
          </w:p>
          <w:p w14:paraId="203117C9" w14:textId="0D3CBDD5" w:rsidR="00623535" w:rsidRPr="005E4B4D" w:rsidRDefault="00623535" w:rsidP="0048110A">
            <w:pPr>
              <w:contextualSpacing/>
              <w:jc w:val="both"/>
              <w:rPr>
                <w:rFonts w:ascii="Arial Narrow" w:eastAsia="Calibri" w:hAnsi="Arial Narrow" w:cs="Arial"/>
                <w:sz w:val="14"/>
                <w:szCs w:val="14"/>
              </w:rPr>
            </w:pPr>
            <w:r w:rsidRPr="005E4B4D">
              <w:rPr>
                <w:rFonts w:ascii="Arial Narrow" w:eastAsia="Calibri" w:hAnsi="Arial Narrow" w:cs="Arial"/>
                <w:sz w:val="14"/>
                <w:szCs w:val="14"/>
              </w:rPr>
              <w:t xml:space="preserve">* EL CASCO CUENTA CON RESISTENCIA A LA PENETRACIÓN CONTRA AMENAZAS NIVEL IIIA PROBADAS CONFORME A LA NORMA NIJ-0106.01 (INSTITUTO NACIONAL DE JUSTICIA DE LOS ESTADOS UNIDOS DE AMÉRICA). </w:t>
            </w:r>
          </w:p>
          <w:p w14:paraId="166A36F0" w14:textId="77777777" w:rsidR="00623535" w:rsidRPr="005E4B4D" w:rsidRDefault="00623535" w:rsidP="0048110A">
            <w:pPr>
              <w:contextualSpacing/>
              <w:jc w:val="both"/>
              <w:rPr>
                <w:rFonts w:ascii="Arial Narrow" w:eastAsia="Calibri" w:hAnsi="Arial Narrow" w:cs="Arial"/>
                <w:sz w:val="14"/>
                <w:szCs w:val="14"/>
              </w:rPr>
            </w:pPr>
          </w:p>
          <w:tbl>
            <w:tblPr>
              <w:tblW w:w="4375" w:type="dxa"/>
              <w:tblInd w:w="804" w:type="dxa"/>
              <w:tblCellMar>
                <w:left w:w="70" w:type="dxa"/>
                <w:right w:w="70" w:type="dxa"/>
              </w:tblCellMar>
              <w:tblLook w:val="04A0" w:firstRow="1" w:lastRow="0" w:firstColumn="1" w:lastColumn="0" w:noHBand="0" w:noVBand="1"/>
            </w:tblPr>
            <w:tblGrid>
              <w:gridCol w:w="750"/>
              <w:gridCol w:w="790"/>
              <w:gridCol w:w="850"/>
              <w:gridCol w:w="851"/>
              <w:gridCol w:w="1134"/>
            </w:tblGrid>
            <w:tr w:rsidR="00623535" w:rsidRPr="005E4B4D" w14:paraId="0C5A3D1D" w14:textId="77777777" w:rsidTr="005E4B4D">
              <w:trPr>
                <w:trHeight w:val="300"/>
              </w:trPr>
              <w:tc>
                <w:tcPr>
                  <w:tcW w:w="750" w:type="dxa"/>
                  <w:tcBorders>
                    <w:top w:val="single" w:sz="4" w:space="0" w:color="auto"/>
                    <w:left w:val="single" w:sz="4" w:space="0" w:color="auto"/>
                    <w:bottom w:val="single" w:sz="4" w:space="0" w:color="auto"/>
                    <w:right w:val="single" w:sz="4" w:space="0" w:color="auto"/>
                  </w:tcBorders>
                  <w:noWrap/>
                  <w:vAlign w:val="center"/>
                  <w:hideMark/>
                </w:tcPr>
                <w:p w14:paraId="03CA6284" w14:textId="5A18E255"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NIVEL DE AMENAZA</w:t>
                  </w:r>
                </w:p>
              </w:tc>
              <w:tc>
                <w:tcPr>
                  <w:tcW w:w="790" w:type="dxa"/>
                  <w:tcBorders>
                    <w:top w:val="single" w:sz="4" w:space="0" w:color="auto"/>
                    <w:left w:val="nil"/>
                    <w:bottom w:val="single" w:sz="4" w:space="0" w:color="auto"/>
                    <w:right w:val="single" w:sz="4" w:space="0" w:color="auto"/>
                  </w:tcBorders>
                  <w:noWrap/>
                  <w:vAlign w:val="center"/>
                  <w:hideMark/>
                </w:tcPr>
                <w:p w14:paraId="063226D1" w14:textId="7ABC4D45"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CALIBRE</w:t>
                  </w:r>
                </w:p>
              </w:tc>
              <w:tc>
                <w:tcPr>
                  <w:tcW w:w="850" w:type="dxa"/>
                  <w:tcBorders>
                    <w:top w:val="single" w:sz="4" w:space="0" w:color="auto"/>
                    <w:left w:val="nil"/>
                    <w:bottom w:val="nil"/>
                    <w:right w:val="single" w:sz="4" w:space="0" w:color="auto"/>
                  </w:tcBorders>
                  <w:noWrap/>
                  <w:vAlign w:val="center"/>
                  <w:hideMark/>
                </w:tcPr>
                <w:p w14:paraId="4D07D0A1" w14:textId="3F04FAA0"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PESO DE BALA</w:t>
                  </w:r>
                </w:p>
              </w:tc>
              <w:tc>
                <w:tcPr>
                  <w:tcW w:w="851" w:type="dxa"/>
                  <w:tcBorders>
                    <w:top w:val="single" w:sz="4" w:space="0" w:color="auto"/>
                    <w:left w:val="nil"/>
                    <w:bottom w:val="single" w:sz="4" w:space="0" w:color="auto"/>
                    <w:right w:val="single" w:sz="4" w:space="0" w:color="auto"/>
                  </w:tcBorders>
                  <w:noWrap/>
                  <w:vAlign w:val="center"/>
                  <w:hideMark/>
                </w:tcPr>
                <w:p w14:paraId="3FDB8CE0" w14:textId="1A7EBC01"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DESCRIPCION DE BALA</w:t>
                  </w:r>
                </w:p>
              </w:tc>
              <w:tc>
                <w:tcPr>
                  <w:tcW w:w="1134" w:type="dxa"/>
                  <w:tcBorders>
                    <w:top w:val="single" w:sz="4" w:space="0" w:color="auto"/>
                    <w:left w:val="nil"/>
                    <w:bottom w:val="single" w:sz="4" w:space="0" w:color="auto"/>
                    <w:right w:val="single" w:sz="4" w:space="0" w:color="auto"/>
                  </w:tcBorders>
                  <w:noWrap/>
                  <w:vAlign w:val="center"/>
                  <w:hideMark/>
                </w:tcPr>
                <w:p w14:paraId="64B845CA" w14:textId="2CE6594C"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DIAMETRO NOMINAL DE BALA</w:t>
                  </w:r>
                </w:p>
              </w:tc>
            </w:tr>
            <w:tr w:rsidR="00623535" w:rsidRPr="005E4B4D" w14:paraId="56AA78A8" w14:textId="77777777" w:rsidTr="005E4B4D">
              <w:trPr>
                <w:trHeight w:val="300"/>
              </w:trPr>
              <w:tc>
                <w:tcPr>
                  <w:tcW w:w="750" w:type="dxa"/>
                  <w:vMerge w:val="restart"/>
                  <w:tcBorders>
                    <w:top w:val="nil"/>
                    <w:left w:val="single" w:sz="4" w:space="0" w:color="auto"/>
                    <w:bottom w:val="single" w:sz="4" w:space="0" w:color="000000"/>
                    <w:right w:val="nil"/>
                  </w:tcBorders>
                  <w:noWrap/>
                  <w:vAlign w:val="center"/>
                  <w:hideMark/>
                </w:tcPr>
                <w:p w14:paraId="7CE73622" w14:textId="43B63582"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III-A</w:t>
                  </w:r>
                </w:p>
              </w:tc>
              <w:tc>
                <w:tcPr>
                  <w:tcW w:w="790" w:type="dxa"/>
                  <w:tcBorders>
                    <w:top w:val="nil"/>
                    <w:left w:val="single" w:sz="4" w:space="0" w:color="auto"/>
                    <w:bottom w:val="single" w:sz="4" w:space="0" w:color="auto"/>
                    <w:right w:val="single" w:sz="4" w:space="0" w:color="auto"/>
                  </w:tcBorders>
                  <w:noWrap/>
                  <w:vAlign w:val="center"/>
                  <w:hideMark/>
                </w:tcPr>
                <w:p w14:paraId="4D14A3D2" w14:textId="7EC7A2E2"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357 SIG</w:t>
                  </w:r>
                </w:p>
              </w:tc>
              <w:tc>
                <w:tcPr>
                  <w:tcW w:w="850" w:type="dxa"/>
                  <w:tcBorders>
                    <w:top w:val="single" w:sz="4" w:space="0" w:color="auto"/>
                    <w:left w:val="nil"/>
                    <w:bottom w:val="single" w:sz="4" w:space="0" w:color="auto"/>
                    <w:right w:val="single" w:sz="4" w:space="0" w:color="auto"/>
                  </w:tcBorders>
                  <w:noWrap/>
                  <w:vAlign w:val="center"/>
                  <w:hideMark/>
                </w:tcPr>
                <w:p w14:paraId="2BDD97AA" w14:textId="3CE3E93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8.1 G (125 GR)</w:t>
                  </w:r>
                </w:p>
              </w:tc>
              <w:tc>
                <w:tcPr>
                  <w:tcW w:w="851" w:type="dxa"/>
                  <w:tcBorders>
                    <w:top w:val="nil"/>
                    <w:left w:val="nil"/>
                    <w:bottom w:val="single" w:sz="4" w:space="0" w:color="auto"/>
                    <w:right w:val="single" w:sz="4" w:space="0" w:color="auto"/>
                  </w:tcBorders>
                  <w:noWrap/>
                  <w:vAlign w:val="center"/>
                  <w:hideMark/>
                </w:tcPr>
                <w:p w14:paraId="6F102F91" w14:textId="7DD1A37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TMJ</w:t>
                  </w:r>
                </w:p>
              </w:tc>
              <w:tc>
                <w:tcPr>
                  <w:tcW w:w="1134" w:type="dxa"/>
                  <w:tcBorders>
                    <w:top w:val="nil"/>
                    <w:left w:val="nil"/>
                    <w:bottom w:val="single" w:sz="4" w:space="0" w:color="auto"/>
                    <w:right w:val="single" w:sz="4" w:space="0" w:color="auto"/>
                  </w:tcBorders>
                  <w:noWrap/>
                  <w:vAlign w:val="center"/>
                  <w:hideMark/>
                </w:tcPr>
                <w:p w14:paraId="5AFDD392" w14:textId="32B9C8B3"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9.0 MM (.355 IN)</w:t>
                  </w:r>
                </w:p>
              </w:tc>
            </w:tr>
            <w:tr w:rsidR="00623535" w:rsidRPr="005E4B4D" w14:paraId="6086962C" w14:textId="77777777" w:rsidTr="005E4B4D">
              <w:trPr>
                <w:trHeight w:val="300"/>
              </w:trPr>
              <w:tc>
                <w:tcPr>
                  <w:tcW w:w="750" w:type="dxa"/>
                  <w:vMerge/>
                  <w:tcBorders>
                    <w:top w:val="nil"/>
                    <w:left w:val="single" w:sz="4" w:space="0" w:color="auto"/>
                    <w:bottom w:val="single" w:sz="4" w:space="0" w:color="000000"/>
                    <w:right w:val="nil"/>
                  </w:tcBorders>
                  <w:vAlign w:val="center"/>
                  <w:hideMark/>
                </w:tcPr>
                <w:p w14:paraId="64E39F18" w14:textId="77777777" w:rsidR="00623535" w:rsidRPr="005E4B4D" w:rsidRDefault="00623535" w:rsidP="000F25DC">
                  <w:pPr>
                    <w:framePr w:hSpace="141" w:wrap="around" w:vAnchor="text" w:hAnchor="text" w:y="1"/>
                    <w:spacing w:after="0" w:line="240" w:lineRule="auto"/>
                    <w:suppressOverlap/>
                    <w:rPr>
                      <w:rFonts w:ascii="Arial Narrow" w:eastAsia="Times New Roman" w:hAnsi="Arial Narrow" w:cs="Calibri"/>
                      <w:sz w:val="12"/>
                      <w:szCs w:val="12"/>
                      <w:lang w:eastAsia="es-MX"/>
                    </w:rPr>
                  </w:pPr>
                </w:p>
              </w:tc>
              <w:tc>
                <w:tcPr>
                  <w:tcW w:w="790" w:type="dxa"/>
                  <w:tcBorders>
                    <w:top w:val="nil"/>
                    <w:left w:val="single" w:sz="4" w:space="0" w:color="auto"/>
                    <w:bottom w:val="single" w:sz="4" w:space="0" w:color="auto"/>
                    <w:right w:val="single" w:sz="4" w:space="0" w:color="auto"/>
                  </w:tcBorders>
                  <w:noWrap/>
                  <w:vAlign w:val="center"/>
                  <w:hideMark/>
                </w:tcPr>
                <w:p w14:paraId="0B5B424D" w14:textId="0DD13AEA"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.44 MAG</w:t>
                  </w:r>
                </w:p>
              </w:tc>
              <w:tc>
                <w:tcPr>
                  <w:tcW w:w="850" w:type="dxa"/>
                  <w:tcBorders>
                    <w:top w:val="nil"/>
                    <w:left w:val="nil"/>
                    <w:bottom w:val="single" w:sz="4" w:space="0" w:color="auto"/>
                    <w:right w:val="single" w:sz="4" w:space="0" w:color="auto"/>
                  </w:tcBorders>
                  <w:noWrap/>
                  <w:vAlign w:val="bottom"/>
                  <w:hideMark/>
                </w:tcPr>
                <w:p w14:paraId="470B2AA3" w14:textId="2A0060D7"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15.6 G (240 GR)</w:t>
                  </w:r>
                </w:p>
              </w:tc>
              <w:tc>
                <w:tcPr>
                  <w:tcW w:w="851" w:type="dxa"/>
                  <w:tcBorders>
                    <w:top w:val="nil"/>
                    <w:left w:val="nil"/>
                    <w:bottom w:val="single" w:sz="4" w:space="0" w:color="auto"/>
                    <w:right w:val="single" w:sz="4" w:space="0" w:color="auto"/>
                  </w:tcBorders>
                  <w:noWrap/>
                  <w:vAlign w:val="center"/>
                  <w:hideMark/>
                </w:tcPr>
                <w:p w14:paraId="126F7E91" w14:textId="0AE8B21C"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JMP</w:t>
                  </w:r>
                </w:p>
              </w:tc>
              <w:tc>
                <w:tcPr>
                  <w:tcW w:w="1134" w:type="dxa"/>
                  <w:tcBorders>
                    <w:top w:val="nil"/>
                    <w:left w:val="nil"/>
                    <w:bottom w:val="single" w:sz="4" w:space="0" w:color="auto"/>
                    <w:right w:val="single" w:sz="4" w:space="0" w:color="auto"/>
                  </w:tcBorders>
                  <w:noWrap/>
                  <w:vAlign w:val="center"/>
                  <w:hideMark/>
                </w:tcPr>
                <w:p w14:paraId="5A5741DD" w14:textId="1BB82CBD"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10.9 MM (.429 IN)</w:t>
                  </w:r>
                </w:p>
              </w:tc>
            </w:tr>
          </w:tbl>
          <w:p w14:paraId="263BFC7D" w14:textId="77777777" w:rsidR="00623535" w:rsidRPr="005E4B4D" w:rsidRDefault="00623535" w:rsidP="0048110A">
            <w:pPr>
              <w:contextualSpacing/>
              <w:jc w:val="both"/>
              <w:rPr>
                <w:rFonts w:ascii="Arial Narrow" w:eastAsia="Calibri" w:hAnsi="Arial Narrow" w:cs="Arial"/>
                <w:sz w:val="14"/>
                <w:szCs w:val="14"/>
              </w:rPr>
            </w:pPr>
          </w:p>
          <w:p w14:paraId="66520D77" w14:textId="2271EDAE"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RESISTENCIA BALÍSTICA NIVEL III-A, CON LAS SIGUIENTES MUNICIONES BAJO EL PROCEDIMIENTO DE LA NORMA NIJ 0106.01:</w:t>
            </w:r>
          </w:p>
          <w:p w14:paraId="74DB8810" w14:textId="2F0CA8A3"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9 MM 124 GR FMJ 1400 +/-50 FT/S</w:t>
            </w:r>
          </w:p>
          <w:p w14:paraId="24FFB4FE" w14:textId="213E1C35"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 xml:space="preserve">INMERSIÓN 2 A 4 HORAS; 0 PERFORACIONES </w:t>
            </w:r>
          </w:p>
          <w:p w14:paraId="00CF2C66" w14:textId="5E75794E"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INMERSIÓN 2 A 4 HORAS; 0 PERFORACIONES ENSAYO DE ATENUACIÓN DE IMPACTO: MENOR A 400 G, DESEABLE MENOR A 280 G.</w:t>
            </w:r>
          </w:p>
          <w:p w14:paraId="26E6FA68" w14:textId="0B5E16A3"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TRAUMA MÁXIMO: 24 MM DE ACUERDO AL PROCEDIMIENTO DE ENSAYO HPW-TP-0104.01B (III-A) CON MUNICIÓN 9 MM 124 GR FMG 1400-1450 FT/S. CON LAS SIGUIENTES ESPECIFICACIONES:</w:t>
            </w:r>
          </w:p>
          <w:p w14:paraId="062127DA" w14:textId="4592D437"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 xml:space="preserve">ACONDICIONAMIENTO A 120°F POR 4 HORAS LUEGO DE LA INMERSIÓN DEL CASCO EN AGUA 30 MINUTOS: PROTOCOLO DE PENETRACIÓN/NO PENETRACIÓN (SIN PENETRACIÓN) </w:t>
            </w:r>
          </w:p>
          <w:p w14:paraId="41027A6C" w14:textId="436666F6"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INMERSIÓN POR 30 MINUTOS: BFS: 9.4 MM/20.1 MM</w:t>
            </w:r>
          </w:p>
          <w:p w14:paraId="171F677A" w14:textId="7AC62226"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A 120°F POR 4 HORAS LUEGO DE LA INMERSIÓN DEL CASCO EN AGUA 30 MINUTOS: BFS: 12.7 MM/20.0</w:t>
            </w:r>
          </w:p>
          <w:p w14:paraId="2AD17436" w14:textId="20291D41" w:rsidR="00623535" w:rsidRPr="005E4B4D" w:rsidRDefault="00623535" w:rsidP="0048110A">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A 120°F POR 4 HORAS LUEGO DE LA INMERSIÓN DEL CASCO EN AGUA 30 MINUTOS: PROTOCOLO DE PENETRACIÓN/NO PENETRACIÓN RESULTADO: SIN PENETRACIÓN.</w:t>
            </w:r>
          </w:p>
          <w:p w14:paraId="4063FAA2" w14:textId="77777777" w:rsidR="00623535" w:rsidRPr="005E4B4D" w:rsidRDefault="00623535" w:rsidP="0048110A">
            <w:pPr>
              <w:spacing w:after="0" w:line="240" w:lineRule="auto"/>
              <w:jc w:val="both"/>
              <w:rPr>
                <w:rFonts w:ascii="Arial Narrow" w:eastAsia="Calibri" w:hAnsi="Arial Narrow" w:cs="Arial"/>
                <w:sz w:val="14"/>
                <w:szCs w:val="14"/>
              </w:rPr>
            </w:pPr>
          </w:p>
          <w:p w14:paraId="5692E979" w14:textId="08A7FB6B"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BRINDA PROTECCIÓN CONTRA IMPACTOS MÚLTIPLES DE BAJA VELOCIDAD EN DISTINTAS CONDICIONES (CALOR, FRIO Y TEMPERATURA AMBIENTE) AL LIMITAR LA DESACELERACIÓN DE LA CABEZA A 150 GRANOS ANTE IMPACTOS A 10 PIES/S DE ACUERDO CON LOS PROTOCOLOS DE FRAGMENTACIÓN PARA CASCOS DE COMBATE AVANZADOS DE LAS FUERZAS ARMADAS DE EE. UU.</w:t>
            </w:r>
          </w:p>
          <w:p w14:paraId="5D13B1E1" w14:textId="4D9447C8"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COLOR NEGRO. EL CASCO ESTÁ TERMINADO CON PINTURA RESISTENTE Y ACABADO RUGOSO, LA ORILLA SE CIERRA CON LABIO DE GOMA DE ALTA RESISTENCIA AL COLOR DEL CASCO.</w:t>
            </w:r>
          </w:p>
          <w:p w14:paraId="579BE64B" w14:textId="37B7A0F6" w:rsidR="00623535" w:rsidRPr="005E4B4D" w:rsidRDefault="00623535" w:rsidP="0048110A">
            <w:pPr>
              <w:spacing w:after="0"/>
              <w:jc w:val="both"/>
              <w:rPr>
                <w:rFonts w:ascii="Arial Narrow" w:eastAsia="Calibri" w:hAnsi="Arial Narrow" w:cs="Arial"/>
                <w:sz w:val="14"/>
                <w:szCs w:val="14"/>
              </w:rPr>
            </w:pPr>
            <w:r w:rsidRPr="005E4B4D">
              <w:rPr>
                <w:rFonts w:ascii="Arial Narrow" w:eastAsia="Calibri" w:hAnsi="Arial Narrow" w:cs="Arial"/>
                <w:sz w:val="14"/>
                <w:szCs w:val="14"/>
              </w:rPr>
              <w:t xml:space="preserve">MÍNIMO CINCO AÑOS DE GARANTÍA MATERIAL BALÍSTICO Y UN AÑO DE GARANTÍA EN ACCESORIOS.   </w:t>
            </w:r>
          </w:p>
          <w:p w14:paraId="12DEB81F" w14:textId="0CF9E52C" w:rsidR="00623535" w:rsidRPr="005E4B4D" w:rsidRDefault="00623535" w:rsidP="0048110A">
            <w:pPr>
              <w:spacing w:after="0"/>
              <w:ind w:firstLine="708"/>
              <w:rPr>
                <w:rFonts w:ascii="Arial Narrow" w:eastAsia="Calibri" w:hAnsi="Arial Narrow" w:cs="Arial"/>
                <w:b/>
                <w:sz w:val="14"/>
                <w:szCs w:val="14"/>
              </w:rPr>
            </w:pPr>
            <w:r w:rsidRPr="005E4B4D">
              <w:rPr>
                <w:rFonts w:ascii="Arial Narrow" w:eastAsia="Calibri" w:hAnsi="Arial Narrow" w:cs="Arial"/>
                <w:b/>
                <w:sz w:val="14"/>
                <w:szCs w:val="14"/>
              </w:rPr>
              <w:t>ETIQUETADO:</w:t>
            </w:r>
          </w:p>
          <w:p w14:paraId="054A2DD2" w14:textId="578E4C47" w:rsidR="00623535" w:rsidRPr="005E4B4D" w:rsidRDefault="00623535" w:rsidP="000F588F">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QUE INDIQUE MARCA, PAÍS DE ORIGEN, TALLA.</w:t>
            </w:r>
          </w:p>
          <w:p w14:paraId="09CC7961" w14:textId="321B5C23" w:rsidR="00623535" w:rsidRPr="005E4B4D" w:rsidRDefault="00623535" w:rsidP="000F588F">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lastRenderedPageBreak/>
              <w:t>DEBERÁ LLEVAR LA LEYENDA “PARA USO OFICIAL Y FABRICACIÓN PARA PERSONAL ACTIVO DEL ESTADO MEXICANO, SU REPRODUCCIÓN O USO NO AUTORIZADO CONSTITUYEN UN DELITO, QUE SE CASTIGA CON PENA”.</w:t>
            </w:r>
          </w:p>
          <w:p w14:paraId="04593889" w14:textId="4B9870B1" w:rsidR="00623535" w:rsidRPr="005E4B4D" w:rsidRDefault="00623535" w:rsidP="000F588F">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PESO DE 1.600 KG COMO MÁXIMO.</w:t>
            </w:r>
          </w:p>
          <w:p w14:paraId="3ABC7916" w14:textId="4A1C2F40" w:rsidR="00623535" w:rsidRPr="00497C60" w:rsidRDefault="00623535" w:rsidP="0048110A">
            <w:pPr>
              <w:rPr>
                <w:rFonts w:ascii="Arial Narrow" w:eastAsia="Calibri" w:hAnsi="Arial Narrow" w:cs="Arial"/>
                <w:b/>
                <w:bCs/>
                <w:sz w:val="14"/>
                <w:szCs w:val="14"/>
              </w:rPr>
            </w:pPr>
            <w:r w:rsidRPr="005E4B4D">
              <w:rPr>
                <w:rFonts w:ascii="Arial Narrow" w:eastAsia="Calibri" w:hAnsi="Arial Narrow" w:cs="Arial"/>
                <w:b/>
                <w:bCs/>
                <w:sz w:val="14"/>
                <w:szCs w:val="14"/>
              </w:rPr>
              <w:t>SEGURO DE RESPONSABILIDAD CIVIL POR $ 20,000,000.00 USD</w:t>
            </w:r>
          </w:p>
        </w:tc>
      </w:tr>
      <w:tr w:rsidR="00623535" w:rsidRPr="00565A9A" w14:paraId="1601A34D" w14:textId="77777777" w:rsidTr="0048110A">
        <w:tc>
          <w:tcPr>
            <w:tcW w:w="742" w:type="dxa"/>
            <w:vAlign w:val="center"/>
          </w:tcPr>
          <w:p w14:paraId="61A41A5B" w14:textId="3D154E56" w:rsidR="00623535" w:rsidRPr="00532C97" w:rsidRDefault="004A3E2F"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lastRenderedPageBreak/>
              <w:t>5</w:t>
            </w:r>
          </w:p>
        </w:tc>
        <w:tc>
          <w:tcPr>
            <w:tcW w:w="691" w:type="dxa"/>
            <w:vAlign w:val="center"/>
          </w:tcPr>
          <w:p w14:paraId="1DE109F2" w14:textId="50B51378" w:rsidR="00623535" w:rsidRDefault="005635F1"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90</w:t>
            </w:r>
          </w:p>
        </w:tc>
        <w:tc>
          <w:tcPr>
            <w:tcW w:w="6713" w:type="dxa"/>
            <w:vAlign w:val="center"/>
          </w:tcPr>
          <w:p w14:paraId="12449A9A" w14:textId="139D2BF2" w:rsidR="00623535" w:rsidRPr="00A24544" w:rsidRDefault="00623535" w:rsidP="0048110A">
            <w:pPr>
              <w:spacing w:after="0" w:line="240" w:lineRule="auto"/>
              <w:jc w:val="both"/>
              <w:rPr>
                <w:rFonts w:ascii="Arial Narrow" w:eastAsia="Times New Roman" w:hAnsi="Arial Narrow" w:cs="Arial"/>
                <w:b/>
                <w:sz w:val="14"/>
                <w:szCs w:val="14"/>
                <w:lang w:val="es-ES_tradnl" w:eastAsia="es-ES"/>
              </w:rPr>
            </w:pPr>
            <w:r w:rsidRPr="00A24544">
              <w:rPr>
                <w:rFonts w:ascii="Arial Narrow" w:eastAsia="Times New Roman" w:hAnsi="Arial Narrow" w:cs="Arial"/>
                <w:b/>
                <w:sz w:val="14"/>
                <w:szCs w:val="14"/>
                <w:lang w:val="es-ES_tradnl" w:eastAsia="es-ES"/>
              </w:rPr>
              <w:t>CHALECO BALÍSTICO</w:t>
            </w:r>
          </w:p>
          <w:p w14:paraId="4BC4C024" w14:textId="4602BD00" w:rsidR="00623535" w:rsidRPr="00A24544" w:rsidRDefault="00623535" w:rsidP="0048110A">
            <w:pPr>
              <w:tabs>
                <w:tab w:val="left" w:pos="540"/>
              </w:tabs>
              <w:spacing w:after="0"/>
              <w:jc w:val="both"/>
              <w:rPr>
                <w:rFonts w:ascii="Arial Narrow" w:eastAsia="Calibri" w:hAnsi="Arial Narrow" w:cs="Arial"/>
                <w:sz w:val="14"/>
                <w:szCs w:val="14"/>
              </w:rPr>
            </w:pPr>
            <w:r w:rsidRPr="00A24544">
              <w:rPr>
                <w:rFonts w:ascii="Arial Narrow" w:eastAsia="Calibri" w:hAnsi="Arial Narrow" w:cs="Arial"/>
                <w:sz w:val="14"/>
                <w:szCs w:val="14"/>
              </w:rPr>
              <w:t>MÍNIMO NIVEL III-A, CON 2 PLACAS BALÍSTICAS NIVEL IV</w:t>
            </w:r>
          </w:p>
          <w:p w14:paraId="26E01C4B" w14:textId="77777777" w:rsidR="00623535" w:rsidRPr="00A24544" w:rsidRDefault="00623535" w:rsidP="0048110A">
            <w:pPr>
              <w:tabs>
                <w:tab w:val="left" w:pos="540"/>
              </w:tabs>
              <w:spacing w:after="0"/>
              <w:jc w:val="both"/>
              <w:rPr>
                <w:rFonts w:ascii="Arial Narrow" w:eastAsia="Calibri" w:hAnsi="Arial Narrow" w:cs="Arial"/>
                <w:iCs/>
                <w:color w:val="000000"/>
                <w:sz w:val="14"/>
                <w:szCs w:val="14"/>
              </w:rPr>
            </w:pPr>
          </w:p>
          <w:p w14:paraId="7EAA2C87" w14:textId="4F86BAB0" w:rsidR="00623535" w:rsidRPr="00A24544" w:rsidRDefault="00623535" w:rsidP="0048110A">
            <w:pPr>
              <w:jc w:val="both"/>
              <w:rPr>
                <w:rFonts w:ascii="Arial Narrow" w:eastAsia="Calibri" w:hAnsi="Arial Narrow" w:cs="Arial"/>
                <w:sz w:val="14"/>
                <w:szCs w:val="14"/>
              </w:rPr>
            </w:pPr>
            <w:r w:rsidRPr="00A24544">
              <w:rPr>
                <w:rFonts w:ascii="Arial Narrow" w:eastAsia="Calibri" w:hAnsi="Arial Narrow" w:cs="Arial"/>
                <w:sz w:val="14"/>
                <w:szCs w:val="14"/>
              </w:rPr>
              <w:t xml:space="preserve">CHALECO PORTAPLACA FABRICADO EN TELA LAMINADA DE POLIAMIDA 100%, ELABORADO CON UN MÍNIMO DE 600 DENNIERS, CUENTE CON PRUEBAS DE LABORATORIO DE ACUERDO A VALORES DE </w:t>
            </w:r>
            <w:r w:rsidRPr="00A24544">
              <w:rPr>
                <w:rFonts w:ascii="Arial Narrow" w:eastAsia="Calibri" w:hAnsi="Arial Narrow" w:cs="Arial"/>
                <w:b/>
                <w:sz w:val="14"/>
                <w:szCs w:val="14"/>
              </w:rPr>
              <w:t>ANEXO 1</w:t>
            </w:r>
            <w:r w:rsidRPr="00A24544">
              <w:rPr>
                <w:rFonts w:ascii="Arial Narrow" w:eastAsia="Calibri" w:hAnsi="Arial Narrow" w:cs="Arial"/>
                <w:sz w:val="14"/>
                <w:szCs w:val="14"/>
              </w:rPr>
              <w:t>, CONFECCIONADO DE LA SIGUIENTE MANERA:</w:t>
            </w:r>
          </w:p>
          <w:p w14:paraId="617B3B97" w14:textId="43FE546C"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1.- HOMBROS AJUSTABLES CON CINTA POLIAMIDA Y PASA CINTA, LOS HOMBROS SON ACOLCHADOS AL INTERIOR.</w:t>
            </w:r>
          </w:p>
          <w:p w14:paraId="4FA9F622" w14:textId="189CECF2"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2.- ASA DE ARRASTRE REFORZADA EN LA PARTE TRASERA DEL CHALECO.</w:t>
            </w:r>
          </w:p>
          <w:p w14:paraId="46544DDE" w14:textId="0317A876"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3.- SISTEMA DE CORREAS MOLLE AL FRENTE, ESPALDA Y LATERALES.</w:t>
            </w:r>
          </w:p>
          <w:p w14:paraId="2B3C1D7C" w14:textId="31CF403A"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4.- FAJA INTERIOR ELÁSTICA CON CONTACTEL DE GANCHO Y FELPA PARA MAYOR AJUSTE.</w:t>
            </w:r>
          </w:p>
          <w:p w14:paraId="3C43DDBD" w14:textId="3A973437"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 xml:space="preserve">5.- CUENTA CON BOLSILLOS AL FRENTE Y ESPALDA COMPATIBLE CON PLACAS BALÍSTICAS DE 25.4 +- 0.5 CM X 30.48 +- 0.5 CM </w:t>
            </w:r>
          </w:p>
          <w:p w14:paraId="129E5E46" w14:textId="02610D32"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6.- CONTACTEL FELPA EN PECHO Y ESPALDA PARA LA COLOCACIÓN DE INSIGNIAS</w:t>
            </w:r>
          </w:p>
          <w:p w14:paraId="60936943" w14:textId="46ED8F34"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7.- CUENTE CON ABERTURAS INTERNAS EN DELANTERO Y ESPALDA PARA LA COLOCACIÓN DE PANELES BALÍSTICOS, ESTAS ABERTURAS CIERRAN POR MEDIO DE CONTACTEL GANCHO Y FELPA.</w:t>
            </w:r>
          </w:p>
          <w:p w14:paraId="123A1445" w14:textId="441349E2"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 xml:space="preserve">8.- PESTAÑAS DE CINTA 100% POLIAMIDA EN LA PARTE DELANTERA PARA COLGAR MICRÓFONO/RADIO. </w:t>
            </w:r>
          </w:p>
          <w:p w14:paraId="5928683E" w14:textId="1339E5C2"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9.- COLOR NEGRO.</w:t>
            </w:r>
          </w:p>
          <w:p w14:paraId="7E33EFCE" w14:textId="3E00BE96" w:rsidR="00623535" w:rsidRPr="00A24544" w:rsidRDefault="00623535" w:rsidP="0048110A">
            <w:pPr>
              <w:spacing w:after="0"/>
              <w:jc w:val="both"/>
              <w:rPr>
                <w:rFonts w:ascii="Arial Narrow" w:eastAsia="Calibri" w:hAnsi="Arial Narrow" w:cs="Arial"/>
                <w:sz w:val="14"/>
                <w:szCs w:val="14"/>
              </w:rPr>
            </w:pPr>
            <w:r w:rsidRPr="00A24544">
              <w:rPr>
                <w:rFonts w:ascii="Arial Narrow" w:eastAsia="Calibri" w:hAnsi="Arial Narrow" w:cs="Arial"/>
                <w:sz w:val="14"/>
                <w:szCs w:val="14"/>
              </w:rPr>
              <w:t>10.- LOGOS DE LA ESTRELLA DE LA POLICÍA ESTATAL DE SINALOA Y LEYENDA DE “POLICÍA ESTATAL” PARA QUE SEAN PEGADOS EN FRENTE Y ESPALDA EN CHALECO.</w:t>
            </w:r>
          </w:p>
          <w:p w14:paraId="2983B782" w14:textId="33EBAD69" w:rsidR="00623535" w:rsidRPr="00A24544" w:rsidRDefault="00623535" w:rsidP="0048110A">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LA GARANTÍA DE LA FUNDA DEBERÁ SER DE 24 MESES CONTRA DEFECTOS DE FABRICACIÓN EN USO NORMAL Y VICIOS OCULTOS.</w:t>
            </w:r>
          </w:p>
          <w:p w14:paraId="3D23D1DD" w14:textId="77777777" w:rsidR="00623535" w:rsidRPr="00A24544" w:rsidRDefault="00623535" w:rsidP="0048110A">
            <w:pPr>
              <w:spacing w:after="0" w:line="240" w:lineRule="auto"/>
              <w:jc w:val="both"/>
              <w:rPr>
                <w:rFonts w:ascii="Arial Narrow" w:eastAsia="Times New Roman" w:hAnsi="Arial Narrow" w:cs="Arial"/>
                <w:sz w:val="14"/>
                <w:szCs w:val="14"/>
              </w:rPr>
            </w:pPr>
          </w:p>
          <w:p w14:paraId="2236EABF" w14:textId="08FAC546" w:rsidR="00623535" w:rsidRPr="00A24544" w:rsidRDefault="00623535" w:rsidP="0048110A">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GARANTÍA DE FUNDA EXTERIOR 24 MESES</w:t>
            </w:r>
          </w:p>
          <w:p w14:paraId="2FD86499" w14:textId="77777777" w:rsidR="00623535" w:rsidRPr="00A24544" w:rsidRDefault="00623535" w:rsidP="0048110A">
            <w:pPr>
              <w:spacing w:after="0" w:line="240" w:lineRule="auto"/>
              <w:jc w:val="both"/>
              <w:rPr>
                <w:rFonts w:ascii="Arial Narrow" w:eastAsia="Times New Roman" w:hAnsi="Arial Narrow" w:cs="Arial"/>
                <w:sz w:val="14"/>
                <w:szCs w:val="14"/>
              </w:rPr>
            </w:pPr>
          </w:p>
          <w:p w14:paraId="1B9818CD" w14:textId="5433C9FF" w:rsidR="00623535" w:rsidRPr="00A24544" w:rsidRDefault="00623535" w:rsidP="0048110A">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GARANTÍA DE REPOSICIÓN POR CHALECO IMPACTO DURANTE SERVICIO, EN CASO DE SER IMPACTO EL MISMO SERÁ SUSTITUIDO SIN COSTO POR EL FABRICANTE.</w:t>
            </w:r>
          </w:p>
          <w:p w14:paraId="34FC346F" w14:textId="77777777" w:rsidR="00623535" w:rsidRPr="00A24544" w:rsidRDefault="00623535" w:rsidP="0048110A">
            <w:pPr>
              <w:spacing w:after="0" w:line="240" w:lineRule="auto"/>
              <w:jc w:val="both"/>
              <w:rPr>
                <w:rFonts w:ascii="Arial Narrow" w:eastAsia="Times New Roman" w:hAnsi="Arial Narrow" w:cs="Arial"/>
                <w:sz w:val="14"/>
                <w:szCs w:val="14"/>
              </w:rPr>
            </w:pPr>
          </w:p>
          <w:p w14:paraId="4A74567F" w14:textId="62921E8A" w:rsidR="00623535" w:rsidRPr="00A24544" w:rsidRDefault="00623535" w:rsidP="0048110A">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SEGURO DE RESPONSABILIDAD CIVIL POR $ 20,000,000.00 USD.</w:t>
            </w:r>
          </w:p>
          <w:p w14:paraId="6C272D9C" w14:textId="29E7EE5E" w:rsidR="00623535" w:rsidRPr="00A24544" w:rsidRDefault="00623535" w:rsidP="0048110A">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PERMISO POR PARTE DE LA SECRETARÍA DE SEGURIDAD Y PROTECCIÓN CIUDADANA PARA LA COMERCIALIZACIÓN DE EQUIPOS Y CHALECOS BLINDADOS.</w:t>
            </w:r>
          </w:p>
          <w:p w14:paraId="360DB3F5" w14:textId="26D83180" w:rsidR="00623535" w:rsidRPr="00A24544" w:rsidRDefault="00623535" w:rsidP="0048110A">
            <w:pPr>
              <w:spacing w:after="0"/>
              <w:ind w:firstLine="708"/>
              <w:rPr>
                <w:rFonts w:ascii="Arial Narrow" w:eastAsia="Calibri" w:hAnsi="Arial Narrow" w:cs="Arial"/>
                <w:b/>
                <w:sz w:val="14"/>
                <w:szCs w:val="14"/>
              </w:rPr>
            </w:pPr>
            <w:r w:rsidRPr="00A24544">
              <w:rPr>
                <w:rFonts w:ascii="Arial Narrow" w:eastAsia="Calibri" w:hAnsi="Arial Narrow" w:cs="Arial"/>
                <w:b/>
                <w:sz w:val="14"/>
                <w:szCs w:val="14"/>
              </w:rPr>
              <w:t>ETIQUETADO:</w:t>
            </w:r>
          </w:p>
          <w:p w14:paraId="46BD8243" w14:textId="5C7FF9D6" w:rsidR="00623535" w:rsidRPr="00A24544" w:rsidRDefault="00623535" w:rsidP="000F588F">
            <w:pPr>
              <w:numPr>
                <w:ilvl w:val="0"/>
                <w:numId w:val="8"/>
              </w:numPr>
              <w:spacing w:after="0" w:line="259" w:lineRule="auto"/>
              <w:contextualSpacing/>
              <w:jc w:val="both"/>
              <w:rPr>
                <w:rFonts w:ascii="Arial Narrow" w:eastAsia="Calibri" w:hAnsi="Arial Narrow" w:cs="Arial"/>
                <w:sz w:val="14"/>
                <w:szCs w:val="14"/>
              </w:rPr>
            </w:pPr>
            <w:r w:rsidRPr="00A24544">
              <w:rPr>
                <w:rFonts w:ascii="Arial Narrow" w:eastAsia="Calibri" w:hAnsi="Arial Narrow" w:cs="Arial"/>
                <w:sz w:val="14"/>
                <w:szCs w:val="14"/>
              </w:rPr>
              <w:t>QUE INDIQUE MARCA, PAÍS DE ORIGEN, TALLA, INSTRUCCIONES DE LAVADO, CUIDADO, CONSERVACIÓN DE LA PRENDA Y COMPOSICIÓN DE LA TELA.</w:t>
            </w:r>
          </w:p>
          <w:p w14:paraId="6F3B3062" w14:textId="0C0DF316" w:rsidR="00623535" w:rsidRPr="00A24544" w:rsidRDefault="00623535" w:rsidP="000F588F">
            <w:pPr>
              <w:numPr>
                <w:ilvl w:val="0"/>
                <w:numId w:val="8"/>
              </w:numPr>
              <w:spacing w:after="0" w:line="259" w:lineRule="auto"/>
              <w:contextualSpacing/>
              <w:jc w:val="both"/>
              <w:rPr>
                <w:rFonts w:ascii="Arial Narrow" w:eastAsia="Calibri" w:hAnsi="Arial Narrow" w:cs="Arial"/>
                <w:sz w:val="14"/>
                <w:szCs w:val="14"/>
              </w:rPr>
            </w:pPr>
            <w:r w:rsidRPr="00A24544">
              <w:rPr>
                <w:rFonts w:ascii="Arial Narrow" w:eastAsia="Calibri" w:hAnsi="Arial Narrow" w:cs="Arial"/>
                <w:sz w:val="14"/>
                <w:szCs w:val="14"/>
              </w:rPr>
              <w:t>DEBERÁ LLEVAR LA LEYENDA “PARA USO OFICIAL Y FABRICACIÓN PARA PERSONAL ACTIVO DEL ESTADO MEXICANO, SU REPRODUCCIÓN O USO NO AUTORIZADO CONSTITUYEN UN DELITO, QUE SE CASTIGA CON PENA”.</w:t>
            </w:r>
          </w:p>
          <w:p w14:paraId="4CBC1CF5" w14:textId="5FCCFF25" w:rsidR="00623535" w:rsidRPr="00A24544" w:rsidRDefault="00623535" w:rsidP="0048110A">
            <w:pPr>
              <w:spacing w:after="0"/>
              <w:contextualSpacing/>
              <w:jc w:val="both"/>
              <w:rPr>
                <w:rFonts w:ascii="Arial Narrow" w:eastAsia="Calibri" w:hAnsi="Arial Narrow" w:cs="Arial"/>
                <w:b/>
                <w:bCs/>
                <w:sz w:val="14"/>
                <w:szCs w:val="14"/>
              </w:rPr>
            </w:pPr>
            <w:r w:rsidRPr="00A24544">
              <w:rPr>
                <w:rFonts w:ascii="Arial Narrow" w:eastAsia="Calibri" w:hAnsi="Arial Narrow" w:cs="Arial"/>
                <w:b/>
                <w:bCs/>
                <w:sz w:val="14"/>
                <w:szCs w:val="14"/>
              </w:rPr>
              <w:t xml:space="preserve">PANELES BALÍSTICOS: </w:t>
            </w:r>
          </w:p>
          <w:p w14:paraId="67AFB87F" w14:textId="0C287AFC" w:rsidR="00623535" w:rsidRPr="00A24544" w:rsidRDefault="00623535" w:rsidP="0048110A">
            <w:pPr>
              <w:spacing w:after="0"/>
              <w:contextualSpacing/>
              <w:jc w:val="both"/>
              <w:rPr>
                <w:rFonts w:ascii="Arial Narrow" w:eastAsia="Calibri" w:hAnsi="Arial Narrow" w:cs="Arial"/>
                <w:sz w:val="14"/>
                <w:szCs w:val="14"/>
              </w:rPr>
            </w:pPr>
            <w:r w:rsidRPr="00A24544">
              <w:rPr>
                <w:rFonts w:ascii="Arial Narrow" w:eastAsia="Calibri" w:hAnsi="Arial Narrow" w:cs="Arial"/>
                <w:sz w:val="14"/>
                <w:szCs w:val="14"/>
              </w:rPr>
              <w:t xml:space="preserve">PANELES BALÍSTICOS NIVEL DE PROTECCIÓN III-A FABRICADO CON FIBRAS ARAMIDICAS UNIDIRECCIONALES Y POLIETILENO DE ULTRA ALTO PESO MOLECULAR, PROTEJAN FRENTE, ESPALDA, HOMBROS Y COSTADO, FLEXIBLES CON RESISTENCIA A LA HUMEDAD Y NO POSEAN COSTURA EN CONTORNO QUE LO HAGAN RÍGIDO. CON CAPACIDAD DE SOPORTAR MULTI-IMPACTO (ARMA COTA). </w:t>
            </w:r>
          </w:p>
          <w:p w14:paraId="5B45C3A4" w14:textId="229EE4E8" w:rsidR="00623535" w:rsidRPr="00A24544" w:rsidRDefault="00623535" w:rsidP="0048110A">
            <w:pPr>
              <w:spacing w:after="0"/>
              <w:contextualSpacing/>
              <w:jc w:val="both"/>
              <w:rPr>
                <w:rFonts w:ascii="Arial Narrow" w:eastAsia="Calibri" w:hAnsi="Arial Narrow" w:cs="Arial"/>
                <w:sz w:val="14"/>
                <w:szCs w:val="14"/>
              </w:rPr>
            </w:pPr>
            <w:r w:rsidRPr="00A24544">
              <w:rPr>
                <w:rFonts w:ascii="Arial Narrow" w:eastAsia="Calibri" w:hAnsi="Arial Narrow" w:cs="Arial"/>
                <w:sz w:val="14"/>
                <w:szCs w:val="14"/>
              </w:rPr>
              <w:t xml:space="preserve">ENCAPSULADOS BAJO PROCESO DE ULTRASONIDO TÉCNICA SOLICITADA POR LA NORMA NIJ0101.06, CON NYLON 100% POLIAMIDA CON UN PESO PROMEDIO DE </w:t>
            </w:r>
            <w:r w:rsidR="00515012" w:rsidRPr="003F787B">
              <w:rPr>
                <w:rFonts w:ascii="Arial Narrow" w:eastAsia="Calibri" w:hAnsi="Arial Narrow" w:cs="Arial"/>
                <w:sz w:val="14"/>
                <w:szCs w:val="14"/>
              </w:rPr>
              <w:t>1</w:t>
            </w:r>
            <w:r w:rsidR="002613FD">
              <w:rPr>
                <w:rFonts w:ascii="Arial Narrow" w:eastAsia="Calibri" w:hAnsi="Arial Narrow" w:cs="Arial"/>
                <w:sz w:val="14"/>
                <w:szCs w:val="14"/>
              </w:rPr>
              <w:t>80 +/-10</w:t>
            </w:r>
            <w:r w:rsidR="00515012" w:rsidRPr="003F787B">
              <w:rPr>
                <w:rFonts w:ascii="Arial Narrow" w:eastAsia="Calibri" w:hAnsi="Arial Narrow" w:cs="Arial"/>
                <w:sz w:val="14"/>
                <w:szCs w:val="14"/>
              </w:rPr>
              <w:t xml:space="preserve"> g/m</w:t>
            </w:r>
            <w:proofErr w:type="gramStart"/>
            <w:r w:rsidR="00515012" w:rsidRPr="003F787B">
              <w:rPr>
                <w:rFonts w:ascii="Arial Narrow" w:eastAsia="Calibri" w:hAnsi="Arial Narrow" w:cs="Arial"/>
                <w:sz w:val="14"/>
                <w:szCs w:val="14"/>
              </w:rPr>
              <w:t>2</w:t>
            </w:r>
            <w:r w:rsidR="00515012" w:rsidRPr="00AE7A46">
              <w:rPr>
                <w:rFonts w:ascii="Arial Narrow" w:eastAsia="Calibri" w:hAnsi="Arial Narrow" w:cs="Arial"/>
                <w:sz w:val="14"/>
                <w:szCs w:val="14"/>
              </w:rPr>
              <w:t>.</w:t>
            </w:r>
            <w:r w:rsidRPr="00A24544">
              <w:rPr>
                <w:rFonts w:ascii="Arial Narrow" w:eastAsia="Calibri" w:hAnsi="Arial Narrow" w:cs="Arial"/>
                <w:sz w:val="14"/>
                <w:szCs w:val="14"/>
              </w:rPr>
              <w:t>.</w:t>
            </w:r>
            <w:proofErr w:type="gramEnd"/>
            <w:r w:rsidRPr="00A24544">
              <w:rPr>
                <w:rFonts w:ascii="Arial Narrow" w:eastAsia="Calibri" w:hAnsi="Arial Narrow" w:cs="Arial"/>
                <w:sz w:val="14"/>
                <w:szCs w:val="14"/>
              </w:rPr>
              <w:t xml:space="preserve"> QUE CUENTA CON PRUEBAS DE LABORATORIO CERTIFICADO POR EMA. ADICIONAL CUENTE CON PRUEBAS DE IMPERMEABILIDAD DEL SELLADO ULTRASÓNICO. CUMPLEN CON: NORMA STANG 2920 CONTRA FRAGMENTOS DE 17 GR (1.1G) Y7 UN V50&gt;450 M/S. MUNICIÓN WOLF CAL 9MM BIMETAL A UNA VELOCIDAD DE 410 M/S +- 9 M/S (1305 FPS+- 30 FPS). </w:t>
            </w:r>
          </w:p>
          <w:p w14:paraId="1E6F4CD0" w14:textId="77777777" w:rsidR="00623535" w:rsidRPr="00A24544" w:rsidRDefault="00623535" w:rsidP="0048110A">
            <w:pPr>
              <w:spacing w:after="0"/>
              <w:contextualSpacing/>
              <w:jc w:val="both"/>
              <w:rPr>
                <w:rFonts w:ascii="Arial Narrow" w:eastAsia="Calibri" w:hAnsi="Arial Narrow" w:cs="Arial"/>
                <w:sz w:val="14"/>
                <w:szCs w:val="14"/>
              </w:rPr>
            </w:pPr>
          </w:p>
          <w:p w14:paraId="2EE2800F" w14:textId="11B64AE3" w:rsidR="00623535" w:rsidRPr="00A24544" w:rsidRDefault="00623535" w:rsidP="0048110A">
            <w:pPr>
              <w:jc w:val="both"/>
              <w:rPr>
                <w:rFonts w:ascii="Arial Narrow" w:hAnsi="Arial Narrow" w:cs="Arial"/>
                <w:sz w:val="14"/>
                <w:szCs w:val="14"/>
              </w:rPr>
            </w:pPr>
            <w:r w:rsidRPr="00A24544">
              <w:rPr>
                <w:rFonts w:ascii="Arial Narrow" w:eastAsia="Calibri" w:hAnsi="Arial Narrow" w:cs="Arial"/>
                <w:sz w:val="14"/>
                <w:szCs w:val="14"/>
              </w:rPr>
              <w:t xml:space="preserve">CON </w:t>
            </w:r>
            <w:r w:rsidRPr="00A24544">
              <w:rPr>
                <w:rFonts w:ascii="Arial Narrow" w:eastAsia="Calibri" w:hAnsi="Arial Narrow" w:cs="Arial"/>
                <w:b/>
                <w:sz w:val="14"/>
                <w:szCs w:val="14"/>
              </w:rPr>
              <w:t>2 PLACAS BALÍSTICAS</w:t>
            </w:r>
            <w:r w:rsidRPr="00A24544">
              <w:rPr>
                <w:rFonts w:ascii="Arial Narrow" w:eastAsia="Calibri" w:hAnsi="Arial Narrow" w:cs="Arial"/>
                <w:sz w:val="14"/>
                <w:szCs w:val="14"/>
              </w:rPr>
              <w:t xml:space="preserve"> UNO EN EL FRENTE Y UNO EN LA ESPALADA NIVEL IV QUE CUMPLA CON LO SIGUIENTE:</w:t>
            </w:r>
          </w:p>
          <w:p w14:paraId="425797A4" w14:textId="4F19FD32" w:rsidR="00623535" w:rsidRPr="00A24544" w:rsidRDefault="00623535" w:rsidP="000F588F">
            <w:pPr>
              <w:pStyle w:val="Prrafodelista"/>
              <w:numPr>
                <w:ilvl w:val="0"/>
                <w:numId w:val="6"/>
              </w:numPr>
              <w:jc w:val="both"/>
              <w:rPr>
                <w:rFonts w:ascii="Arial Narrow" w:hAnsi="Arial Narrow" w:cs="Arial"/>
                <w:sz w:val="14"/>
                <w:szCs w:val="14"/>
              </w:rPr>
            </w:pPr>
            <w:r w:rsidRPr="00A24544">
              <w:rPr>
                <w:rFonts w:ascii="Arial Narrow" w:hAnsi="Arial Narrow" w:cs="Arial"/>
                <w:sz w:val="14"/>
                <w:szCs w:val="14"/>
              </w:rPr>
              <w:t xml:space="preserve">CERTIFICADO DE ACUERDO A LOS ESTÁNDARES DEL INSTITUTO NACIONAL DE JUSTICIA DE LOS ESTADOS UNIDOS DE AMÉRICA LA NORMA NIJ-0101.06 (NIVEL IV). </w:t>
            </w:r>
          </w:p>
          <w:tbl>
            <w:tblPr>
              <w:tblW w:w="4972" w:type="dxa"/>
              <w:tblInd w:w="916" w:type="dxa"/>
              <w:tblCellMar>
                <w:left w:w="70" w:type="dxa"/>
                <w:right w:w="70" w:type="dxa"/>
              </w:tblCellMar>
              <w:tblLook w:val="04A0" w:firstRow="1" w:lastRow="0" w:firstColumn="1" w:lastColumn="0" w:noHBand="0" w:noVBand="1"/>
            </w:tblPr>
            <w:tblGrid>
              <w:gridCol w:w="814"/>
              <w:gridCol w:w="902"/>
              <w:gridCol w:w="846"/>
              <w:gridCol w:w="1134"/>
              <w:gridCol w:w="1276"/>
            </w:tblGrid>
            <w:tr w:rsidR="00623535" w:rsidRPr="00A24544" w14:paraId="372370DB" w14:textId="77777777" w:rsidTr="00A24544">
              <w:trPr>
                <w:trHeight w:val="300"/>
              </w:trPr>
              <w:tc>
                <w:tcPr>
                  <w:tcW w:w="814" w:type="dxa"/>
                  <w:tcBorders>
                    <w:top w:val="single" w:sz="4" w:space="0" w:color="auto"/>
                    <w:left w:val="single" w:sz="4" w:space="0" w:color="auto"/>
                    <w:bottom w:val="single" w:sz="4" w:space="0" w:color="auto"/>
                    <w:right w:val="single" w:sz="4" w:space="0" w:color="auto"/>
                  </w:tcBorders>
                  <w:noWrap/>
                  <w:vAlign w:val="center"/>
                  <w:hideMark/>
                </w:tcPr>
                <w:p w14:paraId="35614067" w14:textId="067200DD"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NIVEL DE AMENAZA</w:t>
                  </w:r>
                </w:p>
              </w:tc>
              <w:tc>
                <w:tcPr>
                  <w:tcW w:w="902" w:type="dxa"/>
                  <w:tcBorders>
                    <w:top w:val="single" w:sz="4" w:space="0" w:color="auto"/>
                    <w:left w:val="nil"/>
                    <w:bottom w:val="single" w:sz="4" w:space="0" w:color="auto"/>
                    <w:right w:val="single" w:sz="4" w:space="0" w:color="auto"/>
                  </w:tcBorders>
                  <w:noWrap/>
                  <w:vAlign w:val="center"/>
                  <w:hideMark/>
                </w:tcPr>
                <w:p w14:paraId="6EF07061" w14:textId="02AA2841"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CALIBRE</w:t>
                  </w:r>
                </w:p>
              </w:tc>
              <w:tc>
                <w:tcPr>
                  <w:tcW w:w="846" w:type="dxa"/>
                  <w:tcBorders>
                    <w:top w:val="single" w:sz="4" w:space="0" w:color="auto"/>
                    <w:left w:val="nil"/>
                    <w:bottom w:val="nil"/>
                    <w:right w:val="single" w:sz="4" w:space="0" w:color="auto"/>
                  </w:tcBorders>
                  <w:noWrap/>
                  <w:vAlign w:val="center"/>
                  <w:hideMark/>
                </w:tcPr>
                <w:p w14:paraId="19142596" w14:textId="57EAA456"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PESO DE BALA</w:t>
                  </w:r>
                </w:p>
              </w:tc>
              <w:tc>
                <w:tcPr>
                  <w:tcW w:w="1134" w:type="dxa"/>
                  <w:tcBorders>
                    <w:top w:val="single" w:sz="4" w:space="0" w:color="auto"/>
                    <w:left w:val="nil"/>
                    <w:bottom w:val="single" w:sz="4" w:space="0" w:color="auto"/>
                    <w:right w:val="single" w:sz="4" w:space="0" w:color="auto"/>
                  </w:tcBorders>
                  <w:noWrap/>
                  <w:vAlign w:val="center"/>
                  <w:hideMark/>
                </w:tcPr>
                <w:p w14:paraId="34F2B825" w14:textId="6613A9C9"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DESCRIPCION DE BALA</w:t>
                  </w:r>
                </w:p>
              </w:tc>
              <w:tc>
                <w:tcPr>
                  <w:tcW w:w="1276" w:type="dxa"/>
                  <w:tcBorders>
                    <w:top w:val="single" w:sz="4" w:space="0" w:color="auto"/>
                    <w:left w:val="nil"/>
                    <w:bottom w:val="single" w:sz="4" w:space="0" w:color="auto"/>
                    <w:right w:val="single" w:sz="4" w:space="0" w:color="auto"/>
                  </w:tcBorders>
                  <w:noWrap/>
                  <w:vAlign w:val="center"/>
                  <w:hideMark/>
                </w:tcPr>
                <w:p w14:paraId="5E8F3650" w14:textId="205D7294"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DIAMETRO NOMINAL DE BALA</w:t>
                  </w:r>
                </w:p>
              </w:tc>
            </w:tr>
            <w:tr w:rsidR="00623535" w:rsidRPr="00A24544" w14:paraId="36E79A77" w14:textId="77777777" w:rsidTr="00A24544">
              <w:trPr>
                <w:trHeight w:val="300"/>
              </w:trPr>
              <w:tc>
                <w:tcPr>
                  <w:tcW w:w="814" w:type="dxa"/>
                  <w:vMerge w:val="restart"/>
                  <w:tcBorders>
                    <w:top w:val="nil"/>
                    <w:left w:val="single" w:sz="4" w:space="0" w:color="auto"/>
                    <w:bottom w:val="single" w:sz="4" w:space="0" w:color="000000"/>
                    <w:right w:val="nil"/>
                  </w:tcBorders>
                  <w:noWrap/>
                  <w:vAlign w:val="center"/>
                  <w:hideMark/>
                </w:tcPr>
                <w:p w14:paraId="65AD5A92" w14:textId="1D5F0545"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IV</w:t>
                  </w:r>
                </w:p>
              </w:tc>
              <w:tc>
                <w:tcPr>
                  <w:tcW w:w="902" w:type="dxa"/>
                  <w:vMerge w:val="restart"/>
                  <w:tcBorders>
                    <w:top w:val="nil"/>
                    <w:left w:val="single" w:sz="4" w:space="0" w:color="auto"/>
                    <w:bottom w:val="single" w:sz="4" w:space="0" w:color="000000"/>
                    <w:right w:val="single" w:sz="4" w:space="0" w:color="auto"/>
                  </w:tcBorders>
                  <w:noWrap/>
                  <w:vAlign w:val="center"/>
                  <w:hideMark/>
                </w:tcPr>
                <w:p w14:paraId="46788B26" w14:textId="5064C85D"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30.06 M2 AP</w:t>
                  </w:r>
                </w:p>
              </w:tc>
              <w:tc>
                <w:tcPr>
                  <w:tcW w:w="846" w:type="dxa"/>
                  <w:tcBorders>
                    <w:top w:val="single" w:sz="4" w:space="0" w:color="auto"/>
                    <w:left w:val="nil"/>
                    <w:bottom w:val="nil"/>
                    <w:right w:val="single" w:sz="4" w:space="0" w:color="auto"/>
                  </w:tcBorders>
                  <w:noWrap/>
                  <w:vAlign w:val="center"/>
                  <w:hideMark/>
                </w:tcPr>
                <w:p w14:paraId="197F112A" w14:textId="2E872164"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10.8 G</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3AC2425D" w14:textId="7DCC286C"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FMJ-SPIRE PT AP</w:t>
                  </w:r>
                </w:p>
              </w:tc>
              <w:tc>
                <w:tcPr>
                  <w:tcW w:w="1276" w:type="dxa"/>
                  <w:tcBorders>
                    <w:top w:val="nil"/>
                    <w:left w:val="nil"/>
                    <w:bottom w:val="nil"/>
                    <w:right w:val="single" w:sz="4" w:space="0" w:color="auto"/>
                  </w:tcBorders>
                  <w:noWrap/>
                  <w:vAlign w:val="center"/>
                  <w:hideMark/>
                </w:tcPr>
                <w:p w14:paraId="4978B5E9" w14:textId="209EF433"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7.62 MM</w:t>
                  </w:r>
                </w:p>
              </w:tc>
            </w:tr>
            <w:tr w:rsidR="00623535" w:rsidRPr="00A24544" w14:paraId="5E94B6B2" w14:textId="77777777" w:rsidTr="00A24544">
              <w:trPr>
                <w:trHeight w:val="70"/>
              </w:trPr>
              <w:tc>
                <w:tcPr>
                  <w:tcW w:w="814" w:type="dxa"/>
                  <w:vMerge/>
                  <w:tcBorders>
                    <w:top w:val="nil"/>
                    <w:left w:val="single" w:sz="4" w:space="0" w:color="auto"/>
                    <w:bottom w:val="single" w:sz="4" w:space="0" w:color="000000"/>
                    <w:right w:val="nil"/>
                  </w:tcBorders>
                  <w:vAlign w:val="center"/>
                  <w:hideMark/>
                </w:tcPr>
                <w:p w14:paraId="6E1D9381" w14:textId="77777777" w:rsidR="00623535" w:rsidRPr="005E4B4D" w:rsidRDefault="00623535" w:rsidP="000F25DC">
                  <w:pPr>
                    <w:framePr w:hSpace="141" w:wrap="around" w:vAnchor="text" w:hAnchor="text" w:y="1"/>
                    <w:spacing w:after="0" w:line="240" w:lineRule="auto"/>
                    <w:suppressOverlap/>
                    <w:rPr>
                      <w:rFonts w:ascii="Arial Narrow" w:eastAsia="Times New Roman" w:hAnsi="Arial Narrow" w:cs="Times New Roman"/>
                      <w:sz w:val="12"/>
                      <w:szCs w:val="12"/>
                      <w:lang w:eastAsia="es-MX"/>
                    </w:rPr>
                  </w:pPr>
                </w:p>
              </w:tc>
              <w:tc>
                <w:tcPr>
                  <w:tcW w:w="902" w:type="dxa"/>
                  <w:vMerge/>
                  <w:tcBorders>
                    <w:top w:val="nil"/>
                    <w:left w:val="single" w:sz="4" w:space="0" w:color="auto"/>
                    <w:bottom w:val="single" w:sz="4" w:space="0" w:color="000000"/>
                    <w:right w:val="single" w:sz="4" w:space="0" w:color="auto"/>
                  </w:tcBorders>
                  <w:vAlign w:val="center"/>
                  <w:hideMark/>
                </w:tcPr>
                <w:p w14:paraId="7FB0B89E" w14:textId="77777777" w:rsidR="00623535" w:rsidRPr="005E4B4D" w:rsidRDefault="00623535" w:rsidP="000F25DC">
                  <w:pPr>
                    <w:framePr w:hSpace="141" w:wrap="around" w:vAnchor="text" w:hAnchor="text" w:y="1"/>
                    <w:spacing w:after="0" w:line="240" w:lineRule="auto"/>
                    <w:suppressOverlap/>
                    <w:rPr>
                      <w:rFonts w:ascii="Arial Narrow" w:eastAsia="Times New Roman" w:hAnsi="Arial Narrow" w:cs="Times New Roman"/>
                      <w:sz w:val="12"/>
                      <w:szCs w:val="12"/>
                      <w:lang w:eastAsia="es-MX"/>
                    </w:rPr>
                  </w:pPr>
                </w:p>
              </w:tc>
              <w:tc>
                <w:tcPr>
                  <w:tcW w:w="846" w:type="dxa"/>
                  <w:tcBorders>
                    <w:top w:val="nil"/>
                    <w:left w:val="nil"/>
                    <w:bottom w:val="single" w:sz="4" w:space="0" w:color="auto"/>
                    <w:right w:val="single" w:sz="4" w:space="0" w:color="auto"/>
                  </w:tcBorders>
                  <w:noWrap/>
                  <w:vAlign w:val="bottom"/>
                  <w:hideMark/>
                </w:tcPr>
                <w:p w14:paraId="39A76FDF" w14:textId="7992229C"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(166 GR)</w:t>
                  </w:r>
                </w:p>
              </w:tc>
              <w:tc>
                <w:tcPr>
                  <w:tcW w:w="1134" w:type="dxa"/>
                  <w:vMerge/>
                  <w:tcBorders>
                    <w:top w:val="nil"/>
                    <w:left w:val="single" w:sz="4" w:space="0" w:color="auto"/>
                    <w:bottom w:val="single" w:sz="4" w:space="0" w:color="000000"/>
                    <w:right w:val="single" w:sz="4" w:space="0" w:color="auto"/>
                  </w:tcBorders>
                  <w:vAlign w:val="center"/>
                  <w:hideMark/>
                </w:tcPr>
                <w:p w14:paraId="677B9C32" w14:textId="77777777" w:rsidR="00623535" w:rsidRPr="005E4B4D" w:rsidRDefault="00623535" w:rsidP="000F25DC">
                  <w:pPr>
                    <w:framePr w:hSpace="141" w:wrap="around" w:vAnchor="text" w:hAnchor="text" w:y="1"/>
                    <w:spacing w:after="0" w:line="240" w:lineRule="auto"/>
                    <w:suppressOverlap/>
                    <w:rPr>
                      <w:rFonts w:ascii="Arial Narrow" w:eastAsia="Times New Roman" w:hAnsi="Arial Narrow" w:cs="Times New Roman"/>
                      <w:sz w:val="12"/>
                      <w:szCs w:val="12"/>
                      <w:lang w:eastAsia="es-MX"/>
                    </w:rPr>
                  </w:pPr>
                </w:p>
              </w:tc>
              <w:tc>
                <w:tcPr>
                  <w:tcW w:w="1276" w:type="dxa"/>
                  <w:tcBorders>
                    <w:top w:val="nil"/>
                    <w:left w:val="nil"/>
                    <w:bottom w:val="single" w:sz="4" w:space="0" w:color="auto"/>
                    <w:right w:val="single" w:sz="4" w:space="0" w:color="auto"/>
                  </w:tcBorders>
                  <w:noWrap/>
                  <w:vAlign w:val="center"/>
                  <w:hideMark/>
                </w:tcPr>
                <w:p w14:paraId="0C24105F" w14:textId="115F61DA" w:rsidR="00623535" w:rsidRPr="005E4B4D" w:rsidRDefault="00623535"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(.308 IN)</w:t>
                  </w:r>
                </w:p>
              </w:tc>
            </w:tr>
          </w:tbl>
          <w:p w14:paraId="2F04C914" w14:textId="27ADBDC6"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PLACA “STAND ALONE”</w:t>
            </w:r>
          </w:p>
          <w:p w14:paraId="65A2CA66" w14:textId="3613E6D8"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 xml:space="preserve">ESPESOR 1.2”+- 0,125” </w:t>
            </w:r>
          </w:p>
          <w:p w14:paraId="313B857F" w14:textId="6A4C2DFB"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 xml:space="preserve">TAMAÑO </w:t>
            </w:r>
            <w:r w:rsidRPr="00A24544">
              <w:rPr>
                <w:rFonts w:ascii="Arial Narrow" w:eastAsia="Calibri" w:hAnsi="Arial Narrow" w:cs="Arial"/>
                <w:sz w:val="14"/>
                <w:szCs w:val="14"/>
              </w:rPr>
              <w:t>25.4 +- 0.5 CM X 30.48 +- 0.5 CM</w:t>
            </w:r>
          </w:p>
          <w:p w14:paraId="537D15D4" w14:textId="441779AF"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MATERIAL DE ARAMIDA Y/O POLIETILENO DE ULTRA PESO MOLECULAR Y CERÁMICA DE CARBURO DE SILICIO Y QUE CUBRA EL 100% DE LA PLACA</w:t>
            </w:r>
          </w:p>
          <w:p w14:paraId="00BB44CE" w14:textId="242C4029"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CORTE COMPLETO Y TIRADOR.</w:t>
            </w:r>
          </w:p>
          <w:p w14:paraId="2B4B3DB2" w14:textId="128B3D73"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MULTI DISPARO.</w:t>
            </w:r>
          </w:p>
          <w:p w14:paraId="008AAB9D" w14:textId="45A99D54"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eastAsia="Calibri" w:hAnsi="Arial Narrow" w:cs="Arial"/>
                <w:sz w:val="14"/>
                <w:szCs w:val="14"/>
              </w:rPr>
              <w:t>PESO MÁXIMO 3.2 KG POR PLACA.</w:t>
            </w:r>
          </w:p>
          <w:p w14:paraId="62E64BC2" w14:textId="206FB8A5"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 xml:space="preserve">FORRADA EN </w:t>
            </w:r>
            <w:r w:rsidR="00515012" w:rsidRPr="003F787B">
              <w:rPr>
                <w:rFonts w:ascii="Arial Narrow" w:hAnsi="Arial Narrow" w:cs="Arial"/>
                <w:sz w:val="14"/>
                <w:szCs w:val="14"/>
              </w:rPr>
              <w:t>POLYUREA Y/O NYLON 1000 D DE ALTA RESISTENCIA</w:t>
            </w:r>
            <w:r w:rsidRPr="00A24544">
              <w:rPr>
                <w:rFonts w:ascii="Arial Narrow" w:hAnsi="Arial Narrow" w:cs="Arial"/>
                <w:sz w:val="14"/>
                <w:szCs w:val="14"/>
              </w:rPr>
              <w:t xml:space="preserve"> AL AGUA EN COLOR NEGRO.</w:t>
            </w:r>
          </w:p>
          <w:p w14:paraId="37F54FFF" w14:textId="3A504169" w:rsidR="00623535" w:rsidRPr="00A24544" w:rsidRDefault="00623535" w:rsidP="000F588F">
            <w:pPr>
              <w:pStyle w:val="Prrafodelista"/>
              <w:numPr>
                <w:ilvl w:val="0"/>
                <w:numId w:val="6"/>
              </w:numPr>
              <w:spacing w:after="0" w:line="259" w:lineRule="auto"/>
              <w:jc w:val="both"/>
              <w:rPr>
                <w:rFonts w:ascii="Arial Narrow" w:eastAsia="Calibri" w:hAnsi="Arial Narrow" w:cs="Arial"/>
                <w:sz w:val="14"/>
                <w:szCs w:val="14"/>
              </w:rPr>
            </w:pPr>
            <w:r w:rsidRPr="00A24544">
              <w:rPr>
                <w:rFonts w:ascii="Arial Narrow" w:eastAsia="Calibri" w:hAnsi="Arial Narrow" w:cs="Arial"/>
                <w:sz w:val="14"/>
                <w:szCs w:val="14"/>
              </w:rPr>
              <w:t>ESTRUCTURA LIGERA RESISTENTE A LAS GRIETAS, CAPAZ DE DETENER MÚLTIPLES BALAS.</w:t>
            </w:r>
          </w:p>
          <w:p w14:paraId="590AB04B" w14:textId="4457B470" w:rsidR="00623535" w:rsidRPr="00A24544" w:rsidRDefault="00623535" w:rsidP="000F588F">
            <w:pPr>
              <w:pStyle w:val="Prrafodelista"/>
              <w:numPr>
                <w:ilvl w:val="0"/>
                <w:numId w:val="6"/>
              </w:numPr>
              <w:spacing w:after="0" w:line="259" w:lineRule="auto"/>
              <w:jc w:val="both"/>
              <w:rPr>
                <w:rFonts w:ascii="Arial Narrow" w:eastAsia="Calibri" w:hAnsi="Arial Narrow" w:cs="Arial"/>
                <w:sz w:val="14"/>
                <w:szCs w:val="14"/>
              </w:rPr>
            </w:pPr>
            <w:r w:rsidRPr="00A24544">
              <w:rPr>
                <w:rFonts w:ascii="Arial Narrow" w:eastAsia="Calibri" w:hAnsi="Arial Narrow" w:cs="Arial"/>
                <w:sz w:val="14"/>
                <w:szCs w:val="14"/>
              </w:rPr>
              <w:t>EL DISEÑO FÁCIL DE USAR SE ADAPTA A LA CURVA DEL CUERPO Y MAXIMIZA LA SEGURIDAD.</w:t>
            </w:r>
          </w:p>
          <w:p w14:paraId="0A1A121A" w14:textId="11EA611D" w:rsidR="00623535" w:rsidRPr="00A24544" w:rsidRDefault="00623535" w:rsidP="000F588F">
            <w:pPr>
              <w:pStyle w:val="Prrafodelista"/>
              <w:numPr>
                <w:ilvl w:val="0"/>
                <w:numId w:val="6"/>
              </w:numPr>
              <w:spacing w:after="0" w:line="259" w:lineRule="auto"/>
              <w:jc w:val="both"/>
              <w:rPr>
                <w:rFonts w:ascii="Arial Narrow" w:eastAsia="Calibri" w:hAnsi="Arial Narrow" w:cs="Arial"/>
                <w:sz w:val="14"/>
                <w:szCs w:val="14"/>
              </w:rPr>
            </w:pPr>
            <w:r w:rsidRPr="00A24544">
              <w:rPr>
                <w:rFonts w:ascii="Arial Narrow" w:eastAsia="Calibri" w:hAnsi="Arial Narrow" w:cs="Arial"/>
                <w:sz w:val="14"/>
                <w:szCs w:val="14"/>
              </w:rPr>
              <w:t>PROBADO BAJO LOS ESTÁNDARES NIJ-0101.06 NIVEL IV PARA BLINDAJE CORPORAL POR LOS LABORATORIOS BALÍSTICOS H.P. WHITE Y CHESAPEAKE.</w:t>
            </w:r>
          </w:p>
          <w:p w14:paraId="253535A8" w14:textId="700BDC62" w:rsidR="00623535" w:rsidRPr="00A24544" w:rsidRDefault="00623535" w:rsidP="000F588F">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GARANTÍA DE MATERIAL BALÍSTICO MININO 7 AÑOS.</w:t>
            </w:r>
          </w:p>
          <w:p w14:paraId="05582914" w14:textId="6BD0E388" w:rsidR="00623535" w:rsidRPr="00A24544" w:rsidRDefault="00623535" w:rsidP="0048110A">
            <w:pPr>
              <w:spacing w:after="0"/>
              <w:ind w:left="360"/>
              <w:rPr>
                <w:rFonts w:ascii="Arial Narrow" w:hAnsi="Arial Narrow" w:cs="Arial"/>
                <w:b/>
                <w:sz w:val="14"/>
                <w:szCs w:val="14"/>
              </w:rPr>
            </w:pPr>
            <w:r w:rsidRPr="00A24544">
              <w:rPr>
                <w:rFonts w:ascii="Arial Narrow" w:hAnsi="Arial Narrow" w:cs="Arial"/>
                <w:b/>
                <w:sz w:val="14"/>
                <w:szCs w:val="14"/>
              </w:rPr>
              <w:t>RENDIMIENTO BALÍSTICO SOBRE NIVEL IV (ESPECIAL):</w:t>
            </w:r>
          </w:p>
          <w:p w14:paraId="222C9CD7" w14:textId="5E99AA18" w:rsidR="00623535" w:rsidRPr="00A24544" w:rsidRDefault="00623535" w:rsidP="000F588F">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7.62X63 M2AP (NIJ IV)</w:t>
            </w:r>
          </w:p>
          <w:p w14:paraId="24899CE7" w14:textId="709A7ED5" w:rsidR="00623535" w:rsidRPr="00A24544" w:rsidRDefault="00623535" w:rsidP="000F588F">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7.62X54R API B32</w:t>
            </w:r>
          </w:p>
          <w:p w14:paraId="4E55179E" w14:textId="1FBD920C" w:rsidR="00623535" w:rsidRPr="00A24544" w:rsidRDefault="00623535" w:rsidP="000F588F">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7.62X51 M61</w:t>
            </w:r>
          </w:p>
          <w:p w14:paraId="3177F01A" w14:textId="68620094" w:rsidR="00623535" w:rsidRPr="00A24544" w:rsidRDefault="00623535" w:rsidP="000F588F">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7.62X39 API BZ</w:t>
            </w:r>
          </w:p>
          <w:p w14:paraId="6142D7E8" w14:textId="7E099B3A" w:rsidR="00623535" w:rsidRPr="00A24544" w:rsidRDefault="00623535" w:rsidP="000F588F">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5.56X45 M855A1</w:t>
            </w:r>
          </w:p>
          <w:p w14:paraId="5C61BD8A" w14:textId="5E493761" w:rsidR="00623535" w:rsidRPr="00A24544" w:rsidRDefault="00623535" w:rsidP="000F588F">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5.56X45 M855 (GREEN TIP)</w:t>
            </w:r>
          </w:p>
          <w:p w14:paraId="2CB1444E" w14:textId="251EFC2B" w:rsidR="00623535" w:rsidRPr="00A24544" w:rsidRDefault="00623535" w:rsidP="0048110A">
            <w:pPr>
              <w:spacing w:after="0" w:line="240" w:lineRule="auto"/>
              <w:jc w:val="both"/>
              <w:rPr>
                <w:rFonts w:ascii="Arial Narrow" w:hAnsi="Arial Narrow" w:cs="Arial"/>
                <w:sz w:val="14"/>
                <w:szCs w:val="14"/>
              </w:rPr>
            </w:pPr>
            <w:r w:rsidRPr="00A24544">
              <w:rPr>
                <w:rFonts w:ascii="Arial Narrow" w:hAnsi="Arial Narrow" w:cs="Arial"/>
                <w:sz w:val="14"/>
                <w:szCs w:val="14"/>
              </w:rPr>
              <w:lastRenderedPageBreak/>
              <w:t>EN NINGÚN CASO LA INTEGRACIÓN DEL CHALECO Y PLACAS BALÍSTICAS DEBERÁ SUPERAR LOS 9.750 KG. TIEMPO DE GARANTÍA DE MÍNIMO 7 AÑOS.</w:t>
            </w:r>
          </w:p>
          <w:p w14:paraId="279630C4" w14:textId="77777777" w:rsidR="00623535" w:rsidRPr="00A24544" w:rsidRDefault="00623535" w:rsidP="0048110A">
            <w:pPr>
              <w:spacing w:after="0" w:line="240" w:lineRule="auto"/>
              <w:jc w:val="both"/>
              <w:rPr>
                <w:rFonts w:ascii="Arial Narrow" w:hAnsi="Arial Narrow" w:cs="Arial"/>
                <w:sz w:val="14"/>
                <w:szCs w:val="14"/>
              </w:rPr>
            </w:pPr>
          </w:p>
          <w:p w14:paraId="47D98D2B" w14:textId="4D97D727" w:rsidR="00623535" w:rsidRPr="00A24544" w:rsidRDefault="00623535" w:rsidP="0048110A">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PÓLIZA DE RESPONSABILIDAD CIVIL VIGENTE QUE AMPARE A LAS PLACAS BALÍSTICAS CON UN LÍMITE MÁXIMO DE $20,000,000.00 (VEINTE MILLONES DE DÓLARES AMERICANOS) POR EVENTO.</w:t>
            </w:r>
          </w:p>
          <w:p w14:paraId="00098CC8" w14:textId="77777777" w:rsidR="00623535" w:rsidRPr="00A24544" w:rsidRDefault="00623535" w:rsidP="0048110A">
            <w:pPr>
              <w:spacing w:after="0" w:line="240" w:lineRule="auto"/>
              <w:jc w:val="both"/>
              <w:rPr>
                <w:rFonts w:ascii="Arial Narrow" w:eastAsia="Times New Roman" w:hAnsi="Arial Narrow" w:cs="Arial"/>
                <w:sz w:val="14"/>
                <w:szCs w:val="14"/>
              </w:rPr>
            </w:pPr>
          </w:p>
          <w:p w14:paraId="096A8630" w14:textId="27E2E421" w:rsidR="00623535" w:rsidRPr="00A24544" w:rsidRDefault="00623535" w:rsidP="0048110A">
            <w:pPr>
              <w:spacing w:after="0" w:line="240" w:lineRule="auto"/>
              <w:jc w:val="both"/>
              <w:rPr>
                <w:rFonts w:ascii="Arial Narrow" w:eastAsia="Times New Roman" w:hAnsi="Arial Narrow" w:cs="Arial"/>
                <w:b/>
                <w:bCs/>
                <w:sz w:val="14"/>
                <w:szCs w:val="14"/>
              </w:rPr>
            </w:pPr>
            <w:r w:rsidRPr="00A24544">
              <w:rPr>
                <w:rFonts w:ascii="Arial Narrow" w:eastAsia="Times New Roman" w:hAnsi="Arial Narrow" w:cs="Arial"/>
                <w:b/>
                <w:bCs/>
                <w:sz w:val="14"/>
                <w:szCs w:val="14"/>
              </w:rPr>
              <w:t>LOS CHALECOS SE REQUERIRÁN DE LAS SIGUIENTES TALLAS:</w:t>
            </w:r>
          </w:p>
          <w:p w14:paraId="56AA9563" w14:textId="77777777" w:rsidR="00623535" w:rsidRPr="00A24544" w:rsidRDefault="00623535" w:rsidP="0048110A">
            <w:pPr>
              <w:spacing w:after="0" w:line="240" w:lineRule="auto"/>
              <w:jc w:val="both"/>
              <w:rPr>
                <w:rFonts w:ascii="Arial Narrow" w:eastAsia="Times New Roman" w:hAnsi="Arial Narrow" w:cs="Arial"/>
                <w:sz w:val="14"/>
                <w:szCs w:val="14"/>
              </w:rPr>
            </w:pPr>
          </w:p>
          <w:tbl>
            <w:tblPr>
              <w:tblW w:w="2591" w:type="dxa"/>
              <w:jc w:val="center"/>
              <w:tblCellMar>
                <w:left w:w="70" w:type="dxa"/>
                <w:right w:w="70" w:type="dxa"/>
              </w:tblCellMar>
              <w:tblLook w:val="04A0" w:firstRow="1" w:lastRow="0" w:firstColumn="1" w:lastColumn="0" w:noHBand="0" w:noVBand="1"/>
            </w:tblPr>
            <w:tblGrid>
              <w:gridCol w:w="1218"/>
              <w:gridCol w:w="1373"/>
            </w:tblGrid>
            <w:tr w:rsidR="00623535" w:rsidRPr="00A24544" w14:paraId="479D6B78" w14:textId="77777777" w:rsidTr="00A24544">
              <w:trPr>
                <w:trHeight w:val="20"/>
                <w:jc w:val="center"/>
              </w:trPr>
              <w:tc>
                <w:tcPr>
                  <w:tcW w:w="1218" w:type="dxa"/>
                  <w:tcBorders>
                    <w:top w:val="single" w:sz="4" w:space="0" w:color="auto"/>
                    <w:left w:val="single" w:sz="4" w:space="0" w:color="auto"/>
                    <w:bottom w:val="single" w:sz="4" w:space="0" w:color="auto"/>
                    <w:right w:val="single" w:sz="4" w:space="0" w:color="auto"/>
                  </w:tcBorders>
                  <w:noWrap/>
                  <w:vAlign w:val="bottom"/>
                  <w:hideMark/>
                </w:tcPr>
                <w:p w14:paraId="6931D611" w14:textId="04247ADB" w:rsidR="00623535" w:rsidRPr="00A24544" w:rsidRDefault="00623535"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sidRPr="00A24544">
                    <w:rPr>
                      <w:rFonts w:ascii="Arial Narrow" w:eastAsia="Times New Roman" w:hAnsi="Arial Narrow" w:cs="Arial"/>
                      <w:b/>
                      <w:bCs/>
                      <w:sz w:val="14"/>
                      <w:szCs w:val="14"/>
                      <w:lang w:eastAsia="es-MX"/>
                    </w:rPr>
                    <w:t>TALLAS</w:t>
                  </w:r>
                </w:p>
              </w:tc>
              <w:tc>
                <w:tcPr>
                  <w:tcW w:w="1373" w:type="dxa"/>
                  <w:tcBorders>
                    <w:top w:val="single" w:sz="4" w:space="0" w:color="auto"/>
                    <w:left w:val="nil"/>
                    <w:bottom w:val="single" w:sz="4" w:space="0" w:color="auto"/>
                    <w:right w:val="single" w:sz="4" w:space="0" w:color="auto"/>
                  </w:tcBorders>
                  <w:noWrap/>
                  <w:vAlign w:val="bottom"/>
                  <w:hideMark/>
                </w:tcPr>
                <w:p w14:paraId="37EE2F68" w14:textId="70C928EA" w:rsidR="00623535" w:rsidRPr="00A24544" w:rsidRDefault="00623535"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sidRPr="00A24544">
                    <w:rPr>
                      <w:rFonts w:ascii="Arial Narrow" w:eastAsia="Times New Roman" w:hAnsi="Arial Narrow" w:cs="Arial"/>
                      <w:b/>
                      <w:bCs/>
                      <w:sz w:val="14"/>
                      <w:szCs w:val="14"/>
                      <w:lang w:eastAsia="es-MX"/>
                    </w:rPr>
                    <w:t>CANTIDAD</w:t>
                  </w:r>
                </w:p>
              </w:tc>
            </w:tr>
            <w:tr w:rsidR="00623535" w:rsidRPr="00A24544" w14:paraId="6C3D320C" w14:textId="77777777" w:rsidTr="00A24544">
              <w:trPr>
                <w:trHeight w:val="20"/>
                <w:jc w:val="center"/>
              </w:trPr>
              <w:tc>
                <w:tcPr>
                  <w:tcW w:w="1218" w:type="dxa"/>
                  <w:tcBorders>
                    <w:top w:val="nil"/>
                    <w:left w:val="single" w:sz="4" w:space="0" w:color="auto"/>
                    <w:bottom w:val="single" w:sz="4" w:space="0" w:color="auto"/>
                    <w:right w:val="single" w:sz="4" w:space="0" w:color="auto"/>
                  </w:tcBorders>
                  <w:noWrap/>
                  <w:vAlign w:val="bottom"/>
                  <w:hideMark/>
                </w:tcPr>
                <w:p w14:paraId="7D30A764" w14:textId="036D4244" w:rsidR="00623535" w:rsidRPr="00A24544" w:rsidRDefault="00623535" w:rsidP="000F25DC">
                  <w:pPr>
                    <w:framePr w:hSpace="141" w:wrap="around" w:vAnchor="text" w:hAnchor="text" w:y="1"/>
                    <w:spacing w:after="0" w:line="240" w:lineRule="auto"/>
                    <w:suppressOverlap/>
                    <w:rPr>
                      <w:rFonts w:ascii="Arial Narrow" w:eastAsia="Times New Roman" w:hAnsi="Arial Narrow" w:cs="Arial"/>
                      <w:sz w:val="14"/>
                      <w:szCs w:val="14"/>
                      <w:lang w:eastAsia="es-MX"/>
                    </w:rPr>
                  </w:pPr>
                  <w:r w:rsidRPr="00A24544">
                    <w:rPr>
                      <w:rFonts w:ascii="Arial Narrow" w:eastAsia="Times New Roman" w:hAnsi="Arial Narrow" w:cs="Arial"/>
                      <w:sz w:val="14"/>
                      <w:szCs w:val="14"/>
                      <w:lang w:eastAsia="es-MX"/>
                    </w:rPr>
                    <w:t>CHICOS</w:t>
                  </w:r>
                </w:p>
              </w:tc>
              <w:tc>
                <w:tcPr>
                  <w:tcW w:w="1373" w:type="dxa"/>
                  <w:tcBorders>
                    <w:top w:val="nil"/>
                    <w:left w:val="nil"/>
                    <w:bottom w:val="single" w:sz="4" w:space="0" w:color="auto"/>
                    <w:right w:val="single" w:sz="4" w:space="0" w:color="auto"/>
                  </w:tcBorders>
                  <w:noWrap/>
                  <w:vAlign w:val="bottom"/>
                  <w:hideMark/>
                </w:tcPr>
                <w:p w14:paraId="4E92AE80" w14:textId="383EAD12" w:rsidR="00623535" w:rsidRPr="00A24544" w:rsidRDefault="000C4898" w:rsidP="000F25DC">
                  <w:pPr>
                    <w:framePr w:hSpace="141" w:wrap="around" w:vAnchor="text" w:hAnchor="text" w:y="1"/>
                    <w:spacing w:after="0" w:line="240" w:lineRule="auto"/>
                    <w:suppressOverlap/>
                    <w:jc w:val="center"/>
                    <w:rPr>
                      <w:rFonts w:ascii="Arial Narrow" w:eastAsia="Times New Roman" w:hAnsi="Arial Narrow" w:cs="Arial"/>
                      <w:sz w:val="14"/>
                      <w:szCs w:val="14"/>
                      <w:lang w:eastAsia="es-MX"/>
                    </w:rPr>
                  </w:pPr>
                  <w:r>
                    <w:rPr>
                      <w:rFonts w:ascii="Arial Narrow" w:eastAsia="Times New Roman" w:hAnsi="Arial Narrow" w:cs="Arial"/>
                      <w:sz w:val="14"/>
                      <w:szCs w:val="14"/>
                      <w:lang w:eastAsia="es-MX"/>
                    </w:rPr>
                    <w:t>8</w:t>
                  </w:r>
                </w:p>
              </w:tc>
            </w:tr>
            <w:tr w:rsidR="00623535" w:rsidRPr="00A24544" w14:paraId="24EAC9CB" w14:textId="77777777" w:rsidTr="00A24544">
              <w:trPr>
                <w:trHeight w:val="20"/>
                <w:jc w:val="center"/>
              </w:trPr>
              <w:tc>
                <w:tcPr>
                  <w:tcW w:w="1218" w:type="dxa"/>
                  <w:tcBorders>
                    <w:top w:val="nil"/>
                    <w:left w:val="single" w:sz="4" w:space="0" w:color="auto"/>
                    <w:bottom w:val="single" w:sz="4" w:space="0" w:color="auto"/>
                    <w:right w:val="single" w:sz="4" w:space="0" w:color="auto"/>
                  </w:tcBorders>
                  <w:noWrap/>
                  <w:vAlign w:val="bottom"/>
                  <w:hideMark/>
                </w:tcPr>
                <w:p w14:paraId="02B5F67E" w14:textId="30537A3E" w:rsidR="00623535" w:rsidRPr="00A24544" w:rsidRDefault="00623535" w:rsidP="000F25DC">
                  <w:pPr>
                    <w:framePr w:hSpace="141" w:wrap="around" w:vAnchor="text" w:hAnchor="text" w:y="1"/>
                    <w:spacing w:after="0" w:line="240" w:lineRule="auto"/>
                    <w:suppressOverlap/>
                    <w:rPr>
                      <w:rFonts w:ascii="Arial Narrow" w:eastAsia="Times New Roman" w:hAnsi="Arial Narrow" w:cs="Arial"/>
                      <w:sz w:val="14"/>
                      <w:szCs w:val="14"/>
                      <w:lang w:eastAsia="es-MX"/>
                    </w:rPr>
                  </w:pPr>
                  <w:r w:rsidRPr="00A24544">
                    <w:rPr>
                      <w:rFonts w:ascii="Arial Narrow" w:eastAsia="Times New Roman" w:hAnsi="Arial Narrow" w:cs="Arial"/>
                      <w:sz w:val="14"/>
                      <w:szCs w:val="14"/>
                      <w:lang w:eastAsia="es-MX"/>
                    </w:rPr>
                    <w:t>MEDIANOS</w:t>
                  </w:r>
                </w:p>
              </w:tc>
              <w:tc>
                <w:tcPr>
                  <w:tcW w:w="1373" w:type="dxa"/>
                  <w:tcBorders>
                    <w:top w:val="nil"/>
                    <w:left w:val="nil"/>
                    <w:bottom w:val="single" w:sz="4" w:space="0" w:color="auto"/>
                    <w:right w:val="single" w:sz="4" w:space="0" w:color="auto"/>
                  </w:tcBorders>
                  <w:noWrap/>
                  <w:vAlign w:val="bottom"/>
                  <w:hideMark/>
                </w:tcPr>
                <w:p w14:paraId="19BDE444" w14:textId="4D2E7324" w:rsidR="00623535" w:rsidRPr="00A24544" w:rsidRDefault="000C4898" w:rsidP="000F25DC">
                  <w:pPr>
                    <w:framePr w:hSpace="141" w:wrap="around" w:vAnchor="text" w:hAnchor="text" w:y="1"/>
                    <w:spacing w:after="0" w:line="240" w:lineRule="auto"/>
                    <w:suppressOverlap/>
                    <w:jc w:val="center"/>
                    <w:rPr>
                      <w:rFonts w:ascii="Arial Narrow" w:eastAsia="Times New Roman" w:hAnsi="Arial Narrow" w:cs="Arial"/>
                      <w:sz w:val="14"/>
                      <w:szCs w:val="14"/>
                      <w:lang w:eastAsia="es-MX"/>
                    </w:rPr>
                  </w:pPr>
                  <w:r>
                    <w:rPr>
                      <w:rFonts w:ascii="Arial Narrow" w:eastAsia="Times New Roman" w:hAnsi="Arial Narrow" w:cs="Arial"/>
                      <w:sz w:val="14"/>
                      <w:szCs w:val="14"/>
                      <w:lang w:eastAsia="es-MX"/>
                    </w:rPr>
                    <w:t>24</w:t>
                  </w:r>
                </w:p>
              </w:tc>
            </w:tr>
            <w:tr w:rsidR="00623535" w:rsidRPr="00A24544" w14:paraId="2A0F6095" w14:textId="77777777" w:rsidTr="00A24544">
              <w:trPr>
                <w:trHeight w:val="20"/>
                <w:jc w:val="center"/>
              </w:trPr>
              <w:tc>
                <w:tcPr>
                  <w:tcW w:w="1218" w:type="dxa"/>
                  <w:tcBorders>
                    <w:top w:val="nil"/>
                    <w:left w:val="single" w:sz="4" w:space="0" w:color="auto"/>
                    <w:bottom w:val="single" w:sz="4" w:space="0" w:color="auto"/>
                    <w:right w:val="single" w:sz="4" w:space="0" w:color="auto"/>
                  </w:tcBorders>
                  <w:noWrap/>
                  <w:vAlign w:val="bottom"/>
                </w:tcPr>
                <w:p w14:paraId="5E4C26FE" w14:textId="4EE09BEA" w:rsidR="00623535" w:rsidRPr="00A24544" w:rsidRDefault="00623535" w:rsidP="000F25DC">
                  <w:pPr>
                    <w:framePr w:hSpace="141" w:wrap="around" w:vAnchor="text" w:hAnchor="text" w:y="1"/>
                    <w:spacing w:after="0" w:line="240" w:lineRule="auto"/>
                    <w:suppressOverlap/>
                    <w:rPr>
                      <w:rFonts w:ascii="Arial Narrow" w:eastAsia="Times New Roman" w:hAnsi="Arial Narrow" w:cs="Arial"/>
                      <w:sz w:val="14"/>
                      <w:szCs w:val="14"/>
                      <w:lang w:eastAsia="es-MX"/>
                    </w:rPr>
                  </w:pPr>
                  <w:r w:rsidRPr="00A24544">
                    <w:rPr>
                      <w:rFonts w:ascii="Arial Narrow" w:eastAsia="Times New Roman" w:hAnsi="Arial Narrow" w:cs="Arial"/>
                      <w:sz w:val="14"/>
                      <w:szCs w:val="14"/>
                      <w:lang w:eastAsia="es-MX"/>
                    </w:rPr>
                    <w:t>GRANDES</w:t>
                  </w:r>
                </w:p>
              </w:tc>
              <w:tc>
                <w:tcPr>
                  <w:tcW w:w="1373" w:type="dxa"/>
                  <w:tcBorders>
                    <w:top w:val="nil"/>
                    <w:left w:val="nil"/>
                    <w:bottom w:val="single" w:sz="4" w:space="0" w:color="auto"/>
                    <w:right w:val="single" w:sz="4" w:space="0" w:color="auto"/>
                  </w:tcBorders>
                  <w:noWrap/>
                  <w:vAlign w:val="bottom"/>
                </w:tcPr>
                <w:p w14:paraId="2A80CB98" w14:textId="25FD19C0" w:rsidR="00623535" w:rsidRPr="00A24544" w:rsidRDefault="000C4898" w:rsidP="000F25DC">
                  <w:pPr>
                    <w:framePr w:hSpace="141" w:wrap="around" w:vAnchor="text" w:hAnchor="text" w:y="1"/>
                    <w:spacing w:after="0" w:line="240" w:lineRule="auto"/>
                    <w:suppressOverlap/>
                    <w:jc w:val="center"/>
                    <w:rPr>
                      <w:rFonts w:ascii="Arial Narrow" w:eastAsia="Times New Roman" w:hAnsi="Arial Narrow" w:cs="Arial"/>
                      <w:sz w:val="14"/>
                      <w:szCs w:val="14"/>
                      <w:lang w:eastAsia="es-MX"/>
                    </w:rPr>
                  </w:pPr>
                  <w:r>
                    <w:rPr>
                      <w:rFonts w:ascii="Arial Narrow" w:eastAsia="Times New Roman" w:hAnsi="Arial Narrow" w:cs="Arial"/>
                      <w:sz w:val="14"/>
                      <w:szCs w:val="14"/>
                      <w:lang w:eastAsia="es-MX"/>
                    </w:rPr>
                    <w:t>58</w:t>
                  </w:r>
                </w:p>
              </w:tc>
            </w:tr>
            <w:tr w:rsidR="00623535" w:rsidRPr="00A24544" w14:paraId="22F90551" w14:textId="77777777" w:rsidTr="00A24544">
              <w:trPr>
                <w:trHeight w:val="20"/>
                <w:jc w:val="center"/>
              </w:trPr>
              <w:tc>
                <w:tcPr>
                  <w:tcW w:w="1218" w:type="dxa"/>
                  <w:tcBorders>
                    <w:top w:val="nil"/>
                    <w:left w:val="single" w:sz="4" w:space="0" w:color="auto"/>
                    <w:bottom w:val="single" w:sz="4" w:space="0" w:color="auto"/>
                    <w:right w:val="single" w:sz="4" w:space="0" w:color="auto"/>
                  </w:tcBorders>
                  <w:noWrap/>
                  <w:vAlign w:val="bottom"/>
                  <w:hideMark/>
                </w:tcPr>
                <w:p w14:paraId="2AF91038" w14:textId="5FA597E1" w:rsidR="00623535" w:rsidRPr="00A24544" w:rsidRDefault="00623535"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sidRPr="00A24544">
                    <w:rPr>
                      <w:rFonts w:ascii="Arial Narrow" w:eastAsia="Times New Roman" w:hAnsi="Arial Narrow" w:cs="Arial"/>
                      <w:b/>
                      <w:bCs/>
                      <w:sz w:val="14"/>
                      <w:szCs w:val="14"/>
                      <w:lang w:eastAsia="es-MX"/>
                    </w:rPr>
                    <w:t>TOTAL</w:t>
                  </w:r>
                </w:p>
              </w:tc>
              <w:tc>
                <w:tcPr>
                  <w:tcW w:w="1373" w:type="dxa"/>
                  <w:tcBorders>
                    <w:top w:val="nil"/>
                    <w:left w:val="nil"/>
                    <w:bottom w:val="single" w:sz="4" w:space="0" w:color="auto"/>
                    <w:right w:val="single" w:sz="4" w:space="0" w:color="auto"/>
                  </w:tcBorders>
                  <w:noWrap/>
                  <w:vAlign w:val="bottom"/>
                  <w:hideMark/>
                </w:tcPr>
                <w:p w14:paraId="2FEFF0E3" w14:textId="7F7DD3AD" w:rsidR="00623535" w:rsidRPr="00A24544" w:rsidRDefault="000C4898"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Pr>
                      <w:rFonts w:ascii="Arial Narrow" w:eastAsia="Times New Roman" w:hAnsi="Arial Narrow" w:cs="Arial"/>
                      <w:b/>
                      <w:bCs/>
                      <w:sz w:val="14"/>
                      <w:szCs w:val="14"/>
                      <w:lang w:eastAsia="es-MX"/>
                    </w:rPr>
                    <w:t>9</w:t>
                  </w:r>
                  <w:r w:rsidR="00623535" w:rsidRPr="00A24544">
                    <w:rPr>
                      <w:rFonts w:ascii="Arial Narrow" w:eastAsia="Times New Roman" w:hAnsi="Arial Narrow" w:cs="Arial"/>
                      <w:b/>
                      <w:bCs/>
                      <w:sz w:val="14"/>
                      <w:szCs w:val="14"/>
                      <w:lang w:eastAsia="es-MX"/>
                    </w:rPr>
                    <w:t>0</w:t>
                  </w:r>
                </w:p>
              </w:tc>
            </w:tr>
          </w:tbl>
          <w:p w14:paraId="7170F8B1" w14:textId="560C09C8" w:rsidR="00623535" w:rsidRPr="00A24544" w:rsidRDefault="00623535" w:rsidP="0048110A">
            <w:pPr>
              <w:tabs>
                <w:tab w:val="left" w:pos="540"/>
              </w:tabs>
              <w:spacing w:after="0"/>
              <w:jc w:val="both"/>
              <w:rPr>
                <w:rFonts w:ascii="Arial Narrow" w:eastAsia="Calibri" w:hAnsi="Arial Narrow" w:cs="Arial"/>
                <w:iCs/>
                <w:color w:val="000000"/>
                <w:sz w:val="14"/>
                <w:szCs w:val="14"/>
              </w:rPr>
            </w:pPr>
          </w:p>
        </w:tc>
      </w:tr>
      <w:tr w:rsidR="005635F1" w:rsidRPr="00565A9A" w14:paraId="594980FE" w14:textId="77777777" w:rsidTr="005635F1">
        <w:tc>
          <w:tcPr>
            <w:tcW w:w="8146" w:type="dxa"/>
            <w:gridSpan w:val="3"/>
            <w:vAlign w:val="center"/>
          </w:tcPr>
          <w:p w14:paraId="5C9B9FAC" w14:textId="0D84578A" w:rsidR="005635F1" w:rsidRPr="00A24544" w:rsidRDefault="005635F1" w:rsidP="0048110A">
            <w:pPr>
              <w:spacing w:after="0" w:line="240" w:lineRule="auto"/>
              <w:jc w:val="both"/>
              <w:rPr>
                <w:rFonts w:ascii="Arial Narrow" w:eastAsia="Times New Roman" w:hAnsi="Arial Narrow" w:cs="Arial"/>
                <w:b/>
                <w:sz w:val="14"/>
                <w:szCs w:val="14"/>
                <w:lang w:val="es-ES_tradnl" w:eastAsia="es-ES"/>
              </w:rPr>
            </w:pPr>
            <w:r>
              <w:rPr>
                <w:rFonts w:ascii="Arial Narrow" w:eastAsia="Times New Roman" w:hAnsi="Arial Narrow" w:cs="Arial"/>
                <w:b/>
                <w:sz w:val="14"/>
                <w:szCs w:val="14"/>
                <w:lang w:val="es-ES_tradnl" w:eastAsia="es-ES"/>
              </w:rPr>
              <w:lastRenderedPageBreak/>
              <w:t>SISTEMA PENITENCIARIO</w:t>
            </w:r>
          </w:p>
        </w:tc>
      </w:tr>
      <w:tr w:rsidR="005635F1" w:rsidRPr="00565A9A" w14:paraId="6D489568" w14:textId="77777777" w:rsidTr="0048110A">
        <w:tc>
          <w:tcPr>
            <w:tcW w:w="742" w:type="dxa"/>
            <w:vAlign w:val="center"/>
          </w:tcPr>
          <w:p w14:paraId="28E4D087" w14:textId="2743A440" w:rsidR="005635F1" w:rsidRDefault="004A3E2F"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6</w:t>
            </w:r>
          </w:p>
        </w:tc>
        <w:tc>
          <w:tcPr>
            <w:tcW w:w="691" w:type="dxa"/>
            <w:vAlign w:val="center"/>
          </w:tcPr>
          <w:p w14:paraId="6D20A58E" w14:textId="7AA2617F" w:rsidR="005635F1" w:rsidRDefault="005635F1"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34</w:t>
            </w:r>
          </w:p>
        </w:tc>
        <w:tc>
          <w:tcPr>
            <w:tcW w:w="6713" w:type="dxa"/>
            <w:vAlign w:val="center"/>
          </w:tcPr>
          <w:p w14:paraId="4704311C" w14:textId="77777777" w:rsidR="005635F1" w:rsidRPr="00854522" w:rsidRDefault="005635F1" w:rsidP="005635F1">
            <w:pPr>
              <w:spacing w:after="0" w:line="240" w:lineRule="auto"/>
              <w:jc w:val="both"/>
              <w:rPr>
                <w:rFonts w:ascii="Arial Narrow" w:eastAsia="Calibri" w:hAnsi="Arial Narrow" w:cs="Arial"/>
                <w:b/>
                <w:iCs/>
                <w:color w:val="000000"/>
                <w:sz w:val="14"/>
                <w:szCs w:val="14"/>
              </w:rPr>
            </w:pPr>
            <w:r w:rsidRPr="00854522">
              <w:rPr>
                <w:rFonts w:ascii="Arial Narrow" w:eastAsia="Calibri" w:hAnsi="Arial Narrow" w:cs="Arial"/>
                <w:b/>
                <w:iCs/>
                <w:color w:val="000000"/>
                <w:sz w:val="14"/>
                <w:szCs w:val="14"/>
              </w:rPr>
              <w:t xml:space="preserve">CASCO BALÍSTICO </w:t>
            </w:r>
          </w:p>
          <w:p w14:paraId="06DCCE86" w14:textId="77777777" w:rsidR="005635F1" w:rsidRDefault="005635F1" w:rsidP="005635F1">
            <w:pPr>
              <w:tabs>
                <w:tab w:val="left" w:pos="540"/>
              </w:tabs>
              <w:spacing w:after="0"/>
              <w:jc w:val="both"/>
              <w:rPr>
                <w:rFonts w:ascii="Arial Narrow" w:eastAsia="Calibri" w:hAnsi="Arial Narrow" w:cs="Arial"/>
                <w:iCs/>
                <w:color w:val="000000"/>
                <w:sz w:val="14"/>
                <w:szCs w:val="14"/>
              </w:rPr>
            </w:pPr>
            <w:r>
              <w:rPr>
                <w:rFonts w:ascii="Arial Narrow" w:eastAsia="Calibri" w:hAnsi="Arial Narrow" w:cs="Arial"/>
                <w:iCs/>
                <w:color w:val="000000"/>
                <w:sz w:val="14"/>
                <w:szCs w:val="14"/>
              </w:rPr>
              <w:t>NIVEL III-A</w:t>
            </w:r>
          </w:p>
          <w:p w14:paraId="5FEBABDE" w14:textId="77777777" w:rsidR="005635F1" w:rsidRPr="005E4B4D" w:rsidRDefault="005635F1" w:rsidP="005635F1">
            <w:pPr>
              <w:spacing w:after="0"/>
              <w:rPr>
                <w:rFonts w:ascii="Arial Narrow" w:eastAsia="Calibri" w:hAnsi="Arial Narrow" w:cs="Arial"/>
                <w:sz w:val="14"/>
                <w:szCs w:val="14"/>
              </w:rPr>
            </w:pPr>
            <w:r w:rsidRPr="005E4B4D">
              <w:rPr>
                <w:rFonts w:ascii="Arial Narrow" w:eastAsia="Calibri" w:hAnsi="Arial Narrow" w:cs="Arial"/>
                <w:sz w:val="14"/>
                <w:szCs w:val="14"/>
              </w:rPr>
              <w:t>CASCO BALISTICO ELABORADO EN MATERIAL DE ARAMIDA PRENSADA, FABRICADO DE LA SIGUIENTE MANERA:</w:t>
            </w:r>
          </w:p>
          <w:p w14:paraId="6F2D3E89" w14:textId="77777777" w:rsidR="005635F1" w:rsidRPr="005E4B4D" w:rsidRDefault="005635F1" w:rsidP="005635F1">
            <w:pPr>
              <w:spacing w:after="0"/>
              <w:rPr>
                <w:rFonts w:ascii="Arial Narrow" w:eastAsia="Calibri" w:hAnsi="Arial Narrow" w:cs="Arial"/>
                <w:sz w:val="14"/>
                <w:szCs w:val="14"/>
              </w:rPr>
            </w:pPr>
            <w:r w:rsidRPr="005E4B4D">
              <w:rPr>
                <w:rFonts w:ascii="Arial Narrow" w:eastAsia="Calibri" w:hAnsi="Arial Narrow" w:cs="Arial"/>
                <w:sz w:val="14"/>
                <w:szCs w:val="14"/>
              </w:rPr>
              <w:t>* MODELO DE CASCO BALÍSTICO CON DISEÑO DE ACH.</w:t>
            </w:r>
          </w:p>
          <w:p w14:paraId="35C4F446" w14:textId="77777777" w:rsidR="005635F1" w:rsidRPr="005E4B4D" w:rsidRDefault="005635F1" w:rsidP="005635F1">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CUENTA CON SISTEMA DE RETENCIÓN DE 4 PUNTOS CON BARBIQUEJO Y CORREAS REGULARES.</w:t>
            </w:r>
          </w:p>
          <w:p w14:paraId="5FDBE77C" w14:textId="77777777" w:rsidR="005635F1" w:rsidRPr="005E4B4D" w:rsidRDefault="005635F1" w:rsidP="005635F1">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INCLUYE ALMOHADILLAS DE REVESTIMIENTO, ESTAS ALMOHADILLAS ERGONÓMICAS DISTRIBUYEN EL PESO DEL CASCO DE MANERA UNIFORME, SON DE MATERIAL RESISTENTE A LA HUMEDAD Y ABSORBEN EL SUDOR.</w:t>
            </w:r>
          </w:p>
          <w:p w14:paraId="124C79E2" w14:textId="77777777" w:rsidR="005635F1" w:rsidRPr="005E4B4D" w:rsidRDefault="005635F1" w:rsidP="005635F1">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CUENTAN CON SISTEMA DE AJUSTE MODULAR PARA DISTINTOS TAMAÑOS DE CABEZA TIPO BOA EN LA PARTE POSTERIOR DEL CASCO QUE PERMITA UN AJUSTE CÓMODO A LA MEDIDA DEL MISMO, EL AJUSTE SE PUEDE REALIZAR CON UNA MANO Y DE FORMA FÁCIL.</w:t>
            </w:r>
          </w:p>
          <w:p w14:paraId="1AEC93EB" w14:textId="77777777" w:rsidR="005635F1" w:rsidRPr="005E4B4D" w:rsidRDefault="005635F1" w:rsidP="005635F1">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CIERRES: LAS HEBILLAS DE SEGURIDAD DEBEN SER ELABORADAS EN MATERIAL ACETAL CON UNA RESISTENCIA MÍNIMA DE 80N Y 80 KG DE PESO.</w:t>
            </w:r>
          </w:p>
          <w:p w14:paraId="00F3566C" w14:textId="77777777" w:rsidR="005635F1" w:rsidRPr="005E4B4D" w:rsidRDefault="005635F1" w:rsidP="005635F1">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xml:space="preserve">* EL CASCO CUENTA CON RIELES PICATINNY LOS CUALES SON COMPATIBLES PARA COLOCAR DISPOSITIVOS DE COMUNICACIÓN, APARATOS DE VISIÓN NOCTURNA, MÁSCARAS DE PROTECCIÓN Y PROTECCIÓN EN MANDÍBULA. </w:t>
            </w:r>
          </w:p>
          <w:p w14:paraId="12471B9E" w14:textId="77777777" w:rsidR="005635F1" w:rsidRPr="005E4B4D" w:rsidRDefault="005635F1" w:rsidP="005635F1">
            <w:pPr>
              <w:spacing w:after="0"/>
              <w:contextualSpacing/>
              <w:jc w:val="both"/>
              <w:rPr>
                <w:rFonts w:ascii="Arial Narrow" w:eastAsia="Calibri" w:hAnsi="Arial Narrow" w:cs="Arial"/>
                <w:sz w:val="14"/>
                <w:szCs w:val="14"/>
              </w:rPr>
            </w:pPr>
            <w:r w:rsidRPr="005E4B4D">
              <w:rPr>
                <w:rFonts w:ascii="Arial Narrow" w:eastAsia="Calibri" w:hAnsi="Arial Narrow" w:cs="Arial"/>
                <w:sz w:val="14"/>
                <w:szCs w:val="14"/>
              </w:rPr>
              <w:t>* TODOS LOS ACCESORIOS SE FIJAN AL CASCO CON PERNOS DE GRADO BALÍSTICO.</w:t>
            </w:r>
          </w:p>
          <w:p w14:paraId="4CFB4095" w14:textId="77777777" w:rsidR="005635F1" w:rsidRPr="005E4B4D" w:rsidRDefault="005635F1" w:rsidP="005635F1">
            <w:pPr>
              <w:spacing w:after="0"/>
              <w:jc w:val="both"/>
              <w:rPr>
                <w:rFonts w:ascii="Arial Narrow" w:eastAsia="Calibri" w:hAnsi="Arial Narrow" w:cs="Arial"/>
                <w:sz w:val="14"/>
                <w:szCs w:val="14"/>
              </w:rPr>
            </w:pPr>
            <w:r w:rsidRPr="005E4B4D">
              <w:rPr>
                <w:rFonts w:ascii="Arial Narrow" w:eastAsia="Calibri" w:hAnsi="Arial Narrow" w:cs="Arial"/>
                <w:sz w:val="14"/>
                <w:szCs w:val="14"/>
              </w:rPr>
              <w:t>* EL CASCO PROPORCIONA PROTECCIÓN CONTRA IMPACTOS.</w:t>
            </w:r>
          </w:p>
          <w:p w14:paraId="5DE984B5" w14:textId="77777777" w:rsidR="005635F1" w:rsidRPr="005E4B4D" w:rsidRDefault="005635F1" w:rsidP="005635F1">
            <w:pPr>
              <w:contextualSpacing/>
              <w:jc w:val="both"/>
              <w:rPr>
                <w:rFonts w:ascii="Arial Narrow" w:eastAsia="Calibri" w:hAnsi="Arial Narrow" w:cs="Arial"/>
                <w:sz w:val="14"/>
                <w:szCs w:val="14"/>
              </w:rPr>
            </w:pPr>
            <w:r w:rsidRPr="005E4B4D">
              <w:rPr>
                <w:rFonts w:ascii="Arial Narrow" w:eastAsia="Calibri" w:hAnsi="Arial Narrow" w:cs="Arial"/>
                <w:sz w:val="14"/>
                <w:szCs w:val="14"/>
              </w:rPr>
              <w:t>* EL SISTEMA DE CASCO BRINDA PROTECCIÓN CONTRA FRAGMENTACIÓN DE 1,1 G/17 GR FSP V50 &gt; 670 M/S.</w:t>
            </w:r>
          </w:p>
          <w:p w14:paraId="6294FD8D" w14:textId="77777777" w:rsidR="005635F1" w:rsidRPr="005E4B4D" w:rsidRDefault="005635F1" w:rsidP="005635F1">
            <w:pPr>
              <w:contextualSpacing/>
              <w:jc w:val="both"/>
              <w:rPr>
                <w:rFonts w:ascii="Arial Narrow" w:eastAsia="Calibri" w:hAnsi="Arial Narrow" w:cs="Arial"/>
                <w:sz w:val="14"/>
                <w:szCs w:val="14"/>
              </w:rPr>
            </w:pPr>
            <w:r w:rsidRPr="005E4B4D">
              <w:rPr>
                <w:rFonts w:ascii="Arial Narrow" w:eastAsia="Calibri" w:hAnsi="Arial Narrow" w:cs="Arial"/>
                <w:sz w:val="14"/>
                <w:szCs w:val="14"/>
              </w:rPr>
              <w:t xml:space="preserve">* EL CASCO CUENTA CON RESISTENCIA A LA PENETRACIÓN CONTRA AMENAZAS NIVEL IIIA PROBADAS CONFORME A LA NORMA NIJ-0106.01 (INSTITUTO NACIONAL DE JUSTICIA DE LOS ESTADOS UNIDOS DE AMÉRICA). </w:t>
            </w:r>
          </w:p>
          <w:p w14:paraId="08CFF659" w14:textId="77777777" w:rsidR="005635F1" w:rsidRPr="005E4B4D" w:rsidRDefault="005635F1" w:rsidP="005635F1">
            <w:pPr>
              <w:contextualSpacing/>
              <w:jc w:val="both"/>
              <w:rPr>
                <w:rFonts w:ascii="Arial Narrow" w:eastAsia="Calibri" w:hAnsi="Arial Narrow" w:cs="Arial"/>
                <w:sz w:val="14"/>
                <w:szCs w:val="14"/>
              </w:rPr>
            </w:pPr>
          </w:p>
          <w:tbl>
            <w:tblPr>
              <w:tblW w:w="4375" w:type="dxa"/>
              <w:tblInd w:w="804" w:type="dxa"/>
              <w:tblCellMar>
                <w:left w:w="70" w:type="dxa"/>
                <w:right w:w="70" w:type="dxa"/>
              </w:tblCellMar>
              <w:tblLook w:val="04A0" w:firstRow="1" w:lastRow="0" w:firstColumn="1" w:lastColumn="0" w:noHBand="0" w:noVBand="1"/>
            </w:tblPr>
            <w:tblGrid>
              <w:gridCol w:w="750"/>
              <w:gridCol w:w="790"/>
              <w:gridCol w:w="850"/>
              <w:gridCol w:w="851"/>
              <w:gridCol w:w="1134"/>
            </w:tblGrid>
            <w:tr w:rsidR="005635F1" w:rsidRPr="005E4B4D" w14:paraId="7D84737E" w14:textId="77777777" w:rsidTr="005635F1">
              <w:trPr>
                <w:trHeight w:val="300"/>
              </w:trPr>
              <w:tc>
                <w:tcPr>
                  <w:tcW w:w="750" w:type="dxa"/>
                  <w:tcBorders>
                    <w:top w:val="single" w:sz="4" w:space="0" w:color="auto"/>
                    <w:left w:val="single" w:sz="4" w:space="0" w:color="auto"/>
                    <w:bottom w:val="single" w:sz="4" w:space="0" w:color="auto"/>
                    <w:right w:val="single" w:sz="4" w:space="0" w:color="auto"/>
                  </w:tcBorders>
                  <w:noWrap/>
                  <w:vAlign w:val="center"/>
                  <w:hideMark/>
                </w:tcPr>
                <w:p w14:paraId="2D2A6BEE"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NIVEL DE AMENAZA</w:t>
                  </w:r>
                </w:p>
              </w:tc>
              <w:tc>
                <w:tcPr>
                  <w:tcW w:w="790" w:type="dxa"/>
                  <w:tcBorders>
                    <w:top w:val="single" w:sz="4" w:space="0" w:color="auto"/>
                    <w:left w:val="nil"/>
                    <w:bottom w:val="single" w:sz="4" w:space="0" w:color="auto"/>
                    <w:right w:val="single" w:sz="4" w:space="0" w:color="auto"/>
                  </w:tcBorders>
                  <w:noWrap/>
                  <w:vAlign w:val="center"/>
                  <w:hideMark/>
                </w:tcPr>
                <w:p w14:paraId="4F7B5AC2"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CALIBRE</w:t>
                  </w:r>
                </w:p>
              </w:tc>
              <w:tc>
                <w:tcPr>
                  <w:tcW w:w="850" w:type="dxa"/>
                  <w:tcBorders>
                    <w:top w:val="single" w:sz="4" w:space="0" w:color="auto"/>
                    <w:left w:val="nil"/>
                    <w:bottom w:val="nil"/>
                    <w:right w:val="single" w:sz="4" w:space="0" w:color="auto"/>
                  </w:tcBorders>
                  <w:noWrap/>
                  <w:vAlign w:val="center"/>
                  <w:hideMark/>
                </w:tcPr>
                <w:p w14:paraId="4A55A163"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PESO DE BALA</w:t>
                  </w:r>
                </w:p>
              </w:tc>
              <w:tc>
                <w:tcPr>
                  <w:tcW w:w="851" w:type="dxa"/>
                  <w:tcBorders>
                    <w:top w:val="single" w:sz="4" w:space="0" w:color="auto"/>
                    <w:left w:val="nil"/>
                    <w:bottom w:val="single" w:sz="4" w:space="0" w:color="auto"/>
                    <w:right w:val="single" w:sz="4" w:space="0" w:color="auto"/>
                  </w:tcBorders>
                  <w:noWrap/>
                  <w:vAlign w:val="center"/>
                  <w:hideMark/>
                </w:tcPr>
                <w:p w14:paraId="521D35CB"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DESCRIPCION DE BALA</w:t>
                  </w:r>
                </w:p>
              </w:tc>
              <w:tc>
                <w:tcPr>
                  <w:tcW w:w="1134" w:type="dxa"/>
                  <w:tcBorders>
                    <w:top w:val="single" w:sz="4" w:space="0" w:color="auto"/>
                    <w:left w:val="nil"/>
                    <w:bottom w:val="single" w:sz="4" w:space="0" w:color="auto"/>
                    <w:right w:val="single" w:sz="4" w:space="0" w:color="auto"/>
                  </w:tcBorders>
                  <w:noWrap/>
                  <w:vAlign w:val="center"/>
                  <w:hideMark/>
                </w:tcPr>
                <w:p w14:paraId="45A59CFD"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b/>
                      <w:bCs/>
                      <w:sz w:val="12"/>
                      <w:szCs w:val="12"/>
                      <w:lang w:eastAsia="es-MX"/>
                    </w:rPr>
                  </w:pPr>
                  <w:r w:rsidRPr="005E4B4D">
                    <w:rPr>
                      <w:rFonts w:ascii="Arial Narrow" w:eastAsia="Times New Roman" w:hAnsi="Arial Narrow" w:cs="Calibri"/>
                      <w:b/>
                      <w:bCs/>
                      <w:sz w:val="12"/>
                      <w:szCs w:val="12"/>
                      <w:lang w:eastAsia="es-MX"/>
                    </w:rPr>
                    <w:t>DIAMETRO NOMINAL DE BALA</w:t>
                  </w:r>
                </w:p>
              </w:tc>
            </w:tr>
            <w:tr w:rsidR="005635F1" w:rsidRPr="005E4B4D" w14:paraId="215B8538" w14:textId="77777777" w:rsidTr="005635F1">
              <w:trPr>
                <w:trHeight w:val="300"/>
              </w:trPr>
              <w:tc>
                <w:tcPr>
                  <w:tcW w:w="750" w:type="dxa"/>
                  <w:vMerge w:val="restart"/>
                  <w:tcBorders>
                    <w:top w:val="nil"/>
                    <w:left w:val="single" w:sz="4" w:space="0" w:color="auto"/>
                    <w:bottom w:val="single" w:sz="4" w:space="0" w:color="000000"/>
                    <w:right w:val="nil"/>
                  </w:tcBorders>
                  <w:noWrap/>
                  <w:vAlign w:val="center"/>
                  <w:hideMark/>
                </w:tcPr>
                <w:p w14:paraId="5D4FA3F4"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III-A</w:t>
                  </w:r>
                </w:p>
              </w:tc>
              <w:tc>
                <w:tcPr>
                  <w:tcW w:w="790" w:type="dxa"/>
                  <w:tcBorders>
                    <w:top w:val="nil"/>
                    <w:left w:val="single" w:sz="4" w:space="0" w:color="auto"/>
                    <w:bottom w:val="single" w:sz="4" w:space="0" w:color="auto"/>
                    <w:right w:val="single" w:sz="4" w:space="0" w:color="auto"/>
                  </w:tcBorders>
                  <w:noWrap/>
                  <w:vAlign w:val="center"/>
                  <w:hideMark/>
                </w:tcPr>
                <w:p w14:paraId="5351B928"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357 SIG</w:t>
                  </w:r>
                </w:p>
              </w:tc>
              <w:tc>
                <w:tcPr>
                  <w:tcW w:w="850" w:type="dxa"/>
                  <w:tcBorders>
                    <w:top w:val="single" w:sz="4" w:space="0" w:color="auto"/>
                    <w:left w:val="nil"/>
                    <w:bottom w:val="single" w:sz="4" w:space="0" w:color="auto"/>
                    <w:right w:val="single" w:sz="4" w:space="0" w:color="auto"/>
                  </w:tcBorders>
                  <w:noWrap/>
                  <w:vAlign w:val="center"/>
                  <w:hideMark/>
                </w:tcPr>
                <w:p w14:paraId="0139147E"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8.1 G (125 GR)</w:t>
                  </w:r>
                </w:p>
              </w:tc>
              <w:tc>
                <w:tcPr>
                  <w:tcW w:w="851" w:type="dxa"/>
                  <w:tcBorders>
                    <w:top w:val="nil"/>
                    <w:left w:val="nil"/>
                    <w:bottom w:val="single" w:sz="4" w:space="0" w:color="auto"/>
                    <w:right w:val="single" w:sz="4" w:space="0" w:color="auto"/>
                  </w:tcBorders>
                  <w:noWrap/>
                  <w:vAlign w:val="center"/>
                  <w:hideMark/>
                </w:tcPr>
                <w:p w14:paraId="05D3DAE7"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TMJ</w:t>
                  </w:r>
                </w:p>
              </w:tc>
              <w:tc>
                <w:tcPr>
                  <w:tcW w:w="1134" w:type="dxa"/>
                  <w:tcBorders>
                    <w:top w:val="nil"/>
                    <w:left w:val="nil"/>
                    <w:bottom w:val="single" w:sz="4" w:space="0" w:color="auto"/>
                    <w:right w:val="single" w:sz="4" w:space="0" w:color="auto"/>
                  </w:tcBorders>
                  <w:noWrap/>
                  <w:vAlign w:val="center"/>
                  <w:hideMark/>
                </w:tcPr>
                <w:p w14:paraId="2B817B14"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9.0 MM (.355 IN)</w:t>
                  </w:r>
                </w:p>
              </w:tc>
            </w:tr>
            <w:tr w:rsidR="005635F1" w:rsidRPr="005E4B4D" w14:paraId="20230C7C" w14:textId="77777777" w:rsidTr="005635F1">
              <w:trPr>
                <w:trHeight w:val="300"/>
              </w:trPr>
              <w:tc>
                <w:tcPr>
                  <w:tcW w:w="750" w:type="dxa"/>
                  <w:vMerge/>
                  <w:tcBorders>
                    <w:top w:val="nil"/>
                    <w:left w:val="single" w:sz="4" w:space="0" w:color="auto"/>
                    <w:bottom w:val="single" w:sz="4" w:space="0" w:color="000000"/>
                    <w:right w:val="nil"/>
                  </w:tcBorders>
                  <w:vAlign w:val="center"/>
                  <w:hideMark/>
                </w:tcPr>
                <w:p w14:paraId="4F126C74" w14:textId="77777777" w:rsidR="005635F1" w:rsidRPr="005E4B4D" w:rsidRDefault="005635F1" w:rsidP="000F25DC">
                  <w:pPr>
                    <w:framePr w:hSpace="141" w:wrap="around" w:vAnchor="text" w:hAnchor="text" w:y="1"/>
                    <w:spacing w:after="0" w:line="240" w:lineRule="auto"/>
                    <w:suppressOverlap/>
                    <w:rPr>
                      <w:rFonts w:ascii="Arial Narrow" w:eastAsia="Times New Roman" w:hAnsi="Arial Narrow" w:cs="Calibri"/>
                      <w:sz w:val="12"/>
                      <w:szCs w:val="12"/>
                      <w:lang w:eastAsia="es-MX"/>
                    </w:rPr>
                  </w:pPr>
                </w:p>
              </w:tc>
              <w:tc>
                <w:tcPr>
                  <w:tcW w:w="790" w:type="dxa"/>
                  <w:tcBorders>
                    <w:top w:val="nil"/>
                    <w:left w:val="single" w:sz="4" w:space="0" w:color="auto"/>
                    <w:bottom w:val="single" w:sz="4" w:space="0" w:color="auto"/>
                    <w:right w:val="single" w:sz="4" w:space="0" w:color="auto"/>
                  </w:tcBorders>
                  <w:noWrap/>
                  <w:vAlign w:val="center"/>
                  <w:hideMark/>
                </w:tcPr>
                <w:p w14:paraId="10D77BB1"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.44 MAG</w:t>
                  </w:r>
                </w:p>
              </w:tc>
              <w:tc>
                <w:tcPr>
                  <w:tcW w:w="850" w:type="dxa"/>
                  <w:tcBorders>
                    <w:top w:val="nil"/>
                    <w:left w:val="nil"/>
                    <w:bottom w:val="single" w:sz="4" w:space="0" w:color="auto"/>
                    <w:right w:val="single" w:sz="4" w:space="0" w:color="auto"/>
                  </w:tcBorders>
                  <w:noWrap/>
                  <w:vAlign w:val="bottom"/>
                  <w:hideMark/>
                </w:tcPr>
                <w:p w14:paraId="35B0F37E"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15.6 G (240 GR)</w:t>
                  </w:r>
                </w:p>
              </w:tc>
              <w:tc>
                <w:tcPr>
                  <w:tcW w:w="851" w:type="dxa"/>
                  <w:tcBorders>
                    <w:top w:val="nil"/>
                    <w:left w:val="nil"/>
                    <w:bottom w:val="single" w:sz="4" w:space="0" w:color="auto"/>
                    <w:right w:val="single" w:sz="4" w:space="0" w:color="auto"/>
                  </w:tcBorders>
                  <w:noWrap/>
                  <w:vAlign w:val="center"/>
                  <w:hideMark/>
                </w:tcPr>
                <w:p w14:paraId="6079F978"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JMP</w:t>
                  </w:r>
                </w:p>
              </w:tc>
              <w:tc>
                <w:tcPr>
                  <w:tcW w:w="1134" w:type="dxa"/>
                  <w:tcBorders>
                    <w:top w:val="nil"/>
                    <w:left w:val="nil"/>
                    <w:bottom w:val="single" w:sz="4" w:space="0" w:color="auto"/>
                    <w:right w:val="single" w:sz="4" w:space="0" w:color="auto"/>
                  </w:tcBorders>
                  <w:noWrap/>
                  <w:vAlign w:val="center"/>
                  <w:hideMark/>
                </w:tcPr>
                <w:p w14:paraId="4264627C"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Calibri"/>
                      <w:sz w:val="12"/>
                      <w:szCs w:val="12"/>
                      <w:lang w:eastAsia="es-MX"/>
                    </w:rPr>
                  </w:pPr>
                  <w:r w:rsidRPr="005E4B4D">
                    <w:rPr>
                      <w:rFonts w:ascii="Arial Narrow" w:eastAsia="Times New Roman" w:hAnsi="Arial Narrow" w:cs="Calibri"/>
                      <w:sz w:val="12"/>
                      <w:szCs w:val="12"/>
                      <w:lang w:eastAsia="es-MX"/>
                    </w:rPr>
                    <w:t>10.9 MM (.429 IN)</w:t>
                  </w:r>
                </w:p>
              </w:tc>
            </w:tr>
          </w:tbl>
          <w:p w14:paraId="7BA2B7ED" w14:textId="77777777" w:rsidR="005635F1" w:rsidRPr="005E4B4D" w:rsidRDefault="005635F1" w:rsidP="005635F1">
            <w:pPr>
              <w:contextualSpacing/>
              <w:jc w:val="both"/>
              <w:rPr>
                <w:rFonts w:ascii="Arial Narrow" w:eastAsia="Calibri" w:hAnsi="Arial Narrow" w:cs="Arial"/>
                <w:sz w:val="14"/>
                <w:szCs w:val="14"/>
              </w:rPr>
            </w:pPr>
          </w:p>
          <w:p w14:paraId="2C76F8DC"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RESISTENCIA BALÍSTICA NIVEL III-A, CON LAS SIGUIENTES MUNICIONES BAJO EL PROCEDIMIENTO DE LA NORMA NIJ 0106.01:</w:t>
            </w:r>
          </w:p>
          <w:p w14:paraId="6B35C9D7"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9 MM 124 GR FMJ 1400 +/-50 FT/S</w:t>
            </w:r>
          </w:p>
          <w:p w14:paraId="098D269C"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 xml:space="preserve">INMERSIÓN 2 A 4 HORAS; 0 PERFORACIONES </w:t>
            </w:r>
          </w:p>
          <w:p w14:paraId="070ED890"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INMERSIÓN 2 A 4 HORAS; 0 PERFORACIONES ENSAYO DE ATENUACIÓN DE IMPACTO: MENOR A 400 G, DESEABLE MENOR A 280 G.</w:t>
            </w:r>
          </w:p>
          <w:p w14:paraId="5F96AE07"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TRAUMA MÁXIMO: 24 MM DE ACUERDO AL PROCEDIMIENTO DE ENSAYO HPW-TP-0104.01B (III-A) CON MUNICIÓN 9 MM 124 GR FMG 1400-1450 FT/S. CON LAS SIGUIENTES ESPECIFICACIONES:</w:t>
            </w:r>
          </w:p>
          <w:p w14:paraId="329F38B5"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 xml:space="preserve">ACONDICIONAMIENTO A 120°F POR 4 HORAS LUEGO DE LA INMERSIÓN DEL CASCO EN AGUA 30 MINUTOS: PROTOCOLO DE PENETRACIÓN/NO PENETRACIÓN (SIN PENETRACIÓN) </w:t>
            </w:r>
          </w:p>
          <w:p w14:paraId="214F3C64"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INMERSIÓN POR 30 MINUTOS: BFS: 9.4 MM/20.1 MM</w:t>
            </w:r>
          </w:p>
          <w:p w14:paraId="77CC8A7D"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A 120°F POR 4 HORAS LUEGO DE LA INMERSIÓN DEL CASCO EN AGUA 30 MINUTOS: BFS: 12.7 MM/20.0</w:t>
            </w:r>
          </w:p>
          <w:p w14:paraId="7CE9C628" w14:textId="77777777" w:rsidR="005635F1" w:rsidRPr="005E4B4D" w:rsidRDefault="005635F1" w:rsidP="005635F1">
            <w:pPr>
              <w:spacing w:after="0" w:line="240" w:lineRule="auto"/>
              <w:jc w:val="both"/>
              <w:rPr>
                <w:rFonts w:ascii="Arial Narrow" w:eastAsia="Calibri" w:hAnsi="Arial Narrow" w:cs="Arial"/>
                <w:sz w:val="14"/>
                <w:szCs w:val="14"/>
              </w:rPr>
            </w:pPr>
            <w:r w:rsidRPr="005E4B4D">
              <w:rPr>
                <w:rFonts w:ascii="Arial Narrow" w:eastAsia="Calibri" w:hAnsi="Arial Narrow" w:cs="Arial"/>
                <w:sz w:val="14"/>
                <w:szCs w:val="14"/>
              </w:rPr>
              <w:t>ACONDICIONAMIENTO A 120°F POR 4 HORAS LUEGO DE LA INMERSIÓN DEL CASCO EN AGUA 30 MINUTOS: PROTOCOLO DE PENETRACIÓN/NO PENETRACIÓN RESULTADO: SIN PENETRACIÓN.</w:t>
            </w:r>
          </w:p>
          <w:p w14:paraId="2F63EA56" w14:textId="77777777" w:rsidR="005635F1" w:rsidRPr="005E4B4D" w:rsidRDefault="005635F1" w:rsidP="005635F1">
            <w:pPr>
              <w:spacing w:after="0" w:line="240" w:lineRule="auto"/>
              <w:jc w:val="both"/>
              <w:rPr>
                <w:rFonts w:ascii="Arial Narrow" w:eastAsia="Calibri" w:hAnsi="Arial Narrow" w:cs="Arial"/>
                <w:sz w:val="14"/>
                <w:szCs w:val="14"/>
              </w:rPr>
            </w:pPr>
          </w:p>
          <w:p w14:paraId="2721BE2F" w14:textId="77777777" w:rsidR="005635F1" w:rsidRPr="005E4B4D" w:rsidRDefault="005635F1" w:rsidP="005635F1">
            <w:pPr>
              <w:spacing w:after="0"/>
              <w:jc w:val="both"/>
              <w:rPr>
                <w:rFonts w:ascii="Arial Narrow" w:eastAsia="Calibri" w:hAnsi="Arial Narrow" w:cs="Arial"/>
                <w:sz w:val="14"/>
                <w:szCs w:val="14"/>
              </w:rPr>
            </w:pPr>
            <w:r w:rsidRPr="005E4B4D">
              <w:rPr>
                <w:rFonts w:ascii="Arial Narrow" w:eastAsia="Calibri" w:hAnsi="Arial Narrow" w:cs="Arial"/>
                <w:sz w:val="14"/>
                <w:szCs w:val="14"/>
              </w:rPr>
              <w:t>BRINDA PROTECCIÓN CONTRA IMPACTOS MÚLTIPLES DE BAJA VELOCIDAD EN DISTINTAS CONDICIONES (CALOR, FRIO Y TEMPERATURA AMBIENTE) AL LIMITAR LA DESACELERACIÓN DE LA CABEZA A 150 GRANOS ANTE IMPACTOS A 10 PIES/S DE ACUERDO CON LOS PROTOCOLOS DE FRAGMENTACIÓN PARA CASCOS DE COMBATE AVANZADOS DE LAS FUERZAS ARMADAS DE EE. UU.</w:t>
            </w:r>
          </w:p>
          <w:p w14:paraId="5489DBDA" w14:textId="77777777" w:rsidR="005635F1" w:rsidRPr="005E4B4D" w:rsidRDefault="005635F1" w:rsidP="005635F1">
            <w:pPr>
              <w:spacing w:after="0"/>
              <w:jc w:val="both"/>
              <w:rPr>
                <w:rFonts w:ascii="Arial Narrow" w:eastAsia="Calibri" w:hAnsi="Arial Narrow" w:cs="Arial"/>
                <w:sz w:val="14"/>
                <w:szCs w:val="14"/>
              </w:rPr>
            </w:pPr>
            <w:r w:rsidRPr="005E4B4D">
              <w:rPr>
                <w:rFonts w:ascii="Arial Narrow" w:eastAsia="Calibri" w:hAnsi="Arial Narrow" w:cs="Arial"/>
                <w:sz w:val="14"/>
                <w:szCs w:val="14"/>
              </w:rPr>
              <w:t>COLOR NEGRO. EL CASCO ESTÁ TERMINADO CON PINTURA RESISTENTE Y ACABADO RUGOSO, LA ORILLA SE CIERRA CON LABIO DE GOMA DE ALTA RESISTENCIA AL COLOR DEL CASCO.</w:t>
            </w:r>
          </w:p>
          <w:p w14:paraId="47C41EAD" w14:textId="77777777" w:rsidR="005635F1" w:rsidRPr="005E4B4D" w:rsidRDefault="005635F1" w:rsidP="005635F1">
            <w:pPr>
              <w:spacing w:after="0"/>
              <w:jc w:val="both"/>
              <w:rPr>
                <w:rFonts w:ascii="Arial Narrow" w:eastAsia="Calibri" w:hAnsi="Arial Narrow" w:cs="Arial"/>
                <w:sz w:val="14"/>
                <w:szCs w:val="14"/>
              </w:rPr>
            </w:pPr>
            <w:r w:rsidRPr="005E4B4D">
              <w:rPr>
                <w:rFonts w:ascii="Arial Narrow" w:eastAsia="Calibri" w:hAnsi="Arial Narrow" w:cs="Arial"/>
                <w:sz w:val="14"/>
                <w:szCs w:val="14"/>
              </w:rPr>
              <w:t xml:space="preserve">MÍNIMO CINCO AÑOS DE GARANTÍA MATERIAL BALÍSTICO Y UN AÑO DE GARANTÍA EN ACCESORIOS.   </w:t>
            </w:r>
          </w:p>
          <w:p w14:paraId="49D99C94" w14:textId="77777777" w:rsidR="005635F1" w:rsidRPr="005E4B4D" w:rsidRDefault="005635F1" w:rsidP="005635F1">
            <w:pPr>
              <w:spacing w:after="0"/>
              <w:ind w:firstLine="708"/>
              <w:rPr>
                <w:rFonts w:ascii="Arial Narrow" w:eastAsia="Calibri" w:hAnsi="Arial Narrow" w:cs="Arial"/>
                <w:b/>
                <w:sz w:val="14"/>
                <w:szCs w:val="14"/>
              </w:rPr>
            </w:pPr>
            <w:r w:rsidRPr="005E4B4D">
              <w:rPr>
                <w:rFonts w:ascii="Arial Narrow" w:eastAsia="Calibri" w:hAnsi="Arial Narrow" w:cs="Arial"/>
                <w:b/>
                <w:sz w:val="14"/>
                <w:szCs w:val="14"/>
              </w:rPr>
              <w:t>ETIQUETADO:</w:t>
            </w:r>
          </w:p>
          <w:p w14:paraId="3C58A96A" w14:textId="77777777" w:rsidR="005635F1" w:rsidRPr="005E4B4D" w:rsidRDefault="005635F1" w:rsidP="005635F1">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QUE INDIQUE MARCA, PAÍS DE ORIGEN, TALLA.</w:t>
            </w:r>
          </w:p>
          <w:p w14:paraId="30682492" w14:textId="77777777" w:rsidR="005635F1" w:rsidRPr="005E4B4D" w:rsidRDefault="005635F1" w:rsidP="005635F1">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DEBERÁ LLEVAR LA LEYENDA “PARA USO OFICIAL Y FABRICACIÓN PARA PERSONAL ACTIVO DEL ESTADO MEXICANO, SU REPRODUCCIÓN O USO NO AUTORIZADO CONSTITUYEN UN DELITO, QUE SE CASTIGA CON PENA”.</w:t>
            </w:r>
          </w:p>
          <w:p w14:paraId="264FBF72" w14:textId="77777777" w:rsidR="005635F1" w:rsidRPr="005E4B4D" w:rsidRDefault="005635F1" w:rsidP="005635F1">
            <w:pPr>
              <w:numPr>
                <w:ilvl w:val="0"/>
                <w:numId w:val="8"/>
              </w:numPr>
              <w:spacing w:after="0" w:line="259" w:lineRule="auto"/>
              <w:contextualSpacing/>
              <w:jc w:val="both"/>
              <w:rPr>
                <w:rFonts w:ascii="Arial Narrow" w:eastAsia="Calibri" w:hAnsi="Arial Narrow" w:cs="Arial"/>
                <w:sz w:val="14"/>
                <w:szCs w:val="14"/>
              </w:rPr>
            </w:pPr>
            <w:r w:rsidRPr="005E4B4D">
              <w:rPr>
                <w:rFonts w:ascii="Arial Narrow" w:eastAsia="Calibri" w:hAnsi="Arial Narrow" w:cs="Arial"/>
                <w:sz w:val="14"/>
                <w:szCs w:val="14"/>
              </w:rPr>
              <w:t>PESO DE 1.600 KG COMO MÁXIMO.</w:t>
            </w:r>
          </w:p>
          <w:p w14:paraId="187C229D" w14:textId="5C703A0D" w:rsidR="005635F1" w:rsidRPr="00A24544" w:rsidRDefault="005635F1" w:rsidP="005635F1">
            <w:pPr>
              <w:spacing w:after="0" w:line="240" w:lineRule="auto"/>
              <w:jc w:val="both"/>
              <w:rPr>
                <w:rFonts w:ascii="Arial Narrow" w:eastAsia="Times New Roman" w:hAnsi="Arial Narrow" w:cs="Arial"/>
                <w:b/>
                <w:sz w:val="14"/>
                <w:szCs w:val="14"/>
                <w:lang w:val="es-ES_tradnl" w:eastAsia="es-ES"/>
              </w:rPr>
            </w:pPr>
            <w:r w:rsidRPr="005E4B4D">
              <w:rPr>
                <w:rFonts w:ascii="Arial Narrow" w:eastAsia="Calibri" w:hAnsi="Arial Narrow" w:cs="Arial"/>
                <w:b/>
                <w:bCs/>
                <w:sz w:val="14"/>
                <w:szCs w:val="14"/>
              </w:rPr>
              <w:t>SEGURO DE RESPONSABILIDAD CIVIL POR $ 20,000,000.00 USD</w:t>
            </w:r>
          </w:p>
        </w:tc>
      </w:tr>
      <w:tr w:rsidR="005635F1" w:rsidRPr="00565A9A" w14:paraId="5EA04D68" w14:textId="77777777" w:rsidTr="0048110A">
        <w:tc>
          <w:tcPr>
            <w:tcW w:w="742" w:type="dxa"/>
            <w:vAlign w:val="center"/>
          </w:tcPr>
          <w:p w14:paraId="5F6B79B5" w14:textId="66C599AE" w:rsidR="005635F1" w:rsidRDefault="004A3E2F"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7</w:t>
            </w:r>
          </w:p>
        </w:tc>
        <w:tc>
          <w:tcPr>
            <w:tcW w:w="691" w:type="dxa"/>
            <w:vAlign w:val="center"/>
          </w:tcPr>
          <w:p w14:paraId="3928F1E4" w14:textId="3D3F3803" w:rsidR="005635F1" w:rsidRDefault="005635F1" w:rsidP="0048110A">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33</w:t>
            </w:r>
          </w:p>
        </w:tc>
        <w:tc>
          <w:tcPr>
            <w:tcW w:w="6713" w:type="dxa"/>
            <w:vAlign w:val="center"/>
          </w:tcPr>
          <w:p w14:paraId="0FAA4421" w14:textId="77777777" w:rsidR="005635F1" w:rsidRPr="00A24544" w:rsidRDefault="005635F1" w:rsidP="005635F1">
            <w:pPr>
              <w:spacing w:after="0" w:line="240" w:lineRule="auto"/>
              <w:jc w:val="both"/>
              <w:rPr>
                <w:rFonts w:ascii="Arial Narrow" w:eastAsia="Times New Roman" w:hAnsi="Arial Narrow" w:cs="Arial"/>
                <w:b/>
                <w:sz w:val="14"/>
                <w:szCs w:val="14"/>
                <w:lang w:val="es-ES_tradnl" w:eastAsia="es-ES"/>
              </w:rPr>
            </w:pPr>
            <w:r w:rsidRPr="00A24544">
              <w:rPr>
                <w:rFonts w:ascii="Arial Narrow" w:eastAsia="Times New Roman" w:hAnsi="Arial Narrow" w:cs="Arial"/>
                <w:b/>
                <w:sz w:val="14"/>
                <w:szCs w:val="14"/>
                <w:lang w:val="es-ES_tradnl" w:eastAsia="es-ES"/>
              </w:rPr>
              <w:t>CHALECO BALÍSTICO</w:t>
            </w:r>
          </w:p>
          <w:p w14:paraId="120451C0" w14:textId="77777777" w:rsidR="005635F1" w:rsidRPr="00A24544" w:rsidRDefault="005635F1" w:rsidP="005635F1">
            <w:pPr>
              <w:tabs>
                <w:tab w:val="left" w:pos="540"/>
              </w:tabs>
              <w:spacing w:after="0"/>
              <w:jc w:val="both"/>
              <w:rPr>
                <w:rFonts w:ascii="Arial Narrow" w:eastAsia="Calibri" w:hAnsi="Arial Narrow" w:cs="Arial"/>
                <w:sz w:val="14"/>
                <w:szCs w:val="14"/>
              </w:rPr>
            </w:pPr>
            <w:r w:rsidRPr="00A24544">
              <w:rPr>
                <w:rFonts w:ascii="Arial Narrow" w:eastAsia="Calibri" w:hAnsi="Arial Narrow" w:cs="Arial"/>
                <w:sz w:val="14"/>
                <w:szCs w:val="14"/>
              </w:rPr>
              <w:t>MÍNIMO NIVEL III-A, CON 2 PLACAS BALÍSTICAS NIVEL IV</w:t>
            </w:r>
          </w:p>
          <w:p w14:paraId="4AC0E939" w14:textId="77777777" w:rsidR="005635F1" w:rsidRPr="00A24544" w:rsidRDefault="005635F1" w:rsidP="005635F1">
            <w:pPr>
              <w:tabs>
                <w:tab w:val="left" w:pos="540"/>
              </w:tabs>
              <w:spacing w:after="0"/>
              <w:jc w:val="both"/>
              <w:rPr>
                <w:rFonts w:ascii="Arial Narrow" w:eastAsia="Calibri" w:hAnsi="Arial Narrow" w:cs="Arial"/>
                <w:iCs/>
                <w:color w:val="000000"/>
                <w:sz w:val="14"/>
                <w:szCs w:val="14"/>
              </w:rPr>
            </w:pPr>
          </w:p>
          <w:p w14:paraId="65C00B91" w14:textId="77777777" w:rsidR="005635F1" w:rsidRPr="00A24544" w:rsidRDefault="005635F1" w:rsidP="005635F1">
            <w:pPr>
              <w:jc w:val="both"/>
              <w:rPr>
                <w:rFonts w:ascii="Arial Narrow" w:eastAsia="Calibri" w:hAnsi="Arial Narrow" w:cs="Arial"/>
                <w:sz w:val="14"/>
                <w:szCs w:val="14"/>
              </w:rPr>
            </w:pPr>
            <w:r w:rsidRPr="00A24544">
              <w:rPr>
                <w:rFonts w:ascii="Arial Narrow" w:eastAsia="Calibri" w:hAnsi="Arial Narrow" w:cs="Arial"/>
                <w:sz w:val="14"/>
                <w:szCs w:val="14"/>
              </w:rPr>
              <w:t xml:space="preserve">CHALECO PORTAPLACA FABRICADO EN TELA LAMINADA DE POLIAMIDA 100%, ELABORADO CON UN MÍNIMO DE 600 DENNIERS, CUENTE CON PRUEBAS DE LABORATORIO DE ACUERDO A VALORES DE </w:t>
            </w:r>
            <w:r w:rsidRPr="00A24544">
              <w:rPr>
                <w:rFonts w:ascii="Arial Narrow" w:eastAsia="Calibri" w:hAnsi="Arial Narrow" w:cs="Arial"/>
                <w:b/>
                <w:sz w:val="14"/>
                <w:szCs w:val="14"/>
              </w:rPr>
              <w:t>ANEXO 1</w:t>
            </w:r>
            <w:r w:rsidRPr="00A24544">
              <w:rPr>
                <w:rFonts w:ascii="Arial Narrow" w:eastAsia="Calibri" w:hAnsi="Arial Narrow" w:cs="Arial"/>
                <w:sz w:val="14"/>
                <w:szCs w:val="14"/>
              </w:rPr>
              <w:t>, CONFECCIONADO DE LA SIGUIENTE MANERA:</w:t>
            </w:r>
          </w:p>
          <w:p w14:paraId="1388AE0B"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1.- HOMBROS AJUSTABLES CON CINTA POLIAMIDA Y PASA CINTA, LOS HOMBROS SON ACOLCHADOS AL INTERIOR.</w:t>
            </w:r>
          </w:p>
          <w:p w14:paraId="7D8992D7"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2.- ASA DE ARRASTRE REFORZADA EN LA PARTE TRASERA DEL CHALECO.</w:t>
            </w:r>
          </w:p>
          <w:p w14:paraId="21D340D0"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3.- SISTEMA DE CORREAS MOLLE AL FRENTE, ESPALDA Y LATERALES.</w:t>
            </w:r>
          </w:p>
          <w:p w14:paraId="406A2508"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4.- FAJA INTERIOR ELÁSTICA CON CONTACTEL DE GANCHO Y FELPA PARA MAYOR AJUSTE.</w:t>
            </w:r>
          </w:p>
          <w:p w14:paraId="431B89F5"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 xml:space="preserve">5.- CUENTA CON BOLSILLOS AL FRENTE Y ESPALDA COMPATIBLE CON PLACAS BALÍSTICAS DE 25.4 +- 0.5 CM X 30.48 +- 0.5 CM </w:t>
            </w:r>
          </w:p>
          <w:p w14:paraId="128864FB"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6.- CONTACTEL FELPA EN PECHO Y ESPALDA PARA LA COLOCACIÓN DE INSIGNIAS</w:t>
            </w:r>
          </w:p>
          <w:p w14:paraId="1596B705"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7.- CUENTE CON ABERTURAS INTERNAS EN DELANTERO Y ESPALDA PARA LA COLOCACIÓN DE PANELES BALÍSTICOS, ESTAS ABERTURAS CIERRAN POR MEDIO DE CONTACTEL GANCHO Y FELPA.</w:t>
            </w:r>
          </w:p>
          <w:p w14:paraId="51F7F961"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 xml:space="preserve">8.- PESTAÑAS DE CINTA 100% POLIAMIDA EN LA PARTE DELANTERA PARA COLGAR MICRÓFONO/RADIO. </w:t>
            </w:r>
          </w:p>
          <w:p w14:paraId="3126F1C7"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lastRenderedPageBreak/>
              <w:t>9.- COLOR NEGRO.</w:t>
            </w:r>
          </w:p>
          <w:p w14:paraId="3E163C94" w14:textId="77777777" w:rsidR="005635F1" w:rsidRPr="00A24544" w:rsidRDefault="005635F1" w:rsidP="005635F1">
            <w:pPr>
              <w:spacing w:after="0"/>
              <w:jc w:val="both"/>
              <w:rPr>
                <w:rFonts w:ascii="Arial Narrow" w:eastAsia="Calibri" w:hAnsi="Arial Narrow" w:cs="Arial"/>
                <w:sz w:val="14"/>
                <w:szCs w:val="14"/>
              </w:rPr>
            </w:pPr>
            <w:r w:rsidRPr="00A24544">
              <w:rPr>
                <w:rFonts w:ascii="Arial Narrow" w:eastAsia="Calibri" w:hAnsi="Arial Narrow" w:cs="Arial"/>
                <w:sz w:val="14"/>
                <w:szCs w:val="14"/>
              </w:rPr>
              <w:t>10.- LOGOS DE LA ESTRELLA DE LA POLICÍA ESTATAL DE SINALOA Y LEYENDA DE “POLICÍA ESTATAL” PARA QUE SEAN PEGADOS EN FRENTE Y ESPALDA EN CHALECO.</w:t>
            </w:r>
          </w:p>
          <w:p w14:paraId="761ED912" w14:textId="77777777" w:rsidR="005635F1" w:rsidRPr="00A24544" w:rsidRDefault="005635F1" w:rsidP="005635F1">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LA GARANTÍA DE LA FUNDA DEBERÁ SER DE 24 MESES CONTRA DEFECTOS DE FABRICACIÓN EN USO NORMAL Y VICIOS OCULTOS.</w:t>
            </w:r>
          </w:p>
          <w:p w14:paraId="187A898B" w14:textId="77777777" w:rsidR="005635F1" w:rsidRPr="00A24544" w:rsidRDefault="005635F1" w:rsidP="005635F1">
            <w:pPr>
              <w:spacing w:after="0" w:line="240" w:lineRule="auto"/>
              <w:jc w:val="both"/>
              <w:rPr>
                <w:rFonts w:ascii="Arial Narrow" w:eastAsia="Times New Roman" w:hAnsi="Arial Narrow" w:cs="Arial"/>
                <w:sz w:val="14"/>
                <w:szCs w:val="14"/>
              </w:rPr>
            </w:pPr>
          </w:p>
          <w:p w14:paraId="2FFB52AB" w14:textId="77777777" w:rsidR="005635F1" w:rsidRPr="00A24544" w:rsidRDefault="005635F1" w:rsidP="005635F1">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GARANTÍA DE FUNDA EXTERIOR 24 MESES</w:t>
            </w:r>
          </w:p>
          <w:p w14:paraId="579F344D" w14:textId="77777777" w:rsidR="005635F1" w:rsidRPr="00A24544" w:rsidRDefault="005635F1" w:rsidP="005635F1">
            <w:pPr>
              <w:spacing w:after="0" w:line="240" w:lineRule="auto"/>
              <w:jc w:val="both"/>
              <w:rPr>
                <w:rFonts w:ascii="Arial Narrow" w:eastAsia="Times New Roman" w:hAnsi="Arial Narrow" w:cs="Arial"/>
                <w:sz w:val="14"/>
                <w:szCs w:val="14"/>
              </w:rPr>
            </w:pPr>
          </w:p>
          <w:p w14:paraId="11A64112" w14:textId="77777777" w:rsidR="005635F1" w:rsidRPr="00A24544" w:rsidRDefault="005635F1" w:rsidP="005635F1">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GARANTÍA DE REPOSICIÓN POR CHALECO IMPACTO DURANTE SERVICIO, EN CASO DE SER IMPACTO EL MISMO SERÁ SUSTITUIDO SIN COSTO POR EL FABRICANTE.</w:t>
            </w:r>
          </w:p>
          <w:p w14:paraId="321B13E0" w14:textId="77777777" w:rsidR="005635F1" w:rsidRPr="00A24544" w:rsidRDefault="005635F1" w:rsidP="005635F1">
            <w:pPr>
              <w:spacing w:after="0" w:line="240" w:lineRule="auto"/>
              <w:jc w:val="both"/>
              <w:rPr>
                <w:rFonts w:ascii="Arial Narrow" w:eastAsia="Times New Roman" w:hAnsi="Arial Narrow" w:cs="Arial"/>
                <w:sz w:val="14"/>
                <w:szCs w:val="14"/>
              </w:rPr>
            </w:pPr>
          </w:p>
          <w:p w14:paraId="53D64507" w14:textId="77777777" w:rsidR="005635F1" w:rsidRPr="00A24544" w:rsidRDefault="005635F1" w:rsidP="005635F1">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SEGURO DE RESPONSABILIDAD CIVIL POR $ 20,000,000.00 USD.</w:t>
            </w:r>
          </w:p>
          <w:p w14:paraId="5E22F06A" w14:textId="77777777" w:rsidR="005635F1" w:rsidRPr="00A24544" w:rsidRDefault="005635F1" w:rsidP="005635F1">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PERMISO POR PARTE DE LA SECRETARÍA DE SEGURIDAD Y PROTECCIÓN CIUDADANA PARA LA COMERCIALIZACIÓN DE EQUIPOS Y CHALECOS BLINDADOS.</w:t>
            </w:r>
          </w:p>
          <w:p w14:paraId="7D6DE84C" w14:textId="77777777" w:rsidR="005635F1" w:rsidRPr="00A24544" w:rsidRDefault="005635F1" w:rsidP="005635F1">
            <w:pPr>
              <w:spacing w:after="0"/>
              <w:ind w:firstLine="708"/>
              <w:rPr>
                <w:rFonts w:ascii="Arial Narrow" w:eastAsia="Calibri" w:hAnsi="Arial Narrow" w:cs="Arial"/>
                <w:b/>
                <w:sz w:val="14"/>
                <w:szCs w:val="14"/>
              </w:rPr>
            </w:pPr>
            <w:r w:rsidRPr="00A24544">
              <w:rPr>
                <w:rFonts w:ascii="Arial Narrow" w:eastAsia="Calibri" w:hAnsi="Arial Narrow" w:cs="Arial"/>
                <w:b/>
                <w:sz w:val="14"/>
                <w:szCs w:val="14"/>
              </w:rPr>
              <w:t>ETIQUETADO:</w:t>
            </w:r>
          </w:p>
          <w:p w14:paraId="7C75AAFC" w14:textId="77777777" w:rsidR="005635F1" w:rsidRPr="00A24544" w:rsidRDefault="005635F1" w:rsidP="005635F1">
            <w:pPr>
              <w:numPr>
                <w:ilvl w:val="0"/>
                <w:numId w:val="8"/>
              </w:numPr>
              <w:spacing w:after="0" w:line="259" w:lineRule="auto"/>
              <w:contextualSpacing/>
              <w:jc w:val="both"/>
              <w:rPr>
                <w:rFonts w:ascii="Arial Narrow" w:eastAsia="Calibri" w:hAnsi="Arial Narrow" w:cs="Arial"/>
                <w:sz w:val="14"/>
                <w:szCs w:val="14"/>
              </w:rPr>
            </w:pPr>
            <w:r w:rsidRPr="00A24544">
              <w:rPr>
                <w:rFonts w:ascii="Arial Narrow" w:eastAsia="Calibri" w:hAnsi="Arial Narrow" w:cs="Arial"/>
                <w:sz w:val="14"/>
                <w:szCs w:val="14"/>
              </w:rPr>
              <w:t>QUE INDIQUE MARCA, PAÍS DE ORIGEN, TALLA, INSTRUCCIONES DE LAVADO, CUIDADO, CONSERVACIÓN DE LA PRENDA Y COMPOSICIÓN DE LA TELA.</w:t>
            </w:r>
          </w:p>
          <w:p w14:paraId="492D7DA8" w14:textId="77777777" w:rsidR="005635F1" w:rsidRPr="00A24544" w:rsidRDefault="005635F1" w:rsidP="005635F1">
            <w:pPr>
              <w:numPr>
                <w:ilvl w:val="0"/>
                <w:numId w:val="8"/>
              </w:numPr>
              <w:spacing w:after="0" w:line="259" w:lineRule="auto"/>
              <w:contextualSpacing/>
              <w:jc w:val="both"/>
              <w:rPr>
                <w:rFonts w:ascii="Arial Narrow" w:eastAsia="Calibri" w:hAnsi="Arial Narrow" w:cs="Arial"/>
                <w:sz w:val="14"/>
                <w:szCs w:val="14"/>
              </w:rPr>
            </w:pPr>
            <w:r w:rsidRPr="00A24544">
              <w:rPr>
                <w:rFonts w:ascii="Arial Narrow" w:eastAsia="Calibri" w:hAnsi="Arial Narrow" w:cs="Arial"/>
                <w:sz w:val="14"/>
                <w:szCs w:val="14"/>
              </w:rPr>
              <w:t>DEBERÁ LLEVAR LA LEYENDA “PARA USO OFICIAL Y FABRICACIÓN PARA PERSONAL ACTIVO DEL ESTADO MEXICANO, SU REPRODUCCIÓN O USO NO AUTORIZADO CONSTITUYEN UN DELITO, QUE SE CASTIGA CON PENA”.</w:t>
            </w:r>
          </w:p>
          <w:p w14:paraId="713A7676" w14:textId="77777777" w:rsidR="005635F1" w:rsidRPr="00A24544" w:rsidRDefault="005635F1" w:rsidP="005635F1">
            <w:pPr>
              <w:spacing w:after="0"/>
              <w:contextualSpacing/>
              <w:jc w:val="both"/>
              <w:rPr>
                <w:rFonts w:ascii="Arial Narrow" w:eastAsia="Calibri" w:hAnsi="Arial Narrow" w:cs="Arial"/>
                <w:b/>
                <w:bCs/>
                <w:sz w:val="14"/>
                <w:szCs w:val="14"/>
              </w:rPr>
            </w:pPr>
            <w:r w:rsidRPr="00A24544">
              <w:rPr>
                <w:rFonts w:ascii="Arial Narrow" w:eastAsia="Calibri" w:hAnsi="Arial Narrow" w:cs="Arial"/>
                <w:b/>
                <w:bCs/>
                <w:sz w:val="14"/>
                <w:szCs w:val="14"/>
              </w:rPr>
              <w:t xml:space="preserve">PANELES BALÍSTICOS: </w:t>
            </w:r>
          </w:p>
          <w:p w14:paraId="6ADF844D" w14:textId="77777777" w:rsidR="005635F1" w:rsidRPr="00A24544" w:rsidRDefault="005635F1" w:rsidP="005635F1">
            <w:pPr>
              <w:spacing w:after="0"/>
              <w:contextualSpacing/>
              <w:jc w:val="both"/>
              <w:rPr>
                <w:rFonts w:ascii="Arial Narrow" w:eastAsia="Calibri" w:hAnsi="Arial Narrow" w:cs="Arial"/>
                <w:sz w:val="14"/>
                <w:szCs w:val="14"/>
              </w:rPr>
            </w:pPr>
            <w:r w:rsidRPr="00A24544">
              <w:rPr>
                <w:rFonts w:ascii="Arial Narrow" w:eastAsia="Calibri" w:hAnsi="Arial Narrow" w:cs="Arial"/>
                <w:sz w:val="14"/>
                <w:szCs w:val="14"/>
              </w:rPr>
              <w:t xml:space="preserve">PANELES BALÍSTICOS NIVEL DE PROTECCIÓN III-A FABRICADO CON FIBRAS ARAMIDICAS UNIDIRECCIONALES Y POLIETILENO DE ULTRA ALTO PESO MOLECULAR, PROTEJAN FRENTE, ESPALDA, HOMBROS Y COSTADO, FLEXIBLES CON RESISTENCIA A LA HUMEDAD Y NO POSEAN COSTURA EN CONTORNO QUE LO HAGAN RÍGIDO. CON CAPACIDAD DE SOPORTAR MULTI-IMPACTO (ARMA COTA). </w:t>
            </w:r>
          </w:p>
          <w:p w14:paraId="1BE36C7F" w14:textId="77777777" w:rsidR="005635F1" w:rsidRPr="00A24544" w:rsidRDefault="005635F1" w:rsidP="005635F1">
            <w:pPr>
              <w:spacing w:after="0"/>
              <w:contextualSpacing/>
              <w:jc w:val="both"/>
              <w:rPr>
                <w:rFonts w:ascii="Arial Narrow" w:eastAsia="Calibri" w:hAnsi="Arial Narrow" w:cs="Arial"/>
                <w:sz w:val="14"/>
                <w:szCs w:val="14"/>
              </w:rPr>
            </w:pPr>
            <w:r w:rsidRPr="00A24544">
              <w:rPr>
                <w:rFonts w:ascii="Arial Narrow" w:eastAsia="Calibri" w:hAnsi="Arial Narrow" w:cs="Arial"/>
                <w:sz w:val="14"/>
                <w:szCs w:val="14"/>
              </w:rPr>
              <w:t xml:space="preserve">ENCAPSULADOS BAJO PROCESO DE ULTRASONIDO TÉCNICA SOLICITADA POR LA NORMA NIJ0101.06, CON NYLON 100% POLIAMIDA CON UN PESO PROMEDIO DE </w:t>
            </w:r>
            <w:r w:rsidRPr="003F787B">
              <w:rPr>
                <w:rFonts w:ascii="Arial Narrow" w:eastAsia="Calibri" w:hAnsi="Arial Narrow" w:cs="Arial"/>
                <w:sz w:val="14"/>
                <w:szCs w:val="14"/>
              </w:rPr>
              <w:t>1</w:t>
            </w:r>
            <w:r>
              <w:rPr>
                <w:rFonts w:ascii="Arial Narrow" w:eastAsia="Calibri" w:hAnsi="Arial Narrow" w:cs="Arial"/>
                <w:sz w:val="14"/>
                <w:szCs w:val="14"/>
              </w:rPr>
              <w:t>80 +/-10</w:t>
            </w:r>
            <w:r w:rsidRPr="003F787B">
              <w:rPr>
                <w:rFonts w:ascii="Arial Narrow" w:eastAsia="Calibri" w:hAnsi="Arial Narrow" w:cs="Arial"/>
                <w:sz w:val="14"/>
                <w:szCs w:val="14"/>
              </w:rPr>
              <w:t xml:space="preserve"> g/m</w:t>
            </w:r>
            <w:proofErr w:type="gramStart"/>
            <w:r w:rsidRPr="003F787B">
              <w:rPr>
                <w:rFonts w:ascii="Arial Narrow" w:eastAsia="Calibri" w:hAnsi="Arial Narrow" w:cs="Arial"/>
                <w:sz w:val="14"/>
                <w:szCs w:val="14"/>
              </w:rPr>
              <w:t>2</w:t>
            </w:r>
            <w:r w:rsidRPr="00AE7A46">
              <w:rPr>
                <w:rFonts w:ascii="Arial Narrow" w:eastAsia="Calibri" w:hAnsi="Arial Narrow" w:cs="Arial"/>
                <w:sz w:val="14"/>
                <w:szCs w:val="14"/>
              </w:rPr>
              <w:t>.</w:t>
            </w:r>
            <w:r w:rsidRPr="00A24544">
              <w:rPr>
                <w:rFonts w:ascii="Arial Narrow" w:eastAsia="Calibri" w:hAnsi="Arial Narrow" w:cs="Arial"/>
                <w:sz w:val="14"/>
                <w:szCs w:val="14"/>
              </w:rPr>
              <w:t>.</w:t>
            </w:r>
            <w:proofErr w:type="gramEnd"/>
            <w:r w:rsidRPr="00A24544">
              <w:rPr>
                <w:rFonts w:ascii="Arial Narrow" w:eastAsia="Calibri" w:hAnsi="Arial Narrow" w:cs="Arial"/>
                <w:sz w:val="14"/>
                <w:szCs w:val="14"/>
              </w:rPr>
              <w:t xml:space="preserve"> QUE CUENTA CON PRUEBAS DE LABORATORIO CERTIFICADO POR EMA. ADICIONAL CUENTE CON PRUEBAS DE IMPERMEABILIDAD DEL SELLADO ULTRASÓNICO. CUMPLEN CON: NORMA STANG 2920 CONTRA FRAGMENTOS DE 17 GR (1.1G) Y7 UN V50&gt;450 M/S. MUNICIÓN WOLF CAL 9MM BIMETAL A UNA VELOCIDAD DE 410 M/S +- 9 M/S (1305 FPS+- 30 FPS). </w:t>
            </w:r>
          </w:p>
          <w:p w14:paraId="7EC5F49D" w14:textId="77777777" w:rsidR="005635F1" w:rsidRPr="00A24544" w:rsidRDefault="005635F1" w:rsidP="005635F1">
            <w:pPr>
              <w:spacing w:after="0"/>
              <w:contextualSpacing/>
              <w:jc w:val="both"/>
              <w:rPr>
                <w:rFonts w:ascii="Arial Narrow" w:eastAsia="Calibri" w:hAnsi="Arial Narrow" w:cs="Arial"/>
                <w:sz w:val="14"/>
                <w:szCs w:val="14"/>
              </w:rPr>
            </w:pPr>
          </w:p>
          <w:p w14:paraId="0B4618E2" w14:textId="77777777" w:rsidR="005635F1" w:rsidRPr="00A24544" w:rsidRDefault="005635F1" w:rsidP="005635F1">
            <w:pPr>
              <w:jc w:val="both"/>
              <w:rPr>
                <w:rFonts w:ascii="Arial Narrow" w:hAnsi="Arial Narrow" w:cs="Arial"/>
                <w:sz w:val="14"/>
                <w:szCs w:val="14"/>
              </w:rPr>
            </w:pPr>
            <w:r w:rsidRPr="00A24544">
              <w:rPr>
                <w:rFonts w:ascii="Arial Narrow" w:eastAsia="Calibri" w:hAnsi="Arial Narrow" w:cs="Arial"/>
                <w:sz w:val="14"/>
                <w:szCs w:val="14"/>
              </w:rPr>
              <w:t xml:space="preserve">CON </w:t>
            </w:r>
            <w:r w:rsidRPr="00A24544">
              <w:rPr>
                <w:rFonts w:ascii="Arial Narrow" w:eastAsia="Calibri" w:hAnsi="Arial Narrow" w:cs="Arial"/>
                <w:b/>
                <w:sz w:val="14"/>
                <w:szCs w:val="14"/>
              </w:rPr>
              <w:t>2 PLACAS BALÍSTICAS</w:t>
            </w:r>
            <w:r w:rsidRPr="00A24544">
              <w:rPr>
                <w:rFonts w:ascii="Arial Narrow" w:eastAsia="Calibri" w:hAnsi="Arial Narrow" w:cs="Arial"/>
                <w:sz w:val="14"/>
                <w:szCs w:val="14"/>
              </w:rPr>
              <w:t xml:space="preserve"> UNO EN EL FRENTE Y UNO EN LA ESPALADA NIVEL IV QUE CUMPLA CON LO SIGUIENTE:</w:t>
            </w:r>
          </w:p>
          <w:p w14:paraId="1B3554AB" w14:textId="77777777" w:rsidR="005635F1" w:rsidRPr="00A24544" w:rsidRDefault="005635F1" w:rsidP="005635F1">
            <w:pPr>
              <w:pStyle w:val="Prrafodelista"/>
              <w:numPr>
                <w:ilvl w:val="0"/>
                <w:numId w:val="6"/>
              </w:numPr>
              <w:jc w:val="both"/>
              <w:rPr>
                <w:rFonts w:ascii="Arial Narrow" w:hAnsi="Arial Narrow" w:cs="Arial"/>
                <w:sz w:val="14"/>
                <w:szCs w:val="14"/>
              </w:rPr>
            </w:pPr>
            <w:r w:rsidRPr="00A24544">
              <w:rPr>
                <w:rFonts w:ascii="Arial Narrow" w:hAnsi="Arial Narrow" w:cs="Arial"/>
                <w:sz w:val="14"/>
                <w:szCs w:val="14"/>
              </w:rPr>
              <w:t xml:space="preserve">CERTIFICADO DE ACUERDO A LOS ESTÁNDARES DEL INSTITUTO NACIONAL DE JUSTICIA DE LOS ESTADOS UNIDOS DE AMÉRICA LA NORMA NIJ-0101.06 (NIVEL IV). </w:t>
            </w:r>
          </w:p>
          <w:tbl>
            <w:tblPr>
              <w:tblW w:w="4972" w:type="dxa"/>
              <w:tblInd w:w="916" w:type="dxa"/>
              <w:tblCellMar>
                <w:left w:w="70" w:type="dxa"/>
                <w:right w:w="70" w:type="dxa"/>
              </w:tblCellMar>
              <w:tblLook w:val="04A0" w:firstRow="1" w:lastRow="0" w:firstColumn="1" w:lastColumn="0" w:noHBand="0" w:noVBand="1"/>
            </w:tblPr>
            <w:tblGrid>
              <w:gridCol w:w="814"/>
              <w:gridCol w:w="902"/>
              <w:gridCol w:w="846"/>
              <w:gridCol w:w="1134"/>
              <w:gridCol w:w="1276"/>
            </w:tblGrid>
            <w:tr w:rsidR="005635F1" w:rsidRPr="00A24544" w14:paraId="71B56E80" w14:textId="77777777" w:rsidTr="005635F1">
              <w:trPr>
                <w:trHeight w:val="300"/>
              </w:trPr>
              <w:tc>
                <w:tcPr>
                  <w:tcW w:w="814" w:type="dxa"/>
                  <w:tcBorders>
                    <w:top w:val="single" w:sz="4" w:space="0" w:color="auto"/>
                    <w:left w:val="single" w:sz="4" w:space="0" w:color="auto"/>
                    <w:bottom w:val="single" w:sz="4" w:space="0" w:color="auto"/>
                    <w:right w:val="single" w:sz="4" w:space="0" w:color="auto"/>
                  </w:tcBorders>
                  <w:noWrap/>
                  <w:vAlign w:val="center"/>
                  <w:hideMark/>
                </w:tcPr>
                <w:p w14:paraId="67FDF14C"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NIVEL DE AMENAZA</w:t>
                  </w:r>
                </w:p>
              </w:tc>
              <w:tc>
                <w:tcPr>
                  <w:tcW w:w="902" w:type="dxa"/>
                  <w:tcBorders>
                    <w:top w:val="single" w:sz="4" w:space="0" w:color="auto"/>
                    <w:left w:val="nil"/>
                    <w:bottom w:val="single" w:sz="4" w:space="0" w:color="auto"/>
                    <w:right w:val="single" w:sz="4" w:space="0" w:color="auto"/>
                  </w:tcBorders>
                  <w:noWrap/>
                  <w:vAlign w:val="center"/>
                  <w:hideMark/>
                </w:tcPr>
                <w:p w14:paraId="141ECDE6"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CALIBRE</w:t>
                  </w:r>
                </w:p>
              </w:tc>
              <w:tc>
                <w:tcPr>
                  <w:tcW w:w="846" w:type="dxa"/>
                  <w:tcBorders>
                    <w:top w:val="single" w:sz="4" w:space="0" w:color="auto"/>
                    <w:left w:val="nil"/>
                    <w:bottom w:val="nil"/>
                    <w:right w:val="single" w:sz="4" w:space="0" w:color="auto"/>
                  </w:tcBorders>
                  <w:noWrap/>
                  <w:vAlign w:val="center"/>
                  <w:hideMark/>
                </w:tcPr>
                <w:p w14:paraId="7CCDA97F"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PESO DE BALA</w:t>
                  </w:r>
                </w:p>
              </w:tc>
              <w:tc>
                <w:tcPr>
                  <w:tcW w:w="1134" w:type="dxa"/>
                  <w:tcBorders>
                    <w:top w:val="single" w:sz="4" w:space="0" w:color="auto"/>
                    <w:left w:val="nil"/>
                    <w:bottom w:val="single" w:sz="4" w:space="0" w:color="auto"/>
                    <w:right w:val="single" w:sz="4" w:space="0" w:color="auto"/>
                  </w:tcBorders>
                  <w:noWrap/>
                  <w:vAlign w:val="center"/>
                  <w:hideMark/>
                </w:tcPr>
                <w:p w14:paraId="78EC6F22"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DESCRIPCION DE BALA</w:t>
                  </w:r>
                </w:p>
              </w:tc>
              <w:tc>
                <w:tcPr>
                  <w:tcW w:w="1276" w:type="dxa"/>
                  <w:tcBorders>
                    <w:top w:val="single" w:sz="4" w:space="0" w:color="auto"/>
                    <w:left w:val="nil"/>
                    <w:bottom w:val="single" w:sz="4" w:space="0" w:color="auto"/>
                    <w:right w:val="single" w:sz="4" w:space="0" w:color="auto"/>
                  </w:tcBorders>
                  <w:noWrap/>
                  <w:vAlign w:val="center"/>
                  <w:hideMark/>
                </w:tcPr>
                <w:p w14:paraId="21707140"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b/>
                      <w:bCs/>
                      <w:sz w:val="12"/>
                      <w:szCs w:val="12"/>
                      <w:lang w:eastAsia="es-MX"/>
                    </w:rPr>
                  </w:pPr>
                  <w:r w:rsidRPr="005E4B4D">
                    <w:rPr>
                      <w:rFonts w:ascii="Arial Narrow" w:eastAsia="Times New Roman" w:hAnsi="Arial Narrow" w:cs="Times New Roman"/>
                      <w:b/>
                      <w:bCs/>
                      <w:sz w:val="12"/>
                      <w:szCs w:val="12"/>
                      <w:lang w:eastAsia="es-MX"/>
                    </w:rPr>
                    <w:t>DIAMETRO NOMINAL DE BALA</w:t>
                  </w:r>
                </w:p>
              </w:tc>
            </w:tr>
            <w:tr w:rsidR="005635F1" w:rsidRPr="00A24544" w14:paraId="1F57971B" w14:textId="77777777" w:rsidTr="005635F1">
              <w:trPr>
                <w:trHeight w:val="300"/>
              </w:trPr>
              <w:tc>
                <w:tcPr>
                  <w:tcW w:w="814" w:type="dxa"/>
                  <w:vMerge w:val="restart"/>
                  <w:tcBorders>
                    <w:top w:val="nil"/>
                    <w:left w:val="single" w:sz="4" w:space="0" w:color="auto"/>
                    <w:bottom w:val="single" w:sz="4" w:space="0" w:color="000000"/>
                    <w:right w:val="nil"/>
                  </w:tcBorders>
                  <w:noWrap/>
                  <w:vAlign w:val="center"/>
                  <w:hideMark/>
                </w:tcPr>
                <w:p w14:paraId="585D24ED"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IV</w:t>
                  </w:r>
                </w:p>
              </w:tc>
              <w:tc>
                <w:tcPr>
                  <w:tcW w:w="902" w:type="dxa"/>
                  <w:vMerge w:val="restart"/>
                  <w:tcBorders>
                    <w:top w:val="nil"/>
                    <w:left w:val="single" w:sz="4" w:space="0" w:color="auto"/>
                    <w:bottom w:val="single" w:sz="4" w:space="0" w:color="000000"/>
                    <w:right w:val="single" w:sz="4" w:space="0" w:color="auto"/>
                  </w:tcBorders>
                  <w:noWrap/>
                  <w:vAlign w:val="center"/>
                  <w:hideMark/>
                </w:tcPr>
                <w:p w14:paraId="085E7ED4"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30.06 M2 AP</w:t>
                  </w:r>
                </w:p>
              </w:tc>
              <w:tc>
                <w:tcPr>
                  <w:tcW w:w="846" w:type="dxa"/>
                  <w:tcBorders>
                    <w:top w:val="single" w:sz="4" w:space="0" w:color="auto"/>
                    <w:left w:val="nil"/>
                    <w:bottom w:val="nil"/>
                    <w:right w:val="single" w:sz="4" w:space="0" w:color="auto"/>
                  </w:tcBorders>
                  <w:noWrap/>
                  <w:vAlign w:val="center"/>
                  <w:hideMark/>
                </w:tcPr>
                <w:p w14:paraId="2C343F9E"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10.8 G</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6B795781"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FMJ-SPIRE PT AP</w:t>
                  </w:r>
                </w:p>
              </w:tc>
              <w:tc>
                <w:tcPr>
                  <w:tcW w:w="1276" w:type="dxa"/>
                  <w:tcBorders>
                    <w:top w:val="nil"/>
                    <w:left w:val="nil"/>
                    <w:bottom w:val="nil"/>
                    <w:right w:val="single" w:sz="4" w:space="0" w:color="auto"/>
                  </w:tcBorders>
                  <w:noWrap/>
                  <w:vAlign w:val="center"/>
                  <w:hideMark/>
                </w:tcPr>
                <w:p w14:paraId="291ED82A"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7.62 MM</w:t>
                  </w:r>
                </w:p>
              </w:tc>
            </w:tr>
            <w:tr w:rsidR="005635F1" w:rsidRPr="00A24544" w14:paraId="01D2F39D" w14:textId="77777777" w:rsidTr="005635F1">
              <w:trPr>
                <w:trHeight w:val="70"/>
              </w:trPr>
              <w:tc>
                <w:tcPr>
                  <w:tcW w:w="814" w:type="dxa"/>
                  <w:vMerge/>
                  <w:tcBorders>
                    <w:top w:val="nil"/>
                    <w:left w:val="single" w:sz="4" w:space="0" w:color="auto"/>
                    <w:bottom w:val="single" w:sz="4" w:space="0" w:color="000000"/>
                    <w:right w:val="nil"/>
                  </w:tcBorders>
                  <w:vAlign w:val="center"/>
                  <w:hideMark/>
                </w:tcPr>
                <w:p w14:paraId="7E4CA419" w14:textId="77777777" w:rsidR="005635F1" w:rsidRPr="005E4B4D" w:rsidRDefault="005635F1" w:rsidP="000F25DC">
                  <w:pPr>
                    <w:framePr w:hSpace="141" w:wrap="around" w:vAnchor="text" w:hAnchor="text" w:y="1"/>
                    <w:spacing w:after="0" w:line="240" w:lineRule="auto"/>
                    <w:suppressOverlap/>
                    <w:rPr>
                      <w:rFonts w:ascii="Arial Narrow" w:eastAsia="Times New Roman" w:hAnsi="Arial Narrow" w:cs="Times New Roman"/>
                      <w:sz w:val="12"/>
                      <w:szCs w:val="12"/>
                      <w:lang w:eastAsia="es-MX"/>
                    </w:rPr>
                  </w:pPr>
                </w:p>
              </w:tc>
              <w:tc>
                <w:tcPr>
                  <w:tcW w:w="902" w:type="dxa"/>
                  <w:vMerge/>
                  <w:tcBorders>
                    <w:top w:val="nil"/>
                    <w:left w:val="single" w:sz="4" w:space="0" w:color="auto"/>
                    <w:bottom w:val="single" w:sz="4" w:space="0" w:color="000000"/>
                    <w:right w:val="single" w:sz="4" w:space="0" w:color="auto"/>
                  </w:tcBorders>
                  <w:vAlign w:val="center"/>
                  <w:hideMark/>
                </w:tcPr>
                <w:p w14:paraId="5D404340" w14:textId="77777777" w:rsidR="005635F1" w:rsidRPr="005E4B4D" w:rsidRDefault="005635F1" w:rsidP="000F25DC">
                  <w:pPr>
                    <w:framePr w:hSpace="141" w:wrap="around" w:vAnchor="text" w:hAnchor="text" w:y="1"/>
                    <w:spacing w:after="0" w:line="240" w:lineRule="auto"/>
                    <w:suppressOverlap/>
                    <w:rPr>
                      <w:rFonts w:ascii="Arial Narrow" w:eastAsia="Times New Roman" w:hAnsi="Arial Narrow" w:cs="Times New Roman"/>
                      <w:sz w:val="12"/>
                      <w:szCs w:val="12"/>
                      <w:lang w:eastAsia="es-MX"/>
                    </w:rPr>
                  </w:pPr>
                </w:p>
              </w:tc>
              <w:tc>
                <w:tcPr>
                  <w:tcW w:w="846" w:type="dxa"/>
                  <w:tcBorders>
                    <w:top w:val="nil"/>
                    <w:left w:val="nil"/>
                    <w:bottom w:val="single" w:sz="4" w:space="0" w:color="auto"/>
                    <w:right w:val="single" w:sz="4" w:space="0" w:color="auto"/>
                  </w:tcBorders>
                  <w:noWrap/>
                  <w:vAlign w:val="bottom"/>
                  <w:hideMark/>
                </w:tcPr>
                <w:p w14:paraId="0560C4F2"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(166 GR)</w:t>
                  </w:r>
                </w:p>
              </w:tc>
              <w:tc>
                <w:tcPr>
                  <w:tcW w:w="1134" w:type="dxa"/>
                  <w:vMerge/>
                  <w:tcBorders>
                    <w:top w:val="nil"/>
                    <w:left w:val="single" w:sz="4" w:space="0" w:color="auto"/>
                    <w:bottom w:val="single" w:sz="4" w:space="0" w:color="000000"/>
                    <w:right w:val="single" w:sz="4" w:space="0" w:color="auto"/>
                  </w:tcBorders>
                  <w:vAlign w:val="center"/>
                  <w:hideMark/>
                </w:tcPr>
                <w:p w14:paraId="6C703175" w14:textId="77777777" w:rsidR="005635F1" w:rsidRPr="005E4B4D" w:rsidRDefault="005635F1" w:rsidP="000F25DC">
                  <w:pPr>
                    <w:framePr w:hSpace="141" w:wrap="around" w:vAnchor="text" w:hAnchor="text" w:y="1"/>
                    <w:spacing w:after="0" w:line="240" w:lineRule="auto"/>
                    <w:suppressOverlap/>
                    <w:rPr>
                      <w:rFonts w:ascii="Arial Narrow" w:eastAsia="Times New Roman" w:hAnsi="Arial Narrow" w:cs="Times New Roman"/>
                      <w:sz w:val="12"/>
                      <w:szCs w:val="12"/>
                      <w:lang w:eastAsia="es-MX"/>
                    </w:rPr>
                  </w:pPr>
                </w:p>
              </w:tc>
              <w:tc>
                <w:tcPr>
                  <w:tcW w:w="1276" w:type="dxa"/>
                  <w:tcBorders>
                    <w:top w:val="nil"/>
                    <w:left w:val="nil"/>
                    <w:bottom w:val="single" w:sz="4" w:space="0" w:color="auto"/>
                    <w:right w:val="single" w:sz="4" w:space="0" w:color="auto"/>
                  </w:tcBorders>
                  <w:noWrap/>
                  <w:vAlign w:val="center"/>
                  <w:hideMark/>
                </w:tcPr>
                <w:p w14:paraId="27264287" w14:textId="77777777" w:rsidR="005635F1" w:rsidRPr="005E4B4D" w:rsidRDefault="005635F1" w:rsidP="000F25DC">
                  <w:pPr>
                    <w:framePr w:hSpace="141" w:wrap="around" w:vAnchor="text" w:hAnchor="text" w:y="1"/>
                    <w:spacing w:after="0" w:line="240" w:lineRule="auto"/>
                    <w:suppressOverlap/>
                    <w:jc w:val="center"/>
                    <w:rPr>
                      <w:rFonts w:ascii="Arial Narrow" w:eastAsia="Times New Roman" w:hAnsi="Arial Narrow" w:cs="Times New Roman"/>
                      <w:sz w:val="12"/>
                      <w:szCs w:val="12"/>
                      <w:lang w:eastAsia="es-MX"/>
                    </w:rPr>
                  </w:pPr>
                  <w:r w:rsidRPr="005E4B4D">
                    <w:rPr>
                      <w:rFonts w:ascii="Arial Narrow" w:eastAsia="Times New Roman" w:hAnsi="Arial Narrow" w:cs="Times New Roman"/>
                      <w:sz w:val="12"/>
                      <w:szCs w:val="12"/>
                      <w:lang w:eastAsia="es-MX"/>
                    </w:rPr>
                    <w:t>(.308 IN)</w:t>
                  </w:r>
                </w:p>
              </w:tc>
            </w:tr>
          </w:tbl>
          <w:p w14:paraId="14D874DA"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PLACA “STAND ALONE”</w:t>
            </w:r>
          </w:p>
          <w:p w14:paraId="4F07861F"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 xml:space="preserve">ESPESOR 1.2”+- 0,125” </w:t>
            </w:r>
          </w:p>
          <w:p w14:paraId="6EB12335"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 xml:space="preserve">TAMAÑO </w:t>
            </w:r>
            <w:r w:rsidRPr="00A24544">
              <w:rPr>
                <w:rFonts w:ascii="Arial Narrow" w:eastAsia="Calibri" w:hAnsi="Arial Narrow" w:cs="Arial"/>
                <w:sz w:val="14"/>
                <w:szCs w:val="14"/>
              </w:rPr>
              <w:t>25.4 +- 0.5 CM X 30.48 +- 0.5 CM</w:t>
            </w:r>
          </w:p>
          <w:p w14:paraId="1CA0A131"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MATERIAL DE ARAMIDA Y/O POLIETILENO DE ULTRA PESO MOLECULAR Y CERÁMICA DE CARBURO DE SILICIO Y QUE CUBRA EL 100% DE LA PLACA</w:t>
            </w:r>
          </w:p>
          <w:p w14:paraId="59548EDE"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CORTE COMPLETO Y TIRADOR.</w:t>
            </w:r>
          </w:p>
          <w:p w14:paraId="1BF9D216"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MULTI DISPARO.</w:t>
            </w:r>
          </w:p>
          <w:p w14:paraId="59FD5DFF"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eastAsia="Calibri" w:hAnsi="Arial Narrow" w:cs="Arial"/>
                <w:sz w:val="14"/>
                <w:szCs w:val="14"/>
              </w:rPr>
              <w:t>PESO MÁXIMO 3.2 KG POR PLACA.</w:t>
            </w:r>
          </w:p>
          <w:p w14:paraId="680BEED4"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 xml:space="preserve">FORRADA EN </w:t>
            </w:r>
            <w:r w:rsidRPr="003F787B">
              <w:rPr>
                <w:rFonts w:ascii="Arial Narrow" w:hAnsi="Arial Narrow" w:cs="Arial"/>
                <w:sz w:val="14"/>
                <w:szCs w:val="14"/>
              </w:rPr>
              <w:t>POLYUREA Y/O NYLON 1000 D DE ALTA RESISTENCIA</w:t>
            </w:r>
            <w:r w:rsidRPr="00A24544">
              <w:rPr>
                <w:rFonts w:ascii="Arial Narrow" w:hAnsi="Arial Narrow" w:cs="Arial"/>
                <w:sz w:val="14"/>
                <w:szCs w:val="14"/>
              </w:rPr>
              <w:t xml:space="preserve"> AL AGUA EN COLOR NEGRO.</w:t>
            </w:r>
          </w:p>
          <w:p w14:paraId="2CD62A23" w14:textId="77777777" w:rsidR="005635F1" w:rsidRPr="00A24544" w:rsidRDefault="005635F1" w:rsidP="005635F1">
            <w:pPr>
              <w:pStyle w:val="Prrafodelista"/>
              <w:numPr>
                <w:ilvl w:val="0"/>
                <w:numId w:val="6"/>
              </w:numPr>
              <w:spacing w:after="0" w:line="259" w:lineRule="auto"/>
              <w:jc w:val="both"/>
              <w:rPr>
                <w:rFonts w:ascii="Arial Narrow" w:eastAsia="Calibri" w:hAnsi="Arial Narrow" w:cs="Arial"/>
                <w:sz w:val="14"/>
                <w:szCs w:val="14"/>
              </w:rPr>
            </w:pPr>
            <w:r w:rsidRPr="00A24544">
              <w:rPr>
                <w:rFonts w:ascii="Arial Narrow" w:eastAsia="Calibri" w:hAnsi="Arial Narrow" w:cs="Arial"/>
                <w:sz w:val="14"/>
                <w:szCs w:val="14"/>
              </w:rPr>
              <w:t>ESTRUCTURA LIGERA RESISTENTE A LAS GRIETAS, CAPAZ DE DETENER MÚLTIPLES BALAS.</w:t>
            </w:r>
          </w:p>
          <w:p w14:paraId="2F1B4281" w14:textId="77777777" w:rsidR="005635F1" w:rsidRPr="00A24544" w:rsidRDefault="005635F1" w:rsidP="005635F1">
            <w:pPr>
              <w:pStyle w:val="Prrafodelista"/>
              <w:numPr>
                <w:ilvl w:val="0"/>
                <w:numId w:val="6"/>
              </w:numPr>
              <w:spacing w:after="0" w:line="259" w:lineRule="auto"/>
              <w:jc w:val="both"/>
              <w:rPr>
                <w:rFonts w:ascii="Arial Narrow" w:eastAsia="Calibri" w:hAnsi="Arial Narrow" w:cs="Arial"/>
                <w:sz w:val="14"/>
                <w:szCs w:val="14"/>
              </w:rPr>
            </w:pPr>
            <w:r w:rsidRPr="00A24544">
              <w:rPr>
                <w:rFonts w:ascii="Arial Narrow" w:eastAsia="Calibri" w:hAnsi="Arial Narrow" w:cs="Arial"/>
                <w:sz w:val="14"/>
                <w:szCs w:val="14"/>
              </w:rPr>
              <w:t>EL DISEÑO FÁCIL DE USAR SE ADAPTA A LA CURVA DEL CUERPO Y MAXIMIZA LA SEGURIDAD.</w:t>
            </w:r>
          </w:p>
          <w:p w14:paraId="43D314C5" w14:textId="77777777" w:rsidR="005635F1" w:rsidRPr="00A24544" w:rsidRDefault="005635F1" w:rsidP="005635F1">
            <w:pPr>
              <w:pStyle w:val="Prrafodelista"/>
              <w:numPr>
                <w:ilvl w:val="0"/>
                <w:numId w:val="6"/>
              </w:numPr>
              <w:spacing w:after="0" w:line="259" w:lineRule="auto"/>
              <w:jc w:val="both"/>
              <w:rPr>
                <w:rFonts w:ascii="Arial Narrow" w:eastAsia="Calibri" w:hAnsi="Arial Narrow" w:cs="Arial"/>
                <w:sz w:val="14"/>
                <w:szCs w:val="14"/>
              </w:rPr>
            </w:pPr>
            <w:r w:rsidRPr="00A24544">
              <w:rPr>
                <w:rFonts w:ascii="Arial Narrow" w:eastAsia="Calibri" w:hAnsi="Arial Narrow" w:cs="Arial"/>
                <w:sz w:val="14"/>
                <w:szCs w:val="14"/>
              </w:rPr>
              <w:t>PROBADO BAJO LOS ESTÁNDARES NIJ-0101.06 NIVEL IV PARA BLINDAJE CORPORAL POR LOS LABORATORIOS BALÍSTICOS H.P. WHITE Y CHESAPEAKE.</w:t>
            </w:r>
          </w:p>
          <w:p w14:paraId="13D0B577" w14:textId="77777777" w:rsidR="005635F1" w:rsidRPr="00A24544" w:rsidRDefault="005635F1" w:rsidP="005635F1">
            <w:pPr>
              <w:pStyle w:val="Prrafodelista"/>
              <w:numPr>
                <w:ilvl w:val="0"/>
                <w:numId w:val="6"/>
              </w:numPr>
              <w:spacing w:after="160" w:line="259" w:lineRule="auto"/>
              <w:rPr>
                <w:rFonts w:ascii="Arial Narrow" w:hAnsi="Arial Narrow" w:cs="Arial"/>
                <w:sz w:val="14"/>
                <w:szCs w:val="14"/>
              </w:rPr>
            </w:pPr>
            <w:r w:rsidRPr="00A24544">
              <w:rPr>
                <w:rFonts w:ascii="Arial Narrow" w:hAnsi="Arial Narrow" w:cs="Arial"/>
                <w:sz w:val="14"/>
                <w:szCs w:val="14"/>
              </w:rPr>
              <w:t>GARANTÍA DE MATERIAL BALÍSTICO MININO 7 AÑOS.</w:t>
            </w:r>
          </w:p>
          <w:p w14:paraId="48CE5F49" w14:textId="77777777" w:rsidR="005635F1" w:rsidRPr="00A24544" w:rsidRDefault="005635F1" w:rsidP="005635F1">
            <w:pPr>
              <w:spacing w:after="0"/>
              <w:ind w:left="360"/>
              <w:rPr>
                <w:rFonts w:ascii="Arial Narrow" w:hAnsi="Arial Narrow" w:cs="Arial"/>
                <w:b/>
                <w:sz w:val="14"/>
                <w:szCs w:val="14"/>
              </w:rPr>
            </w:pPr>
            <w:r w:rsidRPr="00A24544">
              <w:rPr>
                <w:rFonts w:ascii="Arial Narrow" w:hAnsi="Arial Narrow" w:cs="Arial"/>
                <w:b/>
                <w:sz w:val="14"/>
                <w:szCs w:val="14"/>
              </w:rPr>
              <w:t>RENDIMIENTO BALÍSTICO SOBRE NIVEL IV (ESPECIAL):</w:t>
            </w:r>
          </w:p>
          <w:p w14:paraId="302A512E" w14:textId="77777777" w:rsidR="005635F1" w:rsidRPr="00A24544" w:rsidRDefault="005635F1" w:rsidP="005635F1">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7.62X63 M2AP (NIJ IV)</w:t>
            </w:r>
          </w:p>
          <w:p w14:paraId="62792D7F" w14:textId="77777777" w:rsidR="005635F1" w:rsidRPr="00A24544" w:rsidRDefault="005635F1" w:rsidP="005635F1">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7.62X54R API B32</w:t>
            </w:r>
          </w:p>
          <w:p w14:paraId="5DD34E88" w14:textId="77777777" w:rsidR="005635F1" w:rsidRPr="00A24544" w:rsidRDefault="005635F1" w:rsidP="005635F1">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7.62X51 M61</w:t>
            </w:r>
          </w:p>
          <w:p w14:paraId="0E7898BE" w14:textId="77777777" w:rsidR="005635F1" w:rsidRPr="00A24544" w:rsidRDefault="005635F1" w:rsidP="005635F1">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7.62X39 API BZ</w:t>
            </w:r>
          </w:p>
          <w:p w14:paraId="438862A0" w14:textId="77777777" w:rsidR="005635F1" w:rsidRPr="00A24544" w:rsidRDefault="005635F1" w:rsidP="005635F1">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5.56X45 M855A1</w:t>
            </w:r>
          </w:p>
          <w:p w14:paraId="623C7767" w14:textId="77777777" w:rsidR="005635F1" w:rsidRPr="00A24544" w:rsidRDefault="005635F1" w:rsidP="005635F1">
            <w:pPr>
              <w:pStyle w:val="Prrafodelista"/>
              <w:numPr>
                <w:ilvl w:val="0"/>
                <w:numId w:val="7"/>
              </w:numPr>
              <w:spacing w:after="0" w:line="259" w:lineRule="auto"/>
              <w:rPr>
                <w:rFonts w:ascii="Arial Narrow" w:hAnsi="Arial Narrow" w:cs="Arial"/>
                <w:sz w:val="14"/>
                <w:szCs w:val="14"/>
              </w:rPr>
            </w:pPr>
            <w:r w:rsidRPr="00A24544">
              <w:rPr>
                <w:rFonts w:ascii="Arial Narrow" w:hAnsi="Arial Narrow" w:cs="Arial"/>
                <w:sz w:val="14"/>
                <w:szCs w:val="14"/>
              </w:rPr>
              <w:t>5.56X45 M855 (GREEN TIP)</w:t>
            </w:r>
          </w:p>
          <w:p w14:paraId="44BD9E1B" w14:textId="77777777" w:rsidR="005635F1" w:rsidRPr="00A24544" w:rsidRDefault="005635F1" w:rsidP="005635F1">
            <w:pPr>
              <w:spacing w:after="0" w:line="240" w:lineRule="auto"/>
              <w:jc w:val="both"/>
              <w:rPr>
                <w:rFonts w:ascii="Arial Narrow" w:hAnsi="Arial Narrow" w:cs="Arial"/>
                <w:sz w:val="14"/>
                <w:szCs w:val="14"/>
              </w:rPr>
            </w:pPr>
            <w:r w:rsidRPr="00A24544">
              <w:rPr>
                <w:rFonts w:ascii="Arial Narrow" w:hAnsi="Arial Narrow" w:cs="Arial"/>
                <w:sz w:val="14"/>
                <w:szCs w:val="14"/>
              </w:rPr>
              <w:t>EN NINGÚN CASO LA INTEGRACIÓN DEL CHALECO Y PLACAS BALÍSTICAS DEBERÁ SUPERAR LOS 9.750 KG. TIEMPO DE GARANTÍA DE MÍNIMO 7 AÑOS.</w:t>
            </w:r>
          </w:p>
          <w:p w14:paraId="39675D08" w14:textId="77777777" w:rsidR="005635F1" w:rsidRPr="00A24544" w:rsidRDefault="005635F1" w:rsidP="005635F1">
            <w:pPr>
              <w:spacing w:after="0" w:line="240" w:lineRule="auto"/>
              <w:jc w:val="both"/>
              <w:rPr>
                <w:rFonts w:ascii="Arial Narrow" w:hAnsi="Arial Narrow" w:cs="Arial"/>
                <w:sz w:val="14"/>
                <w:szCs w:val="14"/>
              </w:rPr>
            </w:pPr>
          </w:p>
          <w:p w14:paraId="4D68D2F9" w14:textId="77777777" w:rsidR="005635F1" w:rsidRPr="00A24544" w:rsidRDefault="005635F1" w:rsidP="005635F1">
            <w:pPr>
              <w:spacing w:after="0" w:line="240" w:lineRule="auto"/>
              <w:jc w:val="both"/>
              <w:rPr>
                <w:rFonts w:ascii="Arial Narrow" w:eastAsia="Times New Roman" w:hAnsi="Arial Narrow" w:cs="Arial"/>
                <w:sz w:val="14"/>
                <w:szCs w:val="14"/>
              </w:rPr>
            </w:pPr>
            <w:r w:rsidRPr="00A24544">
              <w:rPr>
                <w:rFonts w:ascii="Arial Narrow" w:eastAsia="Times New Roman" w:hAnsi="Arial Narrow" w:cs="Arial"/>
                <w:sz w:val="14"/>
                <w:szCs w:val="14"/>
              </w:rPr>
              <w:t>PÓLIZA DE RESPONSABILIDAD CIVIL VIGENTE QUE AMPARE A LAS PLACAS BALÍSTICAS CON UN LÍMITE MÁXIMO DE $20,000,000.00 (VEINTE MILLONES DE DÓLARES AMERICANOS) POR EVENTO.</w:t>
            </w:r>
          </w:p>
          <w:p w14:paraId="497276D8" w14:textId="77777777" w:rsidR="005635F1" w:rsidRPr="00A24544" w:rsidRDefault="005635F1" w:rsidP="005635F1">
            <w:pPr>
              <w:spacing w:after="0" w:line="240" w:lineRule="auto"/>
              <w:jc w:val="both"/>
              <w:rPr>
                <w:rFonts w:ascii="Arial Narrow" w:eastAsia="Times New Roman" w:hAnsi="Arial Narrow" w:cs="Arial"/>
                <w:sz w:val="14"/>
                <w:szCs w:val="14"/>
              </w:rPr>
            </w:pPr>
          </w:p>
          <w:p w14:paraId="474614E2" w14:textId="77777777" w:rsidR="005635F1" w:rsidRPr="00A24544" w:rsidRDefault="005635F1" w:rsidP="005635F1">
            <w:pPr>
              <w:spacing w:after="0" w:line="240" w:lineRule="auto"/>
              <w:jc w:val="both"/>
              <w:rPr>
                <w:rFonts w:ascii="Arial Narrow" w:eastAsia="Times New Roman" w:hAnsi="Arial Narrow" w:cs="Arial"/>
                <w:b/>
                <w:bCs/>
                <w:sz w:val="14"/>
                <w:szCs w:val="14"/>
              </w:rPr>
            </w:pPr>
            <w:r w:rsidRPr="00A24544">
              <w:rPr>
                <w:rFonts w:ascii="Arial Narrow" w:eastAsia="Times New Roman" w:hAnsi="Arial Narrow" w:cs="Arial"/>
                <w:b/>
                <w:bCs/>
                <w:sz w:val="14"/>
                <w:szCs w:val="14"/>
              </w:rPr>
              <w:t>LOS CHALECOS SE REQUERIRÁN DE LAS SIGUIENTES TALLAS:</w:t>
            </w:r>
          </w:p>
          <w:p w14:paraId="669C08D4" w14:textId="77777777" w:rsidR="005635F1" w:rsidRPr="00A24544" w:rsidRDefault="005635F1" w:rsidP="005635F1">
            <w:pPr>
              <w:spacing w:after="0" w:line="240" w:lineRule="auto"/>
              <w:jc w:val="both"/>
              <w:rPr>
                <w:rFonts w:ascii="Arial Narrow" w:eastAsia="Times New Roman" w:hAnsi="Arial Narrow" w:cs="Arial"/>
                <w:sz w:val="14"/>
                <w:szCs w:val="14"/>
              </w:rPr>
            </w:pPr>
          </w:p>
          <w:tbl>
            <w:tblPr>
              <w:tblW w:w="2591" w:type="dxa"/>
              <w:jc w:val="center"/>
              <w:tblCellMar>
                <w:left w:w="70" w:type="dxa"/>
                <w:right w:w="70" w:type="dxa"/>
              </w:tblCellMar>
              <w:tblLook w:val="04A0" w:firstRow="1" w:lastRow="0" w:firstColumn="1" w:lastColumn="0" w:noHBand="0" w:noVBand="1"/>
            </w:tblPr>
            <w:tblGrid>
              <w:gridCol w:w="1218"/>
              <w:gridCol w:w="1373"/>
            </w:tblGrid>
            <w:tr w:rsidR="005635F1" w:rsidRPr="00A24544" w14:paraId="5EF6522E" w14:textId="77777777" w:rsidTr="005635F1">
              <w:trPr>
                <w:trHeight w:val="20"/>
                <w:jc w:val="center"/>
              </w:trPr>
              <w:tc>
                <w:tcPr>
                  <w:tcW w:w="1218" w:type="dxa"/>
                  <w:tcBorders>
                    <w:top w:val="single" w:sz="4" w:space="0" w:color="auto"/>
                    <w:left w:val="single" w:sz="4" w:space="0" w:color="auto"/>
                    <w:bottom w:val="single" w:sz="4" w:space="0" w:color="auto"/>
                    <w:right w:val="single" w:sz="4" w:space="0" w:color="auto"/>
                  </w:tcBorders>
                  <w:noWrap/>
                  <w:vAlign w:val="bottom"/>
                  <w:hideMark/>
                </w:tcPr>
                <w:p w14:paraId="0B0B87FB" w14:textId="77777777" w:rsidR="005635F1" w:rsidRPr="00A24544" w:rsidRDefault="005635F1"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sidRPr="00A24544">
                    <w:rPr>
                      <w:rFonts w:ascii="Arial Narrow" w:eastAsia="Times New Roman" w:hAnsi="Arial Narrow" w:cs="Arial"/>
                      <w:b/>
                      <w:bCs/>
                      <w:sz w:val="14"/>
                      <w:szCs w:val="14"/>
                      <w:lang w:eastAsia="es-MX"/>
                    </w:rPr>
                    <w:t>TALLAS</w:t>
                  </w:r>
                </w:p>
              </w:tc>
              <w:tc>
                <w:tcPr>
                  <w:tcW w:w="1373" w:type="dxa"/>
                  <w:tcBorders>
                    <w:top w:val="single" w:sz="4" w:space="0" w:color="auto"/>
                    <w:left w:val="nil"/>
                    <w:bottom w:val="single" w:sz="4" w:space="0" w:color="auto"/>
                    <w:right w:val="single" w:sz="4" w:space="0" w:color="auto"/>
                  </w:tcBorders>
                  <w:noWrap/>
                  <w:vAlign w:val="bottom"/>
                  <w:hideMark/>
                </w:tcPr>
                <w:p w14:paraId="546C6F4A" w14:textId="77777777" w:rsidR="005635F1" w:rsidRPr="00A24544" w:rsidRDefault="005635F1"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sidRPr="00A24544">
                    <w:rPr>
                      <w:rFonts w:ascii="Arial Narrow" w:eastAsia="Times New Roman" w:hAnsi="Arial Narrow" w:cs="Arial"/>
                      <w:b/>
                      <w:bCs/>
                      <w:sz w:val="14"/>
                      <w:szCs w:val="14"/>
                      <w:lang w:eastAsia="es-MX"/>
                    </w:rPr>
                    <w:t>CANTIDAD</w:t>
                  </w:r>
                </w:p>
              </w:tc>
            </w:tr>
            <w:tr w:rsidR="005635F1" w:rsidRPr="00A24544" w14:paraId="0FE88D5A" w14:textId="77777777" w:rsidTr="005635F1">
              <w:trPr>
                <w:trHeight w:val="20"/>
                <w:jc w:val="center"/>
              </w:trPr>
              <w:tc>
                <w:tcPr>
                  <w:tcW w:w="1218" w:type="dxa"/>
                  <w:tcBorders>
                    <w:top w:val="nil"/>
                    <w:left w:val="single" w:sz="4" w:space="0" w:color="auto"/>
                    <w:bottom w:val="single" w:sz="4" w:space="0" w:color="auto"/>
                    <w:right w:val="single" w:sz="4" w:space="0" w:color="auto"/>
                  </w:tcBorders>
                  <w:noWrap/>
                  <w:vAlign w:val="bottom"/>
                  <w:hideMark/>
                </w:tcPr>
                <w:p w14:paraId="2ABBA8EC" w14:textId="77777777" w:rsidR="005635F1" w:rsidRPr="00A24544" w:rsidRDefault="005635F1" w:rsidP="000F25DC">
                  <w:pPr>
                    <w:framePr w:hSpace="141" w:wrap="around" w:vAnchor="text" w:hAnchor="text" w:y="1"/>
                    <w:spacing w:after="0" w:line="240" w:lineRule="auto"/>
                    <w:suppressOverlap/>
                    <w:rPr>
                      <w:rFonts w:ascii="Arial Narrow" w:eastAsia="Times New Roman" w:hAnsi="Arial Narrow" w:cs="Arial"/>
                      <w:sz w:val="14"/>
                      <w:szCs w:val="14"/>
                      <w:lang w:eastAsia="es-MX"/>
                    </w:rPr>
                  </w:pPr>
                  <w:r w:rsidRPr="00A24544">
                    <w:rPr>
                      <w:rFonts w:ascii="Arial Narrow" w:eastAsia="Times New Roman" w:hAnsi="Arial Narrow" w:cs="Arial"/>
                      <w:sz w:val="14"/>
                      <w:szCs w:val="14"/>
                      <w:lang w:eastAsia="es-MX"/>
                    </w:rPr>
                    <w:t>CHICOS</w:t>
                  </w:r>
                </w:p>
              </w:tc>
              <w:tc>
                <w:tcPr>
                  <w:tcW w:w="1373" w:type="dxa"/>
                  <w:tcBorders>
                    <w:top w:val="nil"/>
                    <w:left w:val="nil"/>
                    <w:bottom w:val="single" w:sz="4" w:space="0" w:color="auto"/>
                    <w:right w:val="single" w:sz="4" w:space="0" w:color="auto"/>
                  </w:tcBorders>
                  <w:noWrap/>
                  <w:vAlign w:val="bottom"/>
                  <w:hideMark/>
                </w:tcPr>
                <w:p w14:paraId="7C4C2306" w14:textId="5AEB6A93" w:rsidR="005635F1" w:rsidRPr="00A24544" w:rsidRDefault="000C4898" w:rsidP="000F25DC">
                  <w:pPr>
                    <w:framePr w:hSpace="141" w:wrap="around" w:vAnchor="text" w:hAnchor="text" w:y="1"/>
                    <w:spacing w:after="0" w:line="240" w:lineRule="auto"/>
                    <w:suppressOverlap/>
                    <w:jc w:val="center"/>
                    <w:rPr>
                      <w:rFonts w:ascii="Arial Narrow" w:eastAsia="Times New Roman" w:hAnsi="Arial Narrow" w:cs="Arial"/>
                      <w:sz w:val="14"/>
                      <w:szCs w:val="14"/>
                      <w:lang w:eastAsia="es-MX"/>
                    </w:rPr>
                  </w:pPr>
                  <w:r>
                    <w:rPr>
                      <w:rFonts w:ascii="Arial Narrow" w:eastAsia="Times New Roman" w:hAnsi="Arial Narrow" w:cs="Arial"/>
                      <w:sz w:val="14"/>
                      <w:szCs w:val="14"/>
                      <w:lang w:eastAsia="es-MX"/>
                    </w:rPr>
                    <w:t>3</w:t>
                  </w:r>
                </w:p>
              </w:tc>
            </w:tr>
            <w:tr w:rsidR="005635F1" w:rsidRPr="00A24544" w14:paraId="5CEE3D03" w14:textId="77777777" w:rsidTr="005635F1">
              <w:trPr>
                <w:trHeight w:val="20"/>
                <w:jc w:val="center"/>
              </w:trPr>
              <w:tc>
                <w:tcPr>
                  <w:tcW w:w="1218" w:type="dxa"/>
                  <w:tcBorders>
                    <w:top w:val="nil"/>
                    <w:left w:val="single" w:sz="4" w:space="0" w:color="auto"/>
                    <w:bottom w:val="single" w:sz="4" w:space="0" w:color="auto"/>
                    <w:right w:val="single" w:sz="4" w:space="0" w:color="auto"/>
                  </w:tcBorders>
                  <w:noWrap/>
                  <w:vAlign w:val="bottom"/>
                  <w:hideMark/>
                </w:tcPr>
                <w:p w14:paraId="67836606" w14:textId="77777777" w:rsidR="005635F1" w:rsidRPr="00A24544" w:rsidRDefault="005635F1" w:rsidP="000F25DC">
                  <w:pPr>
                    <w:framePr w:hSpace="141" w:wrap="around" w:vAnchor="text" w:hAnchor="text" w:y="1"/>
                    <w:spacing w:after="0" w:line="240" w:lineRule="auto"/>
                    <w:suppressOverlap/>
                    <w:rPr>
                      <w:rFonts w:ascii="Arial Narrow" w:eastAsia="Times New Roman" w:hAnsi="Arial Narrow" w:cs="Arial"/>
                      <w:sz w:val="14"/>
                      <w:szCs w:val="14"/>
                      <w:lang w:eastAsia="es-MX"/>
                    </w:rPr>
                  </w:pPr>
                  <w:r w:rsidRPr="00A24544">
                    <w:rPr>
                      <w:rFonts w:ascii="Arial Narrow" w:eastAsia="Times New Roman" w:hAnsi="Arial Narrow" w:cs="Arial"/>
                      <w:sz w:val="14"/>
                      <w:szCs w:val="14"/>
                      <w:lang w:eastAsia="es-MX"/>
                    </w:rPr>
                    <w:t>MEDIANOS</w:t>
                  </w:r>
                </w:p>
              </w:tc>
              <w:tc>
                <w:tcPr>
                  <w:tcW w:w="1373" w:type="dxa"/>
                  <w:tcBorders>
                    <w:top w:val="nil"/>
                    <w:left w:val="nil"/>
                    <w:bottom w:val="single" w:sz="4" w:space="0" w:color="auto"/>
                    <w:right w:val="single" w:sz="4" w:space="0" w:color="auto"/>
                  </w:tcBorders>
                  <w:noWrap/>
                  <w:vAlign w:val="bottom"/>
                  <w:hideMark/>
                </w:tcPr>
                <w:p w14:paraId="36EDD417" w14:textId="7DB63FAB" w:rsidR="005635F1" w:rsidRPr="00A24544" w:rsidRDefault="000C4898" w:rsidP="000F25DC">
                  <w:pPr>
                    <w:framePr w:hSpace="141" w:wrap="around" w:vAnchor="text" w:hAnchor="text" w:y="1"/>
                    <w:spacing w:after="0" w:line="240" w:lineRule="auto"/>
                    <w:suppressOverlap/>
                    <w:jc w:val="center"/>
                    <w:rPr>
                      <w:rFonts w:ascii="Arial Narrow" w:eastAsia="Times New Roman" w:hAnsi="Arial Narrow" w:cs="Arial"/>
                      <w:sz w:val="14"/>
                      <w:szCs w:val="14"/>
                      <w:lang w:eastAsia="es-MX"/>
                    </w:rPr>
                  </w:pPr>
                  <w:r>
                    <w:rPr>
                      <w:rFonts w:ascii="Arial Narrow" w:eastAsia="Times New Roman" w:hAnsi="Arial Narrow" w:cs="Arial"/>
                      <w:sz w:val="14"/>
                      <w:szCs w:val="14"/>
                      <w:lang w:eastAsia="es-MX"/>
                    </w:rPr>
                    <w:t>9</w:t>
                  </w:r>
                </w:p>
              </w:tc>
            </w:tr>
            <w:tr w:rsidR="005635F1" w:rsidRPr="00A24544" w14:paraId="7A61A8AA" w14:textId="77777777" w:rsidTr="005635F1">
              <w:trPr>
                <w:trHeight w:val="20"/>
                <w:jc w:val="center"/>
              </w:trPr>
              <w:tc>
                <w:tcPr>
                  <w:tcW w:w="1218" w:type="dxa"/>
                  <w:tcBorders>
                    <w:top w:val="nil"/>
                    <w:left w:val="single" w:sz="4" w:space="0" w:color="auto"/>
                    <w:bottom w:val="single" w:sz="4" w:space="0" w:color="auto"/>
                    <w:right w:val="single" w:sz="4" w:space="0" w:color="auto"/>
                  </w:tcBorders>
                  <w:noWrap/>
                  <w:vAlign w:val="bottom"/>
                </w:tcPr>
                <w:p w14:paraId="3AA780F2" w14:textId="77777777" w:rsidR="005635F1" w:rsidRPr="00A24544" w:rsidRDefault="005635F1" w:rsidP="000F25DC">
                  <w:pPr>
                    <w:framePr w:hSpace="141" w:wrap="around" w:vAnchor="text" w:hAnchor="text" w:y="1"/>
                    <w:spacing w:after="0" w:line="240" w:lineRule="auto"/>
                    <w:suppressOverlap/>
                    <w:rPr>
                      <w:rFonts w:ascii="Arial Narrow" w:eastAsia="Times New Roman" w:hAnsi="Arial Narrow" w:cs="Arial"/>
                      <w:sz w:val="14"/>
                      <w:szCs w:val="14"/>
                      <w:lang w:eastAsia="es-MX"/>
                    </w:rPr>
                  </w:pPr>
                  <w:r w:rsidRPr="00A24544">
                    <w:rPr>
                      <w:rFonts w:ascii="Arial Narrow" w:eastAsia="Times New Roman" w:hAnsi="Arial Narrow" w:cs="Arial"/>
                      <w:sz w:val="14"/>
                      <w:szCs w:val="14"/>
                      <w:lang w:eastAsia="es-MX"/>
                    </w:rPr>
                    <w:t>GRANDES</w:t>
                  </w:r>
                </w:p>
              </w:tc>
              <w:tc>
                <w:tcPr>
                  <w:tcW w:w="1373" w:type="dxa"/>
                  <w:tcBorders>
                    <w:top w:val="nil"/>
                    <w:left w:val="nil"/>
                    <w:bottom w:val="single" w:sz="4" w:space="0" w:color="auto"/>
                    <w:right w:val="single" w:sz="4" w:space="0" w:color="auto"/>
                  </w:tcBorders>
                  <w:noWrap/>
                  <w:vAlign w:val="bottom"/>
                </w:tcPr>
                <w:p w14:paraId="470A8A1F" w14:textId="11D087C0" w:rsidR="005635F1" w:rsidRPr="00A24544" w:rsidRDefault="000C4898" w:rsidP="000F25DC">
                  <w:pPr>
                    <w:framePr w:hSpace="141" w:wrap="around" w:vAnchor="text" w:hAnchor="text" w:y="1"/>
                    <w:spacing w:after="0" w:line="240" w:lineRule="auto"/>
                    <w:suppressOverlap/>
                    <w:jc w:val="center"/>
                    <w:rPr>
                      <w:rFonts w:ascii="Arial Narrow" w:eastAsia="Times New Roman" w:hAnsi="Arial Narrow" w:cs="Arial"/>
                      <w:sz w:val="14"/>
                      <w:szCs w:val="14"/>
                      <w:lang w:eastAsia="es-MX"/>
                    </w:rPr>
                  </w:pPr>
                  <w:r>
                    <w:rPr>
                      <w:rFonts w:ascii="Arial Narrow" w:eastAsia="Times New Roman" w:hAnsi="Arial Narrow" w:cs="Arial"/>
                      <w:sz w:val="14"/>
                      <w:szCs w:val="14"/>
                      <w:lang w:eastAsia="es-MX"/>
                    </w:rPr>
                    <w:t>21</w:t>
                  </w:r>
                </w:p>
              </w:tc>
            </w:tr>
            <w:tr w:rsidR="005635F1" w:rsidRPr="00A24544" w14:paraId="4D7E3575" w14:textId="77777777" w:rsidTr="005635F1">
              <w:trPr>
                <w:trHeight w:val="20"/>
                <w:jc w:val="center"/>
              </w:trPr>
              <w:tc>
                <w:tcPr>
                  <w:tcW w:w="1218" w:type="dxa"/>
                  <w:tcBorders>
                    <w:top w:val="nil"/>
                    <w:left w:val="single" w:sz="4" w:space="0" w:color="auto"/>
                    <w:bottom w:val="single" w:sz="4" w:space="0" w:color="auto"/>
                    <w:right w:val="single" w:sz="4" w:space="0" w:color="auto"/>
                  </w:tcBorders>
                  <w:noWrap/>
                  <w:vAlign w:val="bottom"/>
                  <w:hideMark/>
                </w:tcPr>
                <w:p w14:paraId="0F90870F" w14:textId="77777777" w:rsidR="005635F1" w:rsidRPr="00A24544" w:rsidRDefault="005635F1"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sidRPr="00A24544">
                    <w:rPr>
                      <w:rFonts w:ascii="Arial Narrow" w:eastAsia="Times New Roman" w:hAnsi="Arial Narrow" w:cs="Arial"/>
                      <w:b/>
                      <w:bCs/>
                      <w:sz w:val="14"/>
                      <w:szCs w:val="14"/>
                      <w:lang w:eastAsia="es-MX"/>
                    </w:rPr>
                    <w:t>TOTAL</w:t>
                  </w:r>
                </w:p>
              </w:tc>
              <w:tc>
                <w:tcPr>
                  <w:tcW w:w="1373" w:type="dxa"/>
                  <w:tcBorders>
                    <w:top w:val="nil"/>
                    <w:left w:val="nil"/>
                    <w:bottom w:val="single" w:sz="4" w:space="0" w:color="auto"/>
                    <w:right w:val="single" w:sz="4" w:space="0" w:color="auto"/>
                  </w:tcBorders>
                  <w:noWrap/>
                  <w:vAlign w:val="bottom"/>
                  <w:hideMark/>
                </w:tcPr>
                <w:p w14:paraId="369A0352" w14:textId="6706841C" w:rsidR="005635F1" w:rsidRPr="00A24544" w:rsidRDefault="005635F1" w:rsidP="000F25DC">
                  <w:pPr>
                    <w:framePr w:hSpace="141" w:wrap="around" w:vAnchor="text" w:hAnchor="text" w:y="1"/>
                    <w:spacing w:after="0" w:line="240" w:lineRule="auto"/>
                    <w:suppressOverlap/>
                    <w:jc w:val="center"/>
                    <w:rPr>
                      <w:rFonts w:ascii="Arial Narrow" w:eastAsia="Times New Roman" w:hAnsi="Arial Narrow" w:cs="Arial"/>
                      <w:b/>
                      <w:bCs/>
                      <w:sz w:val="14"/>
                      <w:szCs w:val="14"/>
                      <w:lang w:eastAsia="es-MX"/>
                    </w:rPr>
                  </w:pPr>
                  <w:r w:rsidRPr="00A24544">
                    <w:rPr>
                      <w:rFonts w:ascii="Arial Narrow" w:eastAsia="Times New Roman" w:hAnsi="Arial Narrow" w:cs="Arial"/>
                      <w:b/>
                      <w:bCs/>
                      <w:sz w:val="14"/>
                      <w:szCs w:val="14"/>
                      <w:lang w:eastAsia="es-MX"/>
                    </w:rPr>
                    <w:t>3</w:t>
                  </w:r>
                  <w:r w:rsidR="000C4898">
                    <w:rPr>
                      <w:rFonts w:ascii="Arial Narrow" w:eastAsia="Times New Roman" w:hAnsi="Arial Narrow" w:cs="Arial"/>
                      <w:b/>
                      <w:bCs/>
                      <w:sz w:val="14"/>
                      <w:szCs w:val="14"/>
                      <w:lang w:eastAsia="es-MX"/>
                    </w:rPr>
                    <w:t>3</w:t>
                  </w:r>
                </w:p>
              </w:tc>
            </w:tr>
          </w:tbl>
          <w:p w14:paraId="72D48933" w14:textId="77777777" w:rsidR="005635F1" w:rsidRPr="00A24544" w:rsidRDefault="005635F1" w:rsidP="0048110A">
            <w:pPr>
              <w:spacing w:after="0" w:line="240" w:lineRule="auto"/>
              <w:jc w:val="both"/>
              <w:rPr>
                <w:rFonts w:ascii="Arial Narrow" w:eastAsia="Times New Roman" w:hAnsi="Arial Narrow" w:cs="Arial"/>
                <w:b/>
                <w:sz w:val="14"/>
                <w:szCs w:val="14"/>
                <w:lang w:val="es-ES_tradnl" w:eastAsia="es-ES"/>
              </w:rPr>
            </w:pPr>
          </w:p>
        </w:tc>
      </w:tr>
    </w:tbl>
    <w:p w14:paraId="2CDBEC4F" w14:textId="3FF9A380" w:rsidR="00100995" w:rsidRDefault="0048110A" w:rsidP="00524AFD">
      <w:pPr>
        <w:spacing w:after="0" w:line="240" w:lineRule="auto"/>
        <w:jc w:val="both"/>
        <w:rPr>
          <w:rFonts w:ascii="Arial Narrow" w:eastAsia="Times New Roman" w:hAnsi="Arial Narrow" w:cs="Times New Roman"/>
          <w:b/>
          <w:bCs/>
          <w:spacing w:val="-3"/>
          <w:sz w:val="16"/>
          <w:szCs w:val="20"/>
          <w:lang w:val="es-ES_tradnl" w:eastAsia="x-none"/>
        </w:rPr>
      </w:pPr>
      <w:r>
        <w:rPr>
          <w:rFonts w:ascii="Arial Narrow" w:eastAsia="Times New Roman" w:hAnsi="Arial Narrow" w:cs="Times New Roman"/>
          <w:b/>
          <w:bCs/>
          <w:spacing w:val="-3"/>
          <w:sz w:val="16"/>
          <w:szCs w:val="20"/>
          <w:lang w:val="es-ES_tradnl" w:eastAsia="x-none"/>
        </w:rPr>
        <w:lastRenderedPageBreak/>
        <w:br w:type="textWrapping" w:clear="all"/>
      </w:r>
    </w:p>
    <w:bookmarkEnd w:id="1"/>
    <w:p w14:paraId="3054D1BD" w14:textId="77777777" w:rsidR="00E73951" w:rsidRDefault="00E73951">
      <w:pPr>
        <w:rPr>
          <w:rFonts w:ascii="Arial Narrow" w:eastAsia="Times New Roman" w:hAnsi="Arial Narrow" w:cs="Times New Roman"/>
          <w:b/>
          <w:bCs/>
          <w:spacing w:val="-3"/>
          <w:szCs w:val="20"/>
          <w:lang w:val="es-ES_tradnl" w:eastAsia="x-none"/>
        </w:rPr>
      </w:pPr>
    </w:p>
    <w:p w14:paraId="0A0C481D" w14:textId="77777777" w:rsidR="009D6193" w:rsidRDefault="009D6193">
      <w:pPr>
        <w:rPr>
          <w:rFonts w:ascii="Arial Narrow" w:eastAsia="Times New Roman" w:hAnsi="Arial Narrow" w:cs="Times New Roman"/>
          <w:b/>
          <w:bCs/>
          <w:spacing w:val="-3"/>
          <w:szCs w:val="20"/>
          <w:lang w:val="es-ES_tradnl" w:eastAsia="x-none"/>
        </w:rPr>
      </w:pPr>
      <w:r>
        <w:rPr>
          <w:rFonts w:ascii="Arial Narrow" w:eastAsia="Times New Roman" w:hAnsi="Arial Narrow" w:cs="Times New Roman"/>
          <w:b/>
          <w:bCs/>
          <w:spacing w:val="-3"/>
          <w:szCs w:val="20"/>
          <w:lang w:val="es-ES_tradnl" w:eastAsia="x-none"/>
        </w:rPr>
        <w:br w:type="page"/>
      </w:r>
    </w:p>
    <w:p w14:paraId="40FEFCF4" w14:textId="43D97FE5" w:rsidR="00B5783F" w:rsidRPr="00A079F7" w:rsidRDefault="00B5783F" w:rsidP="00B5783F">
      <w:pPr>
        <w:spacing w:after="0" w:line="240" w:lineRule="auto"/>
        <w:jc w:val="center"/>
        <w:rPr>
          <w:rFonts w:ascii="Arial Narrow" w:eastAsia="Times New Roman" w:hAnsi="Arial Narrow" w:cs="Times New Roman"/>
          <w:b/>
          <w:bCs/>
          <w:spacing w:val="-3"/>
          <w:szCs w:val="20"/>
          <w:lang w:val="es-ES_tradnl" w:eastAsia="x-none"/>
        </w:rPr>
      </w:pPr>
      <w:r w:rsidRPr="00A079F7">
        <w:rPr>
          <w:rFonts w:ascii="Arial Narrow" w:eastAsia="Times New Roman" w:hAnsi="Arial Narrow" w:cs="Times New Roman"/>
          <w:b/>
          <w:bCs/>
          <w:spacing w:val="-3"/>
          <w:szCs w:val="20"/>
          <w:lang w:val="es-ES_tradnl" w:eastAsia="x-none"/>
        </w:rPr>
        <w:lastRenderedPageBreak/>
        <w:t>SECRETARIADO EJECUTIVO DEL SISTEMA ESTATAL DE SEGURIDAD PÚBLICA</w:t>
      </w:r>
    </w:p>
    <w:p w14:paraId="113AE673" w14:textId="77777777" w:rsidR="00B5783F" w:rsidRPr="00565A9A" w:rsidRDefault="00B5783F" w:rsidP="00B5783F">
      <w:pPr>
        <w:spacing w:after="0" w:line="240" w:lineRule="auto"/>
        <w:jc w:val="center"/>
        <w:rPr>
          <w:rFonts w:ascii="Arial Narrow" w:eastAsia="Times New Roman" w:hAnsi="Arial Narrow" w:cs="Arial"/>
          <w:b/>
          <w:sz w:val="18"/>
          <w:szCs w:val="20"/>
          <w:lang w:eastAsia="es-MX"/>
        </w:rPr>
      </w:pPr>
    </w:p>
    <w:p w14:paraId="1BA77A09" w14:textId="77777777" w:rsidR="00B5783F" w:rsidRPr="00565A9A" w:rsidRDefault="00B5783F" w:rsidP="00B5783F">
      <w:pPr>
        <w:spacing w:after="0" w:line="240" w:lineRule="auto"/>
        <w:jc w:val="center"/>
        <w:rPr>
          <w:rFonts w:ascii="Arial Narrow" w:eastAsia="Times New Roman" w:hAnsi="Arial Narrow" w:cs="Arial"/>
          <w:b/>
          <w:sz w:val="4"/>
          <w:szCs w:val="20"/>
          <w:lang w:eastAsia="es-MX"/>
        </w:rPr>
      </w:pPr>
    </w:p>
    <w:p w14:paraId="03015DDA" w14:textId="69DF6535" w:rsidR="00B5783F" w:rsidRPr="00565A9A" w:rsidRDefault="00B5783F" w:rsidP="00B5783F">
      <w:pPr>
        <w:spacing w:after="0" w:line="240" w:lineRule="auto"/>
        <w:jc w:val="center"/>
        <w:rPr>
          <w:rFonts w:ascii="Arial Narrow" w:eastAsia="Times New Roman" w:hAnsi="Arial Narrow" w:cs="Arial"/>
          <w:b/>
          <w:sz w:val="18"/>
          <w:szCs w:val="20"/>
          <w:lang w:eastAsia="es-MX"/>
        </w:rPr>
      </w:pPr>
      <w:r w:rsidRPr="00565A9A">
        <w:rPr>
          <w:rFonts w:ascii="Arial Narrow" w:eastAsia="Times New Roman" w:hAnsi="Arial Narrow" w:cs="Arial"/>
          <w:b/>
          <w:sz w:val="18"/>
          <w:szCs w:val="20"/>
          <w:lang w:eastAsia="es-MX"/>
        </w:rPr>
        <w:t xml:space="preserve">Convocatoria a la Licitación Pública Nacional </w:t>
      </w:r>
      <w:r w:rsidR="000A2021">
        <w:rPr>
          <w:rFonts w:ascii="Arial Narrow" w:eastAsia="Times New Roman" w:hAnsi="Arial Narrow" w:cs="Times New Roman"/>
          <w:b/>
          <w:bCs/>
          <w:spacing w:val="-3"/>
          <w:sz w:val="18"/>
          <w:lang w:val="es-ES_tradnl" w:eastAsia="x-none"/>
        </w:rPr>
        <w:t>SESESP 08/</w:t>
      </w:r>
      <w:r w:rsidR="000A28AB" w:rsidRPr="000A28AB">
        <w:rPr>
          <w:rFonts w:ascii="Arial Narrow" w:eastAsia="Times New Roman" w:hAnsi="Arial Narrow" w:cs="Times New Roman"/>
          <w:b/>
          <w:bCs/>
          <w:spacing w:val="-3"/>
          <w:sz w:val="18"/>
          <w:lang w:val="es-ES_tradnl" w:eastAsia="x-none"/>
        </w:rPr>
        <w:t>2026</w:t>
      </w:r>
    </w:p>
    <w:p w14:paraId="667A189C" w14:textId="77777777" w:rsidR="00B5783F" w:rsidRPr="00565A9A" w:rsidRDefault="00B5783F" w:rsidP="00B5783F">
      <w:pPr>
        <w:tabs>
          <w:tab w:val="left" w:pos="-720"/>
        </w:tabs>
        <w:suppressAutoHyphens/>
        <w:spacing w:after="0" w:line="240" w:lineRule="auto"/>
        <w:jc w:val="both"/>
        <w:rPr>
          <w:rFonts w:ascii="Arial Narrow" w:eastAsia="Times New Roman" w:hAnsi="Arial Narrow" w:cs="Arial"/>
          <w:b/>
          <w:bCs/>
          <w:iCs/>
          <w:sz w:val="18"/>
          <w:szCs w:val="20"/>
          <w:lang w:val="es-ES" w:eastAsia="es-MX"/>
        </w:rPr>
      </w:pPr>
    </w:p>
    <w:p w14:paraId="133DB1BC" w14:textId="09CB22EC" w:rsidR="009D6193" w:rsidRPr="00565A9A" w:rsidRDefault="009D6193" w:rsidP="009D6193">
      <w:pPr>
        <w:tabs>
          <w:tab w:val="left" w:pos="-720"/>
        </w:tabs>
        <w:suppressAutoHyphens/>
        <w:spacing w:after="0" w:line="240" w:lineRule="auto"/>
        <w:jc w:val="center"/>
        <w:rPr>
          <w:rFonts w:ascii="Arial Narrow" w:eastAsia="Times New Roman" w:hAnsi="Arial Narrow" w:cs="Arial"/>
          <w:b/>
          <w:bCs/>
          <w:iCs/>
          <w:sz w:val="18"/>
          <w:szCs w:val="20"/>
          <w:lang w:eastAsia="es-MX"/>
        </w:rPr>
      </w:pPr>
      <w:r w:rsidRPr="00565A9A">
        <w:rPr>
          <w:rFonts w:ascii="Arial Narrow" w:eastAsia="Times New Roman" w:hAnsi="Arial Narrow" w:cs="Arial"/>
          <w:b/>
          <w:bCs/>
          <w:iCs/>
          <w:sz w:val="18"/>
          <w:szCs w:val="20"/>
          <w:lang w:val="es-ES" w:eastAsia="es-MX"/>
        </w:rPr>
        <w:t xml:space="preserve">Adquisición </w:t>
      </w:r>
      <w:r w:rsidRPr="00565A9A">
        <w:rPr>
          <w:rFonts w:ascii="Arial Narrow" w:eastAsia="Times New Roman" w:hAnsi="Arial Narrow" w:cs="Arial"/>
          <w:b/>
          <w:bCs/>
          <w:iCs/>
          <w:sz w:val="18"/>
          <w:szCs w:val="20"/>
          <w:lang w:eastAsia="es-MX"/>
        </w:rPr>
        <w:t xml:space="preserve">de </w:t>
      </w:r>
      <w:r w:rsidR="00FA3BB1">
        <w:rPr>
          <w:rFonts w:ascii="Arial Narrow" w:eastAsia="Times New Roman" w:hAnsi="Arial Narrow" w:cs="Arial"/>
          <w:b/>
          <w:bCs/>
          <w:iCs/>
          <w:sz w:val="18"/>
          <w:szCs w:val="20"/>
          <w:lang w:eastAsia="es-MX"/>
        </w:rPr>
        <w:t xml:space="preserve">placas, </w:t>
      </w:r>
      <w:r>
        <w:rPr>
          <w:rFonts w:ascii="Arial Narrow" w:eastAsia="Times New Roman" w:hAnsi="Arial Narrow" w:cs="Arial"/>
          <w:b/>
          <w:bCs/>
          <w:iCs/>
          <w:sz w:val="18"/>
          <w:szCs w:val="20"/>
          <w:lang w:eastAsia="es-MX"/>
        </w:rPr>
        <w:t>cascos</w:t>
      </w:r>
      <w:r w:rsidR="000A2021">
        <w:rPr>
          <w:rFonts w:ascii="Arial Narrow" w:eastAsia="Times New Roman" w:hAnsi="Arial Narrow" w:cs="Arial"/>
          <w:b/>
          <w:bCs/>
          <w:iCs/>
          <w:sz w:val="18"/>
          <w:szCs w:val="20"/>
          <w:lang w:eastAsia="es-MX"/>
        </w:rPr>
        <w:t xml:space="preserve"> y</w:t>
      </w:r>
      <w:r>
        <w:rPr>
          <w:rFonts w:ascii="Arial Narrow" w:eastAsia="Times New Roman" w:hAnsi="Arial Narrow" w:cs="Arial"/>
          <w:b/>
          <w:bCs/>
          <w:iCs/>
          <w:sz w:val="18"/>
          <w:szCs w:val="20"/>
          <w:lang w:eastAsia="es-MX"/>
        </w:rPr>
        <w:t xml:space="preserve"> chalecos</w:t>
      </w:r>
      <w:r w:rsidR="000A2021">
        <w:rPr>
          <w:rFonts w:ascii="Arial Narrow" w:eastAsia="Times New Roman" w:hAnsi="Arial Narrow" w:cs="Arial"/>
          <w:b/>
          <w:bCs/>
          <w:iCs/>
          <w:sz w:val="18"/>
          <w:szCs w:val="20"/>
          <w:lang w:eastAsia="es-MX"/>
        </w:rPr>
        <w:t xml:space="preserve"> balísticos</w:t>
      </w:r>
      <w:r w:rsidRPr="00565A9A">
        <w:rPr>
          <w:rFonts w:ascii="Arial Narrow" w:eastAsia="Times New Roman" w:hAnsi="Arial Narrow" w:cs="Arial"/>
          <w:b/>
          <w:bCs/>
          <w:iCs/>
          <w:sz w:val="18"/>
          <w:szCs w:val="20"/>
          <w:lang w:eastAsia="es-MX"/>
        </w:rPr>
        <w:t>, solicitad</w:t>
      </w:r>
      <w:r>
        <w:rPr>
          <w:rFonts w:ascii="Arial Narrow" w:eastAsia="Times New Roman" w:hAnsi="Arial Narrow" w:cs="Arial"/>
          <w:b/>
          <w:bCs/>
          <w:iCs/>
          <w:sz w:val="18"/>
          <w:szCs w:val="20"/>
          <w:lang w:eastAsia="es-MX"/>
        </w:rPr>
        <w:t>os</w:t>
      </w:r>
      <w:r w:rsidRPr="00565A9A">
        <w:rPr>
          <w:rFonts w:ascii="Arial Narrow" w:eastAsia="Times New Roman" w:hAnsi="Arial Narrow" w:cs="Arial"/>
          <w:b/>
          <w:bCs/>
          <w:iCs/>
          <w:sz w:val="18"/>
          <w:szCs w:val="20"/>
          <w:lang w:eastAsia="es-MX"/>
        </w:rPr>
        <w:t xml:space="preserve"> por</w:t>
      </w:r>
      <w:r>
        <w:rPr>
          <w:rFonts w:ascii="Arial Narrow" w:eastAsia="Times New Roman" w:hAnsi="Arial Narrow" w:cs="Arial"/>
          <w:b/>
          <w:bCs/>
          <w:iCs/>
          <w:sz w:val="18"/>
          <w:szCs w:val="20"/>
          <w:lang w:eastAsia="es-MX"/>
        </w:rPr>
        <w:t xml:space="preserve"> la</w:t>
      </w:r>
      <w:r w:rsidRPr="00565A9A">
        <w:rPr>
          <w:rFonts w:ascii="Arial Narrow" w:eastAsia="Times New Roman" w:hAnsi="Arial Narrow" w:cs="Arial"/>
          <w:b/>
          <w:bCs/>
          <w:iCs/>
          <w:sz w:val="18"/>
          <w:szCs w:val="20"/>
          <w:lang w:eastAsia="es-MX"/>
        </w:rPr>
        <w:t xml:space="preserve"> </w:t>
      </w:r>
      <w:r w:rsidR="00FA3BB1">
        <w:rPr>
          <w:rFonts w:ascii="Arial Narrow" w:eastAsia="Times New Roman" w:hAnsi="Arial Narrow" w:cs="Arial"/>
          <w:b/>
          <w:bCs/>
          <w:iCs/>
          <w:sz w:val="18"/>
          <w:szCs w:val="20"/>
          <w:lang w:eastAsia="es-MX"/>
        </w:rPr>
        <w:t xml:space="preserve">Fiscalía General del Estado y la </w:t>
      </w:r>
      <w:r w:rsidRPr="00565A9A">
        <w:rPr>
          <w:rFonts w:ascii="Arial Narrow" w:eastAsia="Times New Roman" w:hAnsi="Arial Narrow" w:cs="Arial"/>
          <w:b/>
          <w:bCs/>
          <w:iCs/>
          <w:sz w:val="18"/>
          <w:szCs w:val="20"/>
          <w:lang w:eastAsia="es-MX"/>
        </w:rPr>
        <w:t>Secretaría de Seguridad Pública</w:t>
      </w:r>
      <w:r w:rsidR="00FA3BB1">
        <w:rPr>
          <w:rFonts w:ascii="Arial Narrow" w:eastAsia="Times New Roman" w:hAnsi="Arial Narrow" w:cs="Arial"/>
          <w:b/>
          <w:bCs/>
          <w:iCs/>
          <w:sz w:val="18"/>
          <w:szCs w:val="20"/>
          <w:lang w:eastAsia="es-MX"/>
        </w:rPr>
        <w:t xml:space="preserve"> Estatal</w:t>
      </w:r>
      <w:r>
        <w:rPr>
          <w:rFonts w:ascii="Arial Narrow" w:eastAsia="Times New Roman" w:hAnsi="Arial Narrow" w:cs="Arial"/>
          <w:b/>
          <w:bCs/>
          <w:iCs/>
          <w:sz w:val="18"/>
          <w:szCs w:val="20"/>
          <w:lang w:eastAsia="es-MX"/>
        </w:rPr>
        <w:t>.</w:t>
      </w:r>
    </w:p>
    <w:p w14:paraId="5B12A1E6" w14:textId="77777777" w:rsidR="00A079F7" w:rsidRDefault="00A079F7" w:rsidP="00066AD5">
      <w:pPr>
        <w:spacing w:after="0" w:line="240" w:lineRule="auto"/>
        <w:jc w:val="center"/>
        <w:rPr>
          <w:rFonts w:ascii="Arial Narrow" w:eastAsia="Times New Roman" w:hAnsi="Arial Narrow" w:cs="Arial"/>
          <w:b/>
          <w:sz w:val="18"/>
          <w:lang w:eastAsia="es-MX"/>
        </w:rPr>
      </w:pPr>
    </w:p>
    <w:p w14:paraId="74D9E193" w14:textId="77777777" w:rsidR="0037506A" w:rsidRDefault="0037506A" w:rsidP="00066AD5">
      <w:pPr>
        <w:spacing w:after="0" w:line="240" w:lineRule="auto"/>
        <w:jc w:val="center"/>
        <w:rPr>
          <w:rFonts w:ascii="Arial Narrow" w:eastAsia="Times New Roman" w:hAnsi="Arial Narrow" w:cs="Arial"/>
          <w:b/>
          <w:sz w:val="18"/>
          <w:lang w:eastAsia="es-MX"/>
        </w:rPr>
      </w:pPr>
    </w:p>
    <w:p w14:paraId="65AFA941" w14:textId="77777777" w:rsidR="00E16811" w:rsidRPr="00224C8A" w:rsidRDefault="00E16811" w:rsidP="00066AD5">
      <w:pPr>
        <w:spacing w:after="0" w:line="240" w:lineRule="auto"/>
        <w:jc w:val="center"/>
        <w:rPr>
          <w:rFonts w:ascii="Arial Narrow" w:eastAsia="Times New Roman" w:hAnsi="Arial Narrow" w:cs="Arial"/>
          <w:b/>
          <w:lang w:eastAsia="es-MX"/>
        </w:rPr>
      </w:pPr>
      <w:bookmarkStart w:id="2" w:name="_Hlk232416707"/>
      <w:r w:rsidRPr="00224C8A">
        <w:rPr>
          <w:rFonts w:ascii="Arial Narrow" w:eastAsia="Times New Roman" w:hAnsi="Arial Narrow" w:cs="Arial"/>
          <w:b/>
          <w:lang w:eastAsia="es-MX"/>
        </w:rPr>
        <w:t>Anexo II</w:t>
      </w:r>
    </w:p>
    <w:bookmarkEnd w:id="2"/>
    <w:p w14:paraId="1EFD0F56" w14:textId="77777777" w:rsidR="00CF3E6D" w:rsidRPr="00565A9A" w:rsidRDefault="00CF3E6D" w:rsidP="00066AD5">
      <w:pPr>
        <w:spacing w:after="0" w:line="240" w:lineRule="auto"/>
        <w:jc w:val="center"/>
        <w:rPr>
          <w:rFonts w:ascii="Arial Narrow" w:eastAsia="Times New Roman" w:hAnsi="Arial Narrow" w:cs="Arial"/>
          <w:b/>
          <w:sz w:val="18"/>
          <w:lang w:eastAsia="es-MX"/>
        </w:rPr>
      </w:pPr>
    </w:p>
    <w:p w14:paraId="6D421F38" w14:textId="77777777" w:rsidR="00E16811" w:rsidRPr="00565A9A" w:rsidRDefault="00E16811" w:rsidP="00066AD5">
      <w:pPr>
        <w:spacing w:after="0" w:line="240" w:lineRule="auto"/>
        <w:jc w:val="center"/>
        <w:rPr>
          <w:rFonts w:ascii="Arial Narrow" w:eastAsia="Times New Roman" w:hAnsi="Arial Narrow" w:cs="Arial"/>
          <w:b/>
          <w:sz w:val="18"/>
          <w:lang w:eastAsia="es-MX"/>
        </w:rPr>
      </w:pPr>
      <w:r w:rsidRPr="00565A9A">
        <w:rPr>
          <w:rFonts w:ascii="Arial Narrow" w:eastAsia="Times New Roman" w:hAnsi="Arial Narrow" w:cs="Arial"/>
          <w:b/>
          <w:sz w:val="18"/>
          <w:lang w:eastAsia="es-MX"/>
        </w:rPr>
        <w:t>Propuesta Económica</w:t>
      </w:r>
    </w:p>
    <w:p w14:paraId="1CB4A467" w14:textId="77777777" w:rsidR="00E16811" w:rsidRPr="00565A9A" w:rsidRDefault="00E16811" w:rsidP="00066AD5">
      <w:pPr>
        <w:spacing w:after="0" w:line="240" w:lineRule="auto"/>
        <w:jc w:val="center"/>
        <w:rPr>
          <w:rFonts w:ascii="Arial Narrow" w:eastAsia="Times New Roman" w:hAnsi="Arial Narrow" w:cs="Arial"/>
          <w:b/>
          <w:sz w:val="4"/>
          <w:lang w:eastAsia="es-MX"/>
        </w:rPr>
      </w:pPr>
    </w:p>
    <w:tbl>
      <w:tblPr>
        <w:tblW w:w="9606"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709"/>
        <w:gridCol w:w="6096"/>
        <w:gridCol w:w="992"/>
        <w:gridCol w:w="993"/>
      </w:tblGrid>
      <w:tr w:rsidR="00B37FF1" w:rsidRPr="00565A9A" w14:paraId="50F88146" w14:textId="77777777" w:rsidTr="00B37FF1">
        <w:trPr>
          <w:tblHeader/>
        </w:trPr>
        <w:tc>
          <w:tcPr>
            <w:tcW w:w="816"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913BD09" w14:textId="77777777" w:rsidR="00B37FF1" w:rsidRPr="00565A9A" w:rsidRDefault="00B37FF1" w:rsidP="00066AD5">
            <w:pPr>
              <w:spacing w:after="0"/>
              <w:jc w:val="center"/>
              <w:rPr>
                <w:rFonts w:ascii="Arial Narrow" w:eastAsia="Times New Roman" w:hAnsi="Arial Narrow" w:cs="Arial"/>
                <w:b/>
                <w:bCs/>
                <w:sz w:val="16"/>
                <w:szCs w:val="16"/>
                <w:lang w:eastAsia="es-MX"/>
              </w:rPr>
            </w:pPr>
            <w:r w:rsidRPr="00565A9A">
              <w:rPr>
                <w:rFonts w:ascii="Arial Narrow" w:eastAsia="Times New Roman" w:hAnsi="Arial Narrow" w:cs="Arial"/>
                <w:b/>
                <w:bCs/>
                <w:sz w:val="16"/>
                <w:szCs w:val="16"/>
                <w:lang w:eastAsia="es-MX"/>
              </w:rPr>
              <w:t>PART.</w:t>
            </w:r>
          </w:p>
        </w:tc>
        <w:tc>
          <w:tcPr>
            <w:tcW w:w="709" w:type="dxa"/>
            <w:tcBorders>
              <w:top w:val="single" w:sz="4" w:space="0" w:color="000000"/>
              <w:left w:val="single" w:sz="4" w:space="0" w:color="000000"/>
              <w:bottom w:val="single" w:sz="4" w:space="0" w:color="000000"/>
              <w:right w:val="single" w:sz="4" w:space="0" w:color="auto"/>
            </w:tcBorders>
            <w:shd w:val="clear" w:color="auto" w:fill="A6A6A6"/>
            <w:vAlign w:val="center"/>
          </w:tcPr>
          <w:p w14:paraId="14BF22B6" w14:textId="77777777" w:rsidR="00B37FF1" w:rsidRPr="00565A9A" w:rsidRDefault="00B37FF1" w:rsidP="00066AD5">
            <w:pPr>
              <w:spacing w:after="0"/>
              <w:jc w:val="center"/>
              <w:rPr>
                <w:rFonts w:ascii="Arial Narrow" w:eastAsia="Times New Roman" w:hAnsi="Arial Narrow" w:cs="Arial"/>
                <w:b/>
                <w:bCs/>
                <w:sz w:val="16"/>
                <w:szCs w:val="16"/>
                <w:lang w:eastAsia="es-MX"/>
              </w:rPr>
            </w:pPr>
            <w:r w:rsidRPr="00565A9A">
              <w:rPr>
                <w:rFonts w:ascii="Arial Narrow" w:eastAsia="Times New Roman" w:hAnsi="Arial Narrow" w:cs="Arial"/>
                <w:b/>
                <w:bCs/>
                <w:sz w:val="16"/>
                <w:szCs w:val="16"/>
                <w:lang w:eastAsia="es-MX"/>
              </w:rPr>
              <w:t>CANT.</w:t>
            </w:r>
          </w:p>
        </w:tc>
        <w:tc>
          <w:tcPr>
            <w:tcW w:w="6096" w:type="dxa"/>
            <w:tcBorders>
              <w:top w:val="single" w:sz="4" w:space="0" w:color="000000"/>
              <w:left w:val="single" w:sz="4" w:space="0" w:color="auto"/>
              <w:bottom w:val="single" w:sz="4" w:space="0" w:color="000000"/>
              <w:right w:val="single" w:sz="4" w:space="0" w:color="000000"/>
            </w:tcBorders>
            <w:shd w:val="clear" w:color="auto" w:fill="A6A6A6"/>
            <w:vAlign w:val="center"/>
          </w:tcPr>
          <w:p w14:paraId="03A366B4" w14:textId="77777777" w:rsidR="00B37FF1" w:rsidRPr="00565A9A" w:rsidRDefault="00B37FF1" w:rsidP="00066AD5">
            <w:pPr>
              <w:spacing w:before="120" w:after="120"/>
              <w:jc w:val="center"/>
              <w:rPr>
                <w:rFonts w:ascii="Arial Narrow" w:eastAsia="Times New Roman" w:hAnsi="Arial Narrow" w:cs="Arial"/>
                <w:b/>
                <w:bCs/>
                <w:sz w:val="16"/>
                <w:szCs w:val="16"/>
                <w:lang w:eastAsia="es-MX"/>
              </w:rPr>
            </w:pPr>
            <w:r w:rsidRPr="00565A9A">
              <w:rPr>
                <w:rFonts w:ascii="Arial Narrow" w:eastAsia="Times New Roman" w:hAnsi="Arial Narrow" w:cs="Arial"/>
                <w:b/>
                <w:bCs/>
                <w:sz w:val="16"/>
                <w:szCs w:val="16"/>
                <w:lang w:eastAsia="es-MX"/>
              </w:rPr>
              <w:t>DESCRIPCIÓN</w:t>
            </w:r>
          </w:p>
        </w:tc>
        <w:tc>
          <w:tcPr>
            <w:tcW w:w="992" w:type="dxa"/>
            <w:tcBorders>
              <w:top w:val="single" w:sz="4" w:space="0" w:color="000000"/>
              <w:left w:val="single" w:sz="4" w:space="0" w:color="auto"/>
              <w:bottom w:val="single" w:sz="4" w:space="0" w:color="000000"/>
              <w:right w:val="single" w:sz="4" w:space="0" w:color="000000"/>
            </w:tcBorders>
            <w:shd w:val="clear" w:color="auto" w:fill="A6A6A6"/>
            <w:vAlign w:val="center"/>
          </w:tcPr>
          <w:p w14:paraId="2EA7BEEA" w14:textId="77777777" w:rsidR="00B37FF1" w:rsidRPr="00565A9A" w:rsidRDefault="00B37FF1" w:rsidP="00066AD5">
            <w:pPr>
              <w:spacing w:after="0"/>
              <w:jc w:val="center"/>
              <w:rPr>
                <w:rFonts w:ascii="Arial Narrow" w:eastAsia="Times New Roman" w:hAnsi="Arial Narrow" w:cs="Arial"/>
                <w:b/>
                <w:bCs/>
                <w:sz w:val="16"/>
                <w:szCs w:val="16"/>
                <w:lang w:eastAsia="es-MX"/>
              </w:rPr>
            </w:pPr>
            <w:r w:rsidRPr="00565A9A">
              <w:rPr>
                <w:rFonts w:ascii="Arial Narrow" w:eastAsia="Times New Roman" w:hAnsi="Arial Narrow" w:cs="Arial"/>
                <w:b/>
                <w:bCs/>
                <w:sz w:val="16"/>
                <w:szCs w:val="16"/>
                <w:lang w:eastAsia="es-MX"/>
              </w:rPr>
              <w:t>PRECIO UNITARIO</w:t>
            </w:r>
          </w:p>
        </w:tc>
        <w:tc>
          <w:tcPr>
            <w:tcW w:w="993"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453E155" w14:textId="77777777" w:rsidR="00B37FF1" w:rsidRPr="00565A9A" w:rsidRDefault="00B37FF1" w:rsidP="00066AD5">
            <w:pPr>
              <w:spacing w:after="0"/>
              <w:jc w:val="center"/>
              <w:rPr>
                <w:rFonts w:ascii="Arial Narrow" w:eastAsia="Times New Roman" w:hAnsi="Arial Narrow" w:cs="Arial"/>
                <w:b/>
                <w:bCs/>
                <w:sz w:val="16"/>
                <w:szCs w:val="16"/>
                <w:lang w:eastAsia="es-MX"/>
              </w:rPr>
            </w:pPr>
            <w:r w:rsidRPr="00565A9A">
              <w:rPr>
                <w:rFonts w:ascii="Arial Narrow" w:eastAsia="Times New Roman" w:hAnsi="Arial Narrow" w:cs="Arial"/>
                <w:b/>
                <w:bCs/>
                <w:sz w:val="16"/>
                <w:szCs w:val="16"/>
                <w:lang w:eastAsia="es-MX"/>
              </w:rPr>
              <w:t>IMPORTE</w:t>
            </w:r>
          </w:p>
        </w:tc>
      </w:tr>
      <w:tr w:rsidR="00FC5E99" w:rsidRPr="00565A9A" w14:paraId="3E78E9CE" w14:textId="77777777" w:rsidTr="00D51A31">
        <w:trPr>
          <w:trHeight w:val="170"/>
        </w:trPr>
        <w:tc>
          <w:tcPr>
            <w:tcW w:w="9606" w:type="dxa"/>
            <w:gridSpan w:val="5"/>
            <w:tcBorders>
              <w:left w:val="single" w:sz="4" w:space="0" w:color="000000"/>
              <w:right w:val="single" w:sz="4" w:space="0" w:color="000000"/>
            </w:tcBorders>
          </w:tcPr>
          <w:p w14:paraId="2A209174" w14:textId="46A44585" w:rsidR="00FC5E99" w:rsidRPr="00224C8A" w:rsidRDefault="00FC5E99" w:rsidP="00FC5E99">
            <w:pPr>
              <w:spacing w:after="0"/>
              <w:rPr>
                <w:rFonts w:ascii="Arial Narrow" w:eastAsia="Times New Roman" w:hAnsi="Arial Narrow" w:cs="Arial"/>
                <w:bCs/>
                <w:sz w:val="16"/>
                <w:szCs w:val="18"/>
                <w:lang w:eastAsia="es-MX"/>
              </w:rPr>
            </w:pPr>
            <w:r>
              <w:rPr>
                <w:rFonts w:ascii="Arial Narrow" w:eastAsia="Times New Roman" w:hAnsi="Arial Narrow" w:cs="Arial"/>
                <w:bCs/>
                <w:sz w:val="16"/>
                <w:szCs w:val="18"/>
                <w:lang w:eastAsia="es-MX"/>
              </w:rPr>
              <w:t>Fiscalía General del Estado</w:t>
            </w:r>
          </w:p>
        </w:tc>
      </w:tr>
      <w:tr w:rsidR="00FC5E99" w:rsidRPr="00565A9A" w14:paraId="2CA6B642" w14:textId="77777777" w:rsidTr="005635F1">
        <w:trPr>
          <w:trHeight w:val="170"/>
        </w:trPr>
        <w:tc>
          <w:tcPr>
            <w:tcW w:w="816" w:type="dxa"/>
            <w:tcBorders>
              <w:left w:val="single" w:sz="4" w:space="0" w:color="000000"/>
              <w:right w:val="single" w:sz="4" w:space="0" w:color="000000"/>
            </w:tcBorders>
          </w:tcPr>
          <w:p w14:paraId="1CFC3335" w14:textId="270BD9E8" w:rsidR="00FC5E99" w:rsidRDefault="00FC5E99" w:rsidP="00B37FF1">
            <w:pPr>
              <w:spacing w:after="0"/>
              <w:jc w:val="center"/>
              <w:rPr>
                <w:rFonts w:ascii="Arial Narrow" w:eastAsia="Times New Roman" w:hAnsi="Arial Narrow" w:cs="Arial"/>
                <w:bCs/>
                <w:sz w:val="16"/>
                <w:szCs w:val="18"/>
                <w:lang w:eastAsia="es-MX"/>
              </w:rPr>
            </w:pPr>
            <w:r w:rsidRPr="000F25DC">
              <w:rPr>
                <w:rFonts w:ascii="Arial Narrow" w:eastAsia="Times New Roman" w:hAnsi="Arial Narrow" w:cs="Arial"/>
                <w:bCs/>
                <w:sz w:val="18"/>
                <w:szCs w:val="18"/>
                <w:lang w:eastAsia="es-MX"/>
              </w:rPr>
              <w:t>1</w:t>
            </w:r>
          </w:p>
        </w:tc>
        <w:tc>
          <w:tcPr>
            <w:tcW w:w="709" w:type="dxa"/>
            <w:tcBorders>
              <w:top w:val="single" w:sz="4" w:space="0" w:color="000000"/>
              <w:left w:val="single" w:sz="4" w:space="0" w:color="000000"/>
              <w:bottom w:val="single" w:sz="4" w:space="0" w:color="000000"/>
              <w:right w:val="single" w:sz="4" w:space="0" w:color="auto"/>
            </w:tcBorders>
            <w:vAlign w:val="center"/>
          </w:tcPr>
          <w:p w14:paraId="12453FD0" w14:textId="590CB82F" w:rsidR="00FC5E99" w:rsidRDefault="00FC5E99" w:rsidP="00B37FF1">
            <w:pPr>
              <w:spacing w:after="0" w:line="240" w:lineRule="auto"/>
              <w:jc w:val="center"/>
              <w:rPr>
                <w:rFonts w:ascii="Arial Narrow" w:eastAsia="Times New Roman" w:hAnsi="Arial Narrow" w:cs="Arial"/>
                <w:sz w:val="18"/>
                <w:szCs w:val="18"/>
                <w:lang w:eastAsia="es-MX"/>
              </w:rPr>
            </w:pPr>
            <w:r>
              <w:rPr>
                <w:rFonts w:ascii="Arial Narrow" w:eastAsia="Times New Roman" w:hAnsi="Arial Narrow" w:cs="Arial"/>
                <w:sz w:val="18"/>
                <w:szCs w:val="18"/>
                <w:lang w:eastAsia="es-MX"/>
              </w:rPr>
              <w:t>40</w:t>
            </w:r>
          </w:p>
        </w:tc>
        <w:tc>
          <w:tcPr>
            <w:tcW w:w="6096" w:type="dxa"/>
            <w:tcBorders>
              <w:top w:val="single" w:sz="4" w:space="0" w:color="000000"/>
              <w:left w:val="single" w:sz="4" w:space="0" w:color="auto"/>
              <w:bottom w:val="single" w:sz="4" w:space="0" w:color="000000"/>
              <w:right w:val="single" w:sz="4" w:space="0" w:color="000000"/>
            </w:tcBorders>
            <w:vAlign w:val="center"/>
          </w:tcPr>
          <w:p w14:paraId="05ADD3F3" w14:textId="36E825DF" w:rsidR="00FC5E99" w:rsidRPr="00854522" w:rsidRDefault="00FC5E99" w:rsidP="00B37FF1">
            <w:pPr>
              <w:spacing w:after="0" w:line="240" w:lineRule="auto"/>
              <w:jc w:val="both"/>
              <w:rPr>
                <w:rFonts w:ascii="Arial Narrow" w:eastAsia="Calibri" w:hAnsi="Arial Narrow" w:cs="Arial"/>
                <w:b/>
                <w:iCs/>
                <w:color w:val="000000"/>
                <w:sz w:val="14"/>
                <w:szCs w:val="14"/>
              </w:rPr>
            </w:pPr>
            <w:r>
              <w:rPr>
                <w:rFonts w:ascii="Arial Narrow" w:eastAsia="Calibri" w:hAnsi="Arial Narrow" w:cs="Arial"/>
                <w:b/>
                <w:iCs/>
                <w:color w:val="000000"/>
                <w:sz w:val="14"/>
                <w:szCs w:val="14"/>
              </w:rPr>
              <w:t>PLACAS BALÍSTICAS</w:t>
            </w:r>
          </w:p>
        </w:tc>
        <w:tc>
          <w:tcPr>
            <w:tcW w:w="992" w:type="dxa"/>
            <w:tcBorders>
              <w:top w:val="single" w:sz="4" w:space="0" w:color="000000"/>
              <w:left w:val="single" w:sz="4" w:space="0" w:color="auto"/>
              <w:bottom w:val="single" w:sz="4" w:space="0" w:color="000000"/>
              <w:right w:val="single" w:sz="4" w:space="0" w:color="000000"/>
            </w:tcBorders>
          </w:tcPr>
          <w:p w14:paraId="78A8CC65" w14:textId="77777777" w:rsidR="00FC5E99" w:rsidRPr="00224C8A" w:rsidRDefault="00FC5E99" w:rsidP="00B37FF1">
            <w:pPr>
              <w:spacing w:after="0"/>
              <w:jc w:val="right"/>
              <w:rPr>
                <w:rFonts w:ascii="Arial Narrow" w:eastAsia="Times New Roman" w:hAnsi="Arial Narrow" w:cs="Arial"/>
                <w:bCs/>
                <w:sz w:val="16"/>
                <w:szCs w:val="18"/>
                <w:lang w:eastAsia="es-MX"/>
              </w:rPr>
            </w:pPr>
          </w:p>
        </w:tc>
        <w:tc>
          <w:tcPr>
            <w:tcW w:w="993" w:type="dxa"/>
            <w:tcBorders>
              <w:top w:val="single" w:sz="4" w:space="0" w:color="000000"/>
              <w:left w:val="single" w:sz="4" w:space="0" w:color="000000"/>
              <w:bottom w:val="single" w:sz="4" w:space="0" w:color="000000"/>
              <w:right w:val="single" w:sz="4" w:space="0" w:color="000000"/>
            </w:tcBorders>
          </w:tcPr>
          <w:p w14:paraId="7EB62497" w14:textId="77777777" w:rsidR="00FC5E99" w:rsidRPr="00224C8A" w:rsidRDefault="00FC5E99" w:rsidP="00B37FF1">
            <w:pPr>
              <w:spacing w:after="0"/>
              <w:jc w:val="right"/>
              <w:rPr>
                <w:rFonts w:ascii="Arial Narrow" w:eastAsia="Times New Roman" w:hAnsi="Arial Narrow" w:cs="Arial"/>
                <w:bCs/>
                <w:sz w:val="16"/>
                <w:szCs w:val="18"/>
                <w:lang w:eastAsia="es-MX"/>
              </w:rPr>
            </w:pPr>
          </w:p>
        </w:tc>
      </w:tr>
      <w:tr w:rsidR="00FC5E99" w:rsidRPr="00565A9A" w14:paraId="7DFC4D4C" w14:textId="77777777" w:rsidTr="00AD1E10">
        <w:trPr>
          <w:trHeight w:val="109"/>
        </w:trPr>
        <w:tc>
          <w:tcPr>
            <w:tcW w:w="9606" w:type="dxa"/>
            <w:gridSpan w:val="5"/>
            <w:tcBorders>
              <w:top w:val="single" w:sz="4" w:space="0" w:color="000000"/>
              <w:left w:val="single" w:sz="4" w:space="0" w:color="000000"/>
              <w:right w:val="single" w:sz="4" w:space="0" w:color="000000"/>
            </w:tcBorders>
            <w:vAlign w:val="center"/>
          </w:tcPr>
          <w:p w14:paraId="65E42F6D" w14:textId="77777777" w:rsidR="00FC5E99" w:rsidRPr="00224C8A" w:rsidRDefault="00FC5E99" w:rsidP="00AD1E10">
            <w:pPr>
              <w:spacing w:after="0"/>
              <w:rPr>
                <w:rFonts w:ascii="Arial Narrow" w:eastAsia="Times New Roman" w:hAnsi="Arial Narrow" w:cs="Arial"/>
                <w:bCs/>
                <w:sz w:val="16"/>
                <w:szCs w:val="18"/>
                <w:lang w:eastAsia="es-MX"/>
              </w:rPr>
            </w:pPr>
            <w:r>
              <w:rPr>
                <w:rFonts w:ascii="Arial Narrow" w:eastAsia="Times New Roman" w:hAnsi="Arial Narrow" w:cs="Arial"/>
                <w:bCs/>
                <w:sz w:val="16"/>
                <w:szCs w:val="18"/>
                <w:lang w:eastAsia="es-MX"/>
              </w:rPr>
              <w:t>Policía Municipal Preventiva de Escuinapa</w:t>
            </w:r>
          </w:p>
        </w:tc>
      </w:tr>
      <w:tr w:rsidR="00FC5E99" w:rsidRPr="00565A9A" w14:paraId="710232F2" w14:textId="77777777" w:rsidTr="00AD1E10">
        <w:trPr>
          <w:trHeight w:val="170"/>
        </w:trPr>
        <w:tc>
          <w:tcPr>
            <w:tcW w:w="816" w:type="dxa"/>
            <w:tcBorders>
              <w:left w:val="single" w:sz="4" w:space="0" w:color="000000"/>
              <w:right w:val="single" w:sz="4" w:space="0" w:color="000000"/>
            </w:tcBorders>
          </w:tcPr>
          <w:p w14:paraId="532E619B" w14:textId="00A81A0C" w:rsidR="00FC5E99" w:rsidRPr="000F25DC" w:rsidRDefault="00FC5E99" w:rsidP="00AD1E10">
            <w:pPr>
              <w:spacing w:after="0"/>
              <w:jc w:val="center"/>
              <w:rPr>
                <w:rFonts w:ascii="Arial Narrow" w:eastAsia="Times New Roman" w:hAnsi="Arial Narrow" w:cs="Arial"/>
                <w:bCs/>
                <w:sz w:val="18"/>
                <w:szCs w:val="18"/>
                <w:lang w:eastAsia="es-MX"/>
              </w:rPr>
            </w:pPr>
            <w:r w:rsidRPr="000F25DC">
              <w:rPr>
                <w:rFonts w:ascii="Arial Narrow" w:eastAsia="Times New Roman" w:hAnsi="Arial Narrow" w:cs="Arial"/>
                <w:bCs/>
                <w:sz w:val="18"/>
                <w:szCs w:val="18"/>
                <w:lang w:eastAsia="es-MX"/>
              </w:rPr>
              <w:t>2</w:t>
            </w:r>
          </w:p>
        </w:tc>
        <w:tc>
          <w:tcPr>
            <w:tcW w:w="709" w:type="dxa"/>
            <w:tcBorders>
              <w:top w:val="single" w:sz="4" w:space="0" w:color="000000"/>
              <w:left w:val="single" w:sz="4" w:space="0" w:color="000000"/>
              <w:bottom w:val="single" w:sz="4" w:space="0" w:color="000000"/>
              <w:right w:val="single" w:sz="4" w:space="0" w:color="auto"/>
            </w:tcBorders>
            <w:vAlign w:val="center"/>
          </w:tcPr>
          <w:p w14:paraId="35636109" w14:textId="77777777" w:rsidR="00FC5E99" w:rsidRPr="00224C8A" w:rsidRDefault="00FC5E99" w:rsidP="00AD1E10">
            <w:pPr>
              <w:spacing w:after="0" w:line="240" w:lineRule="auto"/>
              <w:jc w:val="center"/>
              <w:rPr>
                <w:rFonts w:ascii="Arial Narrow" w:eastAsia="Times New Roman" w:hAnsi="Arial Narrow" w:cs="Arial"/>
                <w:sz w:val="16"/>
                <w:szCs w:val="18"/>
                <w:lang w:eastAsia="es-MX"/>
              </w:rPr>
            </w:pPr>
            <w:r>
              <w:rPr>
                <w:rFonts w:ascii="Arial Narrow" w:eastAsia="Times New Roman" w:hAnsi="Arial Narrow" w:cs="Arial"/>
                <w:sz w:val="18"/>
                <w:szCs w:val="18"/>
                <w:lang w:eastAsia="es-MX"/>
              </w:rPr>
              <w:t>36</w:t>
            </w:r>
          </w:p>
        </w:tc>
        <w:tc>
          <w:tcPr>
            <w:tcW w:w="6096" w:type="dxa"/>
            <w:tcBorders>
              <w:top w:val="single" w:sz="4" w:space="0" w:color="000000"/>
              <w:left w:val="single" w:sz="4" w:space="0" w:color="auto"/>
              <w:bottom w:val="single" w:sz="4" w:space="0" w:color="000000"/>
              <w:right w:val="single" w:sz="4" w:space="0" w:color="000000"/>
            </w:tcBorders>
            <w:vAlign w:val="center"/>
          </w:tcPr>
          <w:p w14:paraId="408E550F" w14:textId="77777777" w:rsidR="00FC5E99" w:rsidRPr="00B37FF1" w:rsidRDefault="00FC5E99" w:rsidP="00AD1E10">
            <w:pPr>
              <w:spacing w:after="0" w:line="240" w:lineRule="auto"/>
              <w:jc w:val="both"/>
              <w:rPr>
                <w:rFonts w:ascii="Arial Narrow" w:eastAsia="Calibri" w:hAnsi="Arial Narrow" w:cs="Arial"/>
                <w:b/>
                <w:iCs/>
                <w:color w:val="000000"/>
                <w:sz w:val="14"/>
                <w:szCs w:val="14"/>
              </w:rPr>
            </w:pPr>
            <w:r w:rsidRPr="00854522">
              <w:rPr>
                <w:rFonts w:ascii="Arial Narrow" w:eastAsia="Calibri" w:hAnsi="Arial Narrow" w:cs="Arial"/>
                <w:b/>
                <w:iCs/>
                <w:color w:val="000000"/>
                <w:sz w:val="14"/>
                <w:szCs w:val="14"/>
              </w:rPr>
              <w:t xml:space="preserve">CASCO BALÍSTICO </w:t>
            </w:r>
          </w:p>
        </w:tc>
        <w:tc>
          <w:tcPr>
            <w:tcW w:w="992" w:type="dxa"/>
            <w:tcBorders>
              <w:top w:val="single" w:sz="4" w:space="0" w:color="000000"/>
              <w:left w:val="single" w:sz="4" w:space="0" w:color="auto"/>
              <w:bottom w:val="single" w:sz="4" w:space="0" w:color="000000"/>
              <w:right w:val="single" w:sz="4" w:space="0" w:color="000000"/>
            </w:tcBorders>
          </w:tcPr>
          <w:p w14:paraId="2F620288" w14:textId="77777777" w:rsidR="00FC5E99" w:rsidRPr="00224C8A" w:rsidRDefault="00FC5E99" w:rsidP="00AD1E10">
            <w:pPr>
              <w:spacing w:after="0"/>
              <w:jc w:val="right"/>
              <w:rPr>
                <w:rFonts w:ascii="Arial Narrow" w:eastAsia="Times New Roman" w:hAnsi="Arial Narrow" w:cs="Arial"/>
                <w:bCs/>
                <w:sz w:val="16"/>
                <w:szCs w:val="18"/>
                <w:lang w:eastAsia="es-MX"/>
              </w:rPr>
            </w:pPr>
          </w:p>
        </w:tc>
        <w:tc>
          <w:tcPr>
            <w:tcW w:w="993" w:type="dxa"/>
            <w:tcBorders>
              <w:top w:val="single" w:sz="4" w:space="0" w:color="000000"/>
              <w:left w:val="single" w:sz="4" w:space="0" w:color="000000"/>
              <w:bottom w:val="single" w:sz="4" w:space="0" w:color="000000"/>
              <w:right w:val="single" w:sz="4" w:space="0" w:color="000000"/>
            </w:tcBorders>
          </w:tcPr>
          <w:p w14:paraId="5E07EC54" w14:textId="77777777" w:rsidR="00FC5E99" w:rsidRPr="00224C8A" w:rsidRDefault="00FC5E99" w:rsidP="00AD1E10">
            <w:pPr>
              <w:spacing w:after="0"/>
              <w:jc w:val="right"/>
              <w:rPr>
                <w:rFonts w:ascii="Arial Narrow" w:eastAsia="Times New Roman" w:hAnsi="Arial Narrow" w:cs="Arial"/>
                <w:bCs/>
                <w:sz w:val="16"/>
                <w:szCs w:val="18"/>
                <w:lang w:eastAsia="es-MX"/>
              </w:rPr>
            </w:pPr>
          </w:p>
        </w:tc>
      </w:tr>
      <w:tr w:rsidR="00B37FF1" w:rsidRPr="00565A9A" w14:paraId="0A63C0A1" w14:textId="77777777" w:rsidTr="005635F1">
        <w:trPr>
          <w:trHeight w:val="101"/>
        </w:trPr>
        <w:tc>
          <w:tcPr>
            <w:tcW w:w="816" w:type="dxa"/>
            <w:tcBorders>
              <w:left w:val="single" w:sz="4" w:space="0" w:color="000000"/>
              <w:right w:val="single" w:sz="4" w:space="0" w:color="000000"/>
            </w:tcBorders>
          </w:tcPr>
          <w:p w14:paraId="18E9B304" w14:textId="1D033EB3" w:rsidR="00B37FF1" w:rsidRPr="000F25DC" w:rsidRDefault="00FC5E99" w:rsidP="00B37FF1">
            <w:pPr>
              <w:spacing w:after="0"/>
              <w:jc w:val="center"/>
              <w:rPr>
                <w:rFonts w:ascii="Arial Narrow" w:eastAsia="Times New Roman" w:hAnsi="Arial Narrow" w:cs="Arial"/>
                <w:bCs/>
                <w:sz w:val="18"/>
                <w:szCs w:val="18"/>
                <w:lang w:eastAsia="es-MX"/>
              </w:rPr>
            </w:pPr>
            <w:r w:rsidRPr="000F25DC">
              <w:rPr>
                <w:rFonts w:ascii="Arial Narrow" w:eastAsia="Times New Roman" w:hAnsi="Arial Narrow" w:cs="Arial"/>
                <w:bCs/>
                <w:sz w:val="18"/>
                <w:szCs w:val="18"/>
                <w:lang w:eastAsia="es-MX"/>
              </w:rPr>
              <w:t>3</w:t>
            </w:r>
          </w:p>
        </w:tc>
        <w:tc>
          <w:tcPr>
            <w:tcW w:w="709" w:type="dxa"/>
            <w:tcBorders>
              <w:top w:val="single" w:sz="4" w:space="0" w:color="000000"/>
              <w:left w:val="single" w:sz="4" w:space="0" w:color="000000"/>
              <w:bottom w:val="single" w:sz="4" w:space="0" w:color="000000"/>
              <w:right w:val="single" w:sz="4" w:space="0" w:color="auto"/>
            </w:tcBorders>
            <w:vAlign w:val="center"/>
          </w:tcPr>
          <w:p w14:paraId="122A7282" w14:textId="5FBDF5E4" w:rsidR="00B37FF1" w:rsidRPr="00224C8A" w:rsidRDefault="000A2021" w:rsidP="00B37FF1">
            <w:pPr>
              <w:spacing w:after="0" w:line="240" w:lineRule="auto"/>
              <w:jc w:val="center"/>
              <w:rPr>
                <w:rFonts w:ascii="Arial Narrow" w:eastAsia="Times New Roman" w:hAnsi="Arial Narrow" w:cs="Arial"/>
                <w:sz w:val="16"/>
                <w:szCs w:val="18"/>
                <w:lang w:eastAsia="es-MX"/>
              </w:rPr>
            </w:pPr>
            <w:r>
              <w:rPr>
                <w:rFonts w:ascii="Arial Narrow" w:eastAsia="Times New Roman" w:hAnsi="Arial Narrow" w:cs="Arial"/>
                <w:sz w:val="18"/>
                <w:szCs w:val="18"/>
                <w:lang w:eastAsia="es-MX"/>
              </w:rPr>
              <w:t>32</w:t>
            </w:r>
          </w:p>
        </w:tc>
        <w:tc>
          <w:tcPr>
            <w:tcW w:w="6096" w:type="dxa"/>
            <w:tcBorders>
              <w:top w:val="single" w:sz="4" w:space="0" w:color="000000"/>
              <w:left w:val="single" w:sz="4" w:space="0" w:color="auto"/>
              <w:bottom w:val="single" w:sz="4" w:space="0" w:color="000000"/>
              <w:right w:val="single" w:sz="4" w:space="0" w:color="000000"/>
            </w:tcBorders>
            <w:vAlign w:val="center"/>
          </w:tcPr>
          <w:p w14:paraId="0177AFA2" w14:textId="3339093D" w:rsidR="00B37FF1" w:rsidRPr="00B37FF1" w:rsidRDefault="00B37FF1" w:rsidP="00B37FF1">
            <w:pPr>
              <w:spacing w:after="0" w:line="240" w:lineRule="auto"/>
              <w:jc w:val="both"/>
              <w:rPr>
                <w:rFonts w:ascii="Arial Narrow" w:eastAsia="Times New Roman" w:hAnsi="Arial Narrow" w:cs="Arial"/>
                <w:b/>
                <w:sz w:val="14"/>
                <w:szCs w:val="14"/>
                <w:lang w:val="es-ES_tradnl" w:eastAsia="es-ES"/>
              </w:rPr>
            </w:pPr>
            <w:r w:rsidRPr="00854522">
              <w:rPr>
                <w:rFonts w:ascii="Arial Narrow" w:eastAsia="Times New Roman" w:hAnsi="Arial Narrow" w:cs="Arial"/>
                <w:b/>
                <w:sz w:val="14"/>
                <w:szCs w:val="14"/>
                <w:lang w:val="es-ES_tradnl" w:eastAsia="es-ES"/>
              </w:rPr>
              <w:t xml:space="preserve">CHALECO </w:t>
            </w:r>
            <w:bookmarkStart w:id="3" w:name="_GoBack"/>
            <w:bookmarkEnd w:id="3"/>
            <w:r w:rsidRPr="00854522">
              <w:rPr>
                <w:rFonts w:ascii="Arial Narrow" w:eastAsia="Times New Roman" w:hAnsi="Arial Narrow" w:cs="Arial"/>
                <w:b/>
                <w:sz w:val="14"/>
                <w:szCs w:val="14"/>
                <w:lang w:val="es-ES_tradnl" w:eastAsia="es-ES"/>
              </w:rPr>
              <w:t>BALÍSTICO</w:t>
            </w:r>
          </w:p>
        </w:tc>
        <w:tc>
          <w:tcPr>
            <w:tcW w:w="992" w:type="dxa"/>
            <w:tcBorders>
              <w:top w:val="single" w:sz="4" w:space="0" w:color="000000"/>
              <w:left w:val="single" w:sz="4" w:space="0" w:color="auto"/>
              <w:bottom w:val="single" w:sz="4" w:space="0" w:color="000000"/>
              <w:right w:val="single" w:sz="4" w:space="0" w:color="000000"/>
            </w:tcBorders>
          </w:tcPr>
          <w:p w14:paraId="67999B7D" w14:textId="77777777" w:rsidR="00B37FF1" w:rsidRPr="00224C8A" w:rsidRDefault="00B37FF1" w:rsidP="00B37FF1">
            <w:pPr>
              <w:spacing w:after="0"/>
              <w:jc w:val="right"/>
              <w:rPr>
                <w:rFonts w:ascii="Arial Narrow" w:eastAsia="Times New Roman" w:hAnsi="Arial Narrow" w:cs="Arial"/>
                <w:bCs/>
                <w:sz w:val="16"/>
                <w:szCs w:val="18"/>
                <w:lang w:eastAsia="es-MX"/>
              </w:rPr>
            </w:pPr>
          </w:p>
        </w:tc>
        <w:tc>
          <w:tcPr>
            <w:tcW w:w="993" w:type="dxa"/>
            <w:tcBorders>
              <w:top w:val="single" w:sz="4" w:space="0" w:color="000000"/>
              <w:left w:val="single" w:sz="4" w:space="0" w:color="000000"/>
              <w:bottom w:val="single" w:sz="4" w:space="0" w:color="000000"/>
              <w:right w:val="single" w:sz="4" w:space="0" w:color="000000"/>
            </w:tcBorders>
          </w:tcPr>
          <w:p w14:paraId="0AEEE8C0" w14:textId="77777777" w:rsidR="00B37FF1" w:rsidRPr="00224C8A" w:rsidRDefault="00B37FF1" w:rsidP="00B37FF1">
            <w:pPr>
              <w:spacing w:after="0"/>
              <w:jc w:val="right"/>
              <w:rPr>
                <w:rFonts w:ascii="Arial Narrow" w:eastAsia="Times New Roman" w:hAnsi="Arial Narrow" w:cs="Arial"/>
                <w:bCs/>
                <w:sz w:val="16"/>
                <w:szCs w:val="18"/>
                <w:lang w:eastAsia="es-MX"/>
              </w:rPr>
            </w:pPr>
          </w:p>
        </w:tc>
      </w:tr>
      <w:tr w:rsidR="00B37FF1" w:rsidRPr="00565A9A" w14:paraId="0B4285C8" w14:textId="77777777" w:rsidTr="005635F1">
        <w:tc>
          <w:tcPr>
            <w:tcW w:w="9606" w:type="dxa"/>
            <w:gridSpan w:val="5"/>
            <w:tcBorders>
              <w:left w:val="single" w:sz="4" w:space="0" w:color="000000"/>
              <w:right w:val="single" w:sz="4" w:space="0" w:color="000000"/>
            </w:tcBorders>
          </w:tcPr>
          <w:p w14:paraId="7F0C05AC" w14:textId="70D9B61A" w:rsidR="00B37FF1" w:rsidRPr="00224C8A" w:rsidRDefault="00B37FF1" w:rsidP="00B37FF1">
            <w:pPr>
              <w:spacing w:after="0"/>
              <w:rPr>
                <w:rFonts w:ascii="Arial Narrow" w:eastAsia="Times New Roman" w:hAnsi="Arial Narrow" w:cs="Arial"/>
                <w:bCs/>
                <w:sz w:val="16"/>
                <w:szCs w:val="18"/>
                <w:lang w:eastAsia="es-MX"/>
              </w:rPr>
            </w:pPr>
            <w:r>
              <w:rPr>
                <w:rFonts w:ascii="Arial Narrow" w:eastAsia="Times New Roman" w:hAnsi="Arial Narrow" w:cs="Arial"/>
                <w:bCs/>
                <w:sz w:val="16"/>
                <w:szCs w:val="18"/>
                <w:lang w:eastAsia="es-MX"/>
              </w:rPr>
              <w:t>Policía Estatal Preventiva</w:t>
            </w:r>
          </w:p>
        </w:tc>
      </w:tr>
      <w:tr w:rsidR="00B37FF1" w:rsidRPr="00565A9A" w14:paraId="4ADFCE6D" w14:textId="77777777" w:rsidTr="005635F1">
        <w:tc>
          <w:tcPr>
            <w:tcW w:w="816" w:type="dxa"/>
            <w:tcBorders>
              <w:left w:val="single" w:sz="4" w:space="0" w:color="000000"/>
              <w:right w:val="single" w:sz="4" w:space="0" w:color="000000"/>
            </w:tcBorders>
          </w:tcPr>
          <w:p w14:paraId="12130B85" w14:textId="47F8DCC6" w:rsidR="00B37FF1" w:rsidRPr="000F25DC" w:rsidRDefault="00FC5E99" w:rsidP="00B37FF1">
            <w:pPr>
              <w:spacing w:after="0"/>
              <w:jc w:val="center"/>
              <w:rPr>
                <w:rFonts w:ascii="Arial Narrow" w:eastAsia="Times New Roman" w:hAnsi="Arial Narrow" w:cs="Arial"/>
                <w:bCs/>
                <w:sz w:val="18"/>
                <w:szCs w:val="18"/>
                <w:lang w:eastAsia="es-MX"/>
              </w:rPr>
            </w:pPr>
            <w:r w:rsidRPr="000F25DC">
              <w:rPr>
                <w:rFonts w:ascii="Arial Narrow" w:eastAsia="Times New Roman" w:hAnsi="Arial Narrow" w:cs="Arial"/>
                <w:bCs/>
                <w:sz w:val="18"/>
                <w:szCs w:val="18"/>
                <w:lang w:eastAsia="es-MX"/>
              </w:rPr>
              <w:t>4</w:t>
            </w:r>
          </w:p>
        </w:tc>
        <w:tc>
          <w:tcPr>
            <w:tcW w:w="709" w:type="dxa"/>
            <w:tcBorders>
              <w:top w:val="single" w:sz="4" w:space="0" w:color="000000"/>
              <w:left w:val="single" w:sz="4" w:space="0" w:color="000000"/>
              <w:bottom w:val="single" w:sz="4" w:space="0" w:color="000000"/>
              <w:right w:val="single" w:sz="4" w:space="0" w:color="auto"/>
            </w:tcBorders>
            <w:vAlign w:val="center"/>
          </w:tcPr>
          <w:p w14:paraId="46CCD194" w14:textId="44105FD0" w:rsidR="00B37FF1" w:rsidRPr="00224C8A" w:rsidRDefault="000A2021" w:rsidP="00B37FF1">
            <w:pPr>
              <w:spacing w:after="0" w:line="240" w:lineRule="auto"/>
              <w:jc w:val="center"/>
              <w:rPr>
                <w:rFonts w:ascii="Arial Narrow" w:eastAsia="Times New Roman" w:hAnsi="Arial Narrow" w:cs="Arial"/>
                <w:sz w:val="16"/>
                <w:szCs w:val="18"/>
                <w:lang w:eastAsia="es-MX"/>
              </w:rPr>
            </w:pPr>
            <w:r>
              <w:rPr>
                <w:rFonts w:ascii="Arial Narrow" w:eastAsia="Times New Roman" w:hAnsi="Arial Narrow" w:cs="Arial"/>
                <w:sz w:val="18"/>
                <w:szCs w:val="18"/>
                <w:lang w:eastAsia="es-MX"/>
              </w:rPr>
              <w:t>76</w:t>
            </w:r>
          </w:p>
        </w:tc>
        <w:tc>
          <w:tcPr>
            <w:tcW w:w="6096" w:type="dxa"/>
            <w:tcBorders>
              <w:top w:val="single" w:sz="4" w:space="0" w:color="000000"/>
              <w:left w:val="single" w:sz="4" w:space="0" w:color="auto"/>
              <w:bottom w:val="single" w:sz="4" w:space="0" w:color="000000"/>
              <w:right w:val="single" w:sz="4" w:space="0" w:color="000000"/>
            </w:tcBorders>
            <w:vAlign w:val="center"/>
          </w:tcPr>
          <w:p w14:paraId="3A90E445" w14:textId="04E54A03" w:rsidR="00B37FF1" w:rsidRPr="00B37FF1" w:rsidRDefault="00B37FF1" w:rsidP="00B37FF1">
            <w:pPr>
              <w:spacing w:after="0" w:line="240" w:lineRule="auto"/>
              <w:jc w:val="both"/>
              <w:rPr>
                <w:rFonts w:ascii="Arial Narrow" w:eastAsia="Calibri" w:hAnsi="Arial Narrow" w:cs="Arial"/>
                <w:b/>
                <w:iCs/>
                <w:color w:val="000000"/>
                <w:sz w:val="14"/>
                <w:szCs w:val="14"/>
              </w:rPr>
            </w:pPr>
            <w:r w:rsidRPr="00854522">
              <w:rPr>
                <w:rFonts w:ascii="Arial Narrow" w:eastAsia="Calibri" w:hAnsi="Arial Narrow" w:cs="Arial"/>
                <w:b/>
                <w:iCs/>
                <w:color w:val="000000"/>
                <w:sz w:val="14"/>
                <w:szCs w:val="14"/>
              </w:rPr>
              <w:t xml:space="preserve">CASCO BALÍSTICO </w:t>
            </w:r>
          </w:p>
        </w:tc>
        <w:tc>
          <w:tcPr>
            <w:tcW w:w="992" w:type="dxa"/>
            <w:tcBorders>
              <w:top w:val="single" w:sz="4" w:space="0" w:color="000000"/>
              <w:left w:val="single" w:sz="4" w:space="0" w:color="auto"/>
              <w:bottom w:val="single" w:sz="4" w:space="0" w:color="000000"/>
              <w:right w:val="single" w:sz="4" w:space="0" w:color="000000"/>
            </w:tcBorders>
          </w:tcPr>
          <w:p w14:paraId="63920C2C" w14:textId="77777777" w:rsidR="00B37FF1" w:rsidRPr="00224C8A" w:rsidRDefault="00B37FF1" w:rsidP="00B37FF1">
            <w:pPr>
              <w:spacing w:after="0"/>
              <w:jc w:val="right"/>
              <w:rPr>
                <w:rFonts w:ascii="Arial Narrow" w:eastAsia="Times New Roman" w:hAnsi="Arial Narrow" w:cs="Arial"/>
                <w:bCs/>
                <w:sz w:val="16"/>
                <w:szCs w:val="18"/>
                <w:lang w:eastAsia="es-MX"/>
              </w:rPr>
            </w:pPr>
          </w:p>
        </w:tc>
        <w:tc>
          <w:tcPr>
            <w:tcW w:w="993" w:type="dxa"/>
            <w:tcBorders>
              <w:top w:val="single" w:sz="4" w:space="0" w:color="000000"/>
              <w:left w:val="single" w:sz="4" w:space="0" w:color="000000"/>
              <w:bottom w:val="single" w:sz="4" w:space="0" w:color="000000"/>
              <w:right w:val="single" w:sz="4" w:space="0" w:color="000000"/>
            </w:tcBorders>
          </w:tcPr>
          <w:p w14:paraId="74E9DD68" w14:textId="77777777" w:rsidR="00B37FF1" w:rsidRPr="00224C8A" w:rsidRDefault="00B37FF1" w:rsidP="00B37FF1">
            <w:pPr>
              <w:spacing w:after="0"/>
              <w:jc w:val="right"/>
              <w:rPr>
                <w:rFonts w:ascii="Arial Narrow" w:eastAsia="Times New Roman" w:hAnsi="Arial Narrow" w:cs="Arial"/>
                <w:bCs/>
                <w:sz w:val="16"/>
                <w:szCs w:val="18"/>
                <w:lang w:eastAsia="es-MX"/>
              </w:rPr>
            </w:pPr>
          </w:p>
        </w:tc>
      </w:tr>
      <w:tr w:rsidR="00B37FF1" w:rsidRPr="00565A9A" w14:paraId="1B0AC496" w14:textId="77777777" w:rsidTr="005635F1">
        <w:tc>
          <w:tcPr>
            <w:tcW w:w="816" w:type="dxa"/>
            <w:tcBorders>
              <w:left w:val="single" w:sz="4" w:space="0" w:color="000000"/>
              <w:right w:val="single" w:sz="4" w:space="0" w:color="000000"/>
            </w:tcBorders>
          </w:tcPr>
          <w:p w14:paraId="06FEF7F4" w14:textId="27FDBD54" w:rsidR="00B37FF1" w:rsidRPr="000F25DC" w:rsidRDefault="00FC5E99" w:rsidP="00B37FF1">
            <w:pPr>
              <w:spacing w:after="0"/>
              <w:jc w:val="center"/>
              <w:rPr>
                <w:rFonts w:ascii="Arial Narrow" w:eastAsia="Times New Roman" w:hAnsi="Arial Narrow" w:cs="Arial"/>
                <w:bCs/>
                <w:sz w:val="18"/>
                <w:szCs w:val="18"/>
                <w:lang w:eastAsia="es-MX"/>
              </w:rPr>
            </w:pPr>
            <w:r w:rsidRPr="000F25DC">
              <w:rPr>
                <w:rFonts w:ascii="Arial Narrow" w:eastAsia="Times New Roman" w:hAnsi="Arial Narrow" w:cs="Arial"/>
                <w:bCs/>
                <w:sz w:val="18"/>
                <w:szCs w:val="18"/>
                <w:lang w:eastAsia="es-MX"/>
              </w:rPr>
              <w:t>5</w:t>
            </w:r>
          </w:p>
        </w:tc>
        <w:tc>
          <w:tcPr>
            <w:tcW w:w="709" w:type="dxa"/>
            <w:tcBorders>
              <w:top w:val="single" w:sz="4" w:space="0" w:color="000000"/>
              <w:left w:val="single" w:sz="4" w:space="0" w:color="000000"/>
              <w:bottom w:val="single" w:sz="4" w:space="0" w:color="000000"/>
              <w:right w:val="single" w:sz="4" w:space="0" w:color="auto"/>
            </w:tcBorders>
            <w:vAlign w:val="center"/>
          </w:tcPr>
          <w:p w14:paraId="50210D7E" w14:textId="311AEE5D" w:rsidR="00B37FF1" w:rsidRPr="00224C8A" w:rsidRDefault="000A2021" w:rsidP="00B37FF1">
            <w:pPr>
              <w:spacing w:after="0" w:line="240" w:lineRule="auto"/>
              <w:jc w:val="center"/>
              <w:rPr>
                <w:rFonts w:ascii="Arial Narrow" w:eastAsia="Times New Roman" w:hAnsi="Arial Narrow" w:cs="Arial"/>
                <w:sz w:val="16"/>
                <w:szCs w:val="18"/>
                <w:lang w:eastAsia="es-MX"/>
              </w:rPr>
            </w:pPr>
            <w:r>
              <w:rPr>
                <w:rFonts w:ascii="Arial Narrow" w:eastAsia="Times New Roman" w:hAnsi="Arial Narrow" w:cs="Arial"/>
                <w:sz w:val="18"/>
                <w:szCs w:val="18"/>
                <w:lang w:eastAsia="es-MX"/>
              </w:rPr>
              <w:t>9</w:t>
            </w:r>
            <w:r w:rsidR="00B37FF1">
              <w:rPr>
                <w:rFonts w:ascii="Arial Narrow" w:eastAsia="Times New Roman" w:hAnsi="Arial Narrow" w:cs="Arial"/>
                <w:sz w:val="18"/>
                <w:szCs w:val="18"/>
                <w:lang w:eastAsia="es-MX"/>
              </w:rPr>
              <w:t>0</w:t>
            </w:r>
          </w:p>
        </w:tc>
        <w:tc>
          <w:tcPr>
            <w:tcW w:w="6096" w:type="dxa"/>
            <w:tcBorders>
              <w:top w:val="single" w:sz="4" w:space="0" w:color="000000"/>
              <w:left w:val="single" w:sz="4" w:space="0" w:color="auto"/>
              <w:bottom w:val="single" w:sz="4" w:space="0" w:color="000000"/>
              <w:right w:val="single" w:sz="4" w:space="0" w:color="000000"/>
            </w:tcBorders>
            <w:vAlign w:val="center"/>
          </w:tcPr>
          <w:p w14:paraId="1F0F725E" w14:textId="35EAB638" w:rsidR="00B37FF1" w:rsidRPr="00B37FF1" w:rsidRDefault="00B37FF1" w:rsidP="00B37FF1">
            <w:pPr>
              <w:spacing w:after="0" w:line="240" w:lineRule="auto"/>
              <w:jc w:val="both"/>
              <w:rPr>
                <w:rFonts w:ascii="Arial Narrow" w:eastAsia="Times New Roman" w:hAnsi="Arial Narrow" w:cs="Arial"/>
                <w:b/>
                <w:sz w:val="14"/>
                <w:szCs w:val="14"/>
                <w:lang w:val="es-ES_tradnl" w:eastAsia="es-ES"/>
              </w:rPr>
            </w:pPr>
            <w:r w:rsidRPr="00854522">
              <w:rPr>
                <w:rFonts w:ascii="Arial Narrow" w:eastAsia="Times New Roman" w:hAnsi="Arial Narrow" w:cs="Arial"/>
                <w:b/>
                <w:sz w:val="14"/>
                <w:szCs w:val="14"/>
                <w:lang w:val="es-ES_tradnl" w:eastAsia="es-ES"/>
              </w:rPr>
              <w:t>CHALECO BALÍSTICO</w:t>
            </w:r>
          </w:p>
        </w:tc>
        <w:tc>
          <w:tcPr>
            <w:tcW w:w="992" w:type="dxa"/>
            <w:tcBorders>
              <w:top w:val="single" w:sz="4" w:space="0" w:color="000000"/>
              <w:left w:val="single" w:sz="4" w:space="0" w:color="auto"/>
              <w:bottom w:val="single" w:sz="4" w:space="0" w:color="000000"/>
              <w:right w:val="single" w:sz="4" w:space="0" w:color="000000"/>
            </w:tcBorders>
          </w:tcPr>
          <w:p w14:paraId="2EA34097" w14:textId="77777777" w:rsidR="00B37FF1" w:rsidRPr="00224C8A" w:rsidRDefault="00B37FF1" w:rsidP="00B37FF1">
            <w:pPr>
              <w:spacing w:after="0"/>
              <w:jc w:val="right"/>
              <w:rPr>
                <w:rFonts w:ascii="Arial Narrow" w:eastAsia="Times New Roman" w:hAnsi="Arial Narrow" w:cs="Arial"/>
                <w:bCs/>
                <w:sz w:val="16"/>
                <w:szCs w:val="18"/>
                <w:lang w:eastAsia="es-MX"/>
              </w:rPr>
            </w:pPr>
          </w:p>
        </w:tc>
        <w:tc>
          <w:tcPr>
            <w:tcW w:w="993" w:type="dxa"/>
            <w:tcBorders>
              <w:top w:val="single" w:sz="4" w:space="0" w:color="000000"/>
              <w:left w:val="single" w:sz="4" w:space="0" w:color="000000"/>
              <w:bottom w:val="single" w:sz="4" w:space="0" w:color="000000"/>
              <w:right w:val="single" w:sz="4" w:space="0" w:color="000000"/>
            </w:tcBorders>
          </w:tcPr>
          <w:p w14:paraId="47F19C6C" w14:textId="77777777" w:rsidR="00B37FF1" w:rsidRPr="00224C8A" w:rsidRDefault="00B37FF1" w:rsidP="00B37FF1">
            <w:pPr>
              <w:spacing w:after="0"/>
              <w:jc w:val="right"/>
              <w:rPr>
                <w:rFonts w:ascii="Arial Narrow" w:eastAsia="Times New Roman" w:hAnsi="Arial Narrow" w:cs="Arial"/>
                <w:bCs/>
                <w:sz w:val="16"/>
                <w:szCs w:val="18"/>
                <w:lang w:eastAsia="es-MX"/>
              </w:rPr>
            </w:pPr>
          </w:p>
        </w:tc>
      </w:tr>
      <w:tr w:rsidR="000A2021" w:rsidRPr="00565A9A" w14:paraId="25DEB80C" w14:textId="77777777" w:rsidTr="00487767">
        <w:trPr>
          <w:trHeight w:val="91"/>
        </w:trPr>
        <w:tc>
          <w:tcPr>
            <w:tcW w:w="9606" w:type="dxa"/>
            <w:gridSpan w:val="5"/>
            <w:tcBorders>
              <w:left w:val="single" w:sz="4" w:space="0" w:color="000000"/>
              <w:right w:val="single" w:sz="4" w:space="0" w:color="000000"/>
            </w:tcBorders>
          </w:tcPr>
          <w:p w14:paraId="3FA48713" w14:textId="25A407ED" w:rsidR="000A2021" w:rsidRPr="00224C8A" w:rsidRDefault="000A2021" w:rsidP="000A2021">
            <w:pPr>
              <w:spacing w:after="0"/>
              <w:rPr>
                <w:rFonts w:ascii="Arial Narrow" w:eastAsia="Times New Roman" w:hAnsi="Arial Narrow" w:cs="Arial"/>
                <w:bCs/>
                <w:sz w:val="16"/>
                <w:szCs w:val="18"/>
                <w:lang w:eastAsia="es-MX"/>
              </w:rPr>
            </w:pPr>
            <w:r>
              <w:rPr>
                <w:rFonts w:ascii="Arial Narrow" w:eastAsia="Times New Roman" w:hAnsi="Arial Narrow" w:cs="Arial"/>
                <w:bCs/>
                <w:sz w:val="16"/>
                <w:szCs w:val="18"/>
                <w:lang w:eastAsia="es-MX"/>
              </w:rPr>
              <w:t>Sistema Penitenciario</w:t>
            </w:r>
          </w:p>
        </w:tc>
      </w:tr>
      <w:tr w:rsidR="000A2021" w:rsidRPr="00565A9A" w14:paraId="3CBCE135" w14:textId="77777777" w:rsidTr="005635F1">
        <w:trPr>
          <w:trHeight w:val="91"/>
        </w:trPr>
        <w:tc>
          <w:tcPr>
            <w:tcW w:w="816" w:type="dxa"/>
            <w:tcBorders>
              <w:left w:val="single" w:sz="4" w:space="0" w:color="000000"/>
              <w:bottom w:val="single" w:sz="4" w:space="0" w:color="000000"/>
              <w:right w:val="single" w:sz="4" w:space="0" w:color="000000"/>
            </w:tcBorders>
          </w:tcPr>
          <w:p w14:paraId="6C477D86" w14:textId="576B409C" w:rsidR="000A2021" w:rsidRPr="000F25DC" w:rsidRDefault="00FC5E99" w:rsidP="000A2021">
            <w:pPr>
              <w:spacing w:after="0"/>
              <w:jc w:val="center"/>
              <w:rPr>
                <w:rFonts w:ascii="Arial Narrow" w:eastAsia="Times New Roman" w:hAnsi="Arial Narrow" w:cs="Arial"/>
                <w:bCs/>
                <w:sz w:val="18"/>
                <w:szCs w:val="18"/>
                <w:lang w:eastAsia="es-MX"/>
              </w:rPr>
            </w:pPr>
            <w:r w:rsidRPr="000F25DC">
              <w:rPr>
                <w:rFonts w:ascii="Arial Narrow" w:eastAsia="Times New Roman" w:hAnsi="Arial Narrow" w:cs="Arial"/>
                <w:bCs/>
                <w:sz w:val="18"/>
                <w:szCs w:val="18"/>
                <w:lang w:eastAsia="es-MX"/>
              </w:rPr>
              <w:t>6</w:t>
            </w:r>
          </w:p>
        </w:tc>
        <w:tc>
          <w:tcPr>
            <w:tcW w:w="709" w:type="dxa"/>
            <w:tcBorders>
              <w:top w:val="single" w:sz="4" w:space="0" w:color="000000"/>
              <w:left w:val="single" w:sz="4" w:space="0" w:color="000000"/>
              <w:bottom w:val="single" w:sz="4" w:space="0" w:color="000000"/>
              <w:right w:val="single" w:sz="4" w:space="0" w:color="auto"/>
            </w:tcBorders>
            <w:vAlign w:val="center"/>
          </w:tcPr>
          <w:p w14:paraId="68B590F9" w14:textId="1E97ABE8" w:rsidR="000A2021" w:rsidRPr="00224C8A" w:rsidRDefault="000A2021" w:rsidP="000A2021">
            <w:pPr>
              <w:spacing w:after="0" w:line="240" w:lineRule="auto"/>
              <w:jc w:val="center"/>
              <w:rPr>
                <w:rFonts w:ascii="Arial Narrow" w:eastAsia="Times New Roman" w:hAnsi="Arial Narrow" w:cs="Arial"/>
                <w:sz w:val="16"/>
                <w:szCs w:val="18"/>
                <w:lang w:eastAsia="es-MX"/>
              </w:rPr>
            </w:pPr>
            <w:r>
              <w:rPr>
                <w:rFonts w:ascii="Arial Narrow" w:eastAsia="Times New Roman" w:hAnsi="Arial Narrow" w:cs="Arial"/>
                <w:sz w:val="18"/>
                <w:szCs w:val="18"/>
                <w:lang w:eastAsia="es-MX"/>
              </w:rPr>
              <w:t>34</w:t>
            </w:r>
          </w:p>
        </w:tc>
        <w:tc>
          <w:tcPr>
            <w:tcW w:w="6096" w:type="dxa"/>
            <w:tcBorders>
              <w:top w:val="single" w:sz="4" w:space="0" w:color="000000"/>
              <w:left w:val="single" w:sz="4" w:space="0" w:color="auto"/>
              <w:bottom w:val="single" w:sz="4" w:space="0" w:color="000000"/>
              <w:right w:val="single" w:sz="4" w:space="0" w:color="auto"/>
            </w:tcBorders>
            <w:vAlign w:val="center"/>
          </w:tcPr>
          <w:p w14:paraId="188798A5" w14:textId="54C00500" w:rsidR="000A2021" w:rsidRPr="00B37FF1" w:rsidRDefault="000A2021" w:rsidP="000A2021">
            <w:pPr>
              <w:spacing w:line="240" w:lineRule="auto"/>
              <w:contextualSpacing/>
              <w:jc w:val="both"/>
              <w:rPr>
                <w:rFonts w:ascii="Arial Narrow" w:eastAsia="Times New Roman" w:hAnsi="Arial Narrow" w:cs="Arial"/>
                <w:b/>
                <w:sz w:val="14"/>
                <w:szCs w:val="14"/>
                <w:lang w:val="es-ES_tradnl" w:eastAsia="es-ES"/>
              </w:rPr>
            </w:pPr>
            <w:r w:rsidRPr="00854522">
              <w:rPr>
                <w:rFonts w:ascii="Arial Narrow" w:eastAsia="Calibri" w:hAnsi="Arial Narrow" w:cs="Arial"/>
                <w:b/>
                <w:iCs/>
                <w:color w:val="000000"/>
                <w:sz w:val="14"/>
                <w:szCs w:val="14"/>
              </w:rPr>
              <w:t xml:space="preserve">CASCO BALÍSTICO </w:t>
            </w:r>
          </w:p>
        </w:tc>
        <w:tc>
          <w:tcPr>
            <w:tcW w:w="992" w:type="dxa"/>
            <w:tcBorders>
              <w:top w:val="single" w:sz="4" w:space="0" w:color="000000"/>
              <w:left w:val="single" w:sz="4" w:space="0" w:color="auto"/>
              <w:bottom w:val="single" w:sz="4" w:space="0" w:color="000000"/>
              <w:right w:val="single" w:sz="4" w:space="0" w:color="000000"/>
            </w:tcBorders>
          </w:tcPr>
          <w:p w14:paraId="24F7B2E8" w14:textId="77777777" w:rsidR="000A2021" w:rsidRPr="00224C8A" w:rsidRDefault="000A2021" w:rsidP="000A2021">
            <w:pPr>
              <w:spacing w:after="0"/>
              <w:jc w:val="right"/>
              <w:rPr>
                <w:rFonts w:ascii="Arial Narrow" w:eastAsia="Times New Roman" w:hAnsi="Arial Narrow" w:cs="Arial"/>
                <w:bCs/>
                <w:sz w:val="16"/>
                <w:szCs w:val="18"/>
                <w:lang w:eastAsia="es-MX"/>
              </w:rPr>
            </w:pPr>
          </w:p>
        </w:tc>
        <w:tc>
          <w:tcPr>
            <w:tcW w:w="993" w:type="dxa"/>
            <w:tcBorders>
              <w:top w:val="single" w:sz="4" w:space="0" w:color="000000"/>
              <w:left w:val="single" w:sz="4" w:space="0" w:color="000000"/>
              <w:bottom w:val="single" w:sz="4" w:space="0" w:color="000000"/>
              <w:right w:val="single" w:sz="4" w:space="0" w:color="000000"/>
            </w:tcBorders>
          </w:tcPr>
          <w:p w14:paraId="4D973444" w14:textId="77777777" w:rsidR="000A2021" w:rsidRPr="00224C8A" w:rsidRDefault="000A2021" w:rsidP="000A2021">
            <w:pPr>
              <w:spacing w:after="0"/>
              <w:jc w:val="right"/>
              <w:rPr>
                <w:rFonts w:ascii="Arial Narrow" w:eastAsia="Times New Roman" w:hAnsi="Arial Narrow" w:cs="Arial"/>
                <w:bCs/>
                <w:sz w:val="16"/>
                <w:szCs w:val="18"/>
                <w:lang w:eastAsia="es-MX"/>
              </w:rPr>
            </w:pPr>
          </w:p>
        </w:tc>
      </w:tr>
      <w:tr w:rsidR="000A2021" w:rsidRPr="00565A9A" w14:paraId="3707014B" w14:textId="77777777" w:rsidTr="005635F1">
        <w:trPr>
          <w:trHeight w:val="91"/>
        </w:trPr>
        <w:tc>
          <w:tcPr>
            <w:tcW w:w="816" w:type="dxa"/>
            <w:tcBorders>
              <w:left w:val="single" w:sz="4" w:space="0" w:color="000000"/>
              <w:right w:val="single" w:sz="4" w:space="0" w:color="000000"/>
            </w:tcBorders>
            <w:vAlign w:val="center"/>
          </w:tcPr>
          <w:p w14:paraId="75BBB838" w14:textId="3E912D6D" w:rsidR="000A2021" w:rsidRPr="000F25DC" w:rsidRDefault="000A2021" w:rsidP="000A2021">
            <w:pPr>
              <w:spacing w:after="0"/>
              <w:jc w:val="center"/>
              <w:rPr>
                <w:rFonts w:ascii="Arial Narrow" w:eastAsia="Times New Roman" w:hAnsi="Arial Narrow" w:cs="Arial"/>
                <w:bCs/>
                <w:sz w:val="18"/>
                <w:szCs w:val="18"/>
                <w:lang w:eastAsia="es-MX"/>
              </w:rPr>
            </w:pPr>
            <w:r w:rsidRPr="000F25DC">
              <w:rPr>
                <w:rFonts w:ascii="Arial Narrow" w:eastAsia="Times New Roman" w:hAnsi="Arial Narrow" w:cs="Arial"/>
                <w:bCs/>
                <w:sz w:val="18"/>
                <w:szCs w:val="18"/>
                <w:lang w:eastAsia="es-MX"/>
              </w:rPr>
              <w:t>7</w:t>
            </w:r>
          </w:p>
        </w:tc>
        <w:tc>
          <w:tcPr>
            <w:tcW w:w="709" w:type="dxa"/>
            <w:tcBorders>
              <w:top w:val="single" w:sz="4" w:space="0" w:color="000000"/>
              <w:left w:val="single" w:sz="4" w:space="0" w:color="000000"/>
              <w:bottom w:val="single" w:sz="4" w:space="0" w:color="000000"/>
              <w:right w:val="single" w:sz="4" w:space="0" w:color="auto"/>
            </w:tcBorders>
            <w:vAlign w:val="center"/>
          </w:tcPr>
          <w:p w14:paraId="6DD25A6A" w14:textId="62817114" w:rsidR="000A2021" w:rsidRPr="00224C8A" w:rsidRDefault="000A2021" w:rsidP="000A2021">
            <w:pPr>
              <w:spacing w:after="0" w:line="240" w:lineRule="auto"/>
              <w:jc w:val="center"/>
              <w:rPr>
                <w:rFonts w:ascii="Arial Narrow" w:eastAsia="Times New Roman" w:hAnsi="Arial Narrow" w:cs="Arial"/>
                <w:sz w:val="16"/>
                <w:szCs w:val="18"/>
                <w:lang w:eastAsia="es-MX"/>
              </w:rPr>
            </w:pPr>
            <w:r>
              <w:rPr>
                <w:rFonts w:ascii="Arial Narrow" w:eastAsia="Times New Roman" w:hAnsi="Arial Narrow" w:cs="Arial"/>
                <w:sz w:val="18"/>
                <w:szCs w:val="18"/>
                <w:lang w:eastAsia="es-MX"/>
              </w:rPr>
              <w:t>33</w:t>
            </w:r>
          </w:p>
        </w:tc>
        <w:tc>
          <w:tcPr>
            <w:tcW w:w="6096" w:type="dxa"/>
            <w:tcBorders>
              <w:top w:val="single" w:sz="4" w:space="0" w:color="000000"/>
              <w:left w:val="single" w:sz="4" w:space="0" w:color="auto"/>
              <w:bottom w:val="single" w:sz="4" w:space="0" w:color="000000"/>
              <w:right w:val="single" w:sz="4" w:space="0" w:color="auto"/>
            </w:tcBorders>
            <w:vAlign w:val="center"/>
          </w:tcPr>
          <w:p w14:paraId="39E38833" w14:textId="602F6F87" w:rsidR="000A2021" w:rsidRPr="00B37FF1" w:rsidRDefault="000A2021" w:rsidP="000A2021">
            <w:pPr>
              <w:spacing w:line="240" w:lineRule="auto"/>
              <w:contextualSpacing/>
              <w:jc w:val="both"/>
              <w:rPr>
                <w:rFonts w:ascii="Arial Narrow" w:eastAsia="Times New Roman" w:hAnsi="Arial Narrow" w:cs="Arial"/>
                <w:b/>
                <w:sz w:val="14"/>
                <w:szCs w:val="14"/>
                <w:lang w:val="es-ES_tradnl" w:eastAsia="es-ES"/>
              </w:rPr>
            </w:pPr>
            <w:r w:rsidRPr="00854522">
              <w:rPr>
                <w:rFonts w:ascii="Arial Narrow" w:eastAsia="Times New Roman" w:hAnsi="Arial Narrow" w:cs="Arial"/>
                <w:b/>
                <w:sz w:val="14"/>
                <w:szCs w:val="14"/>
                <w:lang w:val="es-ES_tradnl" w:eastAsia="es-ES"/>
              </w:rPr>
              <w:t>CHALECO BALÍSTICO</w:t>
            </w:r>
          </w:p>
        </w:tc>
        <w:tc>
          <w:tcPr>
            <w:tcW w:w="992" w:type="dxa"/>
            <w:tcBorders>
              <w:top w:val="single" w:sz="4" w:space="0" w:color="000000"/>
              <w:left w:val="single" w:sz="4" w:space="0" w:color="auto"/>
              <w:bottom w:val="single" w:sz="4" w:space="0" w:color="000000"/>
              <w:right w:val="single" w:sz="4" w:space="0" w:color="000000"/>
            </w:tcBorders>
          </w:tcPr>
          <w:p w14:paraId="68ECD162" w14:textId="77777777" w:rsidR="000A2021" w:rsidRPr="00224C8A" w:rsidRDefault="000A2021" w:rsidP="000A2021">
            <w:pPr>
              <w:spacing w:after="0"/>
              <w:jc w:val="right"/>
              <w:rPr>
                <w:rFonts w:ascii="Arial Narrow" w:eastAsia="Times New Roman" w:hAnsi="Arial Narrow" w:cs="Arial"/>
                <w:bCs/>
                <w:sz w:val="16"/>
                <w:szCs w:val="18"/>
                <w:lang w:eastAsia="es-MX"/>
              </w:rPr>
            </w:pPr>
          </w:p>
        </w:tc>
        <w:tc>
          <w:tcPr>
            <w:tcW w:w="993" w:type="dxa"/>
            <w:tcBorders>
              <w:top w:val="single" w:sz="4" w:space="0" w:color="000000"/>
              <w:left w:val="single" w:sz="4" w:space="0" w:color="000000"/>
              <w:bottom w:val="single" w:sz="4" w:space="0" w:color="000000"/>
              <w:right w:val="single" w:sz="4" w:space="0" w:color="000000"/>
            </w:tcBorders>
          </w:tcPr>
          <w:p w14:paraId="60299A08" w14:textId="77777777" w:rsidR="000A2021" w:rsidRPr="00224C8A" w:rsidRDefault="000A2021" w:rsidP="000A2021">
            <w:pPr>
              <w:spacing w:after="0"/>
              <w:jc w:val="right"/>
              <w:rPr>
                <w:rFonts w:ascii="Arial Narrow" w:eastAsia="Times New Roman" w:hAnsi="Arial Narrow" w:cs="Arial"/>
                <w:bCs/>
                <w:sz w:val="16"/>
                <w:szCs w:val="18"/>
                <w:lang w:eastAsia="es-MX"/>
              </w:rPr>
            </w:pPr>
          </w:p>
        </w:tc>
      </w:tr>
      <w:tr w:rsidR="00B37FF1" w:rsidRPr="00565A9A" w14:paraId="720A0358" w14:textId="77777777" w:rsidTr="005635F1">
        <w:tc>
          <w:tcPr>
            <w:tcW w:w="8613" w:type="dxa"/>
            <w:gridSpan w:val="4"/>
            <w:tcBorders>
              <w:left w:val="single" w:sz="4" w:space="0" w:color="000000"/>
              <w:right w:val="single" w:sz="4" w:space="0" w:color="000000"/>
            </w:tcBorders>
            <w:vAlign w:val="center"/>
          </w:tcPr>
          <w:p w14:paraId="15FFEB73" w14:textId="5D560387" w:rsidR="00B37FF1" w:rsidRPr="00224C8A" w:rsidRDefault="00B37FF1" w:rsidP="00B37FF1">
            <w:pPr>
              <w:spacing w:after="0"/>
              <w:jc w:val="right"/>
              <w:rPr>
                <w:rFonts w:ascii="Arial Narrow" w:eastAsia="Times New Roman" w:hAnsi="Arial Narrow" w:cs="Arial"/>
                <w:bCs/>
                <w:sz w:val="16"/>
                <w:szCs w:val="18"/>
                <w:lang w:eastAsia="es-MX"/>
              </w:rPr>
            </w:pPr>
            <w:r>
              <w:rPr>
                <w:rFonts w:ascii="Arial Narrow" w:eastAsia="Times New Roman" w:hAnsi="Arial Narrow" w:cs="Arial"/>
                <w:b/>
                <w:iCs/>
                <w:sz w:val="16"/>
                <w:szCs w:val="18"/>
                <w:lang w:eastAsia="es-ES"/>
              </w:rPr>
              <w:t>SUBTOTAL</w:t>
            </w:r>
          </w:p>
        </w:tc>
        <w:tc>
          <w:tcPr>
            <w:tcW w:w="993" w:type="dxa"/>
            <w:tcBorders>
              <w:top w:val="single" w:sz="4" w:space="0" w:color="000000"/>
              <w:left w:val="single" w:sz="4" w:space="0" w:color="000000"/>
              <w:bottom w:val="single" w:sz="4" w:space="0" w:color="000000"/>
              <w:right w:val="single" w:sz="4" w:space="0" w:color="000000"/>
            </w:tcBorders>
          </w:tcPr>
          <w:p w14:paraId="15F84F61" w14:textId="77777777" w:rsidR="00B37FF1" w:rsidRPr="00224C8A" w:rsidRDefault="00B37FF1" w:rsidP="00B37FF1">
            <w:pPr>
              <w:spacing w:after="0"/>
              <w:jc w:val="right"/>
              <w:rPr>
                <w:rFonts w:ascii="Arial Narrow" w:eastAsia="Times New Roman" w:hAnsi="Arial Narrow" w:cs="Arial"/>
                <w:bCs/>
                <w:sz w:val="16"/>
                <w:szCs w:val="18"/>
                <w:lang w:eastAsia="es-MX"/>
              </w:rPr>
            </w:pPr>
          </w:p>
        </w:tc>
      </w:tr>
      <w:tr w:rsidR="00B37FF1" w:rsidRPr="00565A9A" w14:paraId="3B9898AD" w14:textId="77777777" w:rsidTr="005635F1">
        <w:tc>
          <w:tcPr>
            <w:tcW w:w="8613" w:type="dxa"/>
            <w:gridSpan w:val="4"/>
            <w:tcBorders>
              <w:left w:val="single" w:sz="4" w:space="0" w:color="000000"/>
              <w:right w:val="single" w:sz="4" w:space="0" w:color="000000"/>
            </w:tcBorders>
            <w:vAlign w:val="center"/>
          </w:tcPr>
          <w:p w14:paraId="576A5168" w14:textId="36AB4D6D" w:rsidR="00B37FF1" w:rsidRPr="00224C8A" w:rsidRDefault="00B37FF1" w:rsidP="00B37FF1">
            <w:pPr>
              <w:spacing w:after="0"/>
              <w:jc w:val="right"/>
              <w:rPr>
                <w:rFonts w:ascii="Arial Narrow" w:eastAsia="Times New Roman" w:hAnsi="Arial Narrow" w:cs="Arial"/>
                <w:bCs/>
                <w:sz w:val="16"/>
                <w:szCs w:val="18"/>
                <w:lang w:eastAsia="es-MX"/>
              </w:rPr>
            </w:pPr>
            <w:r>
              <w:rPr>
                <w:rFonts w:ascii="Arial Narrow" w:eastAsia="Times New Roman" w:hAnsi="Arial Narrow" w:cs="Arial"/>
                <w:b/>
                <w:iCs/>
                <w:sz w:val="16"/>
                <w:szCs w:val="18"/>
                <w:lang w:eastAsia="es-ES"/>
              </w:rPr>
              <w:t>IVA</w:t>
            </w:r>
          </w:p>
        </w:tc>
        <w:tc>
          <w:tcPr>
            <w:tcW w:w="993" w:type="dxa"/>
            <w:tcBorders>
              <w:top w:val="single" w:sz="4" w:space="0" w:color="000000"/>
              <w:left w:val="single" w:sz="4" w:space="0" w:color="000000"/>
              <w:bottom w:val="single" w:sz="4" w:space="0" w:color="000000"/>
              <w:right w:val="single" w:sz="4" w:space="0" w:color="000000"/>
            </w:tcBorders>
          </w:tcPr>
          <w:p w14:paraId="24C1D86D" w14:textId="77777777" w:rsidR="00B37FF1" w:rsidRPr="00224C8A" w:rsidRDefault="00B37FF1" w:rsidP="00B37FF1">
            <w:pPr>
              <w:spacing w:after="0"/>
              <w:jc w:val="right"/>
              <w:rPr>
                <w:rFonts w:ascii="Arial Narrow" w:eastAsia="Times New Roman" w:hAnsi="Arial Narrow" w:cs="Arial"/>
                <w:bCs/>
                <w:sz w:val="16"/>
                <w:szCs w:val="18"/>
                <w:lang w:eastAsia="es-MX"/>
              </w:rPr>
            </w:pPr>
          </w:p>
        </w:tc>
      </w:tr>
      <w:tr w:rsidR="00B37FF1" w:rsidRPr="00565A9A" w14:paraId="5B21598C" w14:textId="77777777" w:rsidTr="005635F1">
        <w:tc>
          <w:tcPr>
            <w:tcW w:w="8613" w:type="dxa"/>
            <w:gridSpan w:val="4"/>
            <w:tcBorders>
              <w:left w:val="single" w:sz="4" w:space="0" w:color="000000"/>
              <w:right w:val="single" w:sz="4" w:space="0" w:color="000000"/>
            </w:tcBorders>
            <w:vAlign w:val="center"/>
          </w:tcPr>
          <w:p w14:paraId="5EF2D8F6" w14:textId="6C906E1A" w:rsidR="00B37FF1" w:rsidRPr="00224C8A" w:rsidRDefault="00B37FF1" w:rsidP="00B37FF1">
            <w:pPr>
              <w:spacing w:after="0"/>
              <w:jc w:val="right"/>
              <w:rPr>
                <w:rFonts w:ascii="Arial Narrow" w:eastAsia="Times New Roman" w:hAnsi="Arial Narrow" w:cs="Arial"/>
                <w:bCs/>
                <w:sz w:val="16"/>
                <w:szCs w:val="18"/>
                <w:lang w:eastAsia="es-MX"/>
              </w:rPr>
            </w:pPr>
            <w:r>
              <w:rPr>
                <w:rFonts w:ascii="Arial Narrow" w:eastAsia="Times New Roman" w:hAnsi="Arial Narrow" w:cs="Arial"/>
                <w:b/>
                <w:iCs/>
                <w:sz w:val="16"/>
                <w:szCs w:val="18"/>
                <w:lang w:eastAsia="es-ES"/>
              </w:rPr>
              <w:t>TOTAL</w:t>
            </w:r>
          </w:p>
        </w:tc>
        <w:tc>
          <w:tcPr>
            <w:tcW w:w="993" w:type="dxa"/>
            <w:tcBorders>
              <w:top w:val="single" w:sz="4" w:space="0" w:color="000000"/>
              <w:left w:val="single" w:sz="4" w:space="0" w:color="000000"/>
              <w:bottom w:val="single" w:sz="4" w:space="0" w:color="000000"/>
              <w:right w:val="single" w:sz="4" w:space="0" w:color="000000"/>
            </w:tcBorders>
          </w:tcPr>
          <w:p w14:paraId="257A2D1C" w14:textId="77777777" w:rsidR="00B37FF1" w:rsidRPr="00224C8A" w:rsidRDefault="00B37FF1" w:rsidP="00B37FF1">
            <w:pPr>
              <w:spacing w:after="0"/>
              <w:jc w:val="right"/>
              <w:rPr>
                <w:rFonts w:ascii="Arial Narrow" w:eastAsia="Times New Roman" w:hAnsi="Arial Narrow" w:cs="Arial"/>
                <w:bCs/>
                <w:sz w:val="16"/>
                <w:szCs w:val="18"/>
                <w:lang w:eastAsia="es-MX"/>
              </w:rPr>
            </w:pPr>
          </w:p>
        </w:tc>
      </w:tr>
    </w:tbl>
    <w:p w14:paraId="2FD5AB36" w14:textId="232DAACF" w:rsidR="000F588F" w:rsidRDefault="000F588F" w:rsidP="000F588F">
      <w:pPr>
        <w:spacing w:after="0" w:line="240" w:lineRule="auto"/>
        <w:jc w:val="center"/>
        <w:rPr>
          <w:rFonts w:ascii="Arial Narrow" w:eastAsia="Times New Roman" w:hAnsi="Arial Narrow" w:cs="Times New Roman"/>
          <w:b/>
          <w:bCs/>
          <w:spacing w:val="-3"/>
          <w:sz w:val="18"/>
          <w:szCs w:val="20"/>
          <w:lang w:val="es-ES_tradnl" w:eastAsia="x-none"/>
        </w:rPr>
      </w:pPr>
    </w:p>
    <w:p w14:paraId="29FE925B" w14:textId="77777777" w:rsidR="000F588F" w:rsidRDefault="000F588F">
      <w:pPr>
        <w:rPr>
          <w:rFonts w:ascii="Arial Narrow" w:eastAsia="Times New Roman" w:hAnsi="Arial Narrow" w:cs="Times New Roman"/>
          <w:b/>
          <w:bCs/>
          <w:spacing w:val="-3"/>
          <w:sz w:val="18"/>
          <w:szCs w:val="20"/>
          <w:lang w:val="es-ES_tradnl" w:eastAsia="x-none"/>
        </w:rPr>
      </w:pPr>
      <w:r>
        <w:rPr>
          <w:rFonts w:ascii="Arial Narrow" w:eastAsia="Times New Roman" w:hAnsi="Arial Narrow" w:cs="Times New Roman"/>
          <w:b/>
          <w:bCs/>
          <w:spacing w:val="-3"/>
          <w:sz w:val="18"/>
          <w:szCs w:val="20"/>
          <w:lang w:val="es-ES_tradnl" w:eastAsia="x-none"/>
        </w:rPr>
        <w:br w:type="page"/>
      </w:r>
    </w:p>
    <w:p w14:paraId="18A72737" w14:textId="77777777" w:rsidR="002112D7" w:rsidRPr="00A079F7" w:rsidRDefault="002112D7" w:rsidP="002112D7">
      <w:pPr>
        <w:spacing w:after="0" w:line="240" w:lineRule="auto"/>
        <w:jc w:val="center"/>
        <w:rPr>
          <w:rFonts w:ascii="Arial Narrow" w:eastAsia="Times New Roman" w:hAnsi="Arial Narrow" w:cs="Times New Roman"/>
          <w:b/>
          <w:bCs/>
          <w:spacing w:val="-3"/>
          <w:szCs w:val="20"/>
          <w:lang w:val="es-ES_tradnl" w:eastAsia="x-none"/>
        </w:rPr>
      </w:pPr>
      <w:r w:rsidRPr="00A079F7">
        <w:rPr>
          <w:rFonts w:ascii="Arial Narrow" w:eastAsia="Times New Roman" w:hAnsi="Arial Narrow" w:cs="Times New Roman"/>
          <w:b/>
          <w:bCs/>
          <w:spacing w:val="-3"/>
          <w:szCs w:val="20"/>
          <w:lang w:val="es-ES_tradnl" w:eastAsia="x-none"/>
        </w:rPr>
        <w:lastRenderedPageBreak/>
        <w:t>SECRETARIADO EJECUTIVO DEL SISTEMA ESTATAL DE SEGURIDAD PÚBLICA</w:t>
      </w:r>
    </w:p>
    <w:p w14:paraId="5F983ACD" w14:textId="77777777" w:rsidR="002112D7" w:rsidRPr="00565A9A" w:rsidRDefault="002112D7" w:rsidP="002112D7">
      <w:pPr>
        <w:spacing w:after="0" w:line="240" w:lineRule="auto"/>
        <w:jc w:val="center"/>
        <w:rPr>
          <w:rFonts w:ascii="Arial Narrow" w:eastAsia="Times New Roman" w:hAnsi="Arial Narrow" w:cs="Arial"/>
          <w:b/>
          <w:sz w:val="18"/>
          <w:szCs w:val="20"/>
          <w:lang w:eastAsia="es-MX"/>
        </w:rPr>
      </w:pPr>
    </w:p>
    <w:p w14:paraId="6E14B1CC" w14:textId="77777777" w:rsidR="002112D7" w:rsidRPr="00565A9A" w:rsidRDefault="002112D7" w:rsidP="002112D7">
      <w:pPr>
        <w:spacing w:after="0" w:line="240" w:lineRule="auto"/>
        <w:jc w:val="center"/>
        <w:rPr>
          <w:rFonts w:ascii="Arial Narrow" w:eastAsia="Times New Roman" w:hAnsi="Arial Narrow" w:cs="Arial"/>
          <w:b/>
          <w:sz w:val="4"/>
          <w:szCs w:val="20"/>
          <w:lang w:eastAsia="es-MX"/>
        </w:rPr>
      </w:pPr>
    </w:p>
    <w:p w14:paraId="2AF5CB75" w14:textId="3D339039" w:rsidR="002112D7" w:rsidRDefault="002112D7" w:rsidP="002112D7">
      <w:pPr>
        <w:spacing w:after="0" w:line="240" w:lineRule="auto"/>
        <w:jc w:val="center"/>
        <w:rPr>
          <w:rFonts w:ascii="Arial Narrow" w:eastAsia="Times New Roman" w:hAnsi="Arial Narrow" w:cs="Arial"/>
          <w:b/>
          <w:sz w:val="18"/>
          <w:szCs w:val="20"/>
          <w:lang w:eastAsia="es-MX"/>
        </w:rPr>
      </w:pPr>
      <w:r w:rsidRPr="00565A9A">
        <w:rPr>
          <w:rFonts w:ascii="Arial Narrow" w:eastAsia="Times New Roman" w:hAnsi="Arial Narrow" w:cs="Arial"/>
          <w:b/>
          <w:sz w:val="18"/>
          <w:szCs w:val="20"/>
          <w:lang w:eastAsia="es-MX"/>
        </w:rPr>
        <w:t>Convocatoria a la Licitación Pública Nacional Número SESESP 0</w:t>
      </w:r>
      <w:r w:rsidR="002D4DF9">
        <w:rPr>
          <w:rFonts w:ascii="Arial Narrow" w:eastAsia="Times New Roman" w:hAnsi="Arial Narrow" w:cs="Arial"/>
          <w:b/>
          <w:sz w:val="18"/>
          <w:szCs w:val="20"/>
          <w:lang w:eastAsia="es-MX"/>
        </w:rPr>
        <w:t>8</w:t>
      </w:r>
      <w:r w:rsidRPr="00565A9A">
        <w:rPr>
          <w:rFonts w:ascii="Arial Narrow" w:eastAsia="Times New Roman" w:hAnsi="Arial Narrow" w:cs="Arial"/>
          <w:b/>
          <w:sz w:val="18"/>
          <w:szCs w:val="20"/>
          <w:lang w:eastAsia="es-MX"/>
        </w:rPr>
        <w:t>/202</w:t>
      </w:r>
      <w:r>
        <w:rPr>
          <w:rFonts w:ascii="Arial Narrow" w:eastAsia="Times New Roman" w:hAnsi="Arial Narrow" w:cs="Arial"/>
          <w:b/>
          <w:sz w:val="18"/>
          <w:szCs w:val="20"/>
          <w:lang w:eastAsia="es-MX"/>
        </w:rPr>
        <w:t>6</w:t>
      </w:r>
    </w:p>
    <w:p w14:paraId="328B1428" w14:textId="77777777" w:rsidR="002112D7" w:rsidRPr="00565A9A" w:rsidRDefault="002112D7" w:rsidP="002112D7">
      <w:pPr>
        <w:spacing w:after="0" w:line="240" w:lineRule="auto"/>
        <w:jc w:val="center"/>
        <w:rPr>
          <w:rFonts w:ascii="Arial Narrow" w:eastAsia="Times New Roman" w:hAnsi="Arial Narrow" w:cs="Arial"/>
          <w:b/>
          <w:sz w:val="18"/>
          <w:szCs w:val="20"/>
          <w:lang w:eastAsia="es-MX"/>
        </w:rPr>
      </w:pPr>
    </w:p>
    <w:p w14:paraId="248C0996" w14:textId="77777777" w:rsidR="00FA3BB1" w:rsidRPr="00565A9A" w:rsidRDefault="00FA3BB1" w:rsidP="00FA3BB1">
      <w:pPr>
        <w:tabs>
          <w:tab w:val="left" w:pos="-720"/>
        </w:tabs>
        <w:suppressAutoHyphens/>
        <w:spacing w:after="0" w:line="240" w:lineRule="auto"/>
        <w:jc w:val="center"/>
        <w:rPr>
          <w:rFonts w:ascii="Arial Narrow" w:eastAsia="Times New Roman" w:hAnsi="Arial Narrow" w:cs="Arial"/>
          <w:b/>
          <w:bCs/>
          <w:iCs/>
          <w:sz w:val="18"/>
          <w:szCs w:val="20"/>
          <w:lang w:eastAsia="es-MX"/>
        </w:rPr>
      </w:pPr>
      <w:r w:rsidRPr="00565A9A">
        <w:rPr>
          <w:rFonts w:ascii="Arial Narrow" w:eastAsia="Times New Roman" w:hAnsi="Arial Narrow" w:cs="Arial"/>
          <w:b/>
          <w:bCs/>
          <w:iCs/>
          <w:sz w:val="18"/>
          <w:szCs w:val="20"/>
          <w:lang w:val="es-ES" w:eastAsia="es-MX"/>
        </w:rPr>
        <w:t xml:space="preserve">Adquisición </w:t>
      </w:r>
      <w:r w:rsidRPr="00565A9A">
        <w:rPr>
          <w:rFonts w:ascii="Arial Narrow" w:eastAsia="Times New Roman" w:hAnsi="Arial Narrow" w:cs="Arial"/>
          <w:b/>
          <w:bCs/>
          <w:iCs/>
          <w:sz w:val="18"/>
          <w:szCs w:val="20"/>
          <w:lang w:eastAsia="es-MX"/>
        </w:rPr>
        <w:t xml:space="preserve">de </w:t>
      </w:r>
      <w:r>
        <w:rPr>
          <w:rFonts w:ascii="Arial Narrow" w:eastAsia="Times New Roman" w:hAnsi="Arial Narrow" w:cs="Arial"/>
          <w:b/>
          <w:bCs/>
          <w:iCs/>
          <w:sz w:val="18"/>
          <w:szCs w:val="20"/>
          <w:lang w:eastAsia="es-MX"/>
        </w:rPr>
        <w:t>placas, cascos y chalecos balísticos</w:t>
      </w:r>
      <w:r w:rsidRPr="00565A9A">
        <w:rPr>
          <w:rFonts w:ascii="Arial Narrow" w:eastAsia="Times New Roman" w:hAnsi="Arial Narrow" w:cs="Arial"/>
          <w:b/>
          <w:bCs/>
          <w:iCs/>
          <w:sz w:val="18"/>
          <w:szCs w:val="20"/>
          <w:lang w:eastAsia="es-MX"/>
        </w:rPr>
        <w:t>, solicitad</w:t>
      </w:r>
      <w:r>
        <w:rPr>
          <w:rFonts w:ascii="Arial Narrow" w:eastAsia="Times New Roman" w:hAnsi="Arial Narrow" w:cs="Arial"/>
          <w:b/>
          <w:bCs/>
          <w:iCs/>
          <w:sz w:val="18"/>
          <w:szCs w:val="20"/>
          <w:lang w:eastAsia="es-MX"/>
        </w:rPr>
        <w:t>os</w:t>
      </w:r>
      <w:r w:rsidRPr="00565A9A">
        <w:rPr>
          <w:rFonts w:ascii="Arial Narrow" w:eastAsia="Times New Roman" w:hAnsi="Arial Narrow" w:cs="Arial"/>
          <w:b/>
          <w:bCs/>
          <w:iCs/>
          <w:sz w:val="18"/>
          <w:szCs w:val="20"/>
          <w:lang w:eastAsia="es-MX"/>
        </w:rPr>
        <w:t xml:space="preserve"> por</w:t>
      </w:r>
      <w:r>
        <w:rPr>
          <w:rFonts w:ascii="Arial Narrow" w:eastAsia="Times New Roman" w:hAnsi="Arial Narrow" w:cs="Arial"/>
          <w:b/>
          <w:bCs/>
          <w:iCs/>
          <w:sz w:val="18"/>
          <w:szCs w:val="20"/>
          <w:lang w:eastAsia="es-MX"/>
        </w:rPr>
        <w:t xml:space="preserve"> la</w:t>
      </w:r>
      <w:r w:rsidRPr="00565A9A">
        <w:rPr>
          <w:rFonts w:ascii="Arial Narrow" w:eastAsia="Times New Roman" w:hAnsi="Arial Narrow" w:cs="Arial"/>
          <w:b/>
          <w:bCs/>
          <w:iCs/>
          <w:sz w:val="18"/>
          <w:szCs w:val="20"/>
          <w:lang w:eastAsia="es-MX"/>
        </w:rPr>
        <w:t xml:space="preserve"> </w:t>
      </w:r>
      <w:r>
        <w:rPr>
          <w:rFonts w:ascii="Arial Narrow" w:eastAsia="Times New Roman" w:hAnsi="Arial Narrow" w:cs="Arial"/>
          <w:b/>
          <w:bCs/>
          <w:iCs/>
          <w:sz w:val="18"/>
          <w:szCs w:val="20"/>
          <w:lang w:eastAsia="es-MX"/>
        </w:rPr>
        <w:t xml:space="preserve">Fiscalía General del Estado y la </w:t>
      </w:r>
      <w:r w:rsidRPr="00565A9A">
        <w:rPr>
          <w:rFonts w:ascii="Arial Narrow" w:eastAsia="Times New Roman" w:hAnsi="Arial Narrow" w:cs="Arial"/>
          <w:b/>
          <w:bCs/>
          <w:iCs/>
          <w:sz w:val="18"/>
          <w:szCs w:val="20"/>
          <w:lang w:eastAsia="es-MX"/>
        </w:rPr>
        <w:t>Secretaría de Seguridad Pública</w:t>
      </w:r>
      <w:r>
        <w:rPr>
          <w:rFonts w:ascii="Arial Narrow" w:eastAsia="Times New Roman" w:hAnsi="Arial Narrow" w:cs="Arial"/>
          <w:b/>
          <w:bCs/>
          <w:iCs/>
          <w:sz w:val="18"/>
          <w:szCs w:val="20"/>
          <w:lang w:eastAsia="es-MX"/>
        </w:rPr>
        <w:t xml:space="preserve"> Estatal.</w:t>
      </w:r>
    </w:p>
    <w:p w14:paraId="04EEE637"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iCs/>
          <w:sz w:val="18"/>
          <w:szCs w:val="20"/>
          <w:lang w:eastAsia="es-MX"/>
        </w:rPr>
      </w:pPr>
    </w:p>
    <w:p w14:paraId="5C027EA1" w14:textId="77777777" w:rsidR="002112D7" w:rsidRPr="00565A9A" w:rsidRDefault="002112D7" w:rsidP="002112D7">
      <w:pPr>
        <w:spacing w:after="0" w:line="240" w:lineRule="auto"/>
        <w:jc w:val="center"/>
        <w:rPr>
          <w:rFonts w:ascii="Arial Narrow" w:eastAsia="Times New Roman" w:hAnsi="Arial Narrow" w:cs="Arial"/>
          <w:b/>
          <w:sz w:val="18"/>
          <w:szCs w:val="20"/>
          <w:lang w:eastAsia="es-MX"/>
        </w:rPr>
      </w:pPr>
      <w:r w:rsidRPr="00565A9A">
        <w:rPr>
          <w:rFonts w:ascii="Arial Narrow" w:eastAsia="Times New Roman" w:hAnsi="Arial Narrow" w:cs="Arial"/>
          <w:b/>
          <w:sz w:val="18"/>
          <w:szCs w:val="20"/>
          <w:lang w:eastAsia="es-MX"/>
        </w:rPr>
        <w:t>Anexo III</w:t>
      </w:r>
    </w:p>
    <w:p w14:paraId="66C0DE99" w14:textId="77777777" w:rsidR="002112D7" w:rsidRPr="00565A9A" w:rsidRDefault="002112D7" w:rsidP="002112D7">
      <w:pPr>
        <w:spacing w:after="0" w:line="240" w:lineRule="auto"/>
        <w:jc w:val="center"/>
        <w:rPr>
          <w:rFonts w:ascii="Arial Narrow" w:eastAsia="Times New Roman" w:hAnsi="Arial Narrow" w:cs="Arial"/>
          <w:b/>
          <w:sz w:val="6"/>
          <w:szCs w:val="20"/>
          <w:lang w:eastAsia="es-MX"/>
        </w:rPr>
      </w:pPr>
    </w:p>
    <w:p w14:paraId="102873F1" w14:textId="77777777" w:rsidR="002112D7" w:rsidRPr="00565A9A" w:rsidRDefault="002112D7" w:rsidP="002112D7">
      <w:pPr>
        <w:spacing w:after="0" w:line="240" w:lineRule="auto"/>
        <w:jc w:val="center"/>
        <w:rPr>
          <w:rFonts w:ascii="Arial Narrow" w:eastAsia="Times New Roman" w:hAnsi="Arial Narrow" w:cs="Arial"/>
          <w:b/>
          <w:sz w:val="18"/>
          <w:szCs w:val="20"/>
          <w:lang w:eastAsia="es-MX"/>
        </w:rPr>
      </w:pPr>
      <w:r w:rsidRPr="00565A9A">
        <w:rPr>
          <w:rFonts w:ascii="Arial Narrow" w:eastAsia="Times New Roman" w:hAnsi="Arial Narrow" w:cs="Arial"/>
          <w:b/>
          <w:sz w:val="18"/>
          <w:szCs w:val="20"/>
          <w:lang w:eastAsia="es-MX"/>
        </w:rPr>
        <w:t>Escrito de Participación para la Junta de Aclaraciones</w:t>
      </w:r>
    </w:p>
    <w:p w14:paraId="7AF4AEA7" w14:textId="77777777" w:rsidR="002112D7" w:rsidRPr="00565A9A" w:rsidRDefault="002112D7" w:rsidP="002112D7">
      <w:pPr>
        <w:tabs>
          <w:tab w:val="center" w:pos="4678"/>
        </w:tabs>
        <w:suppressAutoHyphens/>
        <w:spacing w:after="0" w:line="240" w:lineRule="auto"/>
        <w:jc w:val="center"/>
        <w:rPr>
          <w:rFonts w:ascii="Arial Narrow" w:eastAsia="Times New Roman" w:hAnsi="Arial Narrow" w:cs="Arial"/>
          <w:b/>
          <w:bCs/>
          <w:spacing w:val="-3"/>
          <w:sz w:val="8"/>
          <w:szCs w:val="18"/>
          <w:lang w:eastAsia="x-none"/>
        </w:rPr>
      </w:pPr>
    </w:p>
    <w:p w14:paraId="17DD2F29" w14:textId="77777777" w:rsidR="002112D7" w:rsidRPr="00565A9A" w:rsidRDefault="002112D7" w:rsidP="002112D7">
      <w:pPr>
        <w:spacing w:after="0" w:line="240" w:lineRule="auto"/>
        <w:ind w:left="6372" w:firstLine="708"/>
        <w:jc w:val="both"/>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Lugar y Fecha:</w:t>
      </w:r>
    </w:p>
    <w:p w14:paraId="1B67005A" w14:textId="77777777" w:rsidR="002112D7" w:rsidRDefault="002112D7" w:rsidP="002112D7">
      <w:pPr>
        <w:spacing w:after="0" w:line="240" w:lineRule="auto"/>
        <w:jc w:val="both"/>
        <w:rPr>
          <w:rFonts w:ascii="Arial Narrow" w:eastAsia="Times New Roman" w:hAnsi="Arial Narrow" w:cs="Arial"/>
          <w:b/>
          <w:sz w:val="18"/>
          <w:szCs w:val="18"/>
          <w:lang w:eastAsia="es-MX"/>
        </w:rPr>
      </w:pPr>
    </w:p>
    <w:p w14:paraId="598548F9" w14:textId="77777777" w:rsidR="002112D7" w:rsidRPr="00565A9A" w:rsidRDefault="002112D7" w:rsidP="002112D7">
      <w:pPr>
        <w:spacing w:after="0" w:line="240" w:lineRule="auto"/>
        <w:jc w:val="both"/>
        <w:rPr>
          <w:rFonts w:ascii="Arial Narrow" w:eastAsia="Times New Roman" w:hAnsi="Arial Narrow" w:cs="Arial"/>
          <w:b/>
          <w:sz w:val="14"/>
          <w:szCs w:val="18"/>
          <w:lang w:eastAsia="es-MX"/>
        </w:rPr>
      </w:pPr>
      <w:r w:rsidRPr="00565A9A">
        <w:rPr>
          <w:rFonts w:ascii="Arial Narrow" w:eastAsia="Times New Roman" w:hAnsi="Arial Narrow" w:cs="Arial"/>
          <w:b/>
          <w:sz w:val="18"/>
          <w:szCs w:val="18"/>
          <w:lang w:eastAsia="es-MX"/>
        </w:rPr>
        <w:t>Secretariado Ejecutivo del Sistema Estatal</w:t>
      </w:r>
      <w:r>
        <w:rPr>
          <w:rFonts w:ascii="Arial Narrow" w:eastAsia="Times New Roman" w:hAnsi="Arial Narrow" w:cs="Arial"/>
          <w:b/>
          <w:sz w:val="18"/>
          <w:szCs w:val="18"/>
          <w:lang w:eastAsia="es-MX"/>
        </w:rPr>
        <w:t xml:space="preserve"> </w:t>
      </w:r>
      <w:r w:rsidRPr="00565A9A">
        <w:rPr>
          <w:rFonts w:ascii="Arial Narrow" w:eastAsia="Times New Roman" w:hAnsi="Arial Narrow" w:cs="Arial"/>
          <w:b/>
          <w:sz w:val="18"/>
          <w:szCs w:val="18"/>
          <w:lang w:eastAsia="es-MX"/>
        </w:rPr>
        <w:t>De Seguridad Pública</w:t>
      </w:r>
    </w:p>
    <w:p w14:paraId="694D4ED9" w14:textId="77777777" w:rsidR="002112D7" w:rsidRPr="00565A9A" w:rsidRDefault="002112D7" w:rsidP="002112D7">
      <w:pPr>
        <w:spacing w:after="0" w:line="240" w:lineRule="auto"/>
        <w:ind w:hanging="136"/>
        <w:rPr>
          <w:rFonts w:ascii="Arial Narrow" w:eastAsia="Times New Roman" w:hAnsi="Arial Narrow" w:cs="Arial"/>
          <w:sz w:val="18"/>
          <w:szCs w:val="18"/>
          <w:lang w:eastAsia="es-MX"/>
        </w:rPr>
      </w:pPr>
    </w:p>
    <w:p w14:paraId="55D6C53B" w14:textId="77777777" w:rsidR="002112D7" w:rsidRPr="00565A9A" w:rsidRDefault="002112D7" w:rsidP="002112D7">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b/>
          <w:sz w:val="18"/>
          <w:szCs w:val="18"/>
          <w:lang w:eastAsia="es-MX"/>
        </w:rPr>
        <w:t>Ref.</w:t>
      </w:r>
      <w:r w:rsidRPr="00565A9A">
        <w:rPr>
          <w:rFonts w:ascii="Arial Narrow" w:eastAsia="Times New Roman" w:hAnsi="Arial Narrow" w:cs="Arial"/>
          <w:sz w:val="18"/>
          <w:szCs w:val="18"/>
          <w:lang w:eastAsia="es-MX"/>
        </w:rPr>
        <w:t xml:space="preserve"> Licitación Pública Nacional No. </w:t>
      </w:r>
      <w:r w:rsidRPr="00224C8A">
        <w:rPr>
          <w:rFonts w:ascii="Arial Narrow" w:eastAsia="Times New Roman" w:hAnsi="Arial Narrow" w:cs="Arial"/>
          <w:b/>
          <w:sz w:val="18"/>
          <w:szCs w:val="18"/>
          <w:lang w:eastAsia="es-MX"/>
        </w:rPr>
        <w:t>SESESP __/202</w:t>
      </w:r>
      <w:r>
        <w:rPr>
          <w:rFonts w:ascii="Arial Narrow" w:eastAsia="Times New Roman" w:hAnsi="Arial Narrow" w:cs="Arial"/>
          <w:b/>
          <w:sz w:val="18"/>
          <w:szCs w:val="18"/>
          <w:lang w:eastAsia="es-MX"/>
        </w:rPr>
        <w:t>6</w:t>
      </w:r>
    </w:p>
    <w:p w14:paraId="2B593F94" w14:textId="77777777" w:rsidR="002112D7" w:rsidRPr="00565A9A" w:rsidRDefault="002112D7" w:rsidP="002112D7">
      <w:pPr>
        <w:spacing w:after="0" w:line="240" w:lineRule="auto"/>
        <w:rPr>
          <w:rFonts w:ascii="Arial Narrow" w:eastAsia="Times New Roman" w:hAnsi="Arial Narrow" w:cs="Arial"/>
          <w:sz w:val="10"/>
          <w:szCs w:val="18"/>
          <w:lang w:eastAsia="es-MX"/>
        </w:rPr>
      </w:pPr>
    </w:p>
    <w:p w14:paraId="19E8CDC3" w14:textId="77777777" w:rsidR="002112D7" w:rsidRPr="00565A9A" w:rsidRDefault="002112D7" w:rsidP="002112D7">
      <w:pPr>
        <w:spacing w:after="0" w:line="240" w:lineRule="auto"/>
        <w:jc w:val="both"/>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 xml:space="preserve">Por medio del presente, me permito manifestar el interés de la empresa </w:t>
      </w:r>
      <w:r w:rsidRPr="00BB4758">
        <w:rPr>
          <w:rFonts w:ascii="Arial Narrow" w:eastAsia="Times New Roman" w:hAnsi="Arial Narrow" w:cs="Arial"/>
          <w:sz w:val="18"/>
          <w:szCs w:val="18"/>
          <w:highlight w:val="yellow"/>
          <w:u w:val="single"/>
          <w:lang w:eastAsia="es-MX"/>
        </w:rPr>
        <w:t>(nombre de la empresa)</w:t>
      </w:r>
      <w:r w:rsidRPr="00565A9A">
        <w:rPr>
          <w:rFonts w:ascii="Arial Narrow" w:eastAsia="Times New Roman" w:hAnsi="Arial Narrow" w:cs="Arial"/>
          <w:sz w:val="18"/>
          <w:szCs w:val="18"/>
          <w:u w:val="single"/>
          <w:lang w:eastAsia="es-MX"/>
        </w:rPr>
        <w:t>,</w:t>
      </w:r>
      <w:r w:rsidRPr="00565A9A">
        <w:rPr>
          <w:rFonts w:ascii="Arial Narrow" w:eastAsia="Times New Roman" w:hAnsi="Arial Narrow" w:cs="Arial"/>
          <w:sz w:val="18"/>
          <w:szCs w:val="18"/>
          <w:lang w:eastAsia="es-MX"/>
        </w:rPr>
        <w:t xml:space="preserve"> de participar en la LICITACIÓN PUBLICA NACIONAL NÚMERO </w:t>
      </w:r>
      <w:r w:rsidRPr="00BB4758">
        <w:rPr>
          <w:rFonts w:ascii="Arial Narrow" w:eastAsia="Times New Roman" w:hAnsi="Arial Narrow" w:cs="Arial"/>
          <w:sz w:val="18"/>
          <w:szCs w:val="18"/>
          <w:highlight w:val="yellow"/>
          <w:u w:val="single"/>
          <w:lang w:eastAsia="es-MX"/>
        </w:rPr>
        <w:t>(NÚMERO),</w:t>
      </w:r>
      <w:r w:rsidRPr="00565A9A">
        <w:rPr>
          <w:rFonts w:ascii="Arial Narrow" w:eastAsia="Times New Roman" w:hAnsi="Arial Narrow" w:cs="Arial"/>
          <w:sz w:val="18"/>
          <w:szCs w:val="18"/>
          <w:u w:val="single"/>
          <w:lang w:eastAsia="es-MX"/>
        </w:rPr>
        <w:t xml:space="preserve"> </w:t>
      </w:r>
      <w:r w:rsidRPr="00565A9A">
        <w:rPr>
          <w:rFonts w:ascii="Arial Narrow" w:eastAsia="Times New Roman" w:hAnsi="Arial Narrow" w:cs="Arial"/>
          <w:sz w:val="18"/>
          <w:szCs w:val="18"/>
          <w:lang w:eastAsia="es-MX"/>
        </w:rPr>
        <w:t xml:space="preserve">convocada por </w:t>
      </w:r>
      <w:r>
        <w:rPr>
          <w:rFonts w:ascii="Arial Narrow" w:eastAsia="Times New Roman" w:hAnsi="Arial Narrow" w:cs="Arial"/>
          <w:sz w:val="18"/>
          <w:szCs w:val="18"/>
          <w:lang w:eastAsia="es-MX"/>
        </w:rPr>
        <w:t>la dependencia</w:t>
      </w:r>
      <w:r w:rsidRPr="00565A9A">
        <w:rPr>
          <w:rFonts w:ascii="Arial Narrow" w:eastAsia="Times New Roman" w:hAnsi="Arial Narrow" w:cs="Arial"/>
          <w:sz w:val="18"/>
          <w:szCs w:val="18"/>
          <w:lang w:eastAsia="es-MX"/>
        </w:rPr>
        <w:t xml:space="preserve"> a su digno cargo, en atención a lo anterior, me permito señalar la información legal de mí representada:</w:t>
      </w:r>
    </w:p>
    <w:p w14:paraId="132A5FC6" w14:textId="77777777" w:rsidR="002112D7" w:rsidRPr="00565A9A" w:rsidRDefault="002112D7" w:rsidP="002112D7">
      <w:pPr>
        <w:spacing w:after="0" w:line="240" w:lineRule="auto"/>
        <w:rPr>
          <w:rFonts w:ascii="Arial Narrow" w:eastAsia="Times New Roman" w:hAnsi="Arial Narrow" w:cs="Arial"/>
          <w:sz w:val="12"/>
          <w:szCs w:val="18"/>
          <w:lang w:eastAsia="es-MX"/>
        </w:rPr>
      </w:pPr>
    </w:p>
    <w:tbl>
      <w:tblPr>
        <w:tblW w:w="10314" w:type="dxa"/>
        <w:tblLook w:val="04A0" w:firstRow="1" w:lastRow="0" w:firstColumn="1" w:lastColumn="0" w:noHBand="0" w:noVBand="1"/>
      </w:tblPr>
      <w:tblGrid>
        <w:gridCol w:w="5157"/>
        <w:gridCol w:w="5157"/>
      </w:tblGrid>
      <w:tr w:rsidR="002112D7" w:rsidRPr="00565A9A" w14:paraId="2EDC4F2E" w14:textId="77777777" w:rsidTr="009C4BC8">
        <w:trPr>
          <w:trHeight w:val="266"/>
        </w:trPr>
        <w:tc>
          <w:tcPr>
            <w:tcW w:w="5157" w:type="dxa"/>
          </w:tcPr>
          <w:p w14:paraId="5BA8EFAB"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Registro Federal de Contribuyentes:</w:t>
            </w:r>
          </w:p>
        </w:tc>
        <w:tc>
          <w:tcPr>
            <w:tcW w:w="5157" w:type="dxa"/>
          </w:tcPr>
          <w:p w14:paraId="7AFF4A8F"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74EB0581" w14:textId="77777777" w:rsidTr="009C4BC8">
        <w:trPr>
          <w:trHeight w:val="286"/>
        </w:trPr>
        <w:tc>
          <w:tcPr>
            <w:tcW w:w="5157" w:type="dxa"/>
          </w:tcPr>
          <w:p w14:paraId="54D65BAC"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Domicilio Fiscal (calle, numero, colonia):</w:t>
            </w:r>
          </w:p>
        </w:tc>
        <w:tc>
          <w:tcPr>
            <w:tcW w:w="5157" w:type="dxa"/>
          </w:tcPr>
          <w:p w14:paraId="3E87A5A8"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Delegación o Municipio:</w:t>
            </w:r>
          </w:p>
        </w:tc>
      </w:tr>
      <w:tr w:rsidR="002112D7" w:rsidRPr="00565A9A" w14:paraId="49784FEF" w14:textId="77777777" w:rsidTr="009C4BC8">
        <w:trPr>
          <w:trHeight w:val="275"/>
        </w:trPr>
        <w:tc>
          <w:tcPr>
            <w:tcW w:w="5157" w:type="dxa"/>
          </w:tcPr>
          <w:p w14:paraId="773F2025"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Código Postal:</w:t>
            </w:r>
          </w:p>
        </w:tc>
        <w:tc>
          <w:tcPr>
            <w:tcW w:w="5157" w:type="dxa"/>
          </w:tcPr>
          <w:p w14:paraId="4BC11610"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Entidad Federativa:</w:t>
            </w:r>
          </w:p>
        </w:tc>
      </w:tr>
      <w:tr w:rsidR="002112D7" w:rsidRPr="00565A9A" w14:paraId="7F125955" w14:textId="77777777" w:rsidTr="009C4BC8">
        <w:tc>
          <w:tcPr>
            <w:tcW w:w="5157" w:type="dxa"/>
          </w:tcPr>
          <w:p w14:paraId="279F61C9"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Teléfono:</w:t>
            </w:r>
          </w:p>
        </w:tc>
        <w:tc>
          <w:tcPr>
            <w:tcW w:w="5157" w:type="dxa"/>
          </w:tcPr>
          <w:p w14:paraId="28772D52"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Fax:</w:t>
            </w:r>
          </w:p>
        </w:tc>
      </w:tr>
      <w:tr w:rsidR="002112D7" w:rsidRPr="00565A9A" w14:paraId="7635C32F" w14:textId="77777777" w:rsidTr="009C4BC8">
        <w:tc>
          <w:tcPr>
            <w:tcW w:w="5157" w:type="dxa"/>
          </w:tcPr>
          <w:p w14:paraId="7DFA1B12"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7EED71DA"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Correo Electrónico</w:t>
            </w:r>
          </w:p>
        </w:tc>
      </w:tr>
      <w:tr w:rsidR="002112D7" w:rsidRPr="00565A9A" w14:paraId="2A91EC8E" w14:textId="77777777" w:rsidTr="009C4BC8">
        <w:tc>
          <w:tcPr>
            <w:tcW w:w="5157" w:type="dxa"/>
          </w:tcPr>
          <w:p w14:paraId="078DE02F"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68DE1329"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7C961AB8" w14:textId="77777777" w:rsidTr="009C4BC8">
        <w:trPr>
          <w:trHeight w:val="371"/>
        </w:trPr>
        <w:tc>
          <w:tcPr>
            <w:tcW w:w="5157" w:type="dxa"/>
          </w:tcPr>
          <w:p w14:paraId="3B2CC333"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Representante Legal:</w:t>
            </w:r>
          </w:p>
        </w:tc>
        <w:tc>
          <w:tcPr>
            <w:tcW w:w="5157" w:type="dxa"/>
          </w:tcPr>
          <w:p w14:paraId="3F495D89"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Correo Electrónico:</w:t>
            </w:r>
          </w:p>
        </w:tc>
      </w:tr>
      <w:tr w:rsidR="002112D7" w:rsidRPr="00565A9A" w14:paraId="49CD4567" w14:textId="77777777" w:rsidTr="009C4BC8">
        <w:tc>
          <w:tcPr>
            <w:tcW w:w="5157" w:type="dxa"/>
          </w:tcPr>
          <w:p w14:paraId="258C0FC3"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No. Escritura Pública en la que consta su acta constitutiva:</w:t>
            </w:r>
          </w:p>
        </w:tc>
        <w:tc>
          <w:tcPr>
            <w:tcW w:w="5157" w:type="dxa"/>
          </w:tcPr>
          <w:p w14:paraId="09457CB1"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6C3A7F78" w14:textId="77777777" w:rsidTr="009C4BC8">
        <w:trPr>
          <w:trHeight w:val="507"/>
        </w:trPr>
        <w:tc>
          <w:tcPr>
            <w:tcW w:w="5157" w:type="dxa"/>
          </w:tcPr>
          <w:p w14:paraId="62EC559C"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Datos de inscripción ante el Registro Público de la Propiedad y del Comercio:</w:t>
            </w:r>
          </w:p>
        </w:tc>
        <w:tc>
          <w:tcPr>
            <w:tcW w:w="5157" w:type="dxa"/>
          </w:tcPr>
          <w:p w14:paraId="1F9D2FAB"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169187A7" w14:textId="77777777" w:rsidTr="009C4BC8">
        <w:tc>
          <w:tcPr>
            <w:tcW w:w="5157" w:type="dxa"/>
          </w:tcPr>
          <w:p w14:paraId="1B392252"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 xml:space="preserve">Nombre, número y lugar del Notario Público ante el cual se dio </w:t>
            </w:r>
            <w:proofErr w:type="spellStart"/>
            <w:r w:rsidRPr="00565A9A">
              <w:rPr>
                <w:rFonts w:ascii="Arial Narrow" w:eastAsia="Times New Roman" w:hAnsi="Arial Narrow" w:cs="Arial"/>
                <w:sz w:val="18"/>
                <w:szCs w:val="18"/>
                <w:lang w:eastAsia="es-MX"/>
              </w:rPr>
              <w:t>fé</w:t>
            </w:r>
            <w:proofErr w:type="spellEnd"/>
            <w:r w:rsidRPr="00565A9A">
              <w:rPr>
                <w:rFonts w:ascii="Arial Narrow" w:eastAsia="Times New Roman" w:hAnsi="Arial Narrow" w:cs="Arial"/>
                <w:sz w:val="18"/>
                <w:szCs w:val="18"/>
                <w:lang w:eastAsia="es-MX"/>
              </w:rPr>
              <w:t xml:space="preserve"> de la misma:</w:t>
            </w:r>
          </w:p>
        </w:tc>
        <w:tc>
          <w:tcPr>
            <w:tcW w:w="5157" w:type="dxa"/>
          </w:tcPr>
          <w:p w14:paraId="79E663D9"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731812FC" w14:textId="77777777" w:rsidTr="009C4BC8">
        <w:tc>
          <w:tcPr>
            <w:tcW w:w="5157" w:type="dxa"/>
          </w:tcPr>
          <w:p w14:paraId="680DC30B"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730071BB"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36229CB7" w14:textId="77777777" w:rsidTr="009C4BC8">
        <w:tc>
          <w:tcPr>
            <w:tcW w:w="5157" w:type="dxa"/>
          </w:tcPr>
          <w:p w14:paraId="7D9D37B8"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Relación de Accionistas:</w:t>
            </w:r>
          </w:p>
        </w:tc>
        <w:tc>
          <w:tcPr>
            <w:tcW w:w="5157" w:type="dxa"/>
          </w:tcPr>
          <w:p w14:paraId="136F7686"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Apellido Paterno, Apellido Materno, Nombre (s)</w:t>
            </w:r>
          </w:p>
        </w:tc>
      </w:tr>
      <w:tr w:rsidR="002112D7" w:rsidRPr="00565A9A" w14:paraId="2A1240D6" w14:textId="77777777" w:rsidTr="009C4BC8">
        <w:tc>
          <w:tcPr>
            <w:tcW w:w="5157" w:type="dxa"/>
          </w:tcPr>
          <w:p w14:paraId="68E2EE7F"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64E46C0E"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3AC72EB1" w14:textId="77777777" w:rsidTr="009C4BC8">
        <w:tc>
          <w:tcPr>
            <w:tcW w:w="5157" w:type="dxa"/>
          </w:tcPr>
          <w:p w14:paraId="194E0CDD"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Descripción del Objeto Social:</w:t>
            </w:r>
          </w:p>
        </w:tc>
        <w:tc>
          <w:tcPr>
            <w:tcW w:w="5157" w:type="dxa"/>
          </w:tcPr>
          <w:p w14:paraId="625039D3"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Transcribir en forma completa el objeto social, tal como aparece en su Acta Constitutiva tratándose de personas morales o Actividad Preponderante tratándose de personas físicas:</w:t>
            </w:r>
          </w:p>
        </w:tc>
      </w:tr>
      <w:tr w:rsidR="002112D7" w:rsidRPr="00565A9A" w14:paraId="333A924E" w14:textId="77777777" w:rsidTr="009C4BC8">
        <w:tc>
          <w:tcPr>
            <w:tcW w:w="5157" w:type="dxa"/>
          </w:tcPr>
          <w:p w14:paraId="06570A61"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5435E90E"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79FEDC05" w14:textId="77777777" w:rsidTr="009C4BC8">
        <w:tc>
          <w:tcPr>
            <w:tcW w:w="5157" w:type="dxa"/>
          </w:tcPr>
          <w:p w14:paraId="690B9A77"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Reformas al Acta Constitutiva:</w:t>
            </w:r>
          </w:p>
        </w:tc>
        <w:tc>
          <w:tcPr>
            <w:tcW w:w="5157" w:type="dxa"/>
          </w:tcPr>
          <w:p w14:paraId="7D31C927"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Si existen (en su caso manifestarlas, junto con datos registrales)</w:t>
            </w:r>
          </w:p>
        </w:tc>
      </w:tr>
      <w:tr w:rsidR="002112D7" w:rsidRPr="00565A9A" w14:paraId="71526C91" w14:textId="77777777" w:rsidTr="009C4BC8">
        <w:tc>
          <w:tcPr>
            <w:tcW w:w="5157" w:type="dxa"/>
          </w:tcPr>
          <w:p w14:paraId="414B9996"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0C4FED61"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07834DE5" w14:textId="77777777" w:rsidTr="009C4BC8">
        <w:tc>
          <w:tcPr>
            <w:tcW w:w="5157" w:type="dxa"/>
          </w:tcPr>
          <w:p w14:paraId="021BD7B6"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Nombre del apoderado o representante legal:</w:t>
            </w:r>
          </w:p>
        </w:tc>
        <w:tc>
          <w:tcPr>
            <w:tcW w:w="5157" w:type="dxa"/>
          </w:tcPr>
          <w:p w14:paraId="012F1D4A"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Apellido Paterno, Apellido Materno, Nombre (s)</w:t>
            </w:r>
          </w:p>
        </w:tc>
      </w:tr>
      <w:tr w:rsidR="002112D7" w:rsidRPr="00565A9A" w14:paraId="5EC26545" w14:textId="77777777" w:rsidTr="009C4BC8">
        <w:tc>
          <w:tcPr>
            <w:tcW w:w="5157" w:type="dxa"/>
          </w:tcPr>
          <w:p w14:paraId="53500288"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3F7DF8E6"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7729F76B" w14:textId="77777777" w:rsidTr="009C4BC8">
        <w:tc>
          <w:tcPr>
            <w:tcW w:w="5157" w:type="dxa"/>
          </w:tcPr>
          <w:p w14:paraId="62B40079"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Datos del documento mediante el cual acredita su personalidad y facultades</w:t>
            </w:r>
          </w:p>
        </w:tc>
        <w:tc>
          <w:tcPr>
            <w:tcW w:w="5157" w:type="dxa"/>
          </w:tcPr>
          <w:p w14:paraId="2E831E31"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2E751A9D" w14:textId="77777777" w:rsidTr="009C4BC8">
        <w:tc>
          <w:tcPr>
            <w:tcW w:w="5157" w:type="dxa"/>
          </w:tcPr>
          <w:p w14:paraId="2005B7DD"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No. Escritura Pública en la que consta su Acta Constitutiva:</w:t>
            </w:r>
          </w:p>
        </w:tc>
        <w:tc>
          <w:tcPr>
            <w:tcW w:w="5157" w:type="dxa"/>
          </w:tcPr>
          <w:p w14:paraId="166B53A8"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Fecha:</w:t>
            </w:r>
          </w:p>
        </w:tc>
      </w:tr>
      <w:tr w:rsidR="002112D7" w:rsidRPr="00565A9A" w14:paraId="3D7DD4D8" w14:textId="77777777" w:rsidTr="009C4BC8">
        <w:tc>
          <w:tcPr>
            <w:tcW w:w="5157" w:type="dxa"/>
          </w:tcPr>
          <w:p w14:paraId="5D8AD6EB"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c>
          <w:tcPr>
            <w:tcW w:w="5157" w:type="dxa"/>
          </w:tcPr>
          <w:p w14:paraId="3263E610"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r w:rsidR="002112D7" w:rsidRPr="00565A9A" w14:paraId="638FCB53" w14:textId="77777777" w:rsidTr="009C4BC8">
        <w:tc>
          <w:tcPr>
            <w:tcW w:w="5157" w:type="dxa"/>
          </w:tcPr>
          <w:p w14:paraId="1F5B44ED" w14:textId="77777777" w:rsidR="002112D7" w:rsidRPr="00565A9A" w:rsidRDefault="002112D7" w:rsidP="009C4BC8">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Nombre, número y lugar del Notario Público ante el cual se protocolizo la misma:</w:t>
            </w:r>
          </w:p>
        </w:tc>
        <w:tc>
          <w:tcPr>
            <w:tcW w:w="5157" w:type="dxa"/>
          </w:tcPr>
          <w:p w14:paraId="0B700581" w14:textId="77777777" w:rsidR="002112D7" w:rsidRPr="00565A9A" w:rsidRDefault="002112D7" w:rsidP="009C4BC8">
            <w:pPr>
              <w:spacing w:after="0" w:line="240" w:lineRule="auto"/>
              <w:rPr>
                <w:rFonts w:ascii="Arial Narrow" w:eastAsia="Times New Roman" w:hAnsi="Arial Narrow" w:cs="Arial"/>
                <w:sz w:val="18"/>
                <w:szCs w:val="18"/>
                <w:lang w:eastAsia="es-MX"/>
              </w:rPr>
            </w:pPr>
          </w:p>
        </w:tc>
      </w:tr>
    </w:tbl>
    <w:p w14:paraId="1E782877" w14:textId="77777777" w:rsidR="002112D7" w:rsidRDefault="002112D7" w:rsidP="002112D7">
      <w:pPr>
        <w:spacing w:after="0" w:line="240" w:lineRule="auto"/>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 xml:space="preserve">Lo anterior es con la finalidad de dar cumplimiento a las disposiciones legales que correspondan y a las Bases y Anexos de la Licitación Pública Nacional No. </w:t>
      </w:r>
      <w:r w:rsidRPr="002F64B5">
        <w:rPr>
          <w:rFonts w:ascii="Arial Narrow" w:eastAsia="Times New Roman" w:hAnsi="Arial Narrow" w:cs="Arial"/>
          <w:b/>
          <w:sz w:val="18"/>
          <w:szCs w:val="18"/>
          <w:lang w:eastAsia="es-MX"/>
        </w:rPr>
        <w:t xml:space="preserve">SESESP </w:t>
      </w:r>
      <w:r>
        <w:rPr>
          <w:rFonts w:ascii="Arial Narrow" w:eastAsia="Times New Roman" w:hAnsi="Arial Narrow" w:cs="Arial"/>
          <w:b/>
          <w:sz w:val="18"/>
          <w:szCs w:val="18"/>
          <w:lang w:eastAsia="es-MX"/>
        </w:rPr>
        <w:t>__</w:t>
      </w:r>
      <w:r w:rsidRPr="002F64B5">
        <w:rPr>
          <w:rFonts w:ascii="Arial Narrow" w:eastAsia="Times New Roman" w:hAnsi="Arial Narrow" w:cs="Arial"/>
          <w:b/>
          <w:sz w:val="18"/>
          <w:szCs w:val="18"/>
          <w:lang w:eastAsia="es-MX"/>
        </w:rPr>
        <w:t>/202</w:t>
      </w:r>
      <w:r>
        <w:rPr>
          <w:rFonts w:ascii="Arial Narrow" w:eastAsia="Times New Roman" w:hAnsi="Arial Narrow" w:cs="Arial"/>
          <w:b/>
          <w:sz w:val="18"/>
          <w:szCs w:val="18"/>
          <w:lang w:eastAsia="es-MX"/>
        </w:rPr>
        <w:t>6</w:t>
      </w:r>
      <w:r w:rsidRPr="00565A9A">
        <w:rPr>
          <w:rFonts w:ascii="Arial Narrow" w:eastAsia="Times New Roman" w:hAnsi="Arial Narrow" w:cs="Arial"/>
          <w:sz w:val="18"/>
          <w:szCs w:val="18"/>
          <w:lang w:eastAsia="es-MX"/>
        </w:rPr>
        <w:t>.</w:t>
      </w:r>
    </w:p>
    <w:p w14:paraId="02B513A2" w14:textId="77777777" w:rsidR="002112D7" w:rsidRDefault="002112D7" w:rsidP="002112D7">
      <w:pPr>
        <w:spacing w:after="0" w:line="240" w:lineRule="auto"/>
        <w:rPr>
          <w:rFonts w:ascii="Arial Narrow" w:eastAsia="Times New Roman" w:hAnsi="Arial Narrow" w:cs="Arial"/>
          <w:sz w:val="18"/>
          <w:szCs w:val="18"/>
          <w:lang w:eastAsia="es-MX"/>
        </w:rPr>
      </w:pPr>
    </w:p>
    <w:p w14:paraId="77BEDC61" w14:textId="77777777" w:rsidR="002112D7" w:rsidRPr="00565A9A" w:rsidRDefault="002112D7" w:rsidP="002112D7">
      <w:pPr>
        <w:spacing w:after="0" w:line="240" w:lineRule="auto"/>
        <w:jc w:val="center"/>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Protesto lo necesario</w:t>
      </w:r>
    </w:p>
    <w:p w14:paraId="70196DB9" w14:textId="77777777" w:rsidR="002112D7" w:rsidRPr="00565A9A" w:rsidRDefault="002112D7" w:rsidP="002112D7">
      <w:pPr>
        <w:spacing w:after="0" w:line="240" w:lineRule="auto"/>
        <w:jc w:val="center"/>
        <w:rPr>
          <w:rFonts w:ascii="Arial Narrow" w:eastAsia="Times New Roman" w:hAnsi="Arial Narrow" w:cs="Arial"/>
          <w:sz w:val="18"/>
          <w:szCs w:val="18"/>
          <w:lang w:eastAsia="es-MX"/>
        </w:rPr>
      </w:pPr>
      <w:r w:rsidRPr="00565A9A">
        <w:rPr>
          <w:rFonts w:ascii="Arial Narrow" w:eastAsia="Times New Roman" w:hAnsi="Arial Narrow" w:cs="Arial"/>
          <w:sz w:val="18"/>
          <w:szCs w:val="18"/>
          <w:lang w:eastAsia="es-MX"/>
        </w:rPr>
        <w:t>(Firma autógrafa original)</w:t>
      </w:r>
    </w:p>
    <w:p w14:paraId="1A934620" w14:textId="77777777" w:rsidR="002112D7" w:rsidRPr="00565A9A" w:rsidRDefault="002112D7" w:rsidP="002112D7">
      <w:pPr>
        <w:spacing w:after="0" w:line="240" w:lineRule="auto"/>
        <w:jc w:val="both"/>
        <w:rPr>
          <w:rFonts w:ascii="Arial Narrow" w:eastAsia="Times New Roman" w:hAnsi="Arial Narrow" w:cs="Arial"/>
          <w:sz w:val="17"/>
          <w:szCs w:val="17"/>
          <w:lang w:eastAsia="es-MX"/>
        </w:rPr>
      </w:pPr>
      <w:r w:rsidRPr="00565A9A">
        <w:rPr>
          <w:rFonts w:ascii="Arial Narrow" w:eastAsia="Times New Roman" w:hAnsi="Arial Narrow" w:cs="Arial"/>
          <w:b/>
          <w:sz w:val="17"/>
          <w:szCs w:val="17"/>
          <w:lang w:eastAsia="es-MX"/>
        </w:rPr>
        <w:t>Nota:</w:t>
      </w:r>
      <w:r w:rsidRPr="00565A9A">
        <w:rPr>
          <w:rFonts w:ascii="Arial Narrow" w:eastAsia="Times New Roman" w:hAnsi="Arial Narrow" w:cs="Arial"/>
          <w:sz w:val="17"/>
          <w:szCs w:val="17"/>
          <w:lang w:eastAsia="es-MX"/>
        </w:rPr>
        <w:t xml:space="preserve"> para el licitante deberá incorporar textualmente los datos de los documentos legales que se solicitan en este documento sin utilizar abreviaturas principalmente en lo relativo a nombre de la persona física o razón social de la persona moral.</w:t>
      </w:r>
    </w:p>
    <w:p w14:paraId="1EF5ED1A" w14:textId="77777777" w:rsidR="002112D7" w:rsidRPr="00565A9A" w:rsidRDefault="002112D7" w:rsidP="002112D7">
      <w:pPr>
        <w:spacing w:after="0" w:line="240" w:lineRule="auto"/>
        <w:jc w:val="both"/>
        <w:rPr>
          <w:rFonts w:ascii="Arial Narrow" w:eastAsia="Times New Roman" w:hAnsi="Arial Narrow" w:cs="Arial"/>
          <w:sz w:val="17"/>
          <w:szCs w:val="17"/>
          <w:lang w:eastAsia="es-MX"/>
        </w:rPr>
      </w:pPr>
    </w:p>
    <w:p w14:paraId="5B95D01E" w14:textId="77777777" w:rsidR="002112D7" w:rsidRDefault="002112D7" w:rsidP="002112D7">
      <w:pPr>
        <w:spacing w:after="0" w:line="240" w:lineRule="auto"/>
        <w:jc w:val="center"/>
        <w:rPr>
          <w:rFonts w:ascii="Arial Narrow" w:eastAsia="Times New Roman" w:hAnsi="Arial Narrow" w:cs="Times New Roman"/>
          <w:b/>
          <w:bCs/>
          <w:spacing w:val="-3"/>
          <w:sz w:val="18"/>
          <w:szCs w:val="20"/>
          <w:lang w:val="es-ES_tradnl" w:eastAsia="x-none"/>
        </w:rPr>
      </w:pPr>
    </w:p>
    <w:p w14:paraId="1D5DE84A" w14:textId="77777777" w:rsidR="002112D7" w:rsidRPr="00A079F7" w:rsidRDefault="002112D7" w:rsidP="002112D7">
      <w:pPr>
        <w:spacing w:after="0" w:line="240" w:lineRule="auto"/>
        <w:jc w:val="center"/>
        <w:rPr>
          <w:rFonts w:ascii="Arial Narrow" w:eastAsia="Times New Roman" w:hAnsi="Arial Narrow" w:cs="Times New Roman"/>
          <w:b/>
          <w:bCs/>
          <w:spacing w:val="-3"/>
          <w:szCs w:val="20"/>
          <w:lang w:val="es-ES_tradnl" w:eastAsia="x-none"/>
        </w:rPr>
      </w:pPr>
      <w:r>
        <w:rPr>
          <w:rFonts w:ascii="Arial Narrow" w:eastAsia="Times New Roman" w:hAnsi="Arial Narrow" w:cs="Times New Roman"/>
          <w:b/>
          <w:bCs/>
          <w:spacing w:val="-3"/>
          <w:sz w:val="18"/>
          <w:szCs w:val="20"/>
          <w:lang w:val="es-ES_tradnl" w:eastAsia="x-none"/>
        </w:rPr>
        <w:br w:type="page"/>
      </w:r>
      <w:r w:rsidRPr="00A079F7">
        <w:rPr>
          <w:rFonts w:ascii="Arial Narrow" w:eastAsia="Times New Roman" w:hAnsi="Arial Narrow" w:cs="Times New Roman"/>
          <w:b/>
          <w:bCs/>
          <w:spacing w:val="-3"/>
          <w:szCs w:val="20"/>
          <w:lang w:val="es-ES_tradnl" w:eastAsia="x-none"/>
        </w:rPr>
        <w:lastRenderedPageBreak/>
        <w:t>SECRETARIADO EJECUTIVO DEL SISTEMA ESTATAL DE SEGURIDAD PÚBLICA</w:t>
      </w:r>
    </w:p>
    <w:p w14:paraId="36A52D1C" w14:textId="77777777" w:rsidR="002112D7" w:rsidRPr="00565A9A" w:rsidRDefault="002112D7" w:rsidP="002112D7">
      <w:pPr>
        <w:spacing w:after="0" w:line="240" w:lineRule="auto"/>
        <w:jc w:val="center"/>
        <w:rPr>
          <w:rFonts w:ascii="Arial Narrow" w:eastAsia="Times New Roman" w:hAnsi="Arial Narrow" w:cs="Arial"/>
          <w:b/>
          <w:sz w:val="18"/>
          <w:szCs w:val="20"/>
          <w:lang w:eastAsia="es-MX"/>
        </w:rPr>
      </w:pPr>
    </w:p>
    <w:p w14:paraId="79C056EC" w14:textId="77777777" w:rsidR="002112D7" w:rsidRPr="00565A9A" w:rsidRDefault="002112D7" w:rsidP="002112D7">
      <w:pPr>
        <w:spacing w:after="0" w:line="240" w:lineRule="auto"/>
        <w:jc w:val="center"/>
        <w:rPr>
          <w:rFonts w:ascii="Arial Narrow" w:eastAsia="Times New Roman" w:hAnsi="Arial Narrow" w:cs="Arial"/>
          <w:b/>
          <w:sz w:val="4"/>
          <w:szCs w:val="20"/>
          <w:lang w:eastAsia="es-MX"/>
        </w:rPr>
      </w:pPr>
    </w:p>
    <w:p w14:paraId="62D38E13" w14:textId="4A9D3DA7" w:rsidR="002112D7" w:rsidRPr="00565A9A" w:rsidRDefault="002112D7" w:rsidP="002112D7">
      <w:pPr>
        <w:spacing w:after="0" w:line="240" w:lineRule="auto"/>
        <w:jc w:val="center"/>
        <w:rPr>
          <w:rFonts w:ascii="Arial Narrow" w:eastAsia="Times New Roman" w:hAnsi="Arial Narrow" w:cs="Arial"/>
          <w:b/>
          <w:sz w:val="18"/>
          <w:szCs w:val="20"/>
          <w:lang w:eastAsia="es-MX"/>
        </w:rPr>
      </w:pPr>
      <w:r w:rsidRPr="00565A9A">
        <w:rPr>
          <w:rFonts w:ascii="Arial Narrow" w:eastAsia="Times New Roman" w:hAnsi="Arial Narrow" w:cs="Arial"/>
          <w:b/>
          <w:sz w:val="18"/>
          <w:szCs w:val="20"/>
          <w:lang w:eastAsia="es-MX"/>
        </w:rPr>
        <w:t>Convocatoria a la Licitación Pública Nacional Número SESESP 0</w:t>
      </w:r>
      <w:r w:rsidR="002D4DF9">
        <w:rPr>
          <w:rFonts w:ascii="Arial Narrow" w:eastAsia="Times New Roman" w:hAnsi="Arial Narrow" w:cs="Arial"/>
          <w:b/>
          <w:sz w:val="18"/>
          <w:szCs w:val="20"/>
          <w:lang w:eastAsia="es-MX"/>
        </w:rPr>
        <w:t>8</w:t>
      </w:r>
      <w:r w:rsidRPr="00565A9A">
        <w:rPr>
          <w:rFonts w:ascii="Arial Narrow" w:eastAsia="Times New Roman" w:hAnsi="Arial Narrow" w:cs="Arial"/>
          <w:b/>
          <w:sz w:val="18"/>
          <w:szCs w:val="20"/>
          <w:lang w:eastAsia="es-MX"/>
        </w:rPr>
        <w:t>/202</w:t>
      </w:r>
      <w:r>
        <w:rPr>
          <w:rFonts w:ascii="Arial Narrow" w:eastAsia="Times New Roman" w:hAnsi="Arial Narrow" w:cs="Arial"/>
          <w:b/>
          <w:sz w:val="18"/>
          <w:szCs w:val="20"/>
          <w:lang w:eastAsia="es-MX"/>
        </w:rPr>
        <w:t>6</w:t>
      </w:r>
    </w:p>
    <w:p w14:paraId="68FE4FEF"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iCs/>
          <w:sz w:val="18"/>
          <w:szCs w:val="20"/>
          <w:lang w:val="es-ES" w:eastAsia="es-MX"/>
        </w:rPr>
      </w:pPr>
    </w:p>
    <w:p w14:paraId="2B58755E" w14:textId="77777777" w:rsidR="00FA3BB1" w:rsidRPr="00565A9A" w:rsidRDefault="00FA3BB1" w:rsidP="00FA3BB1">
      <w:pPr>
        <w:tabs>
          <w:tab w:val="left" w:pos="-720"/>
        </w:tabs>
        <w:suppressAutoHyphens/>
        <w:spacing w:after="0" w:line="240" w:lineRule="auto"/>
        <w:jc w:val="center"/>
        <w:rPr>
          <w:rFonts w:ascii="Arial Narrow" w:eastAsia="Times New Roman" w:hAnsi="Arial Narrow" w:cs="Arial"/>
          <w:b/>
          <w:bCs/>
          <w:iCs/>
          <w:sz w:val="18"/>
          <w:szCs w:val="20"/>
          <w:lang w:eastAsia="es-MX"/>
        </w:rPr>
      </w:pPr>
      <w:r w:rsidRPr="00565A9A">
        <w:rPr>
          <w:rFonts w:ascii="Arial Narrow" w:eastAsia="Times New Roman" w:hAnsi="Arial Narrow" w:cs="Arial"/>
          <w:b/>
          <w:bCs/>
          <w:iCs/>
          <w:sz w:val="18"/>
          <w:szCs w:val="20"/>
          <w:lang w:val="es-ES" w:eastAsia="es-MX"/>
        </w:rPr>
        <w:t xml:space="preserve">Adquisición </w:t>
      </w:r>
      <w:r w:rsidRPr="00565A9A">
        <w:rPr>
          <w:rFonts w:ascii="Arial Narrow" w:eastAsia="Times New Roman" w:hAnsi="Arial Narrow" w:cs="Arial"/>
          <w:b/>
          <w:bCs/>
          <w:iCs/>
          <w:sz w:val="18"/>
          <w:szCs w:val="20"/>
          <w:lang w:eastAsia="es-MX"/>
        </w:rPr>
        <w:t xml:space="preserve">de </w:t>
      </w:r>
      <w:r>
        <w:rPr>
          <w:rFonts w:ascii="Arial Narrow" w:eastAsia="Times New Roman" w:hAnsi="Arial Narrow" w:cs="Arial"/>
          <w:b/>
          <w:bCs/>
          <w:iCs/>
          <w:sz w:val="18"/>
          <w:szCs w:val="20"/>
          <w:lang w:eastAsia="es-MX"/>
        </w:rPr>
        <w:t>placas, cascos y chalecos balísticos</w:t>
      </w:r>
      <w:r w:rsidRPr="00565A9A">
        <w:rPr>
          <w:rFonts w:ascii="Arial Narrow" w:eastAsia="Times New Roman" w:hAnsi="Arial Narrow" w:cs="Arial"/>
          <w:b/>
          <w:bCs/>
          <w:iCs/>
          <w:sz w:val="18"/>
          <w:szCs w:val="20"/>
          <w:lang w:eastAsia="es-MX"/>
        </w:rPr>
        <w:t>, solicitad</w:t>
      </w:r>
      <w:r>
        <w:rPr>
          <w:rFonts w:ascii="Arial Narrow" w:eastAsia="Times New Roman" w:hAnsi="Arial Narrow" w:cs="Arial"/>
          <w:b/>
          <w:bCs/>
          <w:iCs/>
          <w:sz w:val="18"/>
          <w:szCs w:val="20"/>
          <w:lang w:eastAsia="es-MX"/>
        </w:rPr>
        <w:t>os</w:t>
      </w:r>
      <w:r w:rsidRPr="00565A9A">
        <w:rPr>
          <w:rFonts w:ascii="Arial Narrow" w:eastAsia="Times New Roman" w:hAnsi="Arial Narrow" w:cs="Arial"/>
          <w:b/>
          <w:bCs/>
          <w:iCs/>
          <w:sz w:val="18"/>
          <w:szCs w:val="20"/>
          <w:lang w:eastAsia="es-MX"/>
        </w:rPr>
        <w:t xml:space="preserve"> por</w:t>
      </w:r>
      <w:r>
        <w:rPr>
          <w:rFonts w:ascii="Arial Narrow" w:eastAsia="Times New Roman" w:hAnsi="Arial Narrow" w:cs="Arial"/>
          <w:b/>
          <w:bCs/>
          <w:iCs/>
          <w:sz w:val="18"/>
          <w:szCs w:val="20"/>
          <w:lang w:eastAsia="es-MX"/>
        </w:rPr>
        <w:t xml:space="preserve"> la</w:t>
      </w:r>
      <w:r w:rsidRPr="00565A9A">
        <w:rPr>
          <w:rFonts w:ascii="Arial Narrow" w:eastAsia="Times New Roman" w:hAnsi="Arial Narrow" w:cs="Arial"/>
          <w:b/>
          <w:bCs/>
          <w:iCs/>
          <w:sz w:val="18"/>
          <w:szCs w:val="20"/>
          <w:lang w:eastAsia="es-MX"/>
        </w:rPr>
        <w:t xml:space="preserve"> </w:t>
      </w:r>
      <w:r>
        <w:rPr>
          <w:rFonts w:ascii="Arial Narrow" w:eastAsia="Times New Roman" w:hAnsi="Arial Narrow" w:cs="Arial"/>
          <w:b/>
          <w:bCs/>
          <w:iCs/>
          <w:sz w:val="18"/>
          <w:szCs w:val="20"/>
          <w:lang w:eastAsia="es-MX"/>
        </w:rPr>
        <w:t xml:space="preserve">Fiscalía General del Estado y la </w:t>
      </w:r>
      <w:r w:rsidRPr="00565A9A">
        <w:rPr>
          <w:rFonts w:ascii="Arial Narrow" w:eastAsia="Times New Roman" w:hAnsi="Arial Narrow" w:cs="Arial"/>
          <w:b/>
          <w:bCs/>
          <w:iCs/>
          <w:sz w:val="18"/>
          <w:szCs w:val="20"/>
          <w:lang w:eastAsia="es-MX"/>
        </w:rPr>
        <w:t>Secretaría de Seguridad Pública</w:t>
      </w:r>
      <w:r>
        <w:rPr>
          <w:rFonts w:ascii="Arial Narrow" w:eastAsia="Times New Roman" w:hAnsi="Arial Narrow" w:cs="Arial"/>
          <w:b/>
          <w:bCs/>
          <w:iCs/>
          <w:sz w:val="18"/>
          <w:szCs w:val="20"/>
          <w:lang w:eastAsia="es-MX"/>
        </w:rPr>
        <w:t xml:space="preserve"> Estatal.</w:t>
      </w:r>
    </w:p>
    <w:p w14:paraId="5759A58E" w14:textId="77777777" w:rsidR="002112D7" w:rsidRPr="00565A9A" w:rsidRDefault="002112D7" w:rsidP="002112D7">
      <w:pPr>
        <w:spacing w:after="0" w:line="240" w:lineRule="auto"/>
        <w:jc w:val="center"/>
        <w:rPr>
          <w:rFonts w:ascii="Arial Narrow" w:eastAsia="Times New Roman" w:hAnsi="Arial Narrow" w:cs="Arial"/>
          <w:b/>
          <w:bCs/>
          <w:iCs/>
          <w:sz w:val="18"/>
          <w:szCs w:val="20"/>
          <w:lang w:eastAsia="es-MX"/>
        </w:rPr>
      </w:pPr>
    </w:p>
    <w:p w14:paraId="25312ADB" w14:textId="77777777" w:rsidR="002112D7" w:rsidRPr="00565A9A" w:rsidRDefault="002112D7" w:rsidP="002112D7">
      <w:pPr>
        <w:spacing w:after="0" w:line="240" w:lineRule="auto"/>
        <w:jc w:val="center"/>
        <w:rPr>
          <w:rFonts w:ascii="Arial Narrow" w:eastAsia="Times New Roman" w:hAnsi="Arial Narrow" w:cs="Arial"/>
          <w:b/>
          <w:sz w:val="20"/>
          <w:szCs w:val="20"/>
          <w:lang w:eastAsia="es-MX"/>
        </w:rPr>
      </w:pPr>
      <w:r w:rsidRPr="00565A9A">
        <w:rPr>
          <w:rFonts w:ascii="Arial Narrow" w:eastAsia="Times New Roman" w:hAnsi="Arial Narrow" w:cs="Arial"/>
          <w:b/>
          <w:sz w:val="20"/>
          <w:szCs w:val="20"/>
          <w:lang w:eastAsia="es-MX"/>
        </w:rPr>
        <w:t>Anexo III bis</w:t>
      </w:r>
    </w:p>
    <w:p w14:paraId="6A45C71B" w14:textId="77777777" w:rsidR="002112D7" w:rsidRPr="00565A9A" w:rsidRDefault="002112D7" w:rsidP="002112D7">
      <w:pPr>
        <w:spacing w:after="0" w:line="240" w:lineRule="auto"/>
        <w:jc w:val="center"/>
        <w:rPr>
          <w:rFonts w:ascii="Arial Narrow" w:eastAsia="Times New Roman" w:hAnsi="Arial Narrow" w:cs="Arial"/>
          <w:b/>
          <w:sz w:val="20"/>
          <w:szCs w:val="20"/>
          <w:lang w:eastAsia="es-MX"/>
        </w:rPr>
      </w:pPr>
      <w:r w:rsidRPr="00565A9A">
        <w:rPr>
          <w:rFonts w:ascii="Arial Narrow" w:eastAsia="Times New Roman" w:hAnsi="Arial Narrow" w:cs="Arial"/>
          <w:b/>
          <w:sz w:val="20"/>
          <w:szCs w:val="20"/>
          <w:lang w:eastAsia="es-MX"/>
        </w:rPr>
        <w:t>Formato para la presentación de preguntas para la Junta de Aclaraciones.</w:t>
      </w:r>
    </w:p>
    <w:p w14:paraId="11F455D1" w14:textId="77777777" w:rsidR="002112D7" w:rsidRPr="00565A9A" w:rsidRDefault="002112D7" w:rsidP="002112D7">
      <w:pPr>
        <w:tabs>
          <w:tab w:val="center" w:pos="4678"/>
        </w:tabs>
        <w:suppressAutoHyphens/>
        <w:spacing w:after="0" w:line="240" w:lineRule="auto"/>
        <w:jc w:val="center"/>
        <w:rPr>
          <w:rFonts w:ascii="Arial Narrow" w:eastAsia="Times New Roman" w:hAnsi="Arial Narrow" w:cs="Arial"/>
          <w:b/>
          <w:bCs/>
          <w:spacing w:val="-3"/>
          <w:sz w:val="20"/>
          <w:szCs w:val="20"/>
          <w:lang w:eastAsia="x-none"/>
        </w:rPr>
      </w:pPr>
    </w:p>
    <w:p w14:paraId="658CE1D4" w14:textId="77777777" w:rsidR="002112D7" w:rsidRPr="00565A9A" w:rsidRDefault="002112D7" w:rsidP="002112D7">
      <w:pPr>
        <w:tabs>
          <w:tab w:val="left" w:pos="5580"/>
          <w:tab w:val="left" w:pos="7260"/>
        </w:tabs>
        <w:spacing w:after="0" w:line="240" w:lineRule="auto"/>
        <w:jc w:val="both"/>
        <w:outlineLvl w:val="0"/>
        <w:rPr>
          <w:rFonts w:ascii="Arial Narrow" w:eastAsia="Times New Roman" w:hAnsi="Arial Narrow" w:cs="Arial"/>
          <w:b/>
          <w:sz w:val="20"/>
          <w:szCs w:val="20"/>
          <w:lang w:eastAsia="es-MX"/>
        </w:rPr>
      </w:pPr>
    </w:p>
    <w:p w14:paraId="68C076FA" w14:textId="77777777" w:rsidR="002112D7" w:rsidRPr="00565A9A" w:rsidRDefault="002112D7" w:rsidP="002112D7">
      <w:pPr>
        <w:tabs>
          <w:tab w:val="left" w:pos="5580"/>
          <w:tab w:val="left" w:pos="7260"/>
        </w:tabs>
        <w:spacing w:after="0"/>
        <w:jc w:val="both"/>
        <w:outlineLvl w:val="0"/>
        <w:rPr>
          <w:rFonts w:ascii="Arial Narrow" w:eastAsia="Times New Roman" w:hAnsi="Arial Narrow" w:cs="Arial"/>
          <w:b/>
          <w:sz w:val="20"/>
          <w:szCs w:val="20"/>
          <w:lang w:eastAsia="es-MX"/>
        </w:rPr>
      </w:pPr>
      <w:r w:rsidRPr="00565A9A">
        <w:rPr>
          <w:rFonts w:ascii="Arial Narrow" w:eastAsia="Times New Roman" w:hAnsi="Arial Narrow" w:cs="Arial"/>
          <w:b/>
          <w:sz w:val="20"/>
          <w:szCs w:val="20"/>
          <w:lang w:eastAsia="es-MX"/>
        </w:rPr>
        <w:t>Solicitudes de aclaración efectuadas por:</w:t>
      </w:r>
    </w:p>
    <w:p w14:paraId="3AA1436A" w14:textId="77777777" w:rsidR="002112D7" w:rsidRPr="00565A9A" w:rsidRDefault="002112D7" w:rsidP="002112D7">
      <w:pPr>
        <w:spacing w:after="0"/>
        <w:jc w:val="both"/>
        <w:rPr>
          <w:rFonts w:ascii="Arial Narrow" w:eastAsia="Times New Roman" w:hAnsi="Arial Narrow" w:cs="Arial"/>
          <w:b/>
          <w:sz w:val="20"/>
          <w:szCs w:val="20"/>
          <w:u w:val="single"/>
          <w:lang w:eastAsia="es-MX"/>
        </w:rPr>
      </w:pPr>
    </w:p>
    <w:p w14:paraId="57A4173E" w14:textId="77777777" w:rsidR="002112D7" w:rsidRPr="00565A9A" w:rsidRDefault="002112D7" w:rsidP="002112D7">
      <w:pPr>
        <w:spacing w:after="0"/>
        <w:jc w:val="both"/>
        <w:rPr>
          <w:rFonts w:ascii="Arial Narrow" w:eastAsia="Times New Roman" w:hAnsi="Arial Narrow" w:cs="Arial"/>
          <w:b/>
          <w:sz w:val="20"/>
          <w:szCs w:val="20"/>
          <w:u w:val="single"/>
          <w:lang w:eastAsia="es-MX"/>
        </w:rPr>
      </w:pPr>
      <w:r w:rsidRPr="00565A9A">
        <w:rPr>
          <w:rFonts w:ascii="Arial Narrow" w:eastAsia="Times New Roman" w:hAnsi="Arial Narrow" w:cs="Arial"/>
          <w:b/>
          <w:sz w:val="20"/>
          <w:szCs w:val="20"/>
          <w:u w:val="single"/>
          <w:lang w:eastAsia="es-MX"/>
        </w:rPr>
        <w:t>Nombre de la empresa:</w:t>
      </w:r>
    </w:p>
    <w:p w14:paraId="4D1C8847" w14:textId="77777777" w:rsidR="002112D7" w:rsidRPr="00565A9A" w:rsidRDefault="002112D7" w:rsidP="002112D7">
      <w:pPr>
        <w:spacing w:after="0"/>
        <w:jc w:val="both"/>
        <w:rPr>
          <w:rFonts w:ascii="Arial Narrow" w:eastAsia="Times New Roman" w:hAnsi="Arial Narrow" w:cs="Arial"/>
          <w:b/>
          <w:sz w:val="20"/>
          <w:szCs w:val="20"/>
          <w:u w:val="single"/>
          <w:lang w:eastAsia="es-MX"/>
        </w:rPr>
      </w:pPr>
    </w:p>
    <w:p w14:paraId="5AA4F511" w14:textId="77777777" w:rsidR="002112D7" w:rsidRPr="00565A9A" w:rsidRDefault="002112D7" w:rsidP="002112D7">
      <w:pPr>
        <w:tabs>
          <w:tab w:val="left" w:pos="5580"/>
          <w:tab w:val="left" w:pos="7260"/>
        </w:tabs>
        <w:spacing w:after="0"/>
        <w:jc w:val="both"/>
        <w:outlineLvl w:val="0"/>
        <w:rPr>
          <w:rFonts w:ascii="Arial Narrow" w:eastAsia="Times New Roman" w:hAnsi="Arial Narrow" w:cs="Arial"/>
          <w:b/>
          <w:color w:val="FF0000"/>
          <w:sz w:val="20"/>
          <w:szCs w:val="20"/>
          <w:lang w:eastAsia="es-MX"/>
        </w:rPr>
      </w:pPr>
      <w:r w:rsidRPr="00565A9A">
        <w:rPr>
          <w:rFonts w:ascii="Arial Narrow" w:eastAsia="Times New Roman" w:hAnsi="Arial Narrow" w:cs="Arial"/>
          <w:b/>
          <w:color w:val="FF0000"/>
          <w:sz w:val="20"/>
          <w:szCs w:val="20"/>
          <w:lang w:eastAsia="es-MX"/>
        </w:rPr>
        <w:t xml:space="preserve">(Las preguntas a las respuestas se agrupan preferentemente por tema o numeral de la convocatoria a la licitación para proceder a su respuesta): </w:t>
      </w:r>
    </w:p>
    <w:p w14:paraId="055A6EE3" w14:textId="77777777" w:rsidR="002112D7" w:rsidRPr="00565A9A" w:rsidRDefault="002112D7" w:rsidP="002112D7">
      <w:pPr>
        <w:spacing w:after="0"/>
        <w:jc w:val="both"/>
        <w:rPr>
          <w:rFonts w:ascii="Arial Narrow" w:eastAsia="Times New Roman" w:hAnsi="Arial Narrow" w:cs="Arial"/>
          <w:b/>
          <w:sz w:val="20"/>
          <w:szCs w:val="20"/>
          <w:u w:val="single"/>
          <w:lang w:eastAsia="es-MX"/>
        </w:rPr>
      </w:pPr>
    </w:p>
    <w:p w14:paraId="795CA88B" w14:textId="77777777" w:rsidR="002112D7" w:rsidRPr="00565A9A" w:rsidRDefault="002112D7" w:rsidP="002112D7">
      <w:pPr>
        <w:spacing w:after="0"/>
        <w:jc w:val="both"/>
        <w:rPr>
          <w:rFonts w:ascii="Arial Narrow" w:eastAsia="Times New Roman" w:hAnsi="Arial Narrow" w:cs="Arial"/>
          <w:b/>
          <w:sz w:val="20"/>
          <w:szCs w:val="20"/>
          <w:u w:val="single"/>
          <w:lang w:eastAsia="es-MX"/>
        </w:rPr>
      </w:pPr>
      <w:r w:rsidRPr="00565A9A">
        <w:rPr>
          <w:rFonts w:ascii="Arial Narrow" w:eastAsia="Times New Roman" w:hAnsi="Arial Narrow" w:cs="Arial"/>
          <w:b/>
          <w:sz w:val="20"/>
          <w:szCs w:val="20"/>
          <w:u w:val="single"/>
          <w:lang w:eastAsia="es-MX"/>
        </w:rPr>
        <w:t>Ejemplo:</w:t>
      </w:r>
    </w:p>
    <w:p w14:paraId="72BAD188" w14:textId="77777777" w:rsidR="002112D7" w:rsidRPr="00565A9A" w:rsidRDefault="002112D7" w:rsidP="002112D7">
      <w:pPr>
        <w:spacing w:after="0"/>
        <w:jc w:val="both"/>
        <w:rPr>
          <w:rFonts w:ascii="Arial Narrow" w:eastAsia="Times New Roman" w:hAnsi="Arial Narrow" w:cs="Arial"/>
          <w:b/>
          <w:sz w:val="20"/>
          <w:szCs w:val="20"/>
          <w:u w:val="single"/>
          <w:lang w:eastAsia="es-MX"/>
        </w:rPr>
      </w:pPr>
    </w:p>
    <w:p w14:paraId="0405441F" w14:textId="77777777" w:rsidR="002112D7" w:rsidRPr="00565A9A" w:rsidRDefault="002112D7" w:rsidP="002112D7">
      <w:pPr>
        <w:numPr>
          <w:ilvl w:val="0"/>
          <w:numId w:val="13"/>
        </w:numPr>
        <w:spacing w:after="0" w:line="240" w:lineRule="auto"/>
        <w:jc w:val="both"/>
        <w:rPr>
          <w:rFonts w:ascii="Arial Narrow" w:eastAsia="Times New Roman" w:hAnsi="Arial Narrow" w:cs="Arial"/>
          <w:b/>
          <w:sz w:val="20"/>
          <w:szCs w:val="20"/>
          <w:lang w:eastAsia="es-MX"/>
        </w:rPr>
      </w:pPr>
      <w:r w:rsidRPr="00565A9A">
        <w:rPr>
          <w:rFonts w:ascii="Arial Narrow" w:eastAsia="Times New Roman" w:hAnsi="Arial Narrow" w:cs="Arial"/>
          <w:b/>
          <w:sz w:val="20"/>
          <w:szCs w:val="20"/>
          <w:lang w:eastAsia="es-MX"/>
        </w:rPr>
        <w:t>Preguntas administrativas:</w:t>
      </w:r>
    </w:p>
    <w:p w14:paraId="59131A86" w14:textId="77777777" w:rsidR="002112D7" w:rsidRPr="00565A9A" w:rsidRDefault="002112D7" w:rsidP="002112D7">
      <w:pPr>
        <w:spacing w:after="0"/>
        <w:jc w:val="both"/>
        <w:rPr>
          <w:rFonts w:ascii="Arial Narrow" w:eastAsia="Times New Roman" w:hAnsi="Arial Narrow" w:cs="Arial"/>
          <w:b/>
          <w:sz w:val="20"/>
          <w:szCs w:val="20"/>
          <w:lang w:eastAsia="es-MX"/>
        </w:rPr>
      </w:pPr>
    </w:p>
    <w:p w14:paraId="4CED6889" w14:textId="77777777" w:rsidR="002112D7" w:rsidRPr="00565A9A" w:rsidRDefault="002112D7" w:rsidP="002112D7">
      <w:pPr>
        <w:spacing w:after="0"/>
        <w:jc w:val="both"/>
        <w:rPr>
          <w:rFonts w:ascii="Arial Narrow" w:eastAsia="Times New Roman" w:hAnsi="Arial Narrow" w:cs="Arial"/>
          <w:b/>
          <w:color w:val="FF0000"/>
          <w:sz w:val="20"/>
          <w:szCs w:val="20"/>
          <w:lang w:eastAsia="es-MX"/>
        </w:rPr>
      </w:pPr>
      <w:r w:rsidRPr="00565A9A">
        <w:rPr>
          <w:rFonts w:ascii="Arial Narrow" w:eastAsia="Times New Roman" w:hAnsi="Arial Narrow" w:cs="Arial"/>
          <w:b/>
          <w:sz w:val="20"/>
          <w:szCs w:val="20"/>
          <w:lang w:eastAsia="es-MX"/>
        </w:rPr>
        <w:t xml:space="preserve">1.- Pregunta ----------------? </w:t>
      </w:r>
      <w:r w:rsidRPr="00565A9A">
        <w:rPr>
          <w:rFonts w:ascii="Arial Narrow" w:eastAsia="Times New Roman" w:hAnsi="Arial Narrow" w:cs="Arial"/>
          <w:b/>
          <w:color w:val="FF0000"/>
          <w:sz w:val="20"/>
          <w:szCs w:val="20"/>
          <w:lang w:eastAsia="es-MX"/>
        </w:rPr>
        <w:t>(Licitante)</w:t>
      </w:r>
    </w:p>
    <w:p w14:paraId="4AD03226" w14:textId="77777777" w:rsidR="002112D7" w:rsidRPr="00565A9A" w:rsidRDefault="002112D7" w:rsidP="002112D7">
      <w:pPr>
        <w:spacing w:after="0"/>
        <w:jc w:val="both"/>
        <w:rPr>
          <w:rFonts w:ascii="Arial Narrow" w:eastAsia="Times New Roman" w:hAnsi="Arial Narrow" w:cs="Arial"/>
          <w:b/>
          <w:sz w:val="20"/>
          <w:szCs w:val="20"/>
          <w:lang w:eastAsia="es-MX"/>
        </w:rPr>
      </w:pPr>
    </w:p>
    <w:p w14:paraId="3020C89A" w14:textId="77777777" w:rsidR="002112D7" w:rsidRPr="00565A9A" w:rsidRDefault="002112D7" w:rsidP="002112D7">
      <w:pPr>
        <w:spacing w:after="0" w:line="240" w:lineRule="auto"/>
        <w:rPr>
          <w:rFonts w:ascii="Arial Narrow" w:eastAsia="Times New Roman" w:hAnsi="Arial Narrow" w:cs="Arial"/>
          <w:b/>
          <w:caps/>
          <w:color w:val="FF0000"/>
          <w:sz w:val="20"/>
          <w:szCs w:val="20"/>
          <w:lang w:eastAsia="es-ES"/>
        </w:rPr>
      </w:pPr>
      <w:r w:rsidRPr="00565A9A">
        <w:rPr>
          <w:rFonts w:ascii="Arial Narrow" w:eastAsia="Times New Roman" w:hAnsi="Arial Narrow" w:cs="Arial"/>
          <w:b/>
          <w:caps/>
          <w:sz w:val="20"/>
          <w:szCs w:val="20"/>
          <w:lang w:eastAsia="es-ES"/>
        </w:rPr>
        <w:t>R</w:t>
      </w:r>
      <w:r w:rsidRPr="00565A9A">
        <w:rPr>
          <w:rFonts w:ascii="Arial Narrow" w:eastAsia="Times New Roman" w:hAnsi="Arial Narrow" w:cs="Arial"/>
          <w:b/>
          <w:sz w:val="20"/>
          <w:szCs w:val="20"/>
          <w:lang w:eastAsia="es-ES"/>
        </w:rPr>
        <w:t>espuesta</w:t>
      </w:r>
      <w:r w:rsidRPr="00565A9A">
        <w:rPr>
          <w:rFonts w:ascii="Arial Narrow" w:eastAsia="Times New Roman" w:hAnsi="Arial Narrow" w:cs="Arial"/>
          <w:b/>
          <w:caps/>
          <w:sz w:val="20"/>
          <w:szCs w:val="20"/>
          <w:lang w:eastAsia="es-ES"/>
        </w:rPr>
        <w:t xml:space="preserve">: --------------  </w:t>
      </w:r>
      <w:r w:rsidRPr="00565A9A">
        <w:rPr>
          <w:rFonts w:ascii="Arial Narrow" w:eastAsia="Times New Roman" w:hAnsi="Arial Narrow" w:cs="Arial"/>
          <w:b/>
          <w:caps/>
          <w:color w:val="FF0000"/>
          <w:sz w:val="20"/>
          <w:szCs w:val="20"/>
          <w:lang w:eastAsia="es-ES"/>
        </w:rPr>
        <w:t>(</w:t>
      </w:r>
      <w:r w:rsidRPr="00565A9A">
        <w:rPr>
          <w:rFonts w:ascii="Arial Narrow" w:eastAsia="Times New Roman" w:hAnsi="Arial Narrow" w:cs="Arial"/>
          <w:b/>
          <w:color w:val="FF0000"/>
          <w:sz w:val="20"/>
          <w:szCs w:val="20"/>
          <w:lang w:eastAsia="es-ES"/>
        </w:rPr>
        <w:t>Convocante)</w:t>
      </w:r>
    </w:p>
    <w:p w14:paraId="74BC8BE4" w14:textId="77777777" w:rsidR="002112D7" w:rsidRPr="00565A9A" w:rsidRDefault="002112D7" w:rsidP="002112D7">
      <w:pPr>
        <w:spacing w:after="0" w:line="240" w:lineRule="auto"/>
        <w:rPr>
          <w:rFonts w:ascii="Arial Narrow" w:eastAsia="Times New Roman" w:hAnsi="Arial Narrow" w:cs="Arial"/>
          <w:b/>
          <w:caps/>
          <w:sz w:val="20"/>
          <w:szCs w:val="20"/>
          <w:lang w:eastAsia="es-ES"/>
        </w:rPr>
      </w:pPr>
    </w:p>
    <w:p w14:paraId="004FA2C4" w14:textId="77777777" w:rsidR="002112D7" w:rsidRPr="00565A9A" w:rsidRDefault="002112D7" w:rsidP="002112D7">
      <w:pPr>
        <w:spacing w:after="0" w:line="240" w:lineRule="auto"/>
        <w:rPr>
          <w:rFonts w:ascii="Arial Narrow" w:eastAsia="Times New Roman" w:hAnsi="Arial Narrow" w:cs="Arial"/>
          <w:b/>
          <w:caps/>
          <w:sz w:val="20"/>
          <w:szCs w:val="20"/>
          <w:lang w:eastAsia="es-ES"/>
        </w:rPr>
      </w:pPr>
      <w:r w:rsidRPr="00565A9A">
        <w:rPr>
          <w:rFonts w:ascii="Arial Narrow" w:eastAsia="Times New Roman" w:hAnsi="Arial Narrow" w:cs="Arial"/>
          <w:b/>
          <w:caps/>
          <w:sz w:val="20"/>
          <w:szCs w:val="20"/>
          <w:lang w:eastAsia="es-ES"/>
        </w:rPr>
        <w:t>2.- -------------</w:t>
      </w:r>
    </w:p>
    <w:p w14:paraId="0A23F347" w14:textId="77777777" w:rsidR="002112D7" w:rsidRPr="00565A9A" w:rsidRDefault="002112D7" w:rsidP="002112D7">
      <w:pPr>
        <w:spacing w:after="0"/>
        <w:ind w:left="360"/>
        <w:jc w:val="both"/>
        <w:rPr>
          <w:rFonts w:ascii="Arial Narrow" w:eastAsia="Times New Roman" w:hAnsi="Arial Narrow" w:cs="Arial"/>
          <w:b/>
          <w:sz w:val="20"/>
          <w:szCs w:val="20"/>
          <w:lang w:eastAsia="es-MX"/>
        </w:rPr>
      </w:pPr>
    </w:p>
    <w:p w14:paraId="20389581" w14:textId="77777777" w:rsidR="002112D7" w:rsidRPr="00565A9A" w:rsidRDefault="002112D7" w:rsidP="002112D7">
      <w:pPr>
        <w:spacing w:after="0"/>
        <w:ind w:left="360"/>
        <w:jc w:val="both"/>
        <w:rPr>
          <w:rFonts w:ascii="Arial Narrow" w:eastAsia="Times New Roman" w:hAnsi="Arial Narrow" w:cs="Arial"/>
          <w:b/>
          <w:sz w:val="20"/>
          <w:szCs w:val="20"/>
          <w:lang w:eastAsia="es-MX"/>
        </w:rPr>
      </w:pPr>
    </w:p>
    <w:p w14:paraId="35CC4C3F" w14:textId="77777777" w:rsidR="002112D7" w:rsidRPr="00565A9A" w:rsidRDefault="002112D7" w:rsidP="002112D7">
      <w:pPr>
        <w:spacing w:after="0"/>
        <w:ind w:left="360"/>
        <w:jc w:val="both"/>
        <w:rPr>
          <w:rFonts w:ascii="Arial Narrow" w:eastAsia="Times New Roman" w:hAnsi="Arial Narrow" w:cs="Arial"/>
          <w:b/>
          <w:sz w:val="20"/>
          <w:szCs w:val="20"/>
          <w:lang w:eastAsia="es-MX"/>
        </w:rPr>
      </w:pPr>
    </w:p>
    <w:p w14:paraId="7995E809" w14:textId="77777777" w:rsidR="002112D7" w:rsidRPr="00565A9A" w:rsidRDefault="002112D7" w:rsidP="002112D7">
      <w:pPr>
        <w:numPr>
          <w:ilvl w:val="0"/>
          <w:numId w:val="13"/>
        </w:numPr>
        <w:spacing w:after="0" w:line="240" w:lineRule="auto"/>
        <w:jc w:val="both"/>
        <w:rPr>
          <w:rFonts w:ascii="Arial Narrow" w:eastAsia="Times New Roman" w:hAnsi="Arial Narrow" w:cs="Arial"/>
          <w:b/>
          <w:sz w:val="20"/>
          <w:szCs w:val="20"/>
          <w:lang w:eastAsia="es-MX"/>
        </w:rPr>
      </w:pPr>
      <w:r w:rsidRPr="00565A9A">
        <w:rPr>
          <w:rFonts w:ascii="Arial Narrow" w:eastAsia="Times New Roman" w:hAnsi="Arial Narrow" w:cs="Arial"/>
          <w:b/>
          <w:sz w:val="20"/>
          <w:szCs w:val="20"/>
          <w:lang w:eastAsia="es-MX"/>
        </w:rPr>
        <w:t>Preguntas Técnicas:</w:t>
      </w:r>
    </w:p>
    <w:p w14:paraId="06F38D05" w14:textId="77777777" w:rsidR="002112D7" w:rsidRPr="00565A9A" w:rsidRDefault="002112D7" w:rsidP="002112D7">
      <w:pPr>
        <w:spacing w:after="0" w:line="240" w:lineRule="auto"/>
        <w:rPr>
          <w:rFonts w:ascii="Arial Narrow" w:eastAsia="Times New Roman" w:hAnsi="Arial Narrow" w:cs="Arial"/>
          <w:b/>
          <w:caps/>
          <w:sz w:val="20"/>
          <w:szCs w:val="20"/>
          <w:lang w:eastAsia="es-ES"/>
        </w:rPr>
      </w:pPr>
    </w:p>
    <w:p w14:paraId="4875B416" w14:textId="77777777" w:rsidR="002112D7" w:rsidRPr="00565A9A" w:rsidRDefault="002112D7" w:rsidP="002112D7">
      <w:pPr>
        <w:spacing w:after="0"/>
        <w:jc w:val="both"/>
        <w:rPr>
          <w:rFonts w:ascii="Arial Narrow" w:eastAsia="Times New Roman" w:hAnsi="Arial Narrow" w:cs="Arial"/>
          <w:b/>
          <w:color w:val="FF0000"/>
          <w:sz w:val="20"/>
          <w:szCs w:val="20"/>
          <w:lang w:eastAsia="es-MX"/>
        </w:rPr>
      </w:pPr>
      <w:r w:rsidRPr="00565A9A">
        <w:rPr>
          <w:rFonts w:ascii="Arial Narrow" w:eastAsia="Times New Roman" w:hAnsi="Arial Narrow" w:cs="Arial"/>
          <w:b/>
          <w:sz w:val="20"/>
          <w:szCs w:val="20"/>
          <w:lang w:eastAsia="es-MX"/>
        </w:rPr>
        <w:t xml:space="preserve">1.- Pregunta ----------------? </w:t>
      </w:r>
      <w:r w:rsidRPr="00565A9A">
        <w:rPr>
          <w:rFonts w:ascii="Arial Narrow" w:eastAsia="Times New Roman" w:hAnsi="Arial Narrow" w:cs="Arial"/>
          <w:b/>
          <w:color w:val="FF0000"/>
          <w:sz w:val="20"/>
          <w:szCs w:val="20"/>
          <w:lang w:eastAsia="es-MX"/>
        </w:rPr>
        <w:t>(Licitante)</w:t>
      </w:r>
    </w:p>
    <w:p w14:paraId="668A7D77" w14:textId="77777777" w:rsidR="002112D7" w:rsidRPr="00565A9A" w:rsidRDefault="002112D7" w:rsidP="002112D7">
      <w:pPr>
        <w:spacing w:after="0"/>
        <w:jc w:val="both"/>
        <w:rPr>
          <w:rFonts w:ascii="Arial Narrow" w:eastAsia="Times New Roman" w:hAnsi="Arial Narrow" w:cs="Arial"/>
          <w:b/>
          <w:sz w:val="20"/>
          <w:szCs w:val="20"/>
          <w:lang w:eastAsia="es-MX"/>
        </w:rPr>
      </w:pPr>
    </w:p>
    <w:p w14:paraId="69FC3763" w14:textId="77777777" w:rsidR="002112D7" w:rsidRPr="00565A9A" w:rsidRDefault="002112D7" w:rsidP="002112D7">
      <w:pPr>
        <w:spacing w:after="0" w:line="240" w:lineRule="auto"/>
        <w:rPr>
          <w:rFonts w:ascii="Arial Narrow" w:eastAsia="Times New Roman" w:hAnsi="Arial Narrow" w:cs="Arial"/>
          <w:b/>
          <w:caps/>
          <w:color w:val="FF0000"/>
          <w:sz w:val="20"/>
          <w:szCs w:val="20"/>
          <w:lang w:eastAsia="es-ES"/>
        </w:rPr>
      </w:pPr>
      <w:r w:rsidRPr="00565A9A">
        <w:rPr>
          <w:rFonts w:ascii="Arial Narrow" w:eastAsia="Times New Roman" w:hAnsi="Arial Narrow" w:cs="Arial"/>
          <w:b/>
          <w:caps/>
          <w:sz w:val="20"/>
          <w:szCs w:val="20"/>
          <w:lang w:eastAsia="es-ES"/>
        </w:rPr>
        <w:t>R</w:t>
      </w:r>
      <w:r w:rsidRPr="00565A9A">
        <w:rPr>
          <w:rFonts w:ascii="Arial Narrow" w:eastAsia="Times New Roman" w:hAnsi="Arial Narrow" w:cs="Arial"/>
          <w:b/>
          <w:sz w:val="20"/>
          <w:szCs w:val="20"/>
          <w:lang w:eastAsia="es-ES"/>
        </w:rPr>
        <w:t>espuesta</w:t>
      </w:r>
      <w:r w:rsidRPr="00565A9A">
        <w:rPr>
          <w:rFonts w:ascii="Arial Narrow" w:eastAsia="Times New Roman" w:hAnsi="Arial Narrow" w:cs="Arial"/>
          <w:b/>
          <w:caps/>
          <w:sz w:val="20"/>
          <w:szCs w:val="20"/>
          <w:lang w:eastAsia="es-ES"/>
        </w:rPr>
        <w:t xml:space="preserve">: --------------  </w:t>
      </w:r>
      <w:r w:rsidRPr="00565A9A">
        <w:rPr>
          <w:rFonts w:ascii="Arial Narrow" w:eastAsia="Times New Roman" w:hAnsi="Arial Narrow" w:cs="Arial"/>
          <w:b/>
          <w:caps/>
          <w:color w:val="FF0000"/>
          <w:sz w:val="20"/>
          <w:szCs w:val="20"/>
          <w:lang w:eastAsia="es-ES"/>
        </w:rPr>
        <w:t>(</w:t>
      </w:r>
      <w:r w:rsidRPr="00565A9A">
        <w:rPr>
          <w:rFonts w:ascii="Arial Narrow" w:eastAsia="Times New Roman" w:hAnsi="Arial Narrow" w:cs="Arial"/>
          <w:b/>
          <w:color w:val="FF0000"/>
          <w:sz w:val="20"/>
          <w:szCs w:val="20"/>
          <w:lang w:eastAsia="es-ES"/>
        </w:rPr>
        <w:t>Área Técnica</w:t>
      </w:r>
      <w:r w:rsidRPr="00565A9A">
        <w:rPr>
          <w:rFonts w:ascii="Arial Narrow" w:eastAsia="Times New Roman" w:hAnsi="Arial Narrow" w:cs="Arial"/>
          <w:b/>
          <w:caps/>
          <w:color w:val="FF0000"/>
          <w:sz w:val="20"/>
          <w:szCs w:val="20"/>
          <w:lang w:eastAsia="es-ES"/>
        </w:rPr>
        <w:t>)</w:t>
      </w:r>
    </w:p>
    <w:p w14:paraId="0BE5C628" w14:textId="77777777" w:rsidR="002112D7" w:rsidRPr="00565A9A" w:rsidRDefault="002112D7" w:rsidP="002112D7">
      <w:pPr>
        <w:spacing w:after="0" w:line="240" w:lineRule="auto"/>
        <w:rPr>
          <w:rFonts w:ascii="Arial Narrow" w:eastAsia="Times New Roman" w:hAnsi="Arial Narrow" w:cs="Arial"/>
          <w:b/>
          <w:caps/>
          <w:sz w:val="20"/>
          <w:szCs w:val="20"/>
          <w:lang w:eastAsia="es-ES"/>
        </w:rPr>
      </w:pPr>
    </w:p>
    <w:p w14:paraId="08EFA34F" w14:textId="77777777" w:rsidR="002112D7" w:rsidRPr="00565A9A" w:rsidRDefault="002112D7" w:rsidP="002112D7">
      <w:pPr>
        <w:spacing w:after="0" w:line="240" w:lineRule="auto"/>
        <w:rPr>
          <w:rFonts w:ascii="Arial Narrow" w:eastAsia="Times New Roman" w:hAnsi="Arial Narrow" w:cs="Arial"/>
          <w:b/>
          <w:caps/>
          <w:sz w:val="20"/>
          <w:szCs w:val="20"/>
          <w:lang w:eastAsia="es-ES"/>
        </w:rPr>
      </w:pPr>
    </w:p>
    <w:p w14:paraId="6C58B8B5" w14:textId="77777777" w:rsidR="002112D7" w:rsidRPr="00565A9A" w:rsidRDefault="002112D7" w:rsidP="002112D7">
      <w:pPr>
        <w:spacing w:after="0" w:line="240" w:lineRule="auto"/>
        <w:rPr>
          <w:rFonts w:ascii="Arial Narrow" w:eastAsia="Times New Roman" w:hAnsi="Arial Narrow" w:cs="Arial"/>
          <w:b/>
          <w:caps/>
          <w:sz w:val="20"/>
          <w:szCs w:val="20"/>
          <w:lang w:eastAsia="es-ES"/>
        </w:rPr>
      </w:pPr>
      <w:r w:rsidRPr="00565A9A">
        <w:rPr>
          <w:rFonts w:ascii="Arial Narrow" w:eastAsia="Times New Roman" w:hAnsi="Arial Narrow" w:cs="Arial"/>
          <w:b/>
          <w:caps/>
          <w:sz w:val="20"/>
          <w:szCs w:val="20"/>
          <w:lang w:eastAsia="es-ES"/>
        </w:rPr>
        <w:t>2.- -------------</w:t>
      </w:r>
    </w:p>
    <w:p w14:paraId="22B2DBA3" w14:textId="77777777" w:rsidR="002112D7" w:rsidRPr="00565A9A" w:rsidRDefault="002112D7" w:rsidP="002112D7">
      <w:pPr>
        <w:spacing w:after="0" w:line="240" w:lineRule="auto"/>
        <w:jc w:val="both"/>
        <w:rPr>
          <w:rFonts w:ascii="Arial Narrow" w:eastAsia="Times New Roman" w:hAnsi="Arial Narrow" w:cs="Arial"/>
          <w:b/>
          <w:color w:val="FF0000"/>
          <w:sz w:val="20"/>
          <w:szCs w:val="20"/>
          <w:lang w:eastAsia="es-ES"/>
        </w:rPr>
      </w:pPr>
    </w:p>
    <w:p w14:paraId="42A0B4A3" w14:textId="77777777" w:rsidR="002112D7" w:rsidRPr="00565A9A" w:rsidRDefault="002112D7" w:rsidP="002112D7">
      <w:pPr>
        <w:spacing w:after="0" w:line="240" w:lineRule="auto"/>
        <w:jc w:val="both"/>
        <w:rPr>
          <w:rFonts w:ascii="Arial Narrow" w:eastAsia="Times New Roman" w:hAnsi="Arial Narrow" w:cs="Arial"/>
          <w:b/>
          <w:color w:val="FF0000"/>
          <w:sz w:val="20"/>
          <w:szCs w:val="20"/>
          <w:lang w:eastAsia="es-ES"/>
        </w:rPr>
      </w:pPr>
    </w:p>
    <w:p w14:paraId="2A3EA270" w14:textId="77777777" w:rsidR="002112D7" w:rsidRPr="00565A9A" w:rsidRDefault="002112D7" w:rsidP="002112D7">
      <w:pPr>
        <w:spacing w:after="0" w:line="240" w:lineRule="auto"/>
        <w:jc w:val="both"/>
        <w:rPr>
          <w:rFonts w:ascii="Arial Narrow" w:eastAsia="Times New Roman" w:hAnsi="Arial Narrow" w:cs="Arial"/>
          <w:b/>
          <w:caps/>
          <w:color w:val="FF0000"/>
          <w:sz w:val="20"/>
          <w:szCs w:val="20"/>
          <w:lang w:eastAsia="es-ES"/>
        </w:rPr>
      </w:pPr>
      <w:r w:rsidRPr="00565A9A">
        <w:rPr>
          <w:rFonts w:ascii="Arial Narrow" w:eastAsia="Times New Roman" w:hAnsi="Arial Narrow" w:cs="Arial"/>
          <w:b/>
          <w:color w:val="FF0000"/>
          <w:sz w:val="20"/>
          <w:szCs w:val="20"/>
          <w:lang w:eastAsia="es-ES"/>
        </w:rPr>
        <w:t>Nota: Se deberá utilizar tipo de letra Arial 10, no se deberán insertar tablas, ni viñetas, ni imágenes.</w:t>
      </w:r>
    </w:p>
    <w:p w14:paraId="3FEA78A1" w14:textId="77777777" w:rsidR="002112D7" w:rsidRPr="00565A9A" w:rsidRDefault="002112D7" w:rsidP="002112D7">
      <w:pPr>
        <w:spacing w:after="0" w:line="240" w:lineRule="auto"/>
        <w:jc w:val="both"/>
        <w:rPr>
          <w:rFonts w:ascii="Arial Narrow" w:eastAsia="Times New Roman" w:hAnsi="Arial Narrow" w:cs="Arial"/>
          <w:sz w:val="20"/>
          <w:szCs w:val="20"/>
          <w:lang w:eastAsia="es-MX"/>
        </w:rPr>
      </w:pPr>
    </w:p>
    <w:p w14:paraId="21229F71" w14:textId="77777777" w:rsidR="002112D7" w:rsidRDefault="002112D7" w:rsidP="002112D7">
      <w:pPr>
        <w:rPr>
          <w:rFonts w:ascii="Arial Narrow" w:eastAsia="Times New Roman" w:hAnsi="Arial Narrow" w:cs="Times New Roman"/>
          <w:b/>
          <w:bCs/>
          <w:spacing w:val="-3"/>
          <w:sz w:val="18"/>
          <w:szCs w:val="20"/>
          <w:lang w:val="es-ES_tradnl" w:eastAsia="x-none"/>
        </w:rPr>
      </w:pPr>
      <w:r>
        <w:rPr>
          <w:rFonts w:ascii="Arial Narrow" w:eastAsia="Times New Roman" w:hAnsi="Arial Narrow" w:cs="Times New Roman"/>
          <w:b/>
          <w:bCs/>
          <w:spacing w:val="-3"/>
          <w:sz w:val="18"/>
          <w:szCs w:val="20"/>
          <w:lang w:val="es-ES_tradnl" w:eastAsia="x-none"/>
        </w:rPr>
        <w:br w:type="page"/>
      </w:r>
    </w:p>
    <w:p w14:paraId="484B7B8E" w14:textId="77777777" w:rsidR="002112D7" w:rsidRPr="00A079F7" w:rsidRDefault="002112D7" w:rsidP="002112D7">
      <w:pPr>
        <w:spacing w:after="0" w:line="240" w:lineRule="auto"/>
        <w:jc w:val="center"/>
        <w:rPr>
          <w:rFonts w:ascii="Arial Narrow" w:eastAsia="Times New Roman" w:hAnsi="Arial Narrow" w:cs="Times New Roman"/>
          <w:b/>
          <w:bCs/>
          <w:spacing w:val="-3"/>
          <w:szCs w:val="20"/>
          <w:lang w:val="es-ES_tradnl" w:eastAsia="x-none"/>
        </w:rPr>
      </w:pPr>
      <w:r w:rsidRPr="00A079F7">
        <w:rPr>
          <w:rFonts w:ascii="Arial Narrow" w:eastAsia="Times New Roman" w:hAnsi="Arial Narrow" w:cs="Times New Roman"/>
          <w:b/>
          <w:bCs/>
          <w:spacing w:val="-3"/>
          <w:szCs w:val="20"/>
          <w:lang w:val="es-ES_tradnl" w:eastAsia="x-none"/>
        </w:rPr>
        <w:lastRenderedPageBreak/>
        <w:t>SECRETARIADO EJECUTIVO DEL SISTEMA ESTATAL DE SEGURIDAD PÚBLICA</w:t>
      </w:r>
    </w:p>
    <w:p w14:paraId="12CFD7B2" w14:textId="77777777" w:rsidR="002112D7" w:rsidRPr="00565A9A" w:rsidRDefault="002112D7" w:rsidP="002112D7">
      <w:pPr>
        <w:spacing w:after="0" w:line="240" w:lineRule="auto"/>
        <w:jc w:val="center"/>
        <w:rPr>
          <w:rFonts w:ascii="Arial Narrow" w:eastAsia="Times New Roman" w:hAnsi="Arial Narrow" w:cs="Arial"/>
          <w:b/>
          <w:sz w:val="18"/>
          <w:szCs w:val="20"/>
          <w:lang w:eastAsia="es-MX"/>
        </w:rPr>
      </w:pPr>
    </w:p>
    <w:p w14:paraId="4A928AB9" w14:textId="77777777" w:rsidR="002112D7" w:rsidRPr="00565A9A" w:rsidRDefault="002112D7" w:rsidP="002112D7">
      <w:pPr>
        <w:spacing w:after="0" w:line="240" w:lineRule="auto"/>
        <w:jc w:val="center"/>
        <w:rPr>
          <w:rFonts w:ascii="Arial Narrow" w:eastAsia="Times New Roman" w:hAnsi="Arial Narrow" w:cs="Arial"/>
          <w:b/>
          <w:sz w:val="4"/>
          <w:szCs w:val="20"/>
          <w:lang w:eastAsia="es-MX"/>
        </w:rPr>
      </w:pPr>
    </w:p>
    <w:p w14:paraId="72E0CAD9" w14:textId="348D8ACC" w:rsidR="002112D7" w:rsidRPr="00565A9A" w:rsidRDefault="002112D7" w:rsidP="002112D7">
      <w:pPr>
        <w:spacing w:after="0" w:line="240" w:lineRule="auto"/>
        <w:jc w:val="center"/>
        <w:rPr>
          <w:rFonts w:ascii="Arial Narrow" w:eastAsia="Times New Roman" w:hAnsi="Arial Narrow" w:cs="Arial"/>
          <w:b/>
          <w:sz w:val="18"/>
          <w:szCs w:val="20"/>
          <w:lang w:eastAsia="es-MX"/>
        </w:rPr>
      </w:pPr>
      <w:r w:rsidRPr="00565A9A">
        <w:rPr>
          <w:rFonts w:ascii="Arial Narrow" w:eastAsia="Times New Roman" w:hAnsi="Arial Narrow" w:cs="Arial"/>
          <w:b/>
          <w:sz w:val="18"/>
          <w:szCs w:val="20"/>
          <w:lang w:eastAsia="es-MX"/>
        </w:rPr>
        <w:t>Convocatoria a la Licitación Pública Nacional Número SESESP 0</w:t>
      </w:r>
      <w:r w:rsidR="002D4DF9">
        <w:rPr>
          <w:rFonts w:ascii="Arial Narrow" w:eastAsia="Times New Roman" w:hAnsi="Arial Narrow" w:cs="Arial"/>
          <w:b/>
          <w:sz w:val="18"/>
          <w:szCs w:val="20"/>
          <w:lang w:eastAsia="es-MX"/>
        </w:rPr>
        <w:t>8</w:t>
      </w:r>
      <w:r w:rsidRPr="00565A9A">
        <w:rPr>
          <w:rFonts w:ascii="Arial Narrow" w:eastAsia="Times New Roman" w:hAnsi="Arial Narrow" w:cs="Arial"/>
          <w:b/>
          <w:sz w:val="18"/>
          <w:szCs w:val="20"/>
          <w:lang w:eastAsia="es-MX"/>
        </w:rPr>
        <w:t>/202</w:t>
      </w:r>
      <w:r>
        <w:rPr>
          <w:rFonts w:ascii="Arial Narrow" w:eastAsia="Times New Roman" w:hAnsi="Arial Narrow" w:cs="Arial"/>
          <w:b/>
          <w:sz w:val="18"/>
          <w:szCs w:val="20"/>
          <w:lang w:eastAsia="es-MX"/>
        </w:rPr>
        <w:t>6</w:t>
      </w:r>
    </w:p>
    <w:p w14:paraId="34D2D966"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iCs/>
          <w:sz w:val="18"/>
          <w:szCs w:val="20"/>
          <w:lang w:val="es-ES" w:eastAsia="es-MX"/>
        </w:rPr>
      </w:pPr>
    </w:p>
    <w:p w14:paraId="7B9B61A0" w14:textId="77777777" w:rsidR="00FA3BB1" w:rsidRPr="00565A9A" w:rsidRDefault="00FA3BB1" w:rsidP="00FA3BB1">
      <w:pPr>
        <w:tabs>
          <w:tab w:val="left" w:pos="-720"/>
        </w:tabs>
        <w:suppressAutoHyphens/>
        <w:spacing w:after="0" w:line="240" w:lineRule="auto"/>
        <w:jc w:val="center"/>
        <w:rPr>
          <w:rFonts w:ascii="Arial Narrow" w:eastAsia="Times New Roman" w:hAnsi="Arial Narrow" w:cs="Arial"/>
          <w:b/>
          <w:bCs/>
          <w:iCs/>
          <w:sz w:val="18"/>
          <w:szCs w:val="20"/>
          <w:lang w:eastAsia="es-MX"/>
        </w:rPr>
      </w:pPr>
      <w:r w:rsidRPr="00565A9A">
        <w:rPr>
          <w:rFonts w:ascii="Arial Narrow" w:eastAsia="Times New Roman" w:hAnsi="Arial Narrow" w:cs="Arial"/>
          <w:b/>
          <w:bCs/>
          <w:iCs/>
          <w:sz w:val="18"/>
          <w:szCs w:val="20"/>
          <w:lang w:val="es-ES" w:eastAsia="es-MX"/>
        </w:rPr>
        <w:t xml:space="preserve">Adquisición </w:t>
      </w:r>
      <w:r w:rsidRPr="00565A9A">
        <w:rPr>
          <w:rFonts w:ascii="Arial Narrow" w:eastAsia="Times New Roman" w:hAnsi="Arial Narrow" w:cs="Arial"/>
          <w:b/>
          <w:bCs/>
          <w:iCs/>
          <w:sz w:val="18"/>
          <w:szCs w:val="20"/>
          <w:lang w:eastAsia="es-MX"/>
        </w:rPr>
        <w:t xml:space="preserve">de </w:t>
      </w:r>
      <w:r>
        <w:rPr>
          <w:rFonts w:ascii="Arial Narrow" w:eastAsia="Times New Roman" w:hAnsi="Arial Narrow" w:cs="Arial"/>
          <w:b/>
          <w:bCs/>
          <w:iCs/>
          <w:sz w:val="18"/>
          <w:szCs w:val="20"/>
          <w:lang w:eastAsia="es-MX"/>
        </w:rPr>
        <w:t>placas, cascos y chalecos balísticos</w:t>
      </w:r>
      <w:r w:rsidRPr="00565A9A">
        <w:rPr>
          <w:rFonts w:ascii="Arial Narrow" w:eastAsia="Times New Roman" w:hAnsi="Arial Narrow" w:cs="Arial"/>
          <w:b/>
          <w:bCs/>
          <w:iCs/>
          <w:sz w:val="18"/>
          <w:szCs w:val="20"/>
          <w:lang w:eastAsia="es-MX"/>
        </w:rPr>
        <w:t>, solicitad</w:t>
      </w:r>
      <w:r>
        <w:rPr>
          <w:rFonts w:ascii="Arial Narrow" w:eastAsia="Times New Roman" w:hAnsi="Arial Narrow" w:cs="Arial"/>
          <w:b/>
          <w:bCs/>
          <w:iCs/>
          <w:sz w:val="18"/>
          <w:szCs w:val="20"/>
          <w:lang w:eastAsia="es-MX"/>
        </w:rPr>
        <w:t>os</w:t>
      </w:r>
      <w:r w:rsidRPr="00565A9A">
        <w:rPr>
          <w:rFonts w:ascii="Arial Narrow" w:eastAsia="Times New Roman" w:hAnsi="Arial Narrow" w:cs="Arial"/>
          <w:b/>
          <w:bCs/>
          <w:iCs/>
          <w:sz w:val="18"/>
          <w:szCs w:val="20"/>
          <w:lang w:eastAsia="es-MX"/>
        </w:rPr>
        <w:t xml:space="preserve"> por</w:t>
      </w:r>
      <w:r>
        <w:rPr>
          <w:rFonts w:ascii="Arial Narrow" w:eastAsia="Times New Roman" w:hAnsi="Arial Narrow" w:cs="Arial"/>
          <w:b/>
          <w:bCs/>
          <w:iCs/>
          <w:sz w:val="18"/>
          <w:szCs w:val="20"/>
          <w:lang w:eastAsia="es-MX"/>
        </w:rPr>
        <w:t xml:space="preserve"> la</w:t>
      </w:r>
      <w:r w:rsidRPr="00565A9A">
        <w:rPr>
          <w:rFonts w:ascii="Arial Narrow" w:eastAsia="Times New Roman" w:hAnsi="Arial Narrow" w:cs="Arial"/>
          <w:b/>
          <w:bCs/>
          <w:iCs/>
          <w:sz w:val="18"/>
          <w:szCs w:val="20"/>
          <w:lang w:eastAsia="es-MX"/>
        </w:rPr>
        <w:t xml:space="preserve"> </w:t>
      </w:r>
      <w:r>
        <w:rPr>
          <w:rFonts w:ascii="Arial Narrow" w:eastAsia="Times New Roman" w:hAnsi="Arial Narrow" w:cs="Arial"/>
          <w:b/>
          <w:bCs/>
          <w:iCs/>
          <w:sz w:val="18"/>
          <w:szCs w:val="20"/>
          <w:lang w:eastAsia="es-MX"/>
        </w:rPr>
        <w:t xml:space="preserve">Fiscalía General del Estado y la </w:t>
      </w:r>
      <w:r w:rsidRPr="00565A9A">
        <w:rPr>
          <w:rFonts w:ascii="Arial Narrow" w:eastAsia="Times New Roman" w:hAnsi="Arial Narrow" w:cs="Arial"/>
          <w:b/>
          <w:bCs/>
          <w:iCs/>
          <w:sz w:val="18"/>
          <w:szCs w:val="20"/>
          <w:lang w:eastAsia="es-MX"/>
        </w:rPr>
        <w:t>Secretaría de Seguridad Pública</w:t>
      </w:r>
      <w:r>
        <w:rPr>
          <w:rFonts w:ascii="Arial Narrow" w:eastAsia="Times New Roman" w:hAnsi="Arial Narrow" w:cs="Arial"/>
          <w:b/>
          <w:bCs/>
          <w:iCs/>
          <w:sz w:val="18"/>
          <w:szCs w:val="20"/>
          <w:lang w:eastAsia="es-MX"/>
        </w:rPr>
        <w:t xml:space="preserve"> Estatal.</w:t>
      </w:r>
    </w:p>
    <w:p w14:paraId="2AA82FB6"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iCs/>
          <w:sz w:val="18"/>
          <w:szCs w:val="20"/>
          <w:lang w:val="es-ES" w:eastAsia="es-MX"/>
        </w:rPr>
      </w:pPr>
    </w:p>
    <w:p w14:paraId="113B2BC4" w14:textId="77777777" w:rsidR="002112D7" w:rsidRDefault="002112D7" w:rsidP="002112D7">
      <w:pPr>
        <w:spacing w:after="0" w:line="240" w:lineRule="auto"/>
        <w:jc w:val="center"/>
        <w:rPr>
          <w:rFonts w:ascii="Arial Narrow" w:eastAsia="Times New Roman" w:hAnsi="Arial Narrow" w:cs="Arial"/>
          <w:b/>
          <w:sz w:val="20"/>
          <w:szCs w:val="20"/>
          <w:lang w:val="pt-BR" w:eastAsia="es-MX"/>
        </w:rPr>
      </w:pPr>
      <w:r w:rsidRPr="00565A9A">
        <w:rPr>
          <w:rFonts w:ascii="Arial Narrow" w:eastAsia="Times New Roman" w:hAnsi="Arial Narrow" w:cs="Arial"/>
          <w:b/>
          <w:sz w:val="20"/>
          <w:szCs w:val="20"/>
          <w:lang w:val="pt-BR" w:eastAsia="es-MX"/>
        </w:rPr>
        <w:t>Anexo IV</w:t>
      </w:r>
    </w:p>
    <w:p w14:paraId="260ABF18" w14:textId="77777777" w:rsidR="002112D7" w:rsidRPr="00565A9A" w:rsidRDefault="002112D7" w:rsidP="002112D7">
      <w:pPr>
        <w:spacing w:after="0" w:line="240" w:lineRule="auto"/>
        <w:jc w:val="center"/>
        <w:rPr>
          <w:rFonts w:ascii="Arial Narrow" w:eastAsia="Times New Roman" w:hAnsi="Arial Narrow" w:cs="Arial"/>
          <w:b/>
          <w:sz w:val="20"/>
          <w:szCs w:val="20"/>
          <w:lang w:val="pt-BR" w:eastAsia="es-MX"/>
        </w:rPr>
      </w:pPr>
    </w:p>
    <w:p w14:paraId="0551BABD" w14:textId="77777777" w:rsidR="002112D7" w:rsidRPr="00565A9A" w:rsidRDefault="002112D7" w:rsidP="002112D7">
      <w:pPr>
        <w:spacing w:after="0" w:line="240" w:lineRule="auto"/>
        <w:jc w:val="center"/>
        <w:rPr>
          <w:rFonts w:ascii="Arial Narrow" w:eastAsia="Times New Roman" w:hAnsi="Arial Narrow" w:cs="Arial"/>
          <w:b/>
          <w:sz w:val="20"/>
          <w:szCs w:val="20"/>
          <w:lang w:val="pt-BR" w:eastAsia="es-MX"/>
        </w:rPr>
      </w:pPr>
      <w:r w:rsidRPr="00565A9A">
        <w:rPr>
          <w:rFonts w:ascii="Arial Narrow" w:eastAsia="Times New Roman" w:hAnsi="Arial Narrow" w:cs="Arial"/>
          <w:b/>
          <w:sz w:val="20"/>
          <w:szCs w:val="20"/>
          <w:lang w:val="pt-BR" w:eastAsia="es-MX"/>
        </w:rPr>
        <w:t>(Modelo de Contrato)</w:t>
      </w:r>
    </w:p>
    <w:p w14:paraId="2B758EEC" w14:textId="77777777" w:rsidR="002112D7" w:rsidRPr="00565A9A" w:rsidRDefault="002112D7" w:rsidP="002112D7">
      <w:pPr>
        <w:tabs>
          <w:tab w:val="center" w:pos="4678"/>
        </w:tabs>
        <w:suppressAutoHyphens/>
        <w:spacing w:after="0" w:line="240" w:lineRule="auto"/>
        <w:jc w:val="center"/>
        <w:rPr>
          <w:rFonts w:ascii="Arial Narrow" w:eastAsia="Times New Roman" w:hAnsi="Arial Narrow" w:cs="Arial"/>
          <w:b/>
          <w:bCs/>
          <w:spacing w:val="-3"/>
          <w:sz w:val="12"/>
          <w:szCs w:val="20"/>
          <w:lang w:val="pt-BR" w:eastAsia="x-none"/>
        </w:rPr>
      </w:pPr>
    </w:p>
    <w:p w14:paraId="57F8B84B" w14:textId="77777777" w:rsidR="002112D7" w:rsidRPr="00CF3E6D" w:rsidRDefault="002112D7" w:rsidP="002112D7">
      <w:pPr>
        <w:tabs>
          <w:tab w:val="left" w:pos="-720"/>
        </w:tabs>
        <w:suppressAutoHyphens/>
        <w:spacing w:after="0" w:line="240" w:lineRule="auto"/>
        <w:jc w:val="both"/>
        <w:rPr>
          <w:rFonts w:ascii="Arial Narrow" w:eastAsia="Times New Roman" w:hAnsi="Arial Narrow" w:cs="Arial"/>
          <w:b/>
          <w:bCs/>
          <w:iCs/>
          <w:sz w:val="19"/>
          <w:szCs w:val="19"/>
          <w:lang w:eastAsia="es-MX"/>
        </w:rPr>
      </w:pPr>
      <w:r w:rsidRPr="00CF3E6D">
        <w:rPr>
          <w:rFonts w:ascii="Arial Narrow" w:eastAsia="Times New Roman" w:hAnsi="Arial Narrow" w:cs="Arial"/>
          <w:b/>
          <w:bCs/>
          <w:iCs/>
          <w:sz w:val="19"/>
          <w:szCs w:val="19"/>
          <w:lang w:val="es-ES" w:eastAsia="es-MX"/>
        </w:rPr>
        <w:t xml:space="preserve">Adquisición </w:t>
      </w:r>
      <w:r w:rsidRPr="00CF3E6D">
        <w:rPr>
          <w:rFonts w:ascii="Arial Narrow" w:eastAsia="Times New Roman" w:hAnsi="Arial Narrow" w:cs="Arial"/>
          <w:b/>
          <w:bCs/>
          <w:iCs/>
          <w:sz w:val="19"/>
          <w:szCs w:val="19"/>
          <w:lang w:eastAsia="es-MX"/>
        </w:rPr>
        <w:t xml:space="preserve">de </w:t>
      </w:r>
      <w:r>
        <w:rPr>
          <w:rFonts w:ascii="Arial Narrow" w:eastAsia="Times New Roman" w:hAnsi="Arial Narrow" w:cs="Arial"/>
          <w:b/>
          <w:bCs/>
          <w:iCs/>
          <w:sz w:val="19"/>
          <w:szCs w:val="19"/>
          <w:lang w:eastAsia="es-MX"/>
        </w:rPr>
        <w:t>__________________</w:t>
      </w:r>
      <w:r w:rsidRPr="00CF3E6D">
        <w:rPr>
          <w:rFonts w:ascii="Arial Narrow" w:eastAsia="Times New Roman" w:hAnsi="Arial Narrow" w:cs="Arial"/>
          <w:b/>
          <w:bCs/>
          <w:iCs/>
          <w:sz w:val="19"/>
          <w:szCs w:val="19"/>
          <w:lang w:eastAsia="es-MX"/>
        </w:rPr>
        <w:t xml:space="preserve">, solicitados por </w:t>
      </w:r>
      <w:r>
        <w:rPr>
          <w:rFonts w:ascii="Arial Narrow" w:eastAsia="Times New Roman" w:hAnsi="Arial Narrow" w:cs="Arial"/>
          <w:b/>
          <w:bCs/>
          <w:iCs/>
          <w:sz w:val="19"/>
          <w:szCs w:val="19"/>
          <w:lang w:eastAsia="es-MX"/>
        </w:rPr>
        <w:t>__________________________________________________________________________________________________________________________________________________________________________________________________________</w:t>
      </w:r>
      <w:r w:rsidRPr="00CF3E6D">
        <w:rPr>
          <w:rFonts w:ascii="Arial Narrow" w:eastAsia="Times New Roman" w:hAnsi="Arial Narrow" w:cs="Arial"/>
          <w:b/>
          <w:bCs/>
          <w:iCs/>
          <w:sz w:val="19"/>
          <w:szCs w:val="19"/>
          <w:lang w:eastAsia="es-MX"/>
        </w:rPr>
        <w:t>.</w:t>
      </w:r>
    </w:p>
    <w:p w14:paraId="7BC2F6CD" w14:textId="77777777" w:rsidR="002112D7" w:rsidRPr="00565A9A" w:rsidRDefault="002112D7" w:rsidP="002112D7">
      <w:pPr>
        <w:spacing w:after="0" w:line="240" w:lineRule="auto"/>
        <w:jc w:val="both"/>
        <w:rPr>
          <w:rFonts w:ascii="Arial Narrow" w:eastAsia="Times New Roman" w:hAnsi="Arial Narrow" w:cs="Arial"/>
          <w:b/>
          <w:iCs/>
          <w:sz w:val="12"/>
          <w:szCs w:val="20"/>
          <w:lang w:val="es-ES_tradnl" w:eastAsia="es-MX"/>
        </w:rPr>
      </w:pPr>
    </w:p>
    <w:p w14:paraId="01830359"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Contrato para la adquisición de -----, que celebran por una parte</w:t>
      </w:r>
      <w:r w:rsidRPr="00565A9A">
        <w:rPr>
          <w:rFonts w:ascii="Arial Narrow" w:eastAsia="Times New Roman" w:hAnsi="Arial Narrow" w:cs="Arial"/>
          <w:b/>
          <w:sz w:val="19"/>
          <w:szCs w:val="19"/>
          <w:lang w:val="es-ES_tradnl" w:eastAsia="es-MX"/>
        </w:rPr>
        <w:t xml:space="preserve"> el Secretariado Ejecutivo del Sistema Estatal de Seguridad Pública</w:t>
      </w:r>
      <w:r w:rsidRPr="00565A9A">
        <w:rPr>
          <w:rFonts w:ascii="Arial Narrow" w:eastAsia="Times New Roman" w:hAnsi="Arial Narrow" w:cs="Arial"/>
          <w:sz w:val="19"/>
          <w:szCs w:val="19"/>
          <w:lang w:val="es-ES_tradnl" w:eastAsia="es-MX"/>
        </w:rPr>
        <w:t xml:space="preserve">, representado en este acto por el Lic. -------, Secretario Ejecutivo del Sistema Estatal de Seguridad Pública, a quien en lo sucesivo se le denominará </w:t>
      </w:r>
      <w:r w:rsidRPr="00565A9A">
        <w:rPr>
          <w:rFonts w:ascii="Arial Narrow" w:eastAsia="Times New Roman" w:hAnsi="Arial Narrow" w:cs="Arial"/>
          <w:b/>
          <w:sz w:val="19"/>
          <w:szCs w:val="19"/>
          <w:lang w:val="es-ES_tradnl" w:eastAsia="es-MX"/>
        </w:rPr>
        <w:t>“El S</w:t>
      </w:r>
      <w:r>
        <w:rPr>
          <w:rFonts w:ascii="Arial Narrow" w:eastAsia="Times New Roman" w:hAnsi="Arial Narrow" w:cs="Arial"/>
          <w:b/>
          <w:sz w:val="19"/>
          <w:szCs w:val="19"/>
          <w:lang w:val="es-ES_tradnl" w:eastAsia="es-MX"/>
        </w:rPr>
        <w:t>ESESP</w:t>
      </w:r>
      <w:r w:rsidRPr="00565A9A">
        <w:rPr>
          <w:rFonts w:ascii="Arial Narrow" w:eastAsia="Times New Roman" w:hAnsi="Arial Narrow" w:cs="Arial"/>
          <w:b/>
          <w:sz w:val="19"/>
          <w:szCs w:val="19"/>
          <w:lang w:val="es-ES_tradnl" w:eastAsia="es-MX"/>
        </w:rPr>
        <w:t>”</w:t>
      </w:r>
      <w:r w:rsidRPr="00565A9A">
        <w:rPr>
          <w:rFonts w:ascii="Arial Narrow" w:eastAsia="Times New Roman" w:hAnsi="Arial Narrow" w:cs="Arial"/>
          <w:sz w:val="19"/>
          <w:szCs w:val="19"/>
          <w:lang w:val="es-ES_tradnl" w:eastAsia="es-MX"/>
        </w:rPr>
        <w:t xml:space="preserve"> y por la otra parte la empresa: -------, representada por el C. ------, a la que en lo sucesivo se le denominará </w:t>
      </w:r>
      <w:r w:rsidRPr="00565A9A">
        <w:rPr>
          <w:rFonts w:ascii="Arial Narrow" w:eastAsia="Times New Roman" w:hAnsi="Arial Narrow" w:cs="Arial"/>
          <w:b/>
          <w:sz w:val="19"/>
          <w:szCs w:val="19"/>
          <w:lang w:val="es-ES_tradnl" w:eastAsia="es-MX"/>
        </w:rPr>
        <w:t>“La Empresa”</w:t>
      </w:r>
      <w:r w:rsidRPr="00565A9A">
        <w:rPr>
          <w:rFonts w:ascii="Arial Narrow" w:eastAsia="Times New Roman" w:hAnsi="Arial Narrow" w:cs="Arial"/>
          <w:sz w:val="19"/>
          <w:szCs w:val="19"/>
          <w:lang w:val="es-ES_tradnl" w:eastAsia="es-MX"/>
        </w:rPr>
        <w:t>, al tenor de las siguientes declaraciones y cláusulas:</w:t>
      </w:r>
    </w:p>
    <w:p w14:paraId="1A241DF7"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769E3BC9" w14:textId="77777777" w:rsidR="002112D7" w:rsidRPr="00565A9A" w:rsidRDefault="002112D7" w:rsidP="002112D7">
      <w:pPr>
        <w:spacing w:after="0" w:line="240" w:lineRule="auto"/>
        <w:jc w:val="center"/>
        <w:rPr>
          <w:rFonts w:ascii="Arial Narrow" w:eastAsia="Times New Roman" w:hAnsi="Arial Narrow" w:cs="Arial"/>
          <w:sz w:val="19"/>
          <w:szCs w:val="19"/>
          <w:lang w:val="pt-BR" w:eastAsia="es-MX"/>
        </w:rPr>
      </w:pPr>
      <w:r w:rsidRPr="00565A9A">
        <w:rPr>
          <w:rFonts w:ascii="Arial Narrow" w:eastAsia="Times New Roman" w:hAnsi="Arial Narrow" w:cs="Arial"/>
          <w:b/>
          <w:sz w:val="19"/>
          <w:szCs w:val="19"/>
          <w:lang w:val="pt-BR" w:eastAsia="es-MX"/>
        </w:rPr>
        <w:t>D e c l a r a c i o n e s</w:t>
      </w:r>
    </w:p>
    <w:p w14:paraId="2F68760F" w14:textId="77777777" w:rsidR="002112D7" w:rsidRPr="00565A9A" w:rsidRDefault="002112D7" w:rsidP="002112D7">
      <w:pPr>
        <w:spacing w:after="0" w:line="240" w:lineRule="auto"/>
        <w:jc w:val="both"/>
        <w:rPr>
          <w:rFonts w:ascii="Arial Narrow" w:eastAsia="Times New Roman" w:hAnsi="Arial Narrow" w:cs="Arial"/>
          <w:sz w:val="19"/>
          <w:szCs w:val="19"/>
          <w:lang w:val="pt-BR" w:eastAsia="es-MX"/>
        </w:rPr>
      </w:pPr>
    </w:p>
    <w:p w14:paraId="5585EC33" w14:textId="77777777" w:rsidR="002112D7" w:rsidRPr="00565A9A" w:rsidRDefault="002112D7" w:rsidP="002112D7">
      <w:pPr>
        <w:numPr>
          <w:ilvl w:val="0"/>
          <w:numId w:val="9"/>
        </w:numPr>
        <w:spacing w:after="0" w:line="240" w:lineRule="auto"/>
        <w:ind w:left="0" w:firstLine="0"/>
        <w:jc w:val="both"/>
        <w:rPr>
          <w:rFonts w:ascii="Arial Narrow" w:eastAsia="Times New Roman" w:hAnsi="Arial Narrow" w:cs="Arial"/>
          <w:sz w:val="19"/>
          <w:szCs w:val="19"/>
          <w:lang w:val="es-ES_tradnl" w:eastAsia="es-MX"/>
        </w:rPr>
      </w:pPr>
      <w:r w:rsidRPr="00565A9A">
        <w:rPr>
          <w:rFonts w:ascii="Arial Narrow" w:eastAsia="Times New Roman" w:hAnsi="Arial Narrow" w:cs="Arial"/>
          <w:b/>
          <w:sz w:val="19"/>
          <w:szCs w:val="19"/>
          <w:lang w:val="es-ES_tradnl" w:eastAsia="es-MX"/>
        </w:rPr>
        <w:t>“El S</w:t>
      </w:r>
      <w:r>
        <w:rPr>
          <w:rFonts w:ascii="Arial Narrow" w:eastAsia="Times New Roman" w:hAnsi="Arial Narrow" w:cs="Arial"/>
          <w:b/>
          <w:sz w:val="19"/>
          <w:szCs w:val="19"/>
          <w:lang w:val="es-ES_tradnl" w:eastAsia="es-MX"/>
        </w:rPr>
        <w:t>ESESP</w:t>
      </w:r>
      <w:r w:rsidRPr="00565A9A">
        <w:rPr>
          <w:rFonts w:ascii="Arial Narrow" w:eastAsia="Times New Roman" w:hAnsi="Arial Narrow" w:cs="Arial"/>
          <w:b/>
          <w:sz w:val="19"/>
          <w:szCs w:val="19"/>
          <w:lang w:val="es-ES_tradnl" w:eastAsia="es-MX"/>
        </w:rPr>
        <w:t>”</w:t>
      </w:r>
      <w:r w:rsidRPr="00565A9A">
        <w:rPr>
          <w:rFonts w:ascii="Arial Narrow" w:eastAsia="Times New Roman" w:hAnsi="Arial Narrow" w:cs="Arial"/>
          <w:sz w:val="19"/>
          <w:szCs w:val="19"/>
          <w:lang w:val="es-ES_tradnl" w:eastAsia="es-MX"/>
        </w:rPr>
        <w:t>, a través de su representante, declara:</w:t>
      </w:r>
    </w:p>
    <w:p w14:paraId="0DC336B3" w14:textId="77777777" w:rsidR="002112D7" w:rsidRPr="00565A9A" w:rsidRDefault="002112D7" w:rsidP="002112D7">
      <w:pPr>
        <w:spacing w:after="0" w:line="240" w:lineRule="auto"/>
        <w:jc w:val="both"/>
        <w:rPr>
          <w:rFonts w:ascii="Arial Narrow" w:eastAsia="Times New Roman" w:hAnsi="Arial Narrow" w:cs="Arial"/>
          <w:sz w:val="10"/>
          <w:szCs w:val="10"/>
          <w:lang w:val="es-ES_tradnl" w:eastAsia="es-MX"/>
        </w:rPr>
      </w:pPr>
    </w:p>
    <w:p w14:paraId="15162029"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 xml:space="preserve">I.1.Que el Secretariado Ejecutivo del Sistema Estatal de Seguridad Pública del Estado de Sinaloa es un órgano administrativo dependiente y bajo la supervisión del Presidente del Consejo Estatal de Seguridad Pública, encargado de operar el Sistema Estatal de Seguridad Pública con autonomía técnica y de gestión de conformidad con los artículos 68 de la Ley de Seguridad Pública y 3 del Reglamento del Secretariado Ejecutivo del Sistema Estatal de Seguridad Pública. </w:t>
      </w:r>
    </w:p>
    <w:p w14:paraId="0CDC820A"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02757581"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 xml:space="preserve">I.2.Que su representante, el C.----------------, en su calidad de Secretario Ejecutivo del Sistema Estatal de Seguridad Pública, cuenta con las facultades necesarias para la celebración del presente contrato conforme a los artículos 4 y 12 fracción XVII de su Reglamento, así como, su nombramiento de fecha-------------------y de conformidad con lo establecido en el acuerdo por el que se autoriza al Titular del Secretariado Ejecutivo del Sistema Estatal de Seguridad Pública del Estado de Sinaloa, para que realice contrataciones de adquisiciones, arrendamientos de bienes muebles y prestación de servicios con recursos del Fondo para el Fortalecimiento de las Instituciones de Seguridad Pública, publicado en el Periódico Oficial </w:t>
      </w:r>
      <w:r w:rsidRPr="00565A9A">
        <w:rPr>
          <w:rFonts w:ascii="Arial Narrow" w:eastAsia="Times New Roman" w:hAnsi="Arial Narrow" w:cs="Arial"/>
          <w:i/>
          <w:sz w:val="19"/>
          <w:szCs w:val="19"/>
          <w:lang w:val="es-ES_tradnl" w:eastAsia="es-MX"/>
        </w:rPr>
        <w:t>“El Estado de Sinaloa”</w:t>
      </w:r>
      <w:r w:rsidRPr="00565A9A">
        <w:rPr>
          <w:rFonts w:ascii="Arial Narrow" w:eastAsia="Times New Roman" w:hAnsi="Arial Narrow" w:cs="Arial"/>
          <w:sz w:val="19"/>
          <w:szCs w:val="19"/>
          <w:lang w:val="es-ES_tradnl" w:eastAsia="es-MX"/>
        </w:rPr>
        <w:t xml:space="preserve">, número 088 de fecha 21 de julio del año 2023, mismas facultades que a la fecha no le han sido revocadas ni limitadas en forma alguna. </w:t>
      </w:r>
    </w:p>
    <w:p w14:paraId="6F298E5B"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2847379E"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I.3.Que requiere de la adquisición de ---- para la (dependencia requirente), cuya descripción se detalla en la Cláusula Primera de este Contrato, para lo cual se cuenta con los recursos presupuestales correspondientes.</w:t>
      </w:r>
    </w:p>
    <w:p w14:paraId="4F2D6ADC"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1C69582F"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I.4.Que, en términos del Artículo 36, de la Ley de Adquisiciones, Arrendamientos, Servicios y Administración de Bienes Muebles para el Estado de Sinaloa, se procedió a emitir la convocatoria correspondiente para llevar a cabo la Licitación Pública Nacional No. SESESP 01/202</w:t>
      </w:r>
      <w:r>
        <w:rPr>
          <w:rFonts w:ascii="Arial Narrow" w:eastAsia="Times New Roman" w:hAnsi="Arial Narrow" w:cs="Arial"/>
          <w:sz w:val="19"/>
          <w:szCs w:val="19"/>
          <w:lang w:val="es-ES_tradnl" w:eastAsia="es-MX"/>
        </w:rPr>
        <w:t>4</w:t>
      </w:r>
      <w:r w:rsidRPr="00565A9A">
        <w:rPr>
          <w:rFonts w:ascii="Arial Narrow" w:eastAsia="Times New Roman" w:hAnsi="Arial Narrow" w:cs="Arial"/>
          <w:sz w:val="19"/>
          <w:szCs w:val="19"/>
          <w:lang w:val="es-ES_tradnl" w:eastAsia="es-MX"/>
        </w:rPr>
        <w:t xml:space="preserve">, habiéndose emitido el dictamen correspondiente mediante el cual se adjudicó el presente contrato a favor de </w:t>
      </w:r>
      <w:r w:rsidRPr="00565A9A">
        <w:rPr>
          <w:rFonts w:ascii="Arial Narrow" w:eastAsia="Times New Roman" w:hAnsi="Arial Narrow" w:cs="Arial"/>
          <w:b/>
          <w:sz w:val="19"/>
          <w:szCs w:val="19"/>
          <w:lang w:val="es-ES_tradnl" w:eastAsia="es-MX"/>
        </w:rPr>
        <w:t>“La Empresa”</w:t>
      </w:r>
      <w:r w:rsidRPr="00565A9A">
        <w:rPr>
          <w:rFonts w:ascii="Arial Narrow" w:eastAsia="Times New Roman" w:hAnsi="Arial Narrow" w:cs="Arial"/>
          <w:sz w:val="19"/>
          <w:szCs w:val="19"/>
          <w:lang w:val="es-ES_tradnl" w:eastAsia="es-MX"/>
        </w:rPr>
        <w:t xml:space="preserve"> signante.</w:t>
      </w:r>
    </w:p>
    <w:p w14:paraId="1068C9E2"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1F15AF88"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I.5.La autorización de los recursos para la presente contratación se llevó a cabo mediante ------ con cargo a --------.</w:t>
      </w:r>
    </w:p>
    <w:p w14:paraId="1DFBB260"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5BF6C8AB"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 xml:space="preserve">I.6.Señala como su domicilio el ubicado en </w:t>
      </w:r>
      <w:r w:rsidRPr="00565A9A">
        <w:rPr>
          <w:rFonts w:ascii="Arial Narrow" w:hAnsi="Arial Narrow" w:cs="Arial"/>
          <w:spacing w:val="-2"/>
          <w:sz w:val="19"/>
          <w:szCs w:val="19"/>
          <w:lang w:val="es-ES_tradnl"/>
        </w:rPr>
        <w:t xml:space="preserve">Complejo Estatal de Seguridad Pública, </w:t>
      </w:r>
      <w:r w:rsidRPr="00565A9A">
        <w:rPr>
          <w:rFonts w:ascii="Arial Narrow" w:hAnsi="Arial Narrow" w:cs="Arial"/>
          <w:iCs/>
          <w:color w:val="000000"/>
          <w:sz w:val="19"/>
          <w:szCs w:val="19"/>
          <w:lang w:val="es-ES"/>
        </w:rPr>
        <w:t xml:space="preserve">Carretera Culiacán-Navolato km. 12.5, Col. </w:t>
      </w:r>
      <w:proofErr w:type="spellStart"/>
      <w:r w:rsidRPr="00565A9A">
        <w:rPr>
          <w:rFonts w:ascii="Arial Narrow" w:hAnsi="Arial Narrow" w:cs="Arial"/>
          <w:iCs/>
          <w:color w:val="000000"/>
          <w:sz w:val="19"/>
          <w:szCs w:val="19"/>
          <w:lang w:val="es-ES"/>
        </w:rPr>
        <w:t>Bachigualato</w:t>
      </w:r>
      <w:proofErr w:type="spellEnd"/>
      <w:r w:rsidRPr="00565A9A">
        <w:rPr>
          <w:rFonts w:ascii="Arial Narrow" w:hAnsi="Arial Narrow" w:cs="Arial"/>
          <w:iCs/>
          <w:color w:val="000000"/>
          <w:sz w:val="19"/>
          <w:szCs w:val="19"/>
          <w:lang w:val="es-ES"/>
        </w:rPr>
        <w:t xml:space="preserve">, Edificio </w:t>
      </w:r>
      <w:r>
        <w:rPr>
          <w:rFonts w:ascii="Arial Narrow" w:hAnsi="Arial Narrow" w:cs="Arial"/>
          <w:iCs/>
          <w:color w:val="000000"/>
          <w:sz w:val="19"/>
          <w:szCs w:val="19"/>
          <w:lang w:val="es-ES"/>
        </w:rPr>
        <w:t>5</w:t>
      </w:r>
      <w:r w:rsidRPr="00565A9A">
        <w:rPr>
          <w:rFonts w:ascii="Arial Narrow" w:hAnsi="Arial Narrow" w:cs="Arial"/>
          <w:iCs/>
          <w:color w:val="000000"/>
          <w:sz w:val="19"/>
          <w:szCs w:val="19"/>
          <w:lang w:val="es-ES"/>
        </w:rPr>
        <w:t xml:space="preserve">, C.P. 80140 </w:t>
      </w:r>
      <w:r w:rsidRPr="00565A9A">
        <w:rPr>
          <w:rFonts w:ascii="Arial Narrow" w:hAnsi="Arial Narrow" w:cs="Arial"/>
          <w:spacing w:val="-2"/>
          <w:sz w:val="19"/>
          <w:szCs w:val="19"/>
          <w:lang w:val="es-ES_tradnl"/>
        </w:rPr>
        <w:t>de esta Ciudad de Culiacán, Sinaloa</w:t>
      </w:r>
      <w:r w:rsidRPr="00565A9A">
        <w:rPr>
          <w:rFonts w:ascii="Arial Narrow" w:eastAsia="Times New Roman" w:hAnsi="Arial Narrow" w:cs="Arial"/>
          <w:sz w:val="19"/>
          <w:szCs w:val="19"/>
          <w:lang w:val="es-ES_tradnl" w:eastAsia="es-MX"/>
        </w:rPr>
        <w:t>, mismo que se precisa para todos los fines y efectos legales de este contrato.</w:t>
      </w:r>
    </w:p>
    <w:p w14:paraId="257D2004" w14:textId="77777777" w:rsidR="002112D7" w:rsidRPr="00565A9A" w:rsidRDefault="002112D7" w:rsidP="002112D7">
      <w:pPr>
        <w:spacing w:after="0" w:line="240" w:lineRule="auto"/>
        <w:jc w:val="both"/>
        <w:rPr>
          <w:rFonts w:ascii="Arial Narrow" w:eastAsia="Times New Roman" w:hAnsi="Arial Narrow" w:cs="Arial"/>
          <w:b/>
          <w:sz w:val="19"/>
          <w:szCs w:val="19"/>
          <w:lang w:val="es-ES_tradnl" w:eastAsia="es-MX"/>
        </w:rPr>
      </w:pPr>
    </w:p>
    <w:p w14:paraId="4C41EF67" w14:textId="77777777" w:rsidR="002112D7" w:rsidRPr="00565A9A" w:rsidRDefault="002112D7" w:rsidP="002112D7">
      <w:pPr>
        <w:numPr>
          <w:ilvl w:val="0"/>
          <w:numId w:val="9"/>
        </w:numPr>
        <w:spacing w:after="0" w:line="240" w:lineRule="auto"/>
        <w:ind w:left="0" w:firstLine="0"/>
        <w:jc w:val="both"/>
        <w:rPr>
          <w:rFonts w:ascii="Arial Narrow" w:eastAsia="Times New Roman" w:hAnsi="Arial Narrow" w:cs="Arial"/>
          <w:sz w:val="19"/>
          <w:szCs w:val="19"/>
          <w:lang w:val="es-ES_tradnl" w:eastAsia="es-MX"/>
        </w:rPr>
      </w:pPr>
      <w:r w:rsidRPr="00565A9A">
        <w:rPr>
          <w:rFonts w:ascii="Arial Narrow" w:eastAsia="Times New Roman" w:hAnsi="Arial Narrow" w:cs="Arial"/>
          <w:b/>
          <w:sz w:val="19"/>
          <w:szCs w:val="19"/>
          <w:lang w:val="es-ES_tradnl" w:eastAsia="es-MX"/>
        </w:rPr>
        <w:t>“La Empresa”</w:t>
      </w:r>
      <w:r w:rsidRPr="00565A9A">
        <w:rPr>
          <w:rFonts w:ascii="Arial Narrow" w:eastAsia="Times New Roman" w:hAnsi="Arial Narrow" w:cs="Arial"/>
          <w:sz w:val="19"/>
          <w:szCs w:val="19"/>
          <w:lang w:val="es-ES_tradnl" w:eastAsia="es-MX"/>
        </w:rPr>
        <w:t>, a través de su representante, declara:</w:t>
      </w:r>
    </w:p>
    <w:p w14:paraId="188A13DE" w14:textId="77777777" w:rsidR="002112D7" w:rsidRPr="00565A9A" w:rsidRDefault="002112D7" w:rsidP="002112D7">
      <w:pPr>
        <w:spacing w:after="0" w:line="240" w:lineRule="auto"/>
        <w:jc w:val="both"/>
        <w:rPr>
          <w:rFonts w:ascii="Arial Narrow" w:eastAsia="Times New Roman" w:hAnsi="Arial Narrow" w:cs="Arial"/>
          <w:sz w:val="10"/>
          <w:szCs w:val="10"/>
          <w:lang w:val="es-ES_tradnl" w:eastAsia="es-MX"/>
        </w:rPr>
      </w:pPr>
    </w:p>
    <w:p w14:paraId="0428F023"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II.1</w:t>
      </w:r>
      <w:r w:rsidRPr="00565A9A">
        <w:rPr>
          <w:rFonts w:ascii="Arial Narrow" w:eastAsia="Times New Roman" w:hAnsi="Arial Narrow" w:cs="Arial"/>
          <w:sz w:val="19"/>
          <w:szCs w:val="19"/>
          <w:lang w:val="es-ES_tradnl" w:eastAsia="es-MX"/>
        </w:rPr>
        <w:tab/>
        <w:t>Que es una sociedad anónima debidamente constituida conforme a las leyes vigentes, según testimonio de Escritura Pública No. ---- de fecha -----, protocolizada por el Lic. ------, Notario Público No. ------ del Distrito Judicial de Culiacán, Sinaloa y registrada bajo (datos de inscripción registral y/o folio electrónico) del Registro Público de la Propiedad y del Comercio de la Ciudad ---- inscrita en el Registro Federal de Contribuyentes bajo el número --------.</w:t>
      </w:r>
    </w:p>
    <w:p w14:paraId="319122F1"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27F6422E"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II.2</w:t>
      </w:r>
      <w:r w:rsidRPr="00565A9A">
        <w:rPr>
          <w:rFonts w:ascii="Arial Narrow" w:eastAsia="Times New Roman" w:hAnsi="Arial Narrow" w:cs="Arial"/>
          <w:sz w:val="19"/>
          <w:szCs w:val="19"/>
          <w:lang w:val="es-ES_tradnl" w:eastAsia="es-MX"/>
        </w:rPr>
        <w:tab/>
        <w:t>Estar debidamente facultado para contratar y obligarse en los términos y alcances de este contrato, a nombre de su representada tal y como lo acredita con la Escritura Pública No. -----, Volumen ------, de fecha -----, del protocolo a cargo del Notario Público ------ en el Estado, Lic. -----, mismas facultades que a la fecha no le han sido revocadas ni limitadas en forma alguna.</w:t>
      </w:r>
    </w:p>
    <w:p w14:paraId="2D55B541"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4C175096"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II.3</w:t>
      </w:r>
      <w:r w:rsidRPr="00565A9A">
        <w:rPr>
          <w:rFonts w:ascii="Arial Narrow" w:eastAsia="Times New Roman" w:hAnsi="Arial Narrow" w:cs="Arial"/>
          <w:sz w:val="19"/>
          <w:szCs w:val="19"/>
          <w:lang w:val="es-ES_tradnl" w:eastAsia="es-MX"/>
        </w:rPr>
        <w:tab/>
        <w:t>Que su objeto social entre otros es la (se menciona la actividad de la empresa)</w:t>
      </w:r>
    </w:p>
    <w:p w14:paraId="357B5965"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 xml:space="preserve"> </w:t>
      </w:r>
    </w:p>
    <w:p w14:paraId="5821356E"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II.4</w:t>
      </w:r>
      <w:r w:rsidRPr="00565A9A">
        <w:rPr>
          <w:rFonts w:ascii="Arial Narrow" w:eastAsia="Times New Roman" w:hAnsi="Arial Narrow" w:cs="Arial"/>
          <w:sz w:val="19"/>
          <w:szCs w:val="19"/>
          <w:lang w:val="es-ES_tradnl" w:eastAsia="es-MX"/>
        </w:rPr>
        <w:tab/>
        <w:t>Que cuenta con la capacidad administrativa, técnica y financiera suficiente para cumplir con las obligaciones derivadas del presente contrato.</w:t>
      </w:r>
    </w:p>
    <w:p w14:paraId="0D0BB094"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1481DBA9"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II.5</w:t>
      </w:r>
      <w:r w:rsidRPr="00565A9A">
        <w:rPr>
          <w:rFonts w:ascii="Arial Narrow" w:eastAsia="Times New Roman" w:hAnsi="Arial Narrow" w:cs="Arial"/>
          <w:sz w:val="19"/>
          <w:szCs w:val="19"/>
          <w:lang w:val="es-ES_tradnl" w:eastAsia="es-MX"/>
        </w:rPr>
        <w:tab/>
        <w:t xml:space="preserve">Que señala como domicilio de </w:t>
      </w:r>
      <w:r w:rsidRPr="00565A9A">
        <w:rPr>
          <w:rFonts w:ascii="Arial Narrow" w:eastAsia="Times New Roman" w:hAnsi="Arial Narrow" w:cs="Arial"/>
          <w:b/>
          <w:sz w:val="19"/>
          <w:szCs w:val="19"/>
          <w:lang w:val="es-ES_tradnl" w:eastAsia="es-MX"/>
        </w:rPr>
        <w:t>“La Empresa”</w:t>
      </w:r>
      <w:r w:rsidRPr="00565A9A">
        <w:rPr>
          <w:rFonts w:ascii="Arial Narrow" w:eastAsia="Times New Roman" w:hAnsi="Arial Narrow" w:cs="Arial"/>
          <w:sz w:val="19"/>
          <w:szCs w:val="19"/>
          <w:lang w:val="es-ES_tradnl" w:eastAsia="es-MX"/>
        </w:rPr>
        <w:t xml:space="preserve"> el ubicado en calle ------- número -----, colonia -----, (nombre de la ciudad) mismo que se precisa para todos los fines y efectos legales de este contrato.</w:t>
      </w:r>
    </w:p>
    <w:p w14:paraId="54D49738" w14:textId="77777777" w:rsidR="002112D7" w:rsidRPr="00565A9A" w:rsidRDefault="002112D7" w:rsidP="002112D7">
      <w:pPr>
        <w:spacing w:after="0" w:line="240" w:lineRule="auto"/>
        <w:jc w:val="both"/>
        <w:rPr>
          <w:rFonts w:ascii="Arial Narrow" w:eastAsia="Times New Roman" w:hAnsi="Arial Narrow" w:cs="Arial"/>
          <w:sz w:val="19"/>
          <w:szCs w:val="19"/>
          <w:lang w:val="es-ES_tradnl" w:eastAsia="es-MX"/>
        </w:rPr>
      </w:pPr>
    </w:p>
    <w:p w14:paraId="7ABA1B5A" w14:textId="77777777" w:rsidR="002112D7" w:rsidRPr="00565A9A" w:rsidRDefault="002112D7" w:rsidP="002112D7">
      <w:pPr>
        <w:numPr>
          <w:ilvl w:val="0"/>
          <w:numId w:val="9"/>
        </w:numPr>
        <w:spacing w:after="0" w:line="240" w:lineRule="auto"/>
        <w:ind w:left="0" w:firstLine="0"/>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De las partes.</w:t>
      </w:r>
    </w:p>
    <w:p w14:paraId="50B84DFF" w14:textId="77777777" w:rsidR="002112D7" w:rsidRPr="00565A9A" w:rsidRDefault="002112D7" w:rsidP="002112D7">
      <w:pPr>
        <w:suppressAutoHyphens/>
        <w:spacing w:after="0" w:line="240" w:lineRule="auto"/>
        <w:jc w:val="both"/>
        <w:rPr>
          <w:rFonts w:ascii="Arial Narrow" w:eastAsia="Times New Roman" w:hAnsi="Arial Narrow" w:cs="Arial"/>
          <w:spacing w:val="-2"/>
          <w:sz w:val="10"/>
          <w:szCs w:val="10"/>
          <w:lang w:val="es-ES_tradnl" w:eastAsia="es-MX"/>
        </w:rPr>
      </w:pPr>
    </w:p>
    <w:p w14:paraId="499504AE" w14:textId="77777777" w:rsidR="002112D7" w:rsidRPr="00565A9A" w:rsidRDefault="002112D7" w:rsidP="002112D7">
      <w:pPr>
        <w:tabs>
          <w:tab w:val="left" w:pos="-720"/>
          <w:tab w:val="left" w:pos="0"/>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De conformidad con lo anterior, las partes manifiestan que se reconocen recíprocamente la personalidad con la que comparecen, por lo cual proceden a celebrar el presente contrato de acuerdo a las siguientes:</w:t>
      </w:r>
    </w:p>
    <w:p w14:paraId="74E16744" w14:textId="77777777" w:rsidR="002112D7" w:rsidRPr="00565A9A" w:rsidRDefault="002112D7" w:rsidP="002112D7">
      <w:pPr>
        <w:tabs>
          <w:tab w:val="left" w:pos="-720"/>
          <w:tab w:val="left" w:pos="0"/>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064396AA" w14:textId="77777777" w:rsidR="002112D7" w:rsidRPr="00565A9A" w:rsidRDefault="002112D7" w:rsidP="002112D7">
      <w:pPr>
        <w:tabs>
          <w:tab w:val="left" w:pos="-720"/>
          <w:tab w:val="left" w:pos="0"/>
          <w:tab w:val="left" w:pos="720"/>
        </w:tabs>
        <w:suppressAutoHyphens/>
        <w:spacing w:after="0" w:line="240" w:lineRule="auto"/>
        <w:jc w:val="center"/>
        <w:rPr>
          <w:rFonts w:ascii="Arial Narrow" w:eastAsia="Times New Roman" w:hAnsi="Arial Narrow" w:cs="Arial"/>
          <w:spacing w:val="-2"/>
          <w:sz w:val="19"/>
          <w:szCs w:val="19"/>
          <w:lang w:val="es-ES_tradnl" w:eastAsia="es-MX"/>
        </w:rPr>
      </w:pPr>
      <w:r w:rsidRPr="00565A9A">
        <w:rPr>
          <w:rFonts w:ascii="Arial Narrow" w:eastAsia="Times New Roman" w:hAnsi="Arial Narrow" w:cs="Arial"/>
          <w:b/>
          <w:spacing w:val="-2"/>
          <w:sz w:val="19"/>
          <w:szCs w:val="19"/>
          <w:lang w:val="es-ES_tradnl" w:eastAsia="es-MX"/>
        </w:rPr>
        <w:t>C l á u s u l a s</w:t>
      </w:r>
    </w:p>
    <w:p w14:paraId="69F7AE14" w14:textId="77777777" w:rsidR="002112D7" w:rsidRPr="00565A9A" w:rsidRDefault="002112D7" w:rsidP="002112D7">
      <w:pPr>
        <w:tabs>
          <w:tab w:val="left" w:pos="-720"/>
          <w:tab w:val="left" w:pos="0"/>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5DDE298E" w14:textId="77777777" w:rsidR="002112D7" w:rsidRPr="00565A9A" w:rsidRDefault="002112D7" w:rsidP="002112D7">
      <w:pPr>
        <w:tabs>
          <w:tab w:val="left" w:pos="-720"/>
          <w:tab w:val="left" w:pos="0"/>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b/>
          <w:spacing w:val="-2"/>
          <w:sz w:val="19"/>
          <w:szCs w:val="19"/>
          <w:lang w:val="es-ES_tradnl" w:eastAsia="es-MX"/>
        </w:rPr>
        <w:t>Primera. - Objeto:</w:t>
      </w:r>
    </w:p>
    <w:p w14:paraId="2EED02D4" w14:textId="77777777" w:rsidR="002112D7" w:rsidRPr="00565A9A" w:rsidRDefault="002112D7" w:rsidP="002112D7">
      <w:pPr>
        <w:tabs>
          <w:tab w:val="left" w:pos="-720"/>
          <w:tab w:val="left" w:pos="0"/>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55925B7A" w14:textId="77777777" w:rsidR="002112D7" w:rsidRPr="00565A9A" w:rsidRDefault="002112D7" w:rsidP="002112D7">
      <w:pPr>
        <w:tabs>
          <w:tab w:val="left" w:pos="-720"/>
          <w:tab w:val="left" w:pos="0"/>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 xml:space="preserve">Por medio del presente contrato, </w:t>
      </w:r>
      <w:r w:rsidRPr="00565A9A">
        <w:rPr>
          <w:rFonts w:ascii="Arial Narrow" w:eastAsia="Times New Roman" w:hAnsi="Arial Narrow" w:cs="Arial"/>
          <w:b/>
          <w:spacing w:val="-2"/>
          <w:sz w:val="19"/>
          <w:szCs w:val="19"/>
          <w:lang w:val="es-ES_tradnl" w:eastAsia="es-MX"/>
        </w:rPr>
        <w:t>“La Empresa”</w:t>
      </w:r>
      <w:r w:rsidRPr="00565A9A">
        <w:rPr>
          <w:rFonts w:ascii="Arial Narrow" w:eastAsia="Times New Roman" w:hAnsi="Arial Narrow" w:cs="Arial"/>
          <w:spacing w:val="-2"/>
          <w:sz w:val="19"/>
          <w:szCs w:val="19"/>
          <w:lang w:val="es-ES_tradnl" w:eastAsia="es-MX"/>
        </w:rPr>
        <w:t xml:space="preserve"> vende y </w:t>
      </w:r>
      <w:r w:rsidRPr="00565A9A">
        <w:rPr>
          <w:rFonts w:ascii="Arial Narrow" w:eastAsia="Times New Roman" w:hAnsi="Arial Narrow" w:cs="Arial"/>
          <w:b/>
          <w:spacing w:val="-2"/>
          <w:sz w:val="19"/>
          <w:szCs w:val="19"/>
          <w:lang w:val="es-ES_tradnl" w:eastAsia="es-MX"/>
        </w:rPr>
        <w:t>“El S</w:t>
      </w:r>
      <w:r>
        <w:rPr>
          <w:rFonts w:ascii="Arial Narrow" w:eastAsia="Times New Roman" w:hAnsi="Arial Narrow" w:cs="Arial"/>
          <w:b/>
          <w:spacing w:val="-2"/>
          <w:sz w:val="19"/>
          <w:szCs w:val="19"/>
          <w:lang w:val="es-ES_tradnl" w:eastAsia="es-MX"/>
        </w:rPr>
        <w:t>ESESP</w:t>
      </w:r>
      <w:r w:rsidRPr="00565A9A">
        <w:rPr>
          <w:rFonts w:ascii="Arial Narrow" w:eastAsia="Times New Roman" w:hAnsi="Arial Narrow" w:cs="Arial"/>
          <w:b/>
          <w:spacing w:val="-2"/>
          <w:sz w:val="19"/>
          <w:szCs w:val="19"/>
          <w:lang w:val="es-ES_tradnl" w:eastAsia="es-MX"/>
        </w:rPr>
        <w:t>”</w:t>
      </w:r>
      <w:r w:rsidRPr="00565A9A">
        <w:rPr>
          <w:rFonts w:ascii="Arial Narrow" w:eastAsia="Times New Roman" w:hAnsi="Arial Narrow" w:cs="Arial"/>
          <w:spacing w:val="-2"/>
          <w:sz w:val="19"/>
          <w:szCs w:val="19"/>
          <w:lang w:val="es-ES_tradnl" w:eastAsia="es-MX"/>
        </w:rPr>
        <w:t xml:space="preserve"> compra, en precio fijo, lo siguiente:</w:t>
      </w:r>
    </w:p>
    <w:p w14:paraId="6ACC36B4" w14:textId="77777777" w:rsidR="002112D7" w:rsidRPr="00565A9A" w:rsidRDefault="002112D7" w:rsidP="002112D7">
      <w:pPr>
        <w:tabs>
          <w:tab w:val="center" w:pos="4252"/>
          <w:tab w:val="right" w:pos="8504"/>
        </w:tabs>
        <w:spacing w:after="0" w:line="240" w:lineRule="auto"/>
        <w:jc w:val="both"/>
        <w:rPr>
          <w:rFonts w:ascii="Arial Narrow" w:eastAsia="Times New Roman" w:hAnsi="Arial Narrow" w:cs="Arial"/>
          <w:sz w:val="19"/>
          <w:szCs w:val="19"/>
          <w:lang w:val="es-ES" w:eastAsia="es-ES"/>
        </w:rPr>
      </w:pPr>
    </w:p>
    <w:tbl>
      <w:tblPr>
        <w:tblW w:w="9700" w:type="dxa"/>
        <w:jc w:val="center"/>
        <w:tblCellMar>
          <w:left w:w="70" w:type="dxa"/>
          <w:right w:w="70" w:type="dxa"/>
        </w:tblCellMar>
        <w:tblLook w:val="04A0" w:firstRow="1" w:lastRow="0" w:firstColumn="1" w:lastColumn="0" w:noHBand="0" w:noVBand="1"/>
      </w:tblPr>
      <w:tblGrid>
        <w:gridCol w:w="710"/>
        <w:gridCol w:w="874"/>
        <w:gridCol w:w="5560"/>
        <w:gridCol w:w="1393"/>
        <w:gridCol w:w="1163"/>
      </w:tblGrid>
      <w:tr w:rsidR="002112D7" w:rsidRPr="00565A9A" w14:paraId="4C01B0AE" w14:textId="77777777" w:rsidTr="009C4BC8">
        <w:trPr>
          <w:trHeight w:val="355"/>
          <w:jc w:val="center"/>
        </w:trPr>
        <w:tc>
          <w:tcPr>
            <w:tcW w:w="710" w:type="dxa"/>
            <w:tcBorders>
              <w:top w:val="single" w:sz="4" w:space="0" w:color="auto"/>
              <w:left w:val="single" w:sz="4" w:space="0" w:color="auto"/>
              <w:bottom w:val="single" w:sz="4" w:space="0" w:color="auto"/>
              <w:right w:val="single" w:sz="4" w:space="0" w:color="auto"/>
            </w:tcBorders>
            <w:shd w:val="clear" w:color="auto" w:fill="C0C0C0"/>
            <w:vAlign w:val="center"/>
          </w:tcPr>
          <w:p w14:paraId="375B79FF" w14:textId="77777777" w:rsidR="002112D7" w:rsidRPr="00565A9A" w:rsidRDefault="002112D7" w:rsidP="009C4BC8">
            <w:pPr>
              <w:spacing w:after="0" w:line="240" w:lineRule="auto"/>
              <w:jc w:val="center"/>
              <w:rPr>
                <w:rFonts w:ascii="Arial Narrow" w:eastAsia="Times New Roman" w:hAnsi="Arial Narrow" w:cs="Arial"/>
                <w:b/>
                <w:bCs/>
                <w:sz w:val="19"/>
                <w:szCs w:val="19"/>
                <w:lang w:eastAsia="es-MX"/>
              </w:rPr>
            </w:pPr>
            <w:r w:rsidRPr="00565A9A">
              <w:rPr>
                <w:rFonts w:ascii="Arial Narrow" w:eastAsia="Times New Roman" w:hAnsi="Arial Narrow" w:cs="Arial"/>
                <w:b/>
                <w:bCs/>
                <w:sz w:val="19"/>
                <w:szCs w:val="19"/>
                <w:lang w:eastAsia="es-MX"/>
              </w:rPr>
              <w:t>PART.</w:t>
            </w:r>
          </w:p>
        </w:tc>
        <w:tc>
          <w:tcPr>
            <w:tcW w:w="874" w:type="dxa"/>
            <w:tcBorders>
              <w:top w:val="single" w:sz="4" w:space="0" w:color="auto"/>
              <w:left w:val="nil"/>
              <w:bottom w:val="single" w:sz="4" w:space="0" w:color="auto"/>
              <w:right w:val="single" w:sz="4" w:space="0" w:color="auto"/>
            </w:tcBorders>
            <w:shd w:val="clear" w:color="auto" w:fill="C0C0C0"/>
            <w:vAlign w:val="center"/>
          </w:tcPr>
          <w:p w14:paraId="4B6406F9" w14:textId="77777777" w:rsidR="002112D7" w:rsidRPr="00565A9A" w:rsidRDefault="002112D7" w:rsidP="009C4BC8">
            <w:pPr>
              <w:spacing w:after="0" w:line="240" w:lineRule="auto"/>
              <w:jc w:val="center"/>
              <w:rPr>
                <w:rFonts w:ascii="Arial Narrow" w:eastAsia="Times New Roman" w:hAnsi="Arial Narrow" w:cs="Arial"/>
                <w:b/>
                <w:bCs/>
                <w:sz w:val="19"/>
                <w:szCs w:val="19"/>
                <w:lang w:eastAsia="es-MX"/>
              </w:rPr>
            </w:pPr>
            <w:r w:rsidRPr="00565A9A">
              <w:rPr>
                <w:rFonts w:ascii="Arial Narrow" w:eastAsia="Times New Roman" w:hAnsi="Arial Narrow" w:cs="Arial"/>
                <w:b/>
                <w:bCs/>
                <w:sz w:val="19"/>
                <w:szCs w:val="19"/>
                <w:lang w:eastAsia="es-MX"/>
              </w:rPr>
              <w:t>CANT.</w:t>
            </w:r>
          </w:p>
        </w:tc>
        <w:tc>
          <w:tcPr>
            <w:tcW w:w="5560" w:type="dxa"/>
            <w:tcBorders>
              <w:top w:val="single" w:sz="4" w:space="0" w:color="auto"/>
              <w:left w:val="nil"/>
              <w:bottom w:val="single" w:sz="4" w:space="0" w:color="auto"/>
              <w:right w:val="single" w:sz="4" w:space="0" w:color="auto"/>
            </w:tcBorders>
            <w:shd w:val="clear" w:color="auto" w:fill="C0C0C0"/>
            <w:vAlign w:val="center"/>
          </w:tcPr>
          <w:p w14:paraId="576C6868" w14:textId="77777777" w:rsidR="002112D7" w:rsidRPr="00565A9A" w:rsidRDefault="002112D7" w:rsidP="009C4BC8">
            <w:pPr>
              <w:spacing w:after="0" w:line="240" w:lineRule="auto"/>
              <w:jc w:val="center"/>
              <w:rPr>
                <w:rFonts w:ascii="Arial Narrow" w:eastAsia="Times New Roman" w:hAnsi="Arial Narrow" w:cs="Arial"/>
                <w:b/>
                <w:bCs/>
                <w:sz w:val="19"/>
                <w:szCs w:val="19"/>
                <w:lang w:eastAsia="es-MX"/>
              </w:rPr>
            </w:pPr>
            <w:r w:rsidRPr="00565A9A">
              <w:rPr>
                <w:rFonts w:ascii="Arial Narrow" w:eastAsia="Times New Roman" w:hAnsi="Arial Narrow" w:cs="Arial"/>
                <w:b/>
                <w:bCs/>
                <w:sz w:val="19"/>
                <w:szCs w:val="19"/>
                <w:lang w:eastAsia="es-MX"/>
              </w:rPr>
              <w:t>DESCRIPCIÓN</w:t>
            </w:r>
          </w:p>
        </w:tc>
        <w:tc>
          <w:tcPr>
            <w:tcW w:w="1393" w:type="dxa"/>
            <w:tcBorders>
              <w:top w:val="single" w:sz="4" w:space="0" w:color="auto"/>
              <w:left w:val="nil"/>
              <w:bottom w:val="single" w:sz="4" w:space="0" w:color="auto"/>
              <w:right w:val="single" w:sz="4" w:space="0" w:color="auto"/>
            </w:tcBorders>
            <w:shd w:val="clear" w:color="auto" w:fill="C0C0C0"/>
            <w:vAlign w:val="center"/>
          </w:tcPr>
          <w:p w14:paraId="74EE3179" w14:textId="77777777" w:rsidR="002112D7" w:rsidRPr="00565A9A" w:rsidRDefault="002112D7" w:rsidP="009C4BC8">
            <w:pPr>
              <w:spacing w:after="0" w:line="240" w:lineRule="auto"/>
              <w:jc w:val="center"/>
              <w:rPr>
                <w:rFonts w:ascii="Arial Narrow" w:eastAsia="Times New Roman" w:hAnsi="Arial Narrow" w:cs="Arial"/>
                <w:b/>
                <w:bCs/>
                <w:sz w:val="19"/>
                <w:szCs w:val="19"/>
                <w:lang w:eastAsia="es-MX"/>
              </w:rPr>
            </w:pPr>
            <w:r w:rsidRPr="00565A9A">
              <w:rPr>
                <w:rFonts w:ascii="Arial Narrow" w:eastAsia="Times New Roman" w:hAnsi="Arial Narrow" w:cs="Arial"/>
                <w:b/>
                <w:bCs/>
                <w:sz w:val="19"/>
                <w:szCs w:val="19"/>
                <w:lang w:eastAsia="es-MX"/>
              </w:rPr>
              <w:t>PRECIO UNITARIO</w:t>
            </w:r>
          </w:p>
        </w:tc>
        <w:tc>
          <w:tcPr>
            <w:tcW w:w="1163" w:type="dxa"/>
            <w:tcBorders>
              <w:top w:val="single" w:sz="4" w:space="0" w:color="auto"/>
              <w:left w:val="nil"/>
              <w:bottom w:val="single" w:sz="4" w:space="0" w:color="auto"/>
              <w:right w:val="single" w:sz="4" w:space="0" w:color="auto"/>
            </w:tcBorders>
            <w:shd w:val="clear" w:color="auto" w:fill="C0C0C0"/>
            <w:vAlign w:val="center"/>
          </w:tcPr>
          <w:p w14:paraId="70ECEB09" w14:textId="77777777" w:rsidR="002112D7" w:rsidRPr="00565A9A" w:rsidRDefault="002112D7" w:rsidP="009C4BC8">
            <w:pPr>
              <w:spacing w:after="0" w:line="240" w:lineRule="auto"/>
              <w:jc w:val="center"/>
              <w:rPr>
                <w:rFonts w:ascii="Arial Narrow" w:eastAsia="Times New Roman" w:hAnsi="Arial Narrow" w:cs="Arial"/>
                <w:b/>
                <w:bCs/>
                <w:sz w:val="19"/>
                <w:szCs w:val="19"/>
                <w:lang w:eastAsia="es-MX"/>
              </w:rPr>
            </w:pPr>
            <w:r w:rsidRPr="00565A9A">
              <w:rPr>
                <w:rFonts w:ascii="Arial Narrow" w:eastAsia="Times New Roman" w:hAnsi="Arial Narrow" w:cs="Arial"/>
                <w:b/>
                <w:bCs/>
                <w:sz w:val="19"/>
                <w:szCs w:val="19"/>
                <w:lang w:eastAsia="es-MX"/>
              </w:rPr>
              <w:t>IMPORTE</w:t>
            </w:r>
          </w:p>
        </w:tc>
      </w:tr>
      <w:tr w:rsidR="002112D7" w:rsidRPr="00565A9A" w14:paraId="7D977911" w14:textId="77777777" w:rsidTr="009C4BC8">
        <w:trPr>
          <w:trHeight w:val="151"/>
          <w:jc w:val="center"/>
        </w:trPr>
        <w:tc>
          <w:tcPr>
            <w:tcW w:w="710" w:type="dxa"/>
            <w:tcBorders>
              <w:top w:val="nil"/>
              <w:left w:val="single" w:sz="4" w:space="0" w:color="auto"/>
              <w:bottom w:val="single" w:sz="4" w:space="0" w:color="auto"/>
              <w:right w:val="single" w:sz="4" w:space="0" w:color="auto"/>
            </w:tcBorders>
            <w:noWrap/>
            <w:vAlign w:val="center"/>
          </w:tcPr>
          <w:p w14:paraId="77E3D927"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1</w:t>
            </w:r>
          </w:p>
        </w:tc>
        <w:tc>
          <w:tcPr>
            <w:tcW w:w="874" w:type="dxa"/>
            <w:tcBorders>
              <w:top w:val="nil"/>
              <w:left w:val="nil"/>
              <w:bottom w:val="single" w:sz="4" w:space="0" w:color="auto"/>
              <w:right w:val="single" w:sz="4" w:space="0" w:color="auto"/>
            </w:tcBorders>
            <w:noWrap/>
            <w:vAlign w:val="center"/>
          </w:tcPr>
          <w:p w14:paraId="7B0E941E"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5560" w:type="dxa"/>
            <w:tcBorders>
              <w:top w:val="nil"/>
              <w:left w:val="nil"/>
              <w:bottom w:val="single" w:sz="4" w:space="0" w:color="auto"/>
              <w:right w:val="single" w:sz="4" w:space="0" w:color="auto"/>
            </w:tcBorders>
            <w:vAlign w:val="center"/>
          </w:tcPr>
          <w:p w14:paraId="795532EA"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393" w:type="dxa"/>
            <w:tcBorders>
              <w:top w:val="nil"/>
              <w:left w:val="nil"/>
              <w:bottom w:val="single" w:sz="4" w:space="0" w:color="auto"/>
              <w:right w:val="single" w:sz="4" w:space="0" w:color="auto"/>
            </w:tcBorders>
            <w:noWrap/>
            <w:vAlign w:val="center"/>
          </w:tcPr>
          <w:p w14:paraId="548F2A20"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163" w:type="dxa"/>
            <w:tcBorders>
              <w:top w:val="nil"/>
              <w:left w:val="nil"/>
              <w:bottom w:val="single" w:sz="4" w:space="0" w:color="auto"/>
              <w:right w:val="single" w:sz="4" w:space="0" w:color="auto"/>
            </w:tcBorders>
            <w:noWrap/>
            <w:vAlign w:val="center"/>
          </w:tcPr>
          <w:p w14:paraId="134FF5DA"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r>
      <w:tr w:rsidR="002112D7" w:rsidRPr="00565A9A" w14:paraId="34CE6BC6" w14:textId="77777777" w:rsidTr="009C4BC8">
        <w:trPr>
          <w:trHeight w:val="151"/>
          <w:jc w:val="center"/>
        </w:trPr>
        <w:tc>
          <w:tcPr>
            <w:tcW w:w="710" w:type="dxa"/>
            <w:tcBorders>
              <w:top w:val="nil"/>
              <w:left w:val="single" w:sz="4" w:space="0" w:color="auto"/>
              <w:bottom w:val="single" w:sz="4" w:space="0" w:color="auto"/>
              <w:right w:val="single" w:sz="4" w:space="0" w:color="auto"/>
            </w:tcBorders>
            <w:noWrap/>
            <w:vAlign w:val="center"/>
          </w:tcPr>
          <w:p w14:paraId="370C8F51"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2</w:t>
            </w:r>
          </w:p>
        </w:tc>
        <w:tc>
          <w:tcPr>
            <w:tcW w:w="874" w:type="dxa"/>
            <w:tcBorders>
              <w:top w:val="nil"/>
              <w:left w:val="nil"/>
              <w:bottom w:val="single" w:sz="4" w:space="0" w:color="auto"/>
              <w:right w:val="single" w:sz="4" w:space="0" w:color="auto"/>
            </w:tcBorders>
            <w:noWrap/>
            <w:vAlign w:val="center"/>
          </w:tcPr>
          <w:p w14:paraId="77E2DFED"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5560" w:type="dxa"/>
            <w:tcBorders>
              <w:top w:val="nil"/>
              <w:left w:val="nil"/>
              <w:bottom w:val="single" w:sz="4" w:space="0" w:color="auto"/>
              <w:right w:val="single" w:sz="4" w:space="0" w:color="auto"/>
            </w:tcBorders>
            <w:vAlign w:val="center"/>
          </w:tcPr>
          <w:p w14:paraId="55B58E91"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393" w:type="dxa"/>
            <w:tcBorders>
              <w:top w:val="nil"/>
              <w:left w:val="nil"/>
              <w:bottom w:val="single" w:sz="4" w:space="0" w:color="auto"/>
              <w:right w:val="single" w:sz="4" w:space="0" w:color="auto"/>
            </w:tcBorders>
            <w:noWrap/>
            <w:vAlign w:val="center"/>
          </w:tcPr>
          <w:p w14:paraId="312B3A1A"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163" w:type="dxa"/>
            <w:tcBorders>
              <w:top w:val="nil"/>
              <w:left w:val="nil"/>
              <w:bottom w:val="single" w:sz="4" w:space="0" w:color="auto"/>
              <w:right w:val="single" w:sz="4" w:space="0" w:color="auto"/>
            </w:tcBorders>
            <w:noWrap/>
            <w:vAlign w:val="center"/>
          </w:tcPr>
          <w:p w14:paraId="6260C0B9"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r>
      <w:tr w:rsidR="002112D7" w:rsidRPr="00565A9A" w14:paraId="4701517B" w14:textId="77777777" w:rsidTr="009C4BC8">
        <w:trPr>
          <w:trHeight w:val="151"/>
          <w:jc w:val="center"/>
        </w:trPr>
        <w:tc>
          <w:tcPr>
            <w:tcW w:w="710" w:type="dxa"/>
            <w:tcBorders>
              <w:top w:val="nil"/>
              <w:left w:val="single" w:sz="4" w:space="0" w:color="auto"/>
              <w:bottom w:val="single" w:sz="4" w:space="0" w:color="auto"/>
              <w:right w:val="single" w:sz="4" w:space="0" w:color="auto"/>
            </w:tcBorders>
            <w:noWrap/>
            <w:vAlign w:val="center"/>
          </w:tcPr>
          <w:p w14:paraId="6E095A5A"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3</w:t>
            </w:r>
          </w:p>
        </w:tc>
        <w:tc>
          <w:tcPr>
            <w:tcW w:w="874" w:type="dxa"/>
            <w:tcBorders>
              <w:top w:val="nil"/>
              <w:left w:val="nil"/>
              <w:bottom w:val="single" w:sz="4" w:space="0" w:color="auto"/>
              <w:right w:val="single" w:sz="4" w:space="0" w:color="auto"/>
            </w:tcBorders>
            <w:noWrap/>
            <w:vAlign w:val="center"/>
          </w:tcPr>
          <w:p w14:paraId="77DC1D36"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5560" w:type="dxa"/>
            <w:tcBorders>
              <w:top w:val="nil"/>
              <w:left w:val="nil"/>
              <w:bottom w:val="single" w:sz="4" w:space="0" w:color="auto"/>
              <w:right w:val="single" w:sz="4" w:space="0" w:color="auto"/>
            </w:tcBorders>
            <w:vAlign w:val="center"/>
          </w:tcPr>
          <w:p w14:paraId="52599DD2"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393" w:type="dxa"/>
            <w:tcBorders>
              <w:top w:val="nil"/>
              <w:left w:val="nil"/>
              <w:bottom w:val="single" w:sz="4" w:space="0" w:color="auto"/>
              <w:right w:val="single" w:sz="4" w:space="0" w:color="auto"/>
            </w:tcBorders>
            <w:noWrap/>
            <w:vAlign w:val="center"/>
          </w:tcPr>
          <w:p w14:paraId="53086F35"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163" w:type="dxa"/>
            <w:tcBorders>
              <w:top w:val="nil"/>
              <w:left w:val="nil"/>
              <w:bottom w:val="single" w:sz="4" w:space="0" w:color="auto"/>
              <w:right w:val="single" w:sz="4" w:space="0" w:color="auto"/>
            </w:tcBorders>
            <w:noWrap/>
            <w:vAlign w:val="center"/>
          </w:tcPr>
          <w:p w14:paraId="059F3001"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r>
      <w:tr w:rsidR="002112D7" w:rsidRPr="00565A9A" w14:paraId="0F8CE7DE" w14:textId="77777777" w:rsidTr="009C4BC8">
        <w:trPr>
          <w:trHeight w:val="147"/>
          <w:jc w:val="center"/>
        </w:trPr>
        <w:tc>
          <w:tcPr>
            <w:tcW w:w="7144" w:type="dxa"/>
            <w:gridSpan w:val="3"/>
            <w:tcBorders>
              <w:top w:val="single" w:sz="18" w:space="0" w:color="auto"/>
              <w:left w:val="single" w:sz="4" w:space="0" w:color="auto"/>
              <w:bottom w:val="single" w:sz="4" w:space="0" w:color="auto"/>
              <w:right w:val="single" w:sz="4" w:space="0" w:color="auto"/>
            </w:tcBorders>
            <w:noWrap/>
            <w:vAlign w:val="center"/>
          </w:tcPr>
          <w:p w14:paraId="189FC197" w14:textId="77777777" w:rsidR="002112D7" w:rsidRPr="00565A9A" w:rsidRDefault="002112D7" w:rsidP="009C4BC8">
            <w:pPr>
              <w:spacing w:after="0" w:line="240" w:lineRule="auto"/>
              <w:jc w:val="right"/>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SUB-TOTAL</w:t>
            </w:r>
          </w:p>
        </w:tc>
        <w:tc>
          <w:tcPr>
            <w:tcW w:w="1393" w:type="dxa"/>
            <w:tcBorders>
              <w:top w:val="single" w:sz="18" w:space="0" w:color="auto"/>
              <w:left w:val="nil"/>
              <w:bottom w:val="single" w:sz="4" w:space="0" w:color="auto"/>
              <w:right w:val="single" w:sz="4" w:space="0" w:color="auto"/>
            </w:tcBorders>
            <w:noWrap/>
            <w:vAlign w:val="center"/>
          </w:tcPr>
          <w:p w14:paraId="43D27288"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163" w:type="dxa"/>
            <w:tcBorders>
              <w:top w:val="single" w:sz="18" w:space="0" w:color="auto"/>
              <w:left w:val="nil"/>
              <w:bottom w:val="single" w:sz="4" w:space="0" w:color="auto"/>
              <w:right w:val="single" w:sz="4" w:space="0" w:color="auto"/>
            </w:tcBorders>
            <w:noWrap/>
            <w:vAlign w:val="center"/>
          </w:tcPr>
          <w:p w14:paraId="7B80997A"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r>
      <w:tr w:rsidR="002112D7" w:rsidRPr="00565A9A" w14:paraId="19367C39" w14:textId="77777777" w:rsidTr="009C4BC8">
        <w:trPr>
          <w:trHeight w:val="96"/>
          <w:jc w:val="center"/>
        </w:trPr>
        <w:tc>
          <w:tcPr>
            <w:tcW w:w="7144" w:type="dxa"/>
            <w:gridSpan w:val="3"/>
            <w:tcBorders>
              <w:top w:val="single" w:sz="4" w:space="0" w:color="auto"/>
              <w:left w:val="single" w:sz="4" w:space="0" w:color="auto"/>
              <w:bottom w:val="single" w:sz="4" w:space="0" w:color="auto"/>
              <w:right w:val="single" w:sz="4" w:space="0" w:color="auto"/>
            </w:tcBorders>
            <w:noWrap/>
            <w:vAlign w:val="center"/>
          </w:tcPr>
          <w:p w14:paraId="2BA7DD95" w14:textId="77777777" w:rsidR="002112D7" w:rsidRPr="00565A9A" w:rsidRDefault="002112D7" w:rsidP="009C4BC8">
            <w:pPr>
              <w:spacing w:after="0" w:line="240" w:lineRule="auto"/>
              <w:jc w:val="right"/>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I.V.A.</w:t>
            </w:r>
          </w:p>
        </w:tc>
        <w:tc>
          <w:tcPr>
            <w:tcW w:w="1393" w:type="dxa"/>
            <w:tcBorders>
              <w:top w:val="nil"/>
              <w:left w:val="nil"/>
              <w:bottom w:val="single" w:sz="4" w:space="0" w:color="auto"/>
              <w:right w:val="single" w:sz="4" w:space="0" w:color="auto"/>
            </w:tcBorders>
            <w:noWrap/>
            <w:vAlign w:val="center"/>
          </w:tcPr>
          <w:p w14:paraId="61EC5DDD"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163" w:type="dxa"/>
            <w:tcBorders>
              <w:top w:val="nil"/>
              <w:left w:val="nil"/>
              <w:bottom w:val="single" w:sz="4" w:space="0" w:color="auto"/>
              <w:right w:val="single" w:sz="4" w:space="0" w:color="auto"/>
            </w:tcBorders>
            <w:noWrap/>
            <w:vAlign w:val="center"/>
          </w:tcPr>
          <w:p w14:paraId="43D9E517"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r>
      <w:tr w:rsidR="002112D7" w:rsidRPr="00565A9A" w14:paraId="3B44B2B9" w14:textId="77777777" w:rsidTr="009C4BC8">
        <w:trPr>
          <w:trHeight w:val="70"/>
          <w:jc w:val="center"/>
        </w:trPr>
        <w:tc>
          <w:tcPr>
            <w:tcW w:w="7144" w:type="dxa"/>
            <w:gridSpan w:val="3"/>
            <w:tcBorders>
              <w:top w:val="single" w:sz="4" w:space="0" w:color="auto"/>
              <w:left w:val="single" w:sz="4" w:space="0" w:color="auto"/>
              <w:bottom w:val="single" w:sz="4" w:space="0" w:color="auto"/>
              <w:right w:val="single" w:sz="4" w:space="0" w:color="auto"/>
            </w:tcBorders>
            <w:noWrap/>
            <w:vAlign w:val="center"/>
          </w:tcPr>
          <w:p w14:paraId="5A485A84" w14:textId="77777777" w:rsidR="002112D7" w:rsidRPr="00565A9A" w:rsidRDefault="002112D7" w:rsidP="009C4BC8">
            <w:pPr>
              <w:spacing w:after="0" w:line="240" w:lineRule="auto"/>
              <w:jc w:val="right"/>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TOTAL</w:t>
            </w:r>
          </w:p>
        </w:tc>
        <w:tc>
          <w:tcPr>
            <w:tcW w:w="1393" w:type="dxa"/>
            <w:tcBorders>
              <w:top w:val="nil"/>
              <w:left w:val="nil"/>
              <w:bottom w:val="single" w:sz="4" w:space="0" w:color="auto"/>
              <w:right w:val="single" w:sz="4" w:space="0" w:color="auto"/>
            </w:tcBorders>
            <w:noWrap/>
            <w:vAlign w:val="center"/>
          </w:tcPr>
          <w:p w14:paraId="24C5628E"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c>
          <w:tcPr>
            <w:tcW w:w="1163" w:type="dxa"/>
            <w:tcBorders>
              <w:top w:val="nil"/>
              <w:left w:val="nil"/>
              <w:bottom w:val="single" w:sz="4" w:space="0" w:color="auto"/>
              <w:right w:val="single" w:sz="4" w:space="0" w:color="auto"/>
            </w:tcBorders>
            <w:noWrap/>
            <w:vAlign w:val="center"/>
          </w:tcPr>
          <w:p w14:paraId="4362AAF1" w14:textId="77777777" w:rsidR="002112D7" w:rsidRPr="00565A9A" w:rsidRDefault="002112D7" w:rsidP="009C4BC8">
            <w:pPr>
              <w:spacing w:after="0" w:line="240" w:lineRule="auto"/>
              <w:jc w:val="both"/>
              <w:rPr>
                <w:rFonts w:ascii="Arial Narrow" w:eastAsia="Times New Roman" w:hAnsi="Arial Narrow" w:cs="Arial"/>
                <w:sz w:val="19"/>
                <w:szCs w:val="19"/>
                <w:lang w:eastAsia="es-MX"/>
              </w:rPr>
            </w:pPr>
          </w:p>
        </w:tc>
      </w:tr>
    </w:tbl>
    <w:p w14:paraId="55892E82" w14:textId="77777777" w:rsidR="002112D7" w:rsidRPr="00565A9A" w:rsidRDefault="002112D7" w:rsidP="002112D7">
      <w:pPr>
        <w:autoSpaceDE w:val="0"/>
        <w:autoSpaceDN w:val="0"/>
        <w:adjustRightInd w:val="0"/>
        <w:spacing w:after="0" w:line="240" w:lineRule="auto"/>
        <w:jc w:val="both"/>
        <w:rPr>
          <w:rFonts w:ascii="Arial Narrow" w:eastAsia="Times New Roman" w:hAnsi="Arial Narrow" w:cs="Arial"/>
          <w:sz w:val="19"/>
          <w:szCs w:val="19"/>
          <w:lang w:eastAsia="es-MX"/>
        </w:rPr>
      </w:pPr>
    </w:p>
    <w:p w14:paraId="0ACA2020" w14:textId="77777777" w:rsidR="002112D7" w:rsidRPr="00565A9A" w:rsidRDefault="002112D7" w:rsidP="002112D7">
      <w:pPr>
        <w:autoSpaceDE w:val="0"/>
        <w:autoSpaceDN w:val="0"/>
        <w:adjustRightInd w:val="0"/>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Los bienes antes referidos deberán cumplir con las características y especificaciones contenidas en el Anexo (1, 2 etc.) el cual forma parte del presente contrato.</w:t>
      </w:r>
    </w:p>
    <w:p w14:paraId="073F1883" w14:textId="77777777" w:rsidR="002112D7" w:rsidRPr="00565A9A" w:rsidRDefault="002112D7" w:rsidP="002112D7">
      <w:pPr>
        <w:autoSpaceDE w:val="0"/>
        <w:autoSpaceDN w:val="0"/>
        <w:adjustRightInd w:val="0"/>
        <w:spacing w:after="0" w:line="240" w:lineRule="auto"/>
        <w:jc w:val="both"/>
        <w:rPr>
          <w:rFonts w:ascii="Arial Narrow" w:eastAsia="Times New Roman" w:hAnsi="Arial Narrow" w:cs="Arial"/>
          <w:sz w:val="19"/>
          <w:szCs w:val="19"/>
          <w:lang w:eastAsia="es-MX"/>
        </w:rPr>
      </w:pPr>
    </w:p>
    <w:p w14:paraId="1A9C0580"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b/>
          <w:spacing w:val="-2"/>
          <w:sz w:val="19"/>
          <w:szCs w:val="19"/>
          <w:lang w:val="es-ES_tradnl" w:eastAsia="es-MX"/>
        </w:rPr>
        <w:t>Segunda. - Monto del Contrato.</w:t>
      </w:r>
    </w:p>
    <w:p w14:paraId="6E8BC3E8"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02E79545"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b/>
          <w:spacing w:val="-2"/>
          <w:sz w:val="19"/>
          <w:szCs w:val="19"/>
          <w:lang w:val="es-ES_tradnl" w:eastAsia="es-MX"/>
        </w:rPr>
        <w:t>“El S</w:t>
      </w:r>
      <w:r>
        <w:rPr>
          <w:rFonts w:ascii="Arial Narrow" w:eastAsia="Times New Roman" w:hAnsi="Arial Narrow" w:cs="Arial"/>
          <w:b/>
          <w:spacing w:val="-2"/>
          <w:sz w:val="19"/>
          <w:szCs w:val="19"/>
          <w:lang w:val="es-ES_tradnl" w:eastAsia="es-MX"/>
        </w:rPr>
        <w:t>ESESP</w:t>
      </w:r>
      <w:r w:rsidRPr="00565A9A">
        <w:rPr>
          <w:rFonts w:ascii="Arial Narrow" w:eastAsia="Times New Roman" w:hAnsi="Arial Narrow" w:cs="Arial"/>
          <w:b/>
          <w:spacing w:val="-2"/>
          <w:sz w:val="19"/>
          <w:szCs w:val="19"/>
          <w:lang w:val="es-ES_tradnl" w:eastAsia="es-MX"/>
        </w:rPr>
        <w:t>”</w:t>
      </w:r>
      <w:r w:rsidRPr="00565A9A">
        <w:rPr>
          <w:rFonts w:ascii="Arial Narrow" w:eastAsia="Times New Roman" w:hAnsi="Arial Narrow" w:cs="Arial"/>
          <w:spacing w:val="-2"/>
          <w:sz w:val="19"/>
          <w:szCs w:val="19"/>
          <w:lang w:val="es-ES_tradnl" w:eastAsia="es-MX"/>
        </w:rPr>
        <w:t xml:space="preserve"> pagará a </w:t>
      </w:r>
      <w:r w:rsidRPr="00565A9A">
        <w:rPr>
          <w:rFonts w:ascii="Arial Narrow" w:eastAsia="Times New Roman" w:hAnsi="Arial Narrow" w:cs="Arial"/>
          <w:b/>
          <w:spacing w:val="-2"/>
          <w:sz w:val="19"/>
          <w:szCs w:val="19"/>
          <w:lang w:val="es-ES_tradnl" w:eastAsia="es-MX"/>
        </w:rPr>
        <w:t>“La Empresa”</w:t>
      </w:r>
      <w:r w:rsidRPr="00565A9A">
        <w:rPr>
          <w:rFonts w:ascii="Arial Narrow" w:eastAsia="Times New Roman" w:hAnsi="Arial Narrow" w:cs="Arial"/>
          <w:spacing w:val="-2"/>
          <w:sz w:val="19"/>
          <w:szCs w:val="19"/>
          <w:lang w:val="es-ES_tradnl" w:eastAsia="es-MX"/>
        </w:rPr>
        <w:t xml:space="preserve"> como valor de operación total por la adquisición de los bienes objeto del presente contrato la cantidad de $------- (número y letra), incluyendo el Impuesto al Valor Agregado.</w:t>
      </w:r>
    </w:p>
    <w:p w14:paraId="09562075"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4827D84F"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spacing w:val="-2"/>
          <w:sz w:val="19"/>
          <w:szCs w:val="19"/>
          <w:lang w:val="es-ES_tradnl" w:eastAsia="es-MX"/>
        </w:rPr>
      </w:pPr>
      <w:r w:rsidRPr="00565A9A">
        <w:rPr>
          <w:rFonts w:ascii="Arial Narrow" w:eastAsia="Times New Roman" w:hAnsi="Arial Narrow" w:cs="Arial"/>
          <w:b/>
          <w:spacing w:val="-2"/>
          <w:sz w:val="19"/>
          <w:szCs w:val="19"/>
          <w:lang w:val="es-ES_tradnl" w:eastAsia="es-MX"/>
        </w:rPr>
        <w:t>Tercera. - Forma de Pago.</w:t>
      </w:r>
    </w:p>
    <w:p w14:paraId="3BA23B30"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spacing w:val="-2"/>
          <w:sz w:val="19"/>
          <w:szCs w:val="19"/>
          <w:lang w:val="es-ES_tradnl" w:eastAsia="es-MX"/>
        </w:rPr>
      </w:pPr>
    </w:p>
    <w:p w14:paraId="59C56B97"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Pagos que se efectuar</w:t>
      </w:r>
      <w:r>
        <w:rPr>
          <w:rFonts w:ascii="Arial Narrow" w:eastAsia="Times New Roman" w:hAnsi="Arial Narrow" w:cs="Arial"/>
          <w:spacing w:val="-2"/>
          <w:sz w:val="19"/>
          <w:szCs w:val="19"/>
          <w:lang w:val="es-ES_tradnl" w:eastAsia="es-MX"/>
        </w:rPr>
        <w:t>á</w:t>
      </w:r>
      <w:r w:rsidRPr="00565A9A">
        <w:rPr>
          <w:rFonts w:ascii="Arial Narrow" w:eastAsia="Times New Roman" w:hAnsi="Arial Narrow" w:cs="Arial"/>
          <w:spacing w:val="-2"/>
          <w:sz w:val="19"/>
          <w:szCs w:val="19"/>
          <w:lang w:val="es-ES_tradnl" w:eastAsia="es-MX"/>
        </w:rPr>
        <w:t>n en Moneda Nacional, previa entrega de las fianzas correspondientes y la factura fiscal que los amparen, debiendo acompañar para la procedencia del pago final, el Acta de Entrega Recepción que señala la Cláusula Cuarta de este instrumento.</w:t>
      </w:r>
    </w:p>
    <w:p w14:paraId="05BD60D1"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4D37E70D"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 xml:space="preserve">Los pagos se efectuarán vía transferencia electrónica a través del </w:t>
      </w:r>
      <w:r w:rsidRPr="00565A9A">
        <w:rPr>
          <w:rFonts w:ascii="Arial Narrow" w:eastAsia="Times New Roman" w:hAnsi="Arial Narrow" w:cs="Arial"/>
          <w:b/>
          <w:spacing w:val="-2"/>
          <w:sz w:val="19"/>
          <w:szCs w:val="19"/>
          <w:lang w:val="es-ES_tradnl" w:eastAsia="es-MX"/>
        </w:rPr>
        <w:t>“S</w:t>
      </w:r>
      <w:r>
        <w:rPr>
          <w:rFonts w:ascii="Arial Narrow" w:eastAsia="Times New Roman" w:hAnsi="Arial Narrow" w:cs="Arial"/>
          <w:b/>
          <w:spacing w:val="-2"/>
          <w:sz w:val="19"/>
          <w:szCs w:val="19"/>
          <w:lang w:val="es-ES_tradnl" w:eastAsia="es-MX"/>
        </w:rPr>
        <w:t>ESESP</w:t>
      </w:r>
      <w:r w:rsidRPr="00565A9A">
        <w:rPr>
          <w:rFonts w:ascii="Arial Narrow" w:eastAsia="Times New Roman" w:hAnsi="Arial Narrow" w:cs="Arial"/>
          <w:b/>
          <w:spacing w:val="-2"/>
          <w:sz w:val="19"/>
          <w:szCs w:val="19"/>
          <w:lang w:val="es-ES_tradnl" w:eastAsia="es-MX"/>
        </w:rPr>
        <w:t xml:space="preserve">” </w:t>
      </w:r>
    </w:p>
    <w:p w14:paraId="74A7AF3E"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5FFACF57"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spacing w:val="-2"/>
          <w:sz w:val="19"/>
          <w:szCs w:val="19"/>
          <w:lang w:val="es-ES_tradnl" w:eastAsia="es-MX"/>
        </w:rPr>
      </w:pPr>
      <w:r w:rsidRPr="00565A9A">
        <w:rPr>
          <w:rFonts w:ascii="Arial Narrow" w:eastAsia="Times New Roman" w:hAnsi="Arial Narrow" w:cs="Arial"/>
          <w:b/>
          <w:bCs/>
          <w:spacing w:val="-2"/>
          <w:sz w:val="19"/>
          <w:szCs w:val="19"/>
          <w:lang w:val="es-ES_tradnl" w:eastAsia="es-MX"/>
        </w:rPr>
        <w:t>Cuarta. - Lugar y Plazo de entrega:</w:t>
      </w:r>
    </w:p>
    <w:p w14:paraId="33F11326"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spacing w:val="-2"/>
          <w:sz w:val="19"/>
          <w:szCs w:val="19"/>
          <w:lang w:val="es-ES_tradnl" w:eastAsia="es-MX"/>
        </w:rPr>
      </w:pPr>
    </w:p>
    <w:p w14:paraId="42786AC7"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
          <w:bCs/>
          <w:spacing w:val="-2"/>
          <w:sz w:val="19"/>
          <w:szCs w:val="19"/>
          <w:lang w:val="es-ES_tradnl" w:eastAsia="es-MX"/>
        </w:rPr>
        <w:t>“La Empresa”</w:t>
      </w:r>
      <w:r w:rsidRPr="00565A9A">
        <w:rPr>
          <w:rFonts w:ascii="Arial Narrow" w:eastAsia="Times New Roman" w:hAnsi="Arial Narrow" w:cs="Arial"/>
          <w:bCs/>
          <w:spacing w:val="-2"/>
          <w:sz w:val="19"/>
          <w:szCs w:val="19"/>
          <w:lang w:val="es-ES_tradnl" w:eastAsia="es-MX"/>
        </w:rPr>
        <w:t xml:space="preserve"> se compromete a entregar a </w:t>
      </w:r>
      <w:r w:rsidRPr="00565A9A">
        <w:rPr>
          <w:rFonts w:ascii="Arial Narrow" w:eastAsia="Times New Roman" w:hAnsi="Arial Narrow" w:cs="Arial"/>
          <w:b/>
          <w:bCs/>
          <w:spacing w:val="-2"/>
          <w:sz w:val="19"/>
          <w:szCs w:val="19"/>
          <w:lang w:val="es-ES_tradnl" w:eastAsia="es-MX"/>
        </w:rPr>
        <w:t xml:space="preserve">“El </w:t>
      </w:r>
      <w:r>
        <w:rPr>
          <w:rFonts w:ascii="Arial Narrow" w:eastAsia="Times New Roman" w:hAnsi="Arial Narrow" w:cs="Arial"/>
          <w:b/>
          <w:bCs/>
          <w:spacing w:val="-2"/>
          <w:sz w:val="19"/>
          <w:szCs w:val="19"/>
          <w:lang w:val="es-ES_tradnl" w:eastAsia="es-MX"/>
        </w:rPr>
        <w:t>SESESP</w:t>
      </w:r>
      <w:r w:rsidRPr="00565A9A">
        <w:rPr>
          <w:rFonts w:ascii="Arial Narrow" w:eastAsia="Times New Roman" w:hAnsi="Arial Narrow" w:cs="Arial"/>
          <w:b/>
          <w:bCs/>
          <w:spacing w:val="-2"/>
          <w:sz w:val="19"/>
          <w:szCs w:val="19"/>
          <w:lang w:val="es-ES_tradnl" w:eastAsia="es-MX"/>
        </w:rPr>
        <w:t>”</w:t>
      </w:r>
      <w:r w:rsidRPr="00565A9A">
        <w:rPr>
          <w:rFonts w:ascii="Arial Narrow" w:eastAsia="Times New Roman" w:hAnsi="Arial Narrow" w:cs="Arial"/>
          <w:bCs/>
          <w:spacing w:val="-2"/>
          <w:sz w:val="19"/>
          <w:szCs w:val="19"/>
          <w:lang w:val="es-ES_tradnl" w:eastAsia="es-MX"/>
        </w:rPr>
        <w:t xml:space="preserve">, los bienes y/o equipos objeto del presente contrato, en las oficinas de -------, ubicadas en calle -------, numero -----, colonia-------, ciudad ----, levantándose al efecto el Acta de Entrega Recepción con la intervención de un representante del (dependencia solicitante) y un representante de </w:t>
      </w:r>
      <w:r w:rsidRPr="00565A9A">
        <w:rPr>
          <w:rFonts w:ascii="Arial Narrow" w:eastAsia="Times New Roman" w:hAnsi="Arial Narrow" w:cs="Arial"/>
          <w:b/>
          <w:bCs/>
          <w:spacing w:val="-2"/>
          <w:sz w:val="19"/>
          <w:szCs w:val="19"/>
          <w:lang w:val="es-ES_tradnl" w:eastAsia="es-MX"/>
        </w:rPr>
        <w:t>“La Empresa”</w:t>
      </w:r>
      <w:r w:rsidRPr="00565A9A">
        <w:rPr>
          <w:rFonts w:ascii="Arial Narrow" w:eastAsia="Times New Roman" w:hAnsi="Arial Narrow" w:cs="Arial"/>
          <w:bCs/>
          <w:spacing w:val="-2"/>
          <w:sz w:val="19"/>
          <w:szCs w:val="19"/>
          <w:lang w:val="es-ES_tradnl" w:eastAsia="es-MX"/>
        </w:rPr>
        <w:t>.</w:t>
      </w:r>
    </w:p>
    <w:p w14:paraId="20A52332"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7A43F2E7"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spacing w:val="-2"/>
          <w:sz w:val="19"/>
          <w:szCs w:val="19"/>
          <w:lang w:val="es-ES_tradnl" w:eastAsia="es-MX"/>
        </w:rPr>
      </w:pPr>
      <w:r w:rsidRPr="00565A9A">
        <w:rPr>
          <w:rFonts w:ascii="Arial Narrow" w:eastAsia="Times New Roman" w:hAnsi="Arial Narrow" w:cs="Arial"/>
          <w:b/>
          <w:bCs/>
          <w:spacing w:val="-2"/>
          <w:sz w:val="19"/>
          <w:szCs w:val="19"/>
          <w:lang w:val="es-ES_tradnl" w:eastAsia="es-MX"/>
        </w:rPr>
        <w:t>“La Empresa”</w:t>
      </w:r>
      <w:r w:rsidRPr="00565A9A">
        <w:rPr>
          <w:rFonts w:ascii="Arial Narrow" w:eastAsia="Times New Roman" w:hAnsi="Arial Narrow" w:cs="Arial"/>
          <w:bCs/>
          <w:spacing w:val="-2"/>
          <w:sz w:val="19"/>
          <w:szCs w:val="19"/>
          <w:lang w:val="es-ES_tradnl" w:eastAsia="es-MX"/>
        </w:rPr>
        <w:t xml:space="preserve"> se obliga a entregar los bienes y/o equipos contratados en un plazo de ---- días hábiles contados a partir de la entrega del anticipo dicho plazo no podrá ampliarse ni habrá condonación de sanciones cuando el retraso se deba a causas imputables a </w:t>
      </w:r>
      <w:r w:rsidRPr="00565A9A">
        <w:rPr>
          <w:rFonts w:ascii="Arial Narrow" w:eastAsia="Times New Roman" w:hAnsi="Arial Narrow" w:cs="Arial"/>
          <w:b/>
          <w:bCs/>
          <w:spacing w:val="-2"/>
          <w:sz w:val="19"/>
          <w:szCs w:val="19"/>
          <w:lang w:val="es-ES_tradnl" w:eastAsia="es-MX"/>
        </w:rPr>
        <w:t>“La Empresa”.</w:t>
      </w:r>
    </w:p>
    <w:p w14:paraId="1BCA7B89" w14:textId="77777777" w:rsidR="002112D7" w:rsidRPr="00565A9A" w:rsidRDefault="002112D7" w:rsidP="002112D7">
      <w:pPr>
        <w:spacing w:after="0" w:line="240" w:lineRule="auto"/>
        <w:jc w:val="both"/>
        <w:rPr>
          <w:rFonts w:ascii="Arial Narrow" w:eastAsia="Times New Roman" w:hAnsi="Arial Narrow" w:cs="Arial"/>
          <w:b/>
          <w:sz w:val="19"/>
          <w:szCs w:val="19"/>
          <w:lang w:eastAsia="es-MX"/>
        </w:rPr>
      </w:pPr>
    </w:p>
    <w:p w14:paraId="41F1F4BC"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se responsabiliza de que los bienes y/o equipos objeto de este contrato serán entregados en estado idóneo y dentro del plazo citado en el párrafo que antecede, en el entendido de que se liberará de dicha responsabilidad una vez emitida el Acta de Entrega Recepción antes citada.</w:t>
      </w:r>
    </w:p>
    <w:p w14:paraId="7A46B273"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0538E409"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 xml:space="preserve">Quinta. -Obligaciones de “La Empresa”. </w:t>
      </w:r>
      <w:r w:rsidRPr="00565A9A">
        <w:rPr>
          <w:rFonts w:ascii="Arial Narrow" w:eastAsia="Times New Roman" w:hAnsi="Arial Narrow" w:cs="Arial"/>
          <w:sz w:val="19"/>
          <w:szCs w:val="19"/>
          <w:lang w:eastAsia="es-MX"/>
        </w:rPr>
        <w:t xml:space="preserve">Para el debido cumplimiento de este contrato, </w:t>
      </w: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se obliga a:</w:t>
      </w:r>
    </w:p>
    <w:p w14:paraId="7290E34A"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3B6C8CA9" w14:textId="77777777" w:rsidR="002112D7" w:rsidRPr="00565A9A" w:rsidRDefault="002112D7" w:rsidP="002112D7">
      <w:pPr>
        <w:numPr>
          <w:ilvl w:val="0"/>
          <w:numId w:val="10"/>
        </w:numPr>
        <w:spacing w:after="0" w:line="240" w:lineRule="auto"/>
        <w:ind w:left="0" w:firstLine="0"/>
        <w:jc w:val="both"/>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 xml:space="preserve">Cumplir en tiempo y forma con la entrega de los bienes y/o equipos objeto de este contrato, a satisfacción de </w:t>
      </w:r>
      <w:r w:rsidRPr="00565A9A">
        <w:rPr>
          <w:rFonts w:ascii="Arial Narrow" w:eastAsia="Times New Roman" w:hAnsi="Arial Narrow" w:cs="Arial"/>
          <w:b/>
          <w:sz w:val="19"/>
          <w:szCs w:val="19"/>
          <w:lang w:eastAsia="es-MX"/>
        </w:rPr>
        <w:t>“El S</w:t>
      </w:r>
      <w:r>
        <w:rPr>
          <w:rFonts w:ascii="Arial Narrow" w:eastAsia="Times New Roman" w:hAnsi="Arial Narrow" w:cs="Arial"/>
          <w:b/>
          <w:sz w:val="19"/>
          <w:szCs w:val="19"/>
          <w:lang w:eastAsia="es-MX"/>
        </w:rPr>
        <w:t>ESESP</w:t>
      </w:r>
      <w:r w:rsidRPr="00565A9A">
        <w:rPr>
          <w:rFonts w:ascii="Arial Narrow" w:eastAsia="Times New Roman" w:hAnsi="Arial Narrow" w:cs="Arial"/>
          <w:b/>
          <w:sz w:val="19"/>
          <w:szCs w:val="19"/>
          <w:lang w:eastAsia="es-MX"/>
        </w:rPr>
        <w:t>”</w:t>
      </w:r>
      <w:r w:rsidRPr="00565A9A">
        <w:rPr>
          <w:rFonts w:ascii="Arial Narrow" w:eastAsia="Times New Roman" w:hAnsi="Arial Narrow" w:cs="Arial"/>
          <w:sz w:val="19"/>
          <w:szCs w:val="19"/>
          <w:lang w:eastAsia="es-MX"/>
        </w:rPr>
        <w:t xml:space="preserve"> y conforme a lo establecido dentro del clausulado de este instrumento jurídico y a la normatividad aplicable en la materia.</w:t>
      </w:r>
    </w:p>
    <w:p w14:paraId="4E5D161F"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64267E39" w14:textId="77777777" w:rsidR="002112D7" w:rsidRPr="00565A9A" w:rsidRDefault="002112D7" w:rsidP="002112D7">
      <w:pPr>
        <w:numPr>
          <w:ilvl w:val="0"/>
          <w:numId w:val="10"/>
        </w:numPr>
        <w:spacing w:after="0" w:line="240" w:lineRule="auto"/>
        <w:ind w:left="0" w:firstLine="0"/>
        <w:jc w:val="both"/>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 xml:space="preserve">Entregar los bienes y/o equipos objeto de este contrato, con las características técnicas ofertadas pro </w:t>
      </w: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conforme al concurso que determinó su adjudicación.</w:t>
      </w:r>
    </w:p>
    <w:p w14:paraId="33C53E2E" w14:textId="77777777" w:rsidR="002112D7" w:rsidRPr="00565A9A" w:rsidRDefault="002112D7" w:rsidP="002112D7">
      <w:pPr>
        <w:spacing w:after="0" w:line="240" w:lineRule="auto"/>
        <w:contextualSpacing/>
        <w:jc w:val="both"/>
        <w:rPr>
          <w:rFonts w:ascii="Arial Narrow" w:eastAsia="Times New Roman" w:hAnsi="Arial Narrow" w:cs="Arial"/>
          <w:sz w:val="19"/>
          <w:szCs w:val="19"/>
          <w:lang w:val="es-ES" w:eastAsia="es-ES"/>
        </w:rPr>
      </w:pPr>
    </w:p>
    <w:p w14:paraId="30EF2CA6" w14:textId="77777777" w:rsidR="002112D7" w:rsidRPr="00565A9A" w:rsidRDefault="002112D7" w:rsidP="002112D7">
      <w:pPr>
        <w:numPr>
          <w:ilvl w:val="0"/>
          <w:numId w:val="10"/>
        </w:numPr>
        <w:spacing w:after="0" w:line="240" w:lineRule="auto"/>
        <w:ind w:left="0" w:firstLine="0"/>
        <w:jc w:val="both"/>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 xml:space="preserve">No ceder total o parcialmente los derechos y obligaciones derivados de este instrumento jurídico a favor de persona alguna, con excepción de los derechos de cobro, en cuyo caso se deberá contar con el consentimiento de </w:t>
      </w:r>
      <w:r w:rsidRPr="00565A9A">
        <w:rPr>
          <w:rFonts w:ascii="Arial Narrow" w:eastAsia="Times New Roman" w:hAnsi="Arial Narrow" w:cs="Arial"/>
          <w:b/>
          <w:sz w:val="19"/>
          <w:szCs w:val="19"/>
          <w:lang w:eastAsia="es-MX"/>
        </w:rPr>
        <w:t>“El S</w:t>
      </w:r>
      <w:r>
        <w:rPr>
          <w:rFonts w:ascii="Arial Narrow" w:eastAsia="Times New Roman" w:hAnsi="Arial Narrow" w:cs="Arial"/>
          <w:b/>
          <w:sz w:val="19"/>
          <w:szCs w:val="19"/>
          <w:lang w:eastAsia="es-MX"/>
        </w:rPr>
        <w:t>ESESP</w:t>
      </w:r>
      <w:r w:rsidRPr="00565A9A">
        <w:rPr>
          <w:rFonts w:ascii="Arial Narrow" w:eastAsia="Times New Roman" w:hAnsi="Arial Narrow" w:cs="Arial"/>
          <w:b/>
          <w:sz w:val="19"/>
          <w:szCs w:val="19"/>
          <w:lang w:eastAsia="es-MX"/>
        </w:rPr>
        <w:t>”</w:t>
      </w:r>
      <w:r w:rsidRPr="00565A9A">
        <w:rPr>
          <w:rFonts w:ascii="Arial Narrow" w:eastAsia="Times New Roman" w:hAnsi="Arial Narrow" w:cs="Arial"/>
          <w:sz w:val="19"/>
          <w:szCs w:val="19"/>
          <w:lang w:eastAsia="es-MX"/>
        </w:rPr>
        <w:t>.</w:t>
      </w:r>
    </w:p>
    <w:p w14:paraId="6290B026" w14:textId="77777777" w:rsidR="002112D7" w:rsidRPr="00565A9A" w:rsidRDefault="002112D7" w:rsidP="002112D7">
      <w:pPr>
        <w:spacing w:after="0" w:line="240" w:lineRule="auto"/>
        <w:contextualSpacing/>
        <w:jc w:val="both"/>
        <w:rPr>
          <w:rFonts w:ascii="Arial Narrow" w:eastAsia="Times New Roman" w:hAnsi="Arial Narrow" w:cs="Arial"/>
          <w:sz w:val="19"/>
          <w:szCs w:val="19"/>
          <w:lang w:val="es-ES" w:eastAsia="es-ES"/>
        </w:rPr>
      </w:pPr>
    </w:p>
    <w:p w14:paraId="63C28575"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Sexta. - Fianza de cumplimiento de contrato.</w:t>
      </w:r>
    </w:p>
    <w:p w14:paraId="3886C9AC"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25F3A21A"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r w:rsidRPr="0084299A">
        <w:rPr>
          <w:rFonts w:ascii="Arial Narrow" w:eastAsia="Times New Roman" w:hAnsi="Arial Narrow" w:cs="Arial"/>
          <w:b/>
          <w:sz w:val="19"/>
          <w:szCs w:val="19"/>
          <w:lang w:eastAsia="es-MX"/>
        </w:rPr>
        <w:t>Fianza para el cumplimiento del contrato.</w:t>
      </w:r>
    </w:p>
    <w:p w14:paraId="0E9E9863" w14:textId="77777777" w:rsidR="002112D7" w:rsidRPr="0084299A" w:rsidRDefault="002112D7" w:rsidP="002112D7">
      <w:pPr>
        <w:spacing w:after="0" w:line="240" w:lineRule="auto"/>
        <w:jc w:val="both"/>
        <w:rPr>
          <w:rFonts w:ascii="Arial Narrow" w:eastAsia="Times New Roman" w:hAnsi="Arial Narrow" w:cs="Arial"/>
          <w:sz w:val="10"/>
          <w:szCs w:val="10"/>
          <w:lang w:eastAsia="es-MX"/>
        </w:rPr>
      </w:pPr>
    </w:p>
    <w:p w14:paraId="7548D8BE"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 xml:space="preserve">La garantía deberá constituirse por </w:t>
      </w:r>
      <w:r w:rsidRPr="0084299A">
        <w:rPr>
          <w:rFonts w:ascii="Arial Narrow" w:eastAsia="Times New Roman" w:hAnsi="Arial Narrow" w:cs="Arial"/>
          <w:b/>
          <w:sz w:val="19"/>
          <w:szCs w:val="19"/>
          <w:lang w:eastAsia="es-MX"/>
        </w:rPr>
        <w:t>“La Empresa”</w:t>
      </w:r>
      <w:r w:rsidRPr="0084299A">
        <w:rPr>
          <w:rFonts w:ascii="Arial Narrow" w:eastAsia="Times New Roman" w:hAnsi="Arial Narrow" w:cs="Arial"/>
          <w:sz w:val="19"/>
          <w:szCs w:val="19"/>
          <w:lang w:eastAsia="es-MX"/>
        </w:rPr>
        <w:t xml:space="preserve"> mediante fianza expedida por una institución debidamente autorizada en los términos de la Ley Federal de instituciones de Fianzas, en Moneda Nacional (peso mexicano), por un importe del 10% (diez por ciento) del monto total del contrato sin considerar el I.V.A. a favor de la Secretaría de Administración y Finanzas del Gobierno del Estado de Sinaloa, y deberá contener los siguientes requisitos:</w:t>
      </w:r>
    </w:p>
    <w:p w14:paraId="06AFD582"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229E7FAB"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Indicación del porcentaje e importe total garantizado con número y letra.</w:t>
      </w:r>
    </w:p>
    <w:p w14:paraId="359499BD"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20DAC09A"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Referencia de que la fianza se otorga atendiendo a todas las estipulaciones contenidas en el contrato.</w:t>
      </w:r>
    </w:p>
    <w:p w14:paraId="031B9EBA"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55A503AF"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La información correspondiente al número de contrato, su fecha de firma, así como la especificación de las obligaciones garantizadas.</w:t>
      </w:r>
    </w:p>
    <w:p w14:paraId="368B40AC"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173CC6C7"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El señalamiento de la denominación o nombre del proveedor o fiado.</w:t>
      </w:r>
    </w:p>
    <w:p w14:paraId="11A26DED"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1F5FE854"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La condición de que la vigencia de la fianza deberá quedar abierta para permitir que cumpla con su objetivo de forma tal que no podrá establecerse o estipularse plazo alguno que limite su vigencia, lo cual no debe confundirse con el plazo para el cumplimiento de las obligaciones previstas en el contrato y actos administrativos.</w:t>
      </w:r>
    </w:p>
    <w:p w14:paraId="3D60A014"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3EE9F6A2"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La condición de que la fianza solo podrá ser cancelada cuando así lo autorice expresamente y por escrito Gobierno del Estado de Sinaloa.</w:t>
      </w:r>
    </w:p>
    <w:p w14:paraId="30A776C0" w14:textId="77777777" w:rsidR="002112D7" w:rsidRPr="0084299A" w:rsidRDefault="002112D7" w:rsidP="002112D7">
      <w:pPr>
        <w:spacing w:after="0" w:line="240" w:lineRule="auto"/>
        <w:contextualSpacing/>
        <w:jc w:val="both"/>
        <w:rPr>
          <w:rFonts w:ascii="Arial Narrow" w:eastAsia="Times New Roman" w:hAnsi="Arial Narrow" w:cs="Arial"/>
          <w:sz w:val="19"/>
          <w:szCs w:val="19"/>
          <w:lang w:val="es-ES" w:eastAsia="es-ES"/>
        </w:rPr>
      </w:pPr>
    </w:p>
    <w:p w14:paraId="23836BAF"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El señalamiento de que esta garantía estará vigente en los casos en que Gobierno del Estado de Sinaloa, en el contrato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se otorguen el finiquito de forma tal que su vigencia no podrá acotarse en razón del plazo de ejecución del contrato principal o fuente de las obligaciones, o cualquier otra circunstancia.</w:t>
      </w:r>
    </w:p>
    <w:p w14:paraId="03C6DA71"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7EB6C78F"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Señalar el domicilio de la afianzadora en esta localidad para oír y recibir notificaciones de esta dependencia.</w:t>
      </w:r>
    </w:p>
    <w:p w14:paraId="4512C717"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7C6C86DB"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La Institución de Fianzas acepta expresamente someterse al procedimiento de ejecución establecido en los artículos 281, 282 y 283 de la Ley de Instituciones de Seguros y Fianzas, para la efectividad de la presente garantía, procedimiento al que también se sujetará para el caso de cobro de intereses que prevé mismo ordenamiento legal, por pago extemporáneo del importe de la póliza de fianza requerida.</w:t>
      </w:r>
    </w:p>
    <w:p w14:paraId="6A7E8707" w14:textId="77777777" w:rsidR="002112D7" w:rsidRPr="0084299A" w:rsidRDefault="002112D7" w:rsidP="002112D7">
      <w:pPr>
        <w:numPr>
          <w:ilvl w:val="0"/>
          <w:numId w:val="11"/>
        </w:numPr>
        <w:spacing w:after="0" w:line="240" w:lineRule="auto"/>
        <w:ind w:left="0" w:firstLine="0"/>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Así mismo esta fianza cubre defectos y vicios ocultos de los bienes y la calidad del servicio, así como cualquier otra responsabilidad en que hubiere incurrido el proveedor, en los términos señalados en la convocatoria de Licitación, en el contrato respectivo y el Código Civil Federal.</w:t>
      </w:r>
    </w:p>
    <w:p w14:paraId="130F00F8"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41A4F360"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r w:rsidRPr="0084299A">
        <w:rPr>
          <w:rFonts w:ascii="Arial Narrow" w:eastAsia="Times New Roman" w:hAnsi="Arial Narrow" w:cs="Arial"/>
          <w:b/>
          <w:sz w:val="19"/>
          <w:szCs w:val="19"/>
          <w:lang w:eastAsia="es-MX"/>
        </w:rPr>
        <w:t>“La Empresa”</w:t>
      </w:r>
      <w:r w:rsidRPr="0084299A">
        <w:rPr>
          <w:rFonts w:ascii="Arial Narrow" w:eastAsia="Times New Roman" w:hAnsi="Arial Narrow" w:cs="Arial"/>
          <w:sz w:val="19"/>
          <w:szCs w:val="19"/>
          <w:lang w:eastAsia="es-MX"/>
        </w:rPr>
        <w:t xml:space="preserve"> se obliga a mantener esta fianza, hasta por trescientos sesenta y cinco días posteriores a la fecha de la firma del Acta de Entrega Recepción de los bienes y/o equipos de acuerdo a lo estipulado en la Cláusula Cuarta, acordando las partes que para su cancelación será requisito indispensable la aprobación mediante manifestación expresa y por escrito de </w:t>
      </w:r>
      <w:r w:rsidRPr="0084299A">
        <w:rPr>
          <w:rFonts w:ascii="Arial Narrow" w:eastAsia="Times New Roman" w:hAnsi="Arial Narrow" w:cs="Arial"/>
          <w:b/>
          <w:sz w:val="19"/>
          <w:szCs w:val="19"/>
          <w:lang w:eastAsia="es-MX"/>
        </w:rPr>
        <w:t>“El S</w:t>
      </w:r>
      <w:r>
        <w:rPr>
          <w:rFonts w:ascii="Arial Narrow" w:eastAsia="Times New Roman" w:hAnsi="Arial Narrow" w:cs="Arial"/>
          <w:b/>
          <w:sz w:val="19"/>
          <w:szCs w:val="19"/>
          <w:lang w:eastAsia="es-MX"/>
        </w:rPr>
        <w:t>ESESP</w:t>
      </w:r>
      <w:r w:rsidRPr="0084299A">
        <w:rPr>
          <w:rFonts w:ascii="Arial Narrow" w:eastAsia="Times New Roman" w:hAnsi="Arial Narrow" w:cs="Arial"/>
          <w:b/>
          <w:sz w:val="19"/>
          <w:szCs w:val="19"/>
          <w:lang w:eastAsia="es-MX"/>
        </w:rPr>
        <w:t>”</w:t>
      </w:r>
      <w:r w:rsidRPr="0084299A">
        <w:rPr>
          <w:rFonts w:ascii="Arial Narrow" w:eastAsia="Times New Roman" w:hAnsi="Arial Narrow" w:cs="Arial"/>
          <w:sz w:val="19"/>
          <w:szCs w:val="19"/>
          <w:lang w:eastAsia="es-MX"/>
        </w:rPr>
        <w:t>.</w:t>
      </w:r>
    </w:p>
    <w:p w14:paraId="70197613" w14:textId="77777777" w:rsidR="002112D7" w:rsidRPr="0084299A" w:rsidRDefault="002112D7" w:rsidP="002112D7">
      <w:pPr>
        <w:spacing w:after="0" w:line="240" w:lineRule="auto"/>
        <w:jc w:val="both"/>
        <w:rPr>
          <w:rFonts w:ascii="Arial Narrow" w:eastAsia="Times New Roman" w:hAnsi="Arial Narrow" w:cs="Arial"/>
          <w:sz w:val="19"/>
          <w:szCs w:val="19"/>
          <w:lang w:eastAsia="es-MX"/>
        </w:rPr>
      </w:pPr>
    </w:p>
    <w:p w14:paraId="1BD3ACB1"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84299A">
        <w:rPr>
          <w:rFonts w:ascii="Arial Narrow" w:eastAsia="Times New Roman" w:hAnsi="Arial Narrow" w:cs="Arial"/>
          <w:sz w:val="19"/>
          <w:szCs w:val="19"/>
          <w:lang w:eastAsia="es-MX"/>
        </w:rPr>
        <w:t xml:space="preserve">Las garantías de anticipo y cumplimiento, junto con el comprobante que acredite el pago de las mismas a la afianzadora deberán presentarse dentro de los 10 (diez) días hábiles siguientes a la firma del presente contrato al correo electrónico </w:t>
      </w:r>
      <w:hyperlink r:id="rId8" w:history="1">
        <w:r w:rsidRPr="0084299A">
          <w:rPr>
            <w:rStyle w:val="Hipervnculo"/>
            <w:rFonts w:ascii="Arial Narrow" w:eastAsia="Times New Roman" w:hAnsi="Arial Narrow" w:cs="Arial"/>
            <w:sz w:val="19"/>
            <w:szCs w:val="19"/>
            <w:lang w:eastAsia="es-MX"/>
          </w:rPr>
          <w:t>sesesp@sinaloa.gob.mx</w:t>
        </w:r>
      </w:hyperlink>
      <w:r w:rsidRPr="0084299A">
        <w:rPr>
          <w:rFonts w:ascii="Arial Narrow" w:eastAsia="Times New Roman" w:hAnsi="Arial Narrow" w:cs="Arial"/>
          <w:sz w:val="19"/>
          <w:szCs w:val="19"/>
          <w:lang w:eastAsia="es-MX"/>
        </w:rPr>
        <w:t xml:space="preserve"> y/o en la dirección del Secretariado Ejecutivo del Sistema Estatal de Seguridad Pública sito en el </w:t>
      </w:r>
      <w:r w:rsidRPr="0084299A">
        <w:rPr>
          <w:rFonts w:ascii="Arial Narrow" w:hAnsi="Arial Narrow" w:cs="Arial"/>
          <w:spacing w:val="-2"/>
          <w:sz w:val="19"/>
          <w:szCs w:val="19"/>
          <w:lang w:val="es-ES_tradnl"/>
        </w:rPr>
        <w:t xml:space="preserve">Complejo Estatal de Seguridad Pública, </w:t>
      </w:r>
      <w:r w:rsidRPr="0084299A">
        <w:rPr>
          <w:rFonts w:ascii="Arial Narrow" w:hAnsi="Arial Narrow" w:cs="Arial"/>
          <w:iCs/>
          <w:color w:val="000000"/>
          <w:sz w:val="19"/>
          <w:szCs w:val="19"/>
          <w:lang w:val="es-ES"/>
        </w:rPr>
        <w:t xml:space="preserve">Carretera Culiacán-Navolato km. 12.5, Col. </w:t>
      </w:r>
      <w:proofErr w:type="spellStart"/>
      <w:r w:rsidRPr="0084299A">
        <w:rPr>
          <w:rFonts w:ascii="Arial Narrow" w:hAnsi="Arial Narrow" w:cs="Arial"/>
          <w:iCs/>
          <w:color w:val="000000"/>
          <w:sz w:val="19"/>
          <w:szCs w:val="19"/>
          <w:lang w:val="es-ES"/>
        </w:rPr>
        <w:t>Bachigualato</w:t>
      </w:r>
      <w:proofErr w:type="spellEnd"/>
      <w:r w:rsidRPr="0084299A">
        <w:rPr>
          <w:rFonts w:ascii="Arial Narrow" w:hAnsi="Arial Narrow" w:cs="Arial"/>
          <w:iCs/>
          <w:color w:val="000000"/>
          <w:sz w:val="19"/>
          <w:szCs w:val="19"/>
          <w:lang w:val="es-ES"/>
        </w:rPr>
        <w:t xml:space="preserve">, Edificio 4, C.P. 80140 </w:t>
      </w:r>
      <w:r w:rsidRPr="0084299A">
        <w:rPr>
          <w:rFonts w:ascii="Arial Narrow" w:hAnsi="Arial Narrow" w:cs="Arial"/>
          <w:spacing w:val="-2"/>
          <w:sz w:val="19"/>
          <w:szCs w:val="19"/>
          <w:lang w:val="es-ES_tradnl"/>
        </w:rPr>
        <w:t>de esta Ciudad de Culiacán, Sinaloa.</w:t>
      </w:r>
    </w:p>
    <w:p w14:paraId="2294CA75"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4127C145"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Séptima. - Garantías de los equipos.</w:t>
      </w:r>
    </w:p>
    <w:p w14:paraId="2D2E5AF2"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6663B873"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garantiza los equipos materia del presente contrato, durante el periodo de un año, que contará a parir de la fecha de entrega del mismo, contra cualquier defecto de fabricación, así como el de no cumplir con las especificaciones requeridas, mala calidad de los materiales, mano de obra, etc.</w:t>
      </w:r>
    </w:p>
    <w:p w14:paraId="1AA7F902"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3908846A"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t xml:space="preserve">Si dentro del periodo de garantía se presenta algún defecto o cualquiera de las circunstancias anteriores, </w:t>
      </w: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queda obligada a sustituir los bienes y/o equipos defectuosos en un periodo no mayor a 20 (veinte) días naturales contados a partir de su notificación sin cargo adicional para </w:t>
      </w:r>
      <w:r w:rsidRPr="00565A9A">
        <w:rPr>
          <w:rFonts w:ascii="Arial Narrow" w:eastAsia="Times New Roman" w:hAnsi="Arial Narrow" w:cs="Arial"/>
          <w:b/>
          <w:sz w:val="19"/>
          <w:szCs w:val="19"/>
          <w:lang w:eastAsia="es-MX"/>
        </w:rPr>
        <w:t>“El S</w:t>
      </w:r>
      <w:r>
        <w:rPr>
          <w:rFonts w:ascii="Arial Narrow" w:eastAsia="Times New Roman" w:hAnsi="Arial Narrow" w:cs="Arial"/>
          <w:b/>
          <w:sz w:val="19"/>
          <w:szCs w:val="19"/>
          <w:lang w:eastAsia="es-MX"/>
        </w:rPr>
        <w:t>ESESP</w:t>
      </w:r>
      <w:r w:rsidRPr="00565A9A">
        <w:rPr>
          <w:rFonts w:ascii="Arial Narrow" w:eastAsia="Times New Roman" w:hAnsi="Arial Narrow" w:cs="Arial"/>
          <w:b/>
          <w:sz w:val="19"/>
          <w:szCs w:val="19"/>
          <w:lang w:eastAsia="es-MX"/>
        </w:rPr>
        <w:t>”</w:t>
      </w:r>
      <w:r w:rsidRPr="00565A9A">
        <w:rPr>
          <w:rFonts w:ascii="Arial Narrow" w:eastAsia="Times New Roman" w:hAnsi="Arial Narrow" w:cs="Arial"/>
          <w:sz w:val="19"/>
          <w:szCs w:val="19"/>
          <w:lang w:eastAsia="es-MX"/>
        </w:rPr>
        <w:t>.</w:t>
      </w:r>
    </w:p>
    <w:p w14:paraId="16CCA350"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43A1EE82"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se obliga a responder de los defectos y vicios ocultos de los bienes y/o equipos, así como de cualquier otra responsabilidad en las que hubiera incurrido, en los términos señalados en este contrato y en la legislación vigente.</w:t>
      </w:r>
    </w:p>
    <w:p w14:paraId="3647BEC7"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796EB20E"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sz w:val="19"/>
          <w:szCs w:val="19"/>
          <w:lang w:eastAsia="es-MX"/>
        </w:rPr>
        <w:lastRenderedPageBreak/>
        <w:t xml:space="preserve">La forma de empaque y transporte que debe utilizar, serán los que </w:t>
      </w: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determine como idóneos, toda vez que la integridad de los bienes y/o equipos es su responsabilidad hasta el momento de la aceptación de los mismos, los costos que se originen por estos conceptos son por cuenta de </w:t>
      </w: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w:t>
      </w:r>
    </w:p>
    <w:p w14:paraId="26B1B428"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0A5919C2"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“La Empresa”</w:t>
      </w:r>
      <w:r w:rsidRPr="00565A9A">
        <w:rPr>
          <w:rFonts w:ascii="Arial Narrow" w:eastAsia="Times New Roman" w:hAnsi="Arial Narrow" w:cs="Arial"/>
          <w:sz w:val="19"/>
          <w:szCs w:val="19"/>
          <w:lang w:eastAsia="es-MX"/>
        </w:rPr>
        <w:t xml:space="preserve"> deberá cubrir todos los seguros de transporte de conservación, etc., que requieran los bienes y/o equipos hasta el momento de la firma del acta señalada en la Cláusula Cuarta.</w:t>
      </w:r>
    </w:p>
    <w:p w14:paraId="173DD5EF" w14:textId="77777777" w:rsidR="002112D7" w:rsidRPr="00565A9A" w:rsidRDefault="002112D7" w:rsidP="002112D7">
      <w:pPr>
        <w:spacing w:after="0" w:line="240" w:lineRule="auto"/>
        <w:jc w:val="both"/>
        <w:rPr>
          <w:rFonts w:ascii="Arial Narrow" w:eastAsia="Times New Roman" w:hAnsi="Arial Narrow" w:cs="Arial"/>
          <w:sz w:val="19"/>
          <w:szCs w:val="19"/>
          <w:lang w:eastAsia="es-MX"/>
        </w:rPr>
      </w:pPr>
    </w:p>
    <w:p w14:paraId="3A44FCFA"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
          <w:bCs/>
          <w:sz w:val="19"/>
          <w:szCs w:val="19"/>
          <w:lang w:eastAsia="es-MX"/>
        </w:rPr>
        <w:t>Octava. - Límite de responsabilidades.</w:t>
      </w:r>
    </w:p>
    <w:p w14:paraId="03A9E3C8"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279424C8"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En caso de incumplimiento de este contrato, la responsabilidad de </w:t>
      </w:r>
      <w:r w:rsidRPr="00565A9A">
        <w:rPr>
          <w:rFonts w:ascii="Arial Narrow" w:eastAsia="Times New Roman" w:hAnsi="Arial Narrow" w:cs="Arial"/>
          <w:b/>
          <w:bCs/>
          <w:sz w:val="19"/>
          <w:szCs w:val="19"/>
          <w:lang w:eastAsia="es-MX"/>
        </w:rPr>
        <w:t>“La Empresa”</w:t>
      </w:r>
      <w:r w:rsidRPr="00565A9A">
        <w:rPr>
          <w:rFonts w:ascii="Arial Narrow" w:eastAsia="Times New Roman" w:hAnsi="Arial Narrow" w:cs="Arial"/>
          <w:bCs/>
          <w:sz w:val="19"/>
          <w:szCs w:val="19"/>
          <w:lang w:eastAsia="es-MX"/>
        </w:rPr>
        <w:t>, independientemente de la forma de acción que se ejercite, consiste en:</w:t>
      </w:r>
    </w:p>
    <w:p w14:paraId="7953DE2D"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217F562A" w14:textId="77777777" w:rsidR="002112D7" w:rsidRPr="00565A9A" w:rsidRDefault="002112D7" w:rsidP="002112D7">
      <w:pPr>
        <w:widowControl w:val="0"/>
        <w:numPr>
          <w:ilvl w:val="0"/>
          <w:numId w:val="12"/>
        </w:numPr>
        <w:spacing w:after="0" w:line="240" w:lineRule="auto"/>
        <w:ind w:left="0" w:firstLine="0"/>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Que </w:t>
      </w:r>
      <w:r w:rsidRPr="00565A9A">
        <w:rPr>
          <w:rFonts w:ascii="Arial Narrow" w:eastAsia="Times New Roman" w:hAnsi="Arial Narrow" w:cs="Arial"/>
          <w:b/>
          <w:bCs/>
          <w:sz w:val="19"/>
          <w:szCs w:val="19"/>
          <w:lang w:eastAsia="es-MX"/>
        </w:rPr>
        <w:t>“El S</w:t>
      </w:r>
      <w:r>
        <w:rPr>
          <w:rFonts w:ascii="Arial Narrow" w:eastAsia="Times New Roman" w:hAnsi="Arial Narrow" w:cs="Arial"/>
          <w:b/>
          <w:bCs/>
          <w:sz w:val="19"/>
          <w:szCs w:val="19"/>
          <w:lang w:eastAsia="es-MX"/>
        </w:rPr>
        <w:t>ESESP</w:t>
      </w:r>
      <w:r w:rsidRPr="00565A9A">
        <w:rPr>
          <w:rFonts w:ascii="Arial Narrow" w:eastAsia="Times New Roman" w:hAnsi="Arial Narrow" w:cs="Arial"/>
          <w:b/>
          <w:bCs/>
          <w:sz w:val="19"/>
          <w:szCs w:val="19"/>
          <w:lang w:eastAsia="es-MX"/>
        </w:rPr>
        <w:t>”</w:t>
      </w:r>
      <w:r w:rsidRPr="00565A9A">
        <w:rPr>
          <w:rFonts w:ascii="Arial Narrow" w:eastAsia="Times New Roman" w:hAnsi="Arial Narrow" w:cs="Arial"/>
          <w:bCs/>
          <w:sz w:val="19"/>
          <w:szCs w:val="19"/>
          <w:lang w:eastAsia="es-MX"/>
        </w:rPr>
        <w:t xml:space="preserve"> le haga efectiva la fianza entregada para garantizar el cumplimiento del presente contrato.</w:t>
      </w:r>
    </w:p>
    <w:p w14:paraId="2D195FCD"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417D0D72" w14:textId="77777777" w:rsidR="002112D7" w:rsidRPr="00565A9A" w:rsidRDefault="002112D7" w:rsidP="002112D7">
      <w:pPr>
        <w:widowControl w:val="0"/>
        <w:numPr>
          <w:ilvl w:val="0"/>
          <w:numId w:val="12"/>
        </w:numPr>
        <w:spacing w:after="0" w:line="240" w:lineRule="auto"/>
        <w:ind w:left="0" w:firstLine="0"/>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Reintegrar a </w:t>
      </w:r>
      <w:r w:rsidRPr="00565A9A">
        <w:rPr>
          <w:rFonts w:ascii="Arial Narrow" w:eastAsia="Times New Roman" w:hAnsi="Arial Narrow" w:cs="Arial"/>
          <w:b/>
          <w:bCs/>
          <w:sz w:val="19"/>
          <w:szCs w:val="19"/>
          <w:lang w:eastAsia="es-MX"/>
        </w:rPr>
        <w:t>“El S</w:t>
      </w:r>
      <w:r>
        <w:rPr>
          <w:rFonts w:ascii="Arial Narrow" w:eastAsia="Times New Roman" w:hAnsi="Arial Narrow" w:cs="Arial"/>
          <w:b/>
          <w:bCs/>
          <w:sz w:val="19"/>
          <w:szCs w:val="19"/>
          <w:lang w:eastAsia="es-MX"/>
        </w:rPr>
        <w:t>ESESP</w:t>
      </w:r>
      <w:r w:rsidRPr="00565A9A">
        <w:rPr>
          <w:rFonts w:ascii="Arial Narrow" w:eastAsia="Times New Roman" w:hAnsi="Arial Narrow" w:cs="Arial"/>
          <w:b/>
          <w:bCs/>
          <w:sz w:val="19"/>
          <w:szCs w:val="19"/>
          <w:lang w:eastAsia="es-MX"/>
        </w:rPr>
        <w:t>”</w:t>
      </w:r>
      <w:r w:rsidRPr="00565A9A">
        <w:rPr>
          <w:rFonts w:ascii="Arial Narrow" w:eastAsia="Times New Roman" w:hAnsi="Arial Narrow" w:cs="Arial"/>
          <w:bCs/>
          <w:sz w:val="19"/>
          <w:szCs w:val="19"/>
          <w:lang w:eastAsia="es-MX"/>
        </w:rPr>
        <w:t xml:space="preserve"> cabalmente los recursos económicos que le hayan sido entregados hasta el momento del incumplimiento de cualquiera de las cláusulas y condiciones del presente contrato.</w:t>
      </w:r>
    </w:p>
    <w:p w14:paraId="75799D50"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5594EA2A"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El pago por el límite de responsabilidades referido, que se derive del incumplimiento de los términos y condiciones de este contrato, atribuibles a </w:t>
      </w:r>
      <w:r w:rsidRPr="00565A9A">
        <w:rPr>
          <w:rFonts w:ascii="Arial Narrow" w:eastAsia="Times New Roman" w:hAnsi="Arial Narrow" w:cs="Arial"/>
          <w:b/>
          <w:bCs/>
          <w:sz w:val="19"/>
          <w:szCs w:val="19"/>
          <w:lang w:eastAsia="es-MX"/>
        </w:rPr>
        <w:t>“La Empresa”</w:t>
      </w:r>
      <w:r w:rsidRPr="00565A9A">
        <w:rPr>
          <w:rFonts w:ascii="Arial Narrow" w:eastAsia="Times New Roman" w:hAnsi="Arial Narrow" w:cs="Arial"/>
          <w:bCs/>
          <w:sz w:val="19"/>
          <w:szCs w:val="19"/>
          <w:lang w:eastAsia="es-MX"/>
        </w:rPr>
        <w:t xml:space="preserve"> será efectuado de inmediato a la notificación que </w:t>
      </w:r>
      <w:r w:rsidRPr="00565A9A">
        <w:rPr>
          <w:rFonts w:ascii="Arial Narrow" w:eastAsia="Times New Roman" w:hAnsi="Arial Narrow" w:cs="Arial"/>
          <w:b/>
          <w:bCs/>
          <w:sz w:val="19"/>
          <w:szCs w:val="19"/>
          <w:lang w:eastAsia="es-MX"/>
        </w:rPr>
        <w:t>“El S</w:t>
      </w:r>
      <w:r>
        <w:rPr>
          <w:rFonts w:ascii="Arial Narrow" w:eastAsia="Times New Roman" w:hAnsi="Arial Narrow" w:cs="Arial"/>
          <w:b/>
          <w:bCs/>
          <w:sz w:val="19"/>
          <w:szCs w:val="19"/>
          <w:lang w:eastAsia="es-MX"/>
        </w:rPr>
        <w:t>ESESP</w:t>
      </w:r>
      <w:r w:rsidRPr="00565A9A">
        <w:rPr>
          <w:rFonts w:ascii="Arial Narrow" w:eastAsia="Times New Roman" w:hAnsi="Arial Narrow" w:cs="Arial"/>
          <w:b/>
          <w:bCs/>
          <w:sz w:val="19"/>
          <w:szCs w:val="19"/>
          <w:lang w:eastAsia="es-MX"/>
        </w:rPr>
        <w:t>”</w:t>
      </w:r>
      <w:r w:rsidRPr="00565A9A">
        <w:rPr>
          <w:rFonts w:ascii="Arial Narrow" w:eastAsia="Times New Roman" w:hAnsi="Arial Narrow" w:cs="Arial"/>
          <w:bCs/>
          <w:sz w:val="19"/>
          <w:szCs w:val="19"/>
          <w:lang w:eastAsia="es-MX"/>
        </w:rPr>
        <w:t xml:space="preserve"> le realice por escrito a </w:t>
      </w:r>
      <w:r w:rsidRPr="00565A9A">
        <w:rPr>
          <w:rFonts w:ascii="Arial Narrow" w:eastAsia="Times New Roman" w:hAnsi="Arial Narrow" w:cs="Arial"/>
          <w:b/>
          <w:bCs/>
          <w:sz w:val="19"/>
          <w:szCs w:val="19"/>
          <w:lang w:eastAsia="es-MX"/>
        </w:rPr>
        <w:t>“La Empresa”</w:t>
      </w:r>
      <w:r w:rsidRPr="00565A9A">
        <w:rPr>
          <w:rFonts w:ascii="Arial Narrow" w:eastAsia="Times New Roman" w:hAnsi="Arial Narrow" w:cs="Arial"/>
          <w:bCs/>
          <w:sz w:val="19"/>
          <w:szCs w:val="19"/>
          <w:lang w:eastAsia="es-MX"/>
        </w:rPr>
        <w:t>.</w:t>
      </w:r>
    </w:p>
    <w:p w14:paraId="4CE840DF"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050D8F45"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Independientemente de lo anterior, para los efectos dispuestos por el Artículo 83 Fracción III, de la Ley de Adquisiciones, Arrendamientos, Servicios y Administración de Bienes Muebles para el Estado de Sinaloa, </w:t>
      </w:r>
      <w:r w:rsidRPr="00565A9A">
        <w:rPr>
          <w:rFonts w:ascii="Arial Narrow" w:eastAsia="Times New Roman" w:hAnsi="Arial Narrow" w:cs="Arial"/>
          <w:b/>
          <w:bCs/>
          <w:sz w:val="19"/>
          <w:szCs w:val="19"/>
          <w:lang w:eastAsia="es-MX"/>
        </w:rPr>
        <w:t>“El S</w:t>
      </w:r>
      <w:r>
        <w:rPr>
          <w:rFonts w:ascii="Arial Narrow" w:eastAsia="Times New Roman" w:hAnsi="Arial Narrow" w:cs="Arial"/>
          <w:b/>
          <w:bCs/>
          <w:sz w:val="19"/>
          <w:szCs w:val="19"/>
          <w:lang w:eastAsia="es-MX"/>
        </w:rPr>
        <w:t>ESESP</w:t>
      </w:r>
      <w:r w:rsidRPr="00565A9A">
        <w:rPr>
          <w:rFonts w:ascii="Arial Narrow" w:eastAsia="Times New Roman" w:hAnsi="Arial Narrow" w:cs="Arial"/>
          <w:b/>
          <w:bCs/>
          <w:sz w:val="19"/>
          <w:szCs w:val="19"/>
          <w:lang w:eastAsia="es-MX"/>
        </w:rPr>
        <w:t>”</w:t>
      </w:r>
      <w:r w:rsidRPr="00565A9A">
        <w:rPr>
          <w:rFonts w:ascii="Arial Narrow" w:eastAsia="Times New Roman" w:hAnsi="Arial Narrow" w:cs="Arial"/>
          <w:bCs/>
          <w:sz w:val="19"/>
          <w:szCs w:val="19"/>
          <w:lang w:eastAsia="es-MX"/>
        </w:rPr>
        <w:t xml:space="preserve"> dará vista a la Secretaría de Transparencia y Rendición de Cuentas, de cualquier incumplimiento en que </w:t>
      </w:r>
      <w:r w:rsidRPr="00565A9A">
        <w:rPr>
          <w:rFonts w:ascii="Arial Narrow" w:eastAsia="Times New Roman" w:hAnsi="Arial Narrow" w:cs="Arial"/>
          <w:b/>
          <w:bCs/>
          <w:sz w:val="19"/>
          <w:szCs w:val="19"/>
          <w:lang w:eastAsia="es-MX"/>
        </w:rPr>
        <w:t>“La Empresa”</w:t>
      </w:r>
      <w:r w:rsidRPr="00565A9A">
        <w:rPr>
          <w:rFonts w:ascii="Arial Narrow" w:eastAsia="Times New Roman" w:hAnsi="Arial Narrow" w:cs="Arial"/>
          <w:bCs/>
          <w:sz w:val="19"/>
          <w:szCs w:val="19"/>
          <w:lang w:eastAsia="es-MX"/>
        </w:rPr>
        <w:t xml:space="preserve"> hubiese incurrido.</w:t>
      </w:r>
    </w:p>
    <w:p w14:paraId="743DFEE3"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09684CD8"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
          <w:bCs/>
          <w:sz w:val="19"/>
          <w:szCs w:val="19"/>
          <w:lang w:eastAsia="es-MX"/>
        </w:rPr>
        <w:t>Novena. - “La Empresa”</w:t>
      </w:r>
      <w:r w:rsidRPr="00565A9A">
        <w:rPr>
          <w:rFonts w:ascii="Arial Narrow" w:eastAsia="Times New Roman" w:hAnsi="Arial Narrow" w:cs="Arial"/>
          <w:bCs/>
          <w:sz w:val="19"/>
          <w:szCs w:val="19"/>
          <w:lang w:eastAsia="es-MX"/>
        </w:rPr>
        <w:t xml:space="preserve"> será responsable absoluto de obtener las licencias autorizaciones y permisos necesarios para el cumplimiento del presente contrato y en los casos en que se infrinjan derechos de autor, patentes o marcas, </w:t>
      </w:r>
      <w:r w:rsidRPr="00565A9A">
        <w:rPr>
          <w:rFonts w:ascii="Arial Narrow" w:eastAsia="Times New Roman" w:hAnsi="Arial Narrow" w:cs="Arial"/>
          <w:b/>
          <w:bCs/>
          <w:sz w:val="19"/>
          <w:szCs w:val="19"/>
          <w:lang w:eastAsia="es-MX"/>
        </w:rPr>
        <w:t>“El S</w:t>
      </w:r>
      <w:r>
        <w:rPr>
          <w:rFonts w:ascii="Arial Narrow" w:eastAsia="Times New Roman" w:hAnsi="Arial Narrow" w:cs="Arial"/>
          <w:b/>
          <w:bCs/>
          <w:sz w:val="19"/>
          <w:szCs w:val="19"/>
          <w:lang w:eastAsia="es-MX"/>
        </w:rPr>
        <w:t>ESESP</w:t>
      </w:r>
      <w:r w:rsidRPr="00565A9A">
        <w:rPr>
          <w:rFonts w:ascii="Arial Narrow" w:eastAsia="Times New Roman" w:hAnsi="Arial Narrow" w:cs="Arial"/>
          <w:b/>
          <w:bCs/>
          <w:sz w:val="19"/>
          <w:szCs w:val="19"/>
          <w:lang w:eastAsia="es-MX"/>
        </w:rPr>
        <w:t>”</w:t>
      </w:r>
      <w:r w:rsidRPr="00565A9A">
        <w:rPr>
          <w:rFonts w:ascii="Arial Narrow" w:eastAsia="Times New Roman" w:hAnsi="Arial Narrow" w:cs="Arial"/>
          <w:bCs/>
          <w:sz w:val="19"/>
          <w:szCs w:val="19"/>
          <w:lang w:eastAsia="es-MX"/>
        </w:rPr>
        <w:t xml:space="preserve"> queda liberado de cualquier responsabilidad en caso de que se someta a </w:t>
      </w:r>
      <w:r w:rsidRPr="00565A9A">
        <w:rPr>
          <w:rFonts w:ascii="Arial Narrow" w:eastAsia="Times New Roman" w:hAnsi="Arial Narrow" w:cs="Arial"/>
          <w:b/>
          <w:bCs/>
          <w:sz w:val="19"/>
          <w:szCs w:val="19"/>
          <w:lang w:eastAsia="es-MX"/>
        </w:rPr>
        <w:t>“La Empresa”</w:t>
      </w:r>
      <w:r w:rsidRPr="00565A9A">
        <w:rPr>
          <w:rFonts w:ascii="Arial Narrow" w:eastAsia="Times New Roman" w:hAnsi="Arial Narrow" w:cs="Arial"/>
          <w:bCs/>
          <w:sz w:val="19"/>
          <w:szCs w:val="19"/>
          <w:lang w:eastAsia="es-MX"/>
        </w:rPr>
        <w:t xml:space="preserve"> a juicio o proceso por este concepto.</w:t>
      </w:r>
    </w:p>
    <w:p w14:paraId="0158B00C"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42666AF7"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
          <w:bCs/>
          <w:sz w:val="19"/>
          <w:szCs w:val="19"/>
          <w:lang w:eastAsia="es-MX"/>
        </w:rPr>
        <w:t>Décima. - Penas convencionales.</w:t>
      </w:r>
    </w:p>
    <w:p w14:paraId="6E225ED2"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379C8278"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En el caso de que </w:t>
      </w:r>
      <w:r w:rsidRPr="00565A9A">
        <w:rPr>
          <w:rFonts w:ascii="Arial Narrow" w:eastAsia="Times New Roman" w:hAnsi="Arial Narrow" w:cs="Arial"/>
          <w:b/>
          <w:bCs/>
          <w:sz w:val="19"/>
          <w:szCs w:val="19"/>
          <w:lang w:eastAsia="es-MX"/>
        </w:rPr>
        <w:t>“La Empresa”</w:t>
      </w:r>
      <w:r w:rsidRPr="00565A9A">
        <w:rPr>
          <w:rFonts w:ascii="Arial Narrow" w:eastAsia="Times New Roman" w:hAnsi="Arial Narrow" w:cs="Arial"/>
          <w:bCs/>
          <w:sz w:val="19"/>
          <w:szCs w:val="19"/>
          <w:lang w:eastAsia="es-MX"/>
        </w:rPr>
        <w:t xml:space="preserve"> se atrase en la entrega de los bienes y/o equipos objeto del presente contrato, las partes pactan la aplicación de una pena convencional la cual será a partir del primer día de atraso consistente en el importe correspondiente al 0.116% (punto ciento dieciséis por ciento) del importe, en función de los bienes y/o equipos no entregados por cada día de retraso, tomando como fecha de entrega el día que se reciban en el lugar de entrega de los bienes y/o equipos contratados, el cual será deducido del importe total a pagar y no excederán del monto de la garantía de cumplimiento del contrato.</w:t>
      </w:r>
    </w:p>
    <w:p w14:paraId="0A4609E4"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3BF63091"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Para el efecto anterior </w:t>
      </w:r>
      <w:r w:rsidRPr="00565A9A">
        <w:rPr>
          <w:rFonts w:ascii="Arial Narrow" w:eastAsia="Times New Roman" w:hAnsi="Arial Narrow" w:cs="Arial"/>
          <w:b/>
          <w:bCs/>
          <w:sz w:val="19"/>
          <w:szCs w:val="19"/>
          <w:lang w:eastAsia="es-MX"/>
        </w:rPr>
        <w:t>“El S</w:t>
      </w:r>
      <w:r>
        <w:rPr>
          <w:rFonts w:ascii="Arial Narrow" w:eastAsia="Times New Roman" w:hAnsi="Arial Narrow" w:cs="Arial"/>
          <w:b/>
          <w:bCs/>
          <w:sz w:val="19"/>
          <w:szCs w:val="19"/>
          <w:lang w:eastAsia="es-MX"/>
        </w:rPr>
        <w:t>ESESP</w:t>
      </w:r>
      <w:r w:rsidRPr="00565A9A">
        <w:rPr>
          <w:rFonts w:ascii="Arial Narrow" w:eastAsia="Times New Roman" w:hAnsi="Arial Narrow" w:cs="Arial"/>
          <w:b/>
          <w:bCs/>
          <w:sz w:val="19"/>
          <w:szCs w:val="19"/>
          <w:lang w:eastAsia="es-MX"/>
        </w:rPr>
        <w:t>”</w:t>
      </w:r>
      <w:r w:rsidRPr="00565A9A">
        <w:rPr>
          <w:rFonts w:ascii="Arial Narrow" w:eastAsia="Times New Roman" w:hAnsi="Arial Narrow" w:cs="Arial"/>
          <w:bCs/>
          <w:sz w:val="19"/>
          <w:szCs w:val="19"/>
          <w:lang w:eastAsia="es-MX"/>
        </w:rPr>
        <w:t xml:space="preserve"> en cumplimiento a lo establecido en el Artículo 85 de la Ley de Adquisiciones, Arrendamientos, Servicios y Administración de Bienes Muebles del Estado de Sinaloa, harán del conocimiento de la Secretaría de Transparencia y Rendición de Cuentas este hecho, acompañando los elementos con que se cuente, a fin de que resuelva lo procedente en relación a la sanción.</w:t>
      </w:r>
    </w:p>
    <w:p w14:paraId="6EB2021D"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3E0811C4"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r w:rsidRPr="00565A9A">
        <w:rPr>
          <w:rFonts w:ascii="Arial Narrow" w:eastAsia="Times New Roman" w:hAnsi="Arial Narrow" w:cs="Arial"/>
          <w:bCs/>
          <w:sz w:val="19"/>
          <w:szCs w:val="19"/>
          <w:lang w:eastAsia="es-MX"/>
        </w:rPr>
        <w:t xml:space="preserve">El pago de los bienes y/o servicios quedará condicionado, proporcionalmente al pago que </w:t>
      </w:r>
      <w:r w:rsidRPr="00565A9A">
        <w:rPr>
          <w:rFonts w:ascii="Arial Narrow" w:eastAsia="Times New Roman" w:hAnsi="Arial Narrow" w:cs="Arial"/>
          <w:b/>
          <w:bCs/>
          <w:sz w:val="19"/>
          <w:szCs w:val="19"/>
          <w:lang w:eastAsia="es-MX"/>
        </w:rPr>
        <w:t>“La Empresa”</w:t>
      </w:r>
      <w:r w:rsidRPr="00565A9A">
        <w:rPr>
          <w:rFonts w:ascii="Arial Narrow" w:eastAsia="Times New Roman" w:hAnsi="Arial Narrow" w:cs="Arial"/>
          <w:bCs/>
          <w:sz w:val="19"/>
          <w:szCs w:val="19"/>
          <w:lang w:eastAsia="es-MX"/>
        </w:rPr>
        <w:t xml:space="preserve"> debe efectuar por concepto de penas convencionales por atraso, en el entendido de que en el supuesto de que sea rescindido el contrato, no procederá el cobro de dichas penas ni la contabilización de las mismas al hacer efectiva la garantía.</w:t>
      </w:r>
    </w:p>
    <w:p w14:paraId="569E5029" w14:textId="77777777" w:rsidR="002112D7" w:rsidRPr="00565A9A" w:rsidRDefault="002112D7" w:rsidP="002112D7">
      <w:pPr>
        <w:widowControl w:val="0"/>
        <w:spacing w:after="0" w:line="240" w:lineRule="auto"/>
        <w:jc w:val="both"/>
        <w:rPr>
          <w:rFonts w:ascii="Arial Narrow" w:eastAsia="Times New Roman" w:hAnsi="Arial Narrow" w:cs="Arial"/>
          <w:bCs/>
          <w:sz w:val="19"/>
          <w:szCs w:val="19"/>
          <w:lang w:eastAsia="es-MX"/>
        </w:rPr>
      </w:pPr>
    </w:p>
    <w:p w14:paraId="12762B6F"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Cs/>
          <w:spacing w:val="-2"/>
          <w:sz w:val="19"/>
          <w:szCs w:val="19"/>
          <w:lang w:val="es-ES_tradnl" w:eastAsia="es-MX"/>
        </w:rPr>
        <w:t>En caso de rescisión del presente contrato. La aplicación de la garantía de cumplimiento será proporcional al monto de las obligaciones incumplidas.</w:t>
      </w:r>
    </w:p>
    <w:p w14:paraId="5A6D0270"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2303569C"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Cs/>
          <w:spacing w:val="-2"/>
          <w:sz w:val="19"/>
          <w:szCs w:val="19"/>
          <w:lang w:val="es-ES_tradnl" w:eastAsia="es-MX"/>
        </w:rPr>
        <w:t>Además de las sanciones anteriormente mencionadas, serán aplicables todas aquellas que correspondan al incumplimiento de las condiciones, cláusulas y obligaciones señaladas en el presente contrato.</w:t>
      </w:r>
    </w:p>
    <w:p w14:paraId="521E62EE"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spacing w:val="-2"/>
          <w:sz w:val="19"/>
          <w:szCs w:val="19"/>
          <w:lang w:val="es-ES_tradnl" w:eastAsia="es-MX"/>
        </w:rPr>
      </w:pPr>
    </w:p>
    <w:p w14:paraId="72C63081"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spacing w:val="-2"/>
          <w:sz w:val="19"/>
          <w:szCs w:val="19"/>
          <w:lang w:val="es-ES_tradnl" w:eastAsia="es-MX"/>
        </w:rPr>
      </w:pPr>
      <w:r w:rsidRPr="00565A9A">
        <w:rPr>
          <w:rFonts w:ascii="Arial Narrow" w:eastAsia="Times New Roman" w:hAnsi="Arial Narrow" w:cs="Arial"/>
          <w:b/>
          <w:bCs/>
          <w:spacing w:val="-2"/>
          <w:sz w:val="19"/>
          <w:szCs w:val="19"/>
          <w:lang w:val="es-ES_tradnl" w:eastAsia="es-MX"/>
        </w:rPr>
        <w:t>Décima Primera. - Rescisión.</w:t>
      </w:r>
    </w:p>
    <w:p w14:paraId="383FC238"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
          <w:bCs/>
          <w:spacing w:val="-2"/>
          <w:sz w:val="19"/>
          <w:szCs w:val="19"/>
          <w:lang w:val="es-ES_tradnl" w:eastAsia="es-MX"/>
        </w:rPr>
      </w:pPr>
    </w:p>
    <w:p w14:paraId="010AB3D7"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
          <w:bCs/>
          <w:spacing w:val="-2"/>
          <w:sz w:val="19"/>
          <w:szCs w:val="19"/>
          <w:lang w:val="es-ES_tradnl" w:eastAsia="es-MX"/>
        </w:rPr>
        <w:t>“El S</w:t>
      </w:r>
      <w:r>
        <w:rPr>
          <w:rFonts w:ascii="Arial Narrow" w:eastAsia="Times New Roman" w:hAnsi="Arial Narrow" w:cs="Arial"/>
          <w:b/>
          <w:bCs/>
          <w:spacing w:val="-2"/>
          <w:sz w:val="19"/>
          <w:szCs w:val="19"/>
          <w:lang w:val="es-ES_tradnl" w:eastAsia="es-MX"/>
        </w:rPr>
        <w:t>ESESP</w:t>
      </w:r>
      <w:r w:rsidRPr="00565A9A">
        <w:rPr>
          <w:rFonts w:ascii="Arial Narrow" w:eastAsia="Times New Roman" w:hAnsi="Arial Narrow" w:cs="Arial"/>
          <w:b/>
          <w:bCs/>
          <w:spacing w:val="-2"/>
          <w:sz w:val="19"/>
          <w:szCs w:val="19"/>
          <w:lang w:val="es-ES_tradnl" w:eastAsia="es-MX"/>
        </w:rPr>
        <w:t>”</w:t>
      </w:r>
      <w:r w:rsidRPr="00565A9A">
        <w:rPr>
          <w:rFonts w:ascii="Arial Narrow" w:eastAsia="Times New Roman" w:hAnsi="Arial Narrow" w:cs="Arial"/>
          <w:bCs/>
          <w:spacing w:val="-2"/>
          <w:sz w:val="19"/>
          <w:szCs w:val="19"/>
          <w:lang w:val="es-ES_tradnl" w:eastAsia="es-MX"/>
        </w:rPr>
        <w:t xml:space="preserve"> podrá rescindir administrativamente este contrato sin necesidad de declaración judicial, cuando </w:t>
      </w:r>
      <w:r w:rsidRPr="00565A9A">
        <w:rPr>
          <w:rFonts w:ascii="Arial Narrow" w:eastAsia="Times New Roman" w:hAnsi="Arial Narrow" w:cs="Arial"/>
          <w:b/>
          <w:bCs/>
          <w:spacing w:val="-2"/>
          <w:sz w:val="19"/>
          <w:szCs w:val="19"/>
          <w:lang w:val="es-ES_tradnl" w:eastAsia="es-MX"/>
        </w:rPr>
        <w:t>“La Empresa”</w:t>
      </w:r>
      <w:r w:rsidRPr="00565A9A">
        <w:rPr>
          <w:rFonts w:ascii="Arial Narrow" w:eastAsia="Times New Roman" w:hAnsi="Arial Narrow" w:cs="Arial"/>
          <w:bCs/>
          <w:spacing w:val="-2"/>
          <w:sz w:val="19"/>
          <w:szCs w:val="19"/>
          <w:lang w:val="es-ES_tradnl" w:eastAsia="es-MX"/>
        </w:rPr>
        <w:t xml:space="preserve"> incurra en incumplimiento de las obligaciones derivadas de las cláusulas del presente contrato, conforme al procedimiento establecido en el Artículo 65 de la Ley de Adquisiciones, Arrendamientos, Servicios y Administración de Bienes Muebles para el Estado de Sinaloa, que sustancialmente consiste en:</w:t>
      </w:r>
    </w:p>
    <w:p w14:paraId="12A1FC40"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6B56DF1E"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Cs/>
          <w:spacing w:val="-2"/>
          <w:sz w:val="19"/>
          <w:szCs w:val="19"/>
          <w:lang w:val="es-ES_tradnl" w:eastAsia="es-MX"/>
        </w:rPr>
        <w:t xml:space="preserve">I.- Se iniciará a partir de que a </w:t>
      </w:r>
      <w:r w:rsidRPr="00565A9A">
        <w:rPr>
          <w:rFonts w:ascii="Arial Narrow" w:eastAsia="Times New Roman" w:hAnsi="Arial Narrow" w:cs="Arial"/>
          <w:b/>
          <w:bCs/>
          <w:spacing w:val="-2"/>
          <w:sz w:val="19"/>
          <w:szCs w:val="19"/>
          <w:lang w:val="es-ES_tradnl" w:eastAsia="es-MX"/>
        </w:rPr>
        <w:t>“La Empresa”</w:t>
      </w:r>
      <w:r w:rsidRPr="00565A9A">
        <w:rPr>
          <w:rFonts w:ascii="Arial Narrow" w:eastAsia="Times New Roman" w:hAnsi="Arial Narrow" w:cs="Arial"/>
          <w:bCs/>
          <w:spacing w:val="-2"/>
          <w:sz w:val="19"/>
          <w:szCs w:val="19"/>
          <w:lang w:val="es-ES_tradnl" w:eastAsia="es-MX"/>
        </w:rPr>
        <w:t xml:space="preserve"> le sea comunicado por escrito el incumplimiento en que haya incurrido, para que en un término de cinco días hábiles exponga lo que a su derecho convenga y aporte, en su caso, las pruebas que estime pertinentes.</w:t>
      </w:r>
    </w:p>
    <w:p w14:paraId="7EBA6C41"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50D806DA"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Cs/>
          <w:spacing w:val="-2"/>
          <w:sz w:val="19"/>
          <w:szCs w:val="19"/>
          <w:lang w:val="es-ES_tradnl" w:eastAsia="es-MX"/>
        </w:rPr>
        <w:t xml:space="preserve">II.- Transcurrido el término a que se refiere la fracción anterior, </w:t>
      </w:r>
      <w:r w:rsidRPr="00565A9A">
        <w:rPr>
          <w:rFonts w:ascii="Arial Narrow" w:eastAsia="Times New Roman" w:hAnsi="Arial Narrow" w:cs="Arial"/>
          <w:b/>
          <w:bCs/>
          <w:spacing w:val="-2"/>
          <w:sz w:val="19"/>
          <w:szCs w:val="19"/>
          <w:lang w:val="es-ES_tradnl" w:eastAsia="es-MX"/>
        </w:rPr>
        <w:t>“El S</w:t>
      </w:r>
      <w:r>
        <w:rPr>
          <w:rFonts w:ascii="Arial Narrow" w:eastAsia="Times New Roman" w:hAnsi="Arial Narrow" w:cs="Arial"/>
          <w:b/>
          <w:bCs/>
          <w:spacing w:val="-2"/>
          <w:sz w:val="19"/>
          <w:szCs w:val="19"/>
          <w:lang w:val="es-ES_tradnl" w:eastAsia="es-MX"/>
        </w:rPr>
        <w:t>ESESP</w:t>
      </w:r>
      <w:r w:rsidRPr="00565A9A">
        <w:rPr>
          <w:rFonts w:ascii="Arial Narrow" w:eastAsia="Times New Roman" w:hAnsi="Arial Narrow" w:cs="Arial"/>
          <w:b/>
          <w:bCs/>
          <w:spacing w:val="-2"/>
          <w:sz w:val="19"/>
          <w:szCs w:val="19"/>
          <w:lang w:val="es-ES_tradnl" w:eastAsia="es-MX"/>
        </w:rPr>
        <w:t>”</w:t>
      </w:r>
      <w:r w:rsidRPr="00565A9A">
        <w:rPr>
          <w:rFonts w:ascii="Arial Narrow" w:eastAsia="Times New Roman" w:hAnsi="Arial Narrow" w:cs="Arial"/>
          <w:bCs/>
          <w:spacing w:val="-2"/>
          <w:sz w:val="19"/>
          <w:szCs w:val="19"/>
          <w:lang w:val="es-ES_tradnl" w:eastAsia="es-MX"/>
        </w:rPr>
        <w:t xml:space="preserve"> contará con un plazo de quince días para resolver, considerando los argumentos y pruebas que hubiere hecho valer a </w:t>
      </w:r>
      <w:r w:rsidRPr="00565A9A">
        <w:rPr>
          <w:rFonts w:ascii="Arial Narrow" w:eastAsia="Times New Roman" w:hAnsi="Arial Narrow" w:cs="Arial"/>
          <w:b/>
          <w:bCs/>
          <w:spacing w:val="-2"/>
          <w:sz w:val="19"/>
          <w:szCs w:val="19"/>
          <w:lang w:val="es-ES_tradnl" w:eastAsia="es-MX"/>
        </w:rPr>
        <w:t>“La Empresa”.</w:t>
      </w:r>
    </w:p>
    <w:p w14:paraId="0A8BC22C"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2EA4D7D2"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Cs/>
          <w:spacing w:val="-2"/>
          <w:sz w:val="19"/>
          <w:szCs w:val="19"/>
          <w:lang w:val="es-ES_tradnl" w:eastAsia="es-MX"/>
        </w:rPr>
        <w:lastRenderedPageBreak/>
        <w:t xml:space="preserve">III.- Rescindido el contrato se formulará el finiquito correspondiente a efecto de hacer constar los pagos que deba efectuar a </w:t>
      </w:r>
      <w:r w:rsidRPr="00565A9A">
        <w:rPr>
          <w:rFonts w:ascii="Arial Narrow" w:eastAsia="Times New Roman" w:hAnsi="Arial Narrow" w:cs="Arial"/>
          <w:b/>
          <w:bCs/>
          <w:spacing w:val="-2"/>
          <w:sz w:val="19"/>
          <w:szCs w:val="19"/>
          <w:lang w:val="es-ES_tradnl" w:eastAsia="es-MX"/>
        </w:rPr>
        <w:t>“El S</w:t>
      </w:r>
      <w:r>
        <w:rPr>
          <w:rFonts w:ascii="Arial Narrow" w:eastAsia="Times New Roman" w:hAnsi="Arial Narrow" w:cs="Arial"/>
          <w:b/>
          <w:bCs/>
          <w:spacing w:val="-2"/>
          <w:sz w:val="19"/>
          <w:szCs w:val="19"/>
          <w:lang w:val="es-ES_tradnl" w:eastAsia="es-MX"/>
        </w:rPr>
        <w:t>ESESP</w:t>
      </w:r>
      <w:r w:rsidRPr="00565A9A">
        <w:rPr>
          <w:rFonts w:ascii="Arial Narrow" w:eastAsia="Times New Roman" w:hAnsi="Arial Narrow" w:cs="Arial"/>
          <w:b/>
          <w:bCs/>
          <w:spacing w:val="-2"/>
          <w:sz w:val="19"/>
          <w:szCs w:val="19"/>
          <w:lang w:val="es-ES_tradnl" w:eastAsia="es-MX"/>
        </w:rPr>
        <w:t xml:space="preserve">” </w:t>
      </w:r>
      <w:r w:rsidRPr="00565A9A">
        <w:rPr>
          <w:rFonts w:ascii="Arial Narrow" w:eastAsia="Times New Roman" w:hAnsi="Arial Narrow" w:cs="Arial"/>
          <w:bCs/>
          <w:spacing w:val="-2"/>
          <w:sz w:val="19"/>
          <w:szCs w:val="19"/>
          <w:lang w:val="es-ES_tradnl" w:eastAsia="es-MX"/>
        </w:rPr>
        <w:t>por concepto de los bienes recibidos hasta el momento de la rescisión.</w:t>
      </w:r>
    </w:p>
    <w:p w14:paraId="04F851DC"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45690BBC"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r w:rsidRPr="00565A9A">
        <w:rPr>
          <w:rFonts w:ascii="Arial Narrow" w:eastAsia="Times New Roman" w:hAnsi="Arial Narrow" w:cs="Arial"/>
          <w:bCs/>
          <w:spacing w:val="-2"/>
          <w:sz w:val="19"/>
          <w:szCs w:val="19"/>
          <w:lang w:val="es-ES_tradnl" w:eastAsia="es-MX"/>
        </w:rPr>
        <w:t xml:space="preserve">Una vez rescindido este contrato, no procederá el cobro de penalizaciones ni la contabilización de las mismas para hacer efectiva la garantía de cumplimiento, siempre que estas causas sean el motivo de la rescisión. </w:t>
      </w:r>
    </w:p>
    <w:p w14:paraId="69F40895"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bCs/>
          <w:spacing w:val="-2"/>
          <w:sz w:val="19"/>
          <w:szCs w:val="19"/>
          <w:lang w:val="es-ES_tradnl" w:eastAsia="es-MX"/>
        </w:rPr>
      </w:pPr>
    </w:p>
    <w:p w14:paraId="51FA1B70"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 xml:space="preserve">Cuando </w:t>
      </w:r>
      <w:r w:rsidRPr="00565A9A">
        <w:rPr>
          <w:rFonts w:ascii="Arial Narrow" w:eastAsia="Times New Roman" w:hAnsi="Arial Narrow" w:cs="Arial"/>
          <w:b/>
          <w:spacing w:val="-2"/>
          <w:sz w:val="19"/>
          <w:szCs w:val="19"/>
          <w:lang w:val="es-ES_tradnl" w:eastAsia="es-MX"/>
        </w:rPr>
        <w:t>“El</w:t>
      </w:r>
      <w:r>
        <w:rPr>
          <w:rFonts w:ascii="Arial Narrow" w:eastAsia="Times New Roman" w:hAnsi="Arial Narrow" w:cs="Arial"/>
          <w:b/>
          <w:spacing w:val="-2"/>
          <w:sz w:val="19"/>
          <w:szCs w:val="19"/>
          <w:lang w:val="es-ES_tradnl" w:eastAsia="es-MX"/>
        </w:rPr>
        <w:t xml:space="preserve"> SESESP</w:t>
      </w:r>
      <w:r w:rsidRPr="00565A9A">
        <w:rPr>
          <w:rFonts w:ascii="Arial Narrow" w:eastAsia="Times New Roman" w:hAnsi="Arial Narrow" w:cs="Arial"/>
          <w:b/>
          <w:spacing w:val="-2"/>
          <w:sz w:val="19"/>
          <w:szCs w:val="19"/>
          <w:lang w:val="es-ES_tradnl" w:eastAsia="es-MX"/>
        </w:rPr>
        <w:t>”</w:t>
      </w:r>
      <w:r w:rsidRPr="00565A9A">
        <w:rPr>
          <w:rFonts w:ascii="Arial Narrow" w:eastAsia="Times New Roman" w:hAnsi="Arial Narrow" w:cs="Arial"/>
          <w:spacing w:val="-2"/>
          <w:sz w:val="19"/>
          <w:szCs w:val="19"/>
          <w:lang w:val="es-ES_tradnl" w:eastAsia="es-MX"/>
        </w:rPr>
        <w:t xml:space="preserve"> rescinda el presente contrato, sin perjuicio del ejercicio de las demás acciones que procedan, aplicará lo establecido en la Cláusula “Limites de responsabilidades”</w:t>
      </w:r>
    </w:p>
    <w:p w14:paraId="02FB7354"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0384169D"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b/>
          <w:spacing w:val="-2"/>
          <w:sz w:val="19"/>
          <w:szCs w:val="19"/>
          <w:lang w:val="es-ES_tradnl" w:eastAsia="es-MX"/>
        </w:rPr>
        <w:t>Décima Segunda. - Reconocimiento contractual.</w:t>
      </w:r>
    </w:p>
    <w:p w14:paraId="7D64483F"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El presente contrato constituye el acuerdo entre las partes en relación con el objeto del mismo y deben de respetarse todas las condiciones contenidas en las bases y en la propuesta técnica y económica utilizadas en el concurso del cual se deriva este contrato, mismas que forman parte del presente.</w:t>
      </w:r>
    </w:p>
    <w:p w14:paraId="0B34871A"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pacing w:val="-2"/>
          <w:sz w:val="19"/>
          <w:szCs w:val="19"/>
          <w:lang w:val="es-ES_tradnl" w:eastAsia="es-MX"/>
        </w:rPr>
      </w:pPr>
    </w:p>
    <w:p w14:paraId="792F9C20" w14:textId="77777777" w:rsidR="002112D7" w:rsidRPr="00565A9A" w:rsidRDefault="002112D7" w:rsidP="002112D7">
      <w:pPr>
        <w:tabs>
          <w:tab w:val="left" w:pos="-720"/>
          <w:tab w:val="left" w:pos="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Las partes manifiestan que en la celebración del presente contrato no ha habido error o vicio o lesión alguna que vicien el consentimiento.</w:t>
      </w:r>
    </w:p>
    <w:p w14:paraId="328573DB" w14:textId="77777777" w:rsidR="002112D7" w:rsidRPr="00565A9A" w:rsidRDefault="002112D7" w:rsidP="002112D7">
      <w:pPr>
        <w:tabs>
          <w:tab w:val="left" w:pos="-720"/>
          <w:tab w:val="left" w:pos="0"/>
        </w:tabs>
        <w:suppressAutoHyphens/>
        <w:spacing w:after="0" w:line="240" w:lineRule="auto"/>
        <w:jc w:val="both"/>
        <w:rPr>
          <w:rFonts w:ascii="Arial Narrow" w:eastAsia="Times New Roman" w:hAnsi="Arial Narrow" w:cs="Arial"/>
          <w:spacing w:val="-2"/>
          <w:sz w:val="19"/>
          <w:szCs w:val="19"/>
          <w:lang w:val="es-ES_tradnl" w:eastAsia="es-MX"/>
        </w:rPr>
      </w:pPr>
    </w:p>
    <w:p w14:paraId="44BA78B1" w14:textId="77777777" w:rsidR="002112D7" w:rsidRPr="00565A9A" w:rsidRDefault="002112D7" w:rsidP="002112D7">
      <w:pPr>
        <w:tabs>
          <w:tab w:val="left" w:pos="-720"/>
          <w:tab w:val="left" w:pos="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b/>
          <w:spacing w:val="-2"/>
          <w:sz w:val="19"/>
          <w:szCs w:val="19"/>
          <w:lang w:val="es-ES_tradnl" w:eastAsia="es-MX"/>
        </w:rPr>
        <w:t>Décima Tercera. - Sometimiento.</w:t>
      </w:r>
    </w:p>
    <w:p w14:paraId="40B4F9DD" w14:textId="77777777" w:rsidR="002112D7" w:rsidRPr="00565A9A" w:rsidRDefault="002112D7" w:rsidP="002112D7">
      <w:pPr>
        <w:tabs>
          <w:tab w:val="left" w:pos="-720"/>
          <w:tab w:val="left" w:pos="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Las partes se obligan a sujetarse estrictamente para el cumplimiento del presente contrato a todas y cada una de las cláusulas del mismo, así como a los términos, lineamientos, procedimientos y requisitos que establecen, la Ley de Adquisiciones, Arrendamientos, Servicios y Administración de Bienes Muebles para el Estado de Sinaloa, de sus supletorios y demás que le sean aplicables.</w:t>
      </w:r>
    </w:p>
    <w:p w14:paraId="79E26BC6" w14:textId="77777777" w:rsidR="002112D7" w:rsidRPr="00565A9A" w:rsidRDefault="002112D7" w:rsidP="002112D7">
      <w:pPr>
        <w:tabs>
          <w:tab w:val="left" w:pos="-720"/>
          <w:tab w:val="left" w:pos="0"/>
        </w:tabs>
        <w:suppressAutoHyphens/>
        <w:spacing w:after="0" w:line="240" w:lineRule="auto"/>
        <w:jc w:val="both"/>
        <w:rPr>
          <w:rFonts w:ascii="Arial Narrow" w:eastAsia="Times New Roman" w:hAnsi="Arial Narrow" w:cs="Arial"/>
          <w:spacing w:val="-2"/>
          <w:sz w:val="19"/>
          <w:szCs w:val="19"/>
          <w:lang w:val="es-ES_tradnl" w:eastAsia="es-MX"/>
        </w:rPr>
      </w:pPr>
    </w:p>
    <w:p w14:paraId="7E4D789F" w14:textId="77777777" w:rsidR="002112D7" w:rsidRPr="00565A9A" w:rsidRDefault="002112D7" w:rsidP="002112D7">
      <w:pPr>
        <w:tabs>
          <w:tab w:val="left" w:pos="-720"/>
          <w:tab w:val="left" w:pos="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b/>
          <w:spacing w:val="-2"/>
          <w:sz w:val="19"/>
          <w:szCs w:val="19"/>
          <w:lang w:val="es-ES_tradnl" w:eastAsia="es-MX"/>
        </w:rPr>
        <w:t>Décima Cuarta. - Jurisdicción.</w:t>
      </w:r>
    </w:p>
    <w:p w14:paraId="7D1968F7" w14:textId="77777777" w:rsidR="002112D7" w:rsidRPr="00565A9A" w:rsidRDefault="002112D7" w:rsidP="002112D7">
      <w:pPr>
        <w:tabs>
          <w:tab w:val="left" w:pos="-720"/>
          <w:tab w:val="left" w:pos="0"/>
        </w:tabs>
        <w:suppressAutoHyphens/>
        <w:spacing w:after="0" w:line="240" w:lineRule="auto"/>
        <w:jc w:val="both"/>
        <w:rPr>
          <w:rFonts w:ascii="Arial Narrow" w:eastAsia="Times New Roman" w:hAnsi="Arial Narrow" w:cs="Arial"/>
          <w:spacing w:val="-2"/>
          <w:sz w:val="19"/>
          <w:szCs w:val="19"/>
          <w:lang w:val="es-ES_tradnl" w:eastAsia="es-MX"/>
        </w:rPr>
      </w:pPr>
      <w:r w:rsidRPr="00565A9A">
        <w:rPr>
          <w:rFonts w:ascii="Arial Narrow" w:eastAsia="Times New Roman" w:hAnsi="Arial Narrow" w:cs="Arial"/>
          <w:spacing w:val="-2"/>
          <w:sz w:val="19"/>
          <w:szCs w:val="19"/>
          <w:lang w:val="es-ES_tradnl" w:eastAsia="es-MX"/>
        </w:rPr>
        <w:t xml:space="preserve">Para el cumplimiento del presente contrato, así como para todo aquello que no esté estipulado en el mismo, las partes acuerdan primariamente someterse al procedimiento de conciliación establecido en los Artículos 101, 102 y 103 de la Ley de Adquisiciones, Arrendamientos, Servicios y Administración de Bienes Muebles para el Estado de Sinaloa, o bien al procedimiento para resolución de controversias y para efectos de interpretación y cumplimiento se someterán a la jurisdicción y competencia del Tribunal de lo Contencioso Administrativo del Estado de Sinaloa en los términos del Artículo 104 de la mencionada Ley por ende, </w:t>
      </w:r>
      <w:r w:rsidRPr="00565A9A">
        <w:rPr>
          <w:rFonts w:ascii="Arial Narrow" w:eastAsia="Times New Roman" w:hAnsi="Arial Narrow" w:cs="Arial"/>
          <w:b/>
          <w:spacing w:val="-2"/>
          <w:sz w:val="19"/>
          <w:szCs w:val="19"/>
          <w:lang w:val="es-ES_tradnl" w:eastAsia="es-MX"/>
        </w:rPr>
        <w:t>“La Empresa”</w:t>
      </w:r>
      <w:r w:rsidRPr="00565A9A">
        <w:rPr>
          <w:rFonts w:ascii="Arial Narrow" w:eastAsia="Times New Roman" w:hAnsi="Arial Narrow" w:cs="Arial"/>
          <w:spacing w:val="-2"/>
          <w:sz w:val="19"/>
          <w:szCs w:val="19"/>
          <w:lang w:val="es-ES_tradnl" w:eastAsia="es-MX"/>
        </w:rPr>
        <w:t xml:space="preserve"> renuncia al fuero, competencia y jurisdicción que pudiera corresponderle por razones de su domicilio presente, futuro o cualquier otra causa.</w:t>
      </w:r>
    </w:p>
    <w:p w14:paraId="52DCB9A6"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z w:val="19"/>
          <w:szCs w:val="19"/>
          <w:lang w:eastAsia="es-MX"/>
        </w:rPr>
      </w:pPr>
    </w:p>
    <w:p w14:paraId="78CB0120" w14:textId="77777777" w:rsidR="002112D7" w:rsidRPr="00565A9A" w:rsidRDefault="002112D7" w:rsidP="002112D7">
      <w:pPr>
        <w:shd w:val="clear" w:color="auto" w:fill="FFFFFF"/>
        <w:spacing w:after="0" w:line="240" w:lineRule="auto"/>
        <w:jc w:val="both"/>
        <w:rPr>
          <w:rFonts w:ascii="Arial Narrow" w:eastAsia="Times New Roman" w:hAnsi="Arial Narrow" w:cs="Times New Roman"/>
          <w:color w:val="222222"/>
          <w:sz w:val="19"/>
          <w:szCs w:val="19"/>
          <w:lang w:eastAsia="es-MX"/>
        </w:rPr>
      </w:pPr>
      <w:r w:rsidRPr="00565A9A">
        <w:rPr>
          <w:rFonts w:ascii="Arial Narrow" w:eastAsia="Times New Roman" w:hAnsi="Arial Narrow" w:cs="Arial"/>
          <w:b/>
          <w:bCs/>
          <w:color w:val="222222"/>
          <w:sz w:val="19"/>
          <w:szCs w:val="19"/>
          <w:lang w:eastAsia="es-MX"/>
        </w:rPr>
        <w:t>Décima Quinta. -</w:t>
      </w:r>
      <w:r w:rsidRPr="00565A9A">
        <w:rPr>
          <w:rFonts w:ascii="Arial Narrow" w:eastAsia="Times New Roman" w:hAnsi="Arial Narrow" w:cs="Times New Roman"/>
          <w:b/>
          <w:bCs/>
          <w:color w:val="222222"/>
          <w:sz w:val="19"/>
          <w:szCs w:val="19"/>
          <w:lang w:eastAsia="es-MX"/>
        </w:rPr>
        <w:t> </w:t>
      </w:r>
      <w:r w:rsidRPr="00565A9A">
        <w:rPr>
          <w:rFonts w:ascii="Arial Narrow" w:eastAsia="Times New Roman" w:hAnsi="Arial Narrow" w:cs="Arial"/>
          <w:b/>
          <w:bCs/>
          <w:color w:val="222222"/>
          <w:sz w:val="19"/>
          <w:szCs w:val="19"/>
          <w:lang w:eastAsia="es-MX"/>
        </w:rPr>
        <w:t>Administración, verificación, supervisión y aceptación de los bienes.</w:t>
      </w:r>
    </w:p>
    <w:p w14:paraId="1EF71114" w14:textId="77777777" w:rsidR="002112D7" w:rsidRPr="00565A9A" w:rsidRDefault="002112D7" w:rsidP="002112D7">
      <w:pPr>
        <w:shd w:val="clear" w:color="auto" w:fill="FFFFFF"/>
        <w:spacing w:after="0" w:line="240" w:lineRule="auto"/>
        <w:jc w:val="both"/>
        <w:rPr>
          <w:rFonts w:ascii="Arial Narrow" w:eastAsia="Times New Roman" w:hAnsi="Arial Narrow" w:cs="Times New Roman"/>
          <w:color w:val="222222"/>
          <w:sz w:val="19"/>
          <w:szCs w:val="19"/>
          <w:lang w:eastAsia="es-MX"/>
        </w:rPr>
      </w:pPr>
      <w:r w:rsidRPr="00565A9A">
        <w:rPr>
          <w:rFonts w:ascii="Arial Narrow" w:eastAsia="Times New Roman" w:hAnsi="Arial Narrow" w:cs="Arial"/>
          <w:b/>
          <w:bCs/>
          <w:color w:val="222222"/>
          <w:sz w:val="19"/>
          <w:szCs w:val="19"/>
          <w:lang w:eastAsia="es-MX"/>
        </w:rPr>
        <w:t>El área requirente</w:t>
      </w:r>
      <w:r w:rsidRPr="00565A9A">
        <w:rPr>
          <w:rFonts w:ascii="Arial Narrow" w:eastAsia="Times New Roman" w:hAnsi="Arial Narrow" w:cs="Arial"/>
          <w:color w:val="222222"/>
          <w:sz w:val="19"/>
          <w:szCs w:val="19"/>
          <w:lang w:eastAsia="es-MX"/>
        </w:rPr>
        <w:t> dará seguimiento y verificará el cumplimiento de los derechos y obligaciones establecidos en este instrumento.</w:t>
      </w:r>
    </w:p>
    <w:p w14:paraId="0756E7D6" w14:textId="77777777" w:rsidR="002112D7" w:rsidRPr="00565A9A" w:rsidRDefault="002112D7" w:rsidP="002112D7">
      <w:pPr>
        <w:shd w:val="clear" w:color="auto" w:fill="FFFFFF"/>
        <w:spacing w:after="0" w:line="240" w:lineRule="auto"/>
        <w:jc w:val="both"/>
        <w:rPr>
          <w:rFonts w:ascii="Arial Narrow" w:eastAsia="Times New Roman" w:hAnsi="Arial Narrow" w:cs="Times New Roman"/>
          <w:color w:val="222222"/>
          <w:sz w:val="19"/>
          <w:szCs w:val="19"/>
          <w:lang w:eastAsia="es-MX"/>
        </w:rPr>
      </w:pPr>
      <w:r w:rsidRPr="00565A9A">
        <w:rPr>
          <w:rFonts w:ascii="Arial Narrow" w:eastAsia="Times New Roman" w:hAnsi="Arial Narrow" w:cs="Arial"/>
          <w:color w:val="222222"/>
          <w:sz w:val="19"/>
          <w:szCs w:val="19"/>
          <w:lang w:eastAsia="es-MX"/>
        </w:rPr>
        <w:t> </w:t>
      </w:r>
    </w:p>
    <w:p w14:paraId="2C08BFBB" w14:textId="77777777" w:rsidR="002112D7" w:rsidRPr="00565A9A" w:rsidRDefault="002112D7" w:rsidP="002112D7">
      <w:pPr>
        <w:shd w:val="clear" w:color="auto" w:fill="FFFFFF"/>
        <w:spacing w:after="0" w:line="240" w:lineRule="auto"/>
        <w:jc w:val="both"/>
        <w:rPr>
          <w:rFonts w:ascii="Arial Narrow" w:eastAsia="Times New Roman" w:hAnsi="Arial Narrow" w:cs="Times New Roman"/>
          <w:color w:val="222222"/>
          <w:sz w:val="19"/>
          <w:szCs w:val="19"/>
          <w:lang w:eastAsia="es-MX"/>
        </w:rPr>
      </w:pPr>
      <w:r w:rsidRPr="00565A9A">
        <w:rPr>
          <w:rFonts w:ascii="Arial Narrow" w:eastAsia="Times New Roman" w:hAnsi="Arial Narrow" w:cs="Arial"/>
          <w:color w:val="222222"/>
          <w:sz w:val="19"/>
          <w:szCs w:val="19"/>
          <w:lang w:eastAsia="es-MX"/>
        </w:rPr>
        <w:t>Los bienes se tendrán por recibidos previa revisión de </w:t>
      </w:r>
      <w:r w:rsidRPr="00565A9A">
        <w:rPr>
          <w:rFonts w:ascii="Arial Narrow" w:eastAsia="Times New Roman" w:hAnsi="Arial Narrow" w:cs="Arial"/>
          <w:b/>
          <w:bCs/>
          <w:color w:val="222222"/>
          <w:sz w:val="19"/>
          <w:szCs w:val="19"/>
          <w:lang w:eastAsia="es-MX"/>
        </w:rPr>
        <w:t>la dependencia requirente</w:t>
      </w:r>
      <w:r w:rsidRPr="00565A9A">
        <w:rPr>
          <w:rFonts w:ascii="Arial Narrow" w:eastAsia="Times New Roman" w:hAnsi="Arial Narrow" w:cs="Arial"/>
          <w:color w:val="222222"/>
          <w:sz w:val="19"/>
          <w:szCs w:val="19"/>
          <w:lang w:eastAsia="es-MX"/>
        </w:rPr>
        <w:t>, la cual consistirá en la verificación del cumplimiento de las especificaciones establecidas y en su caso en los anexos respectivos, así como las contenidas en la propuesta técnica.</w:t>
      </w:r>
    </w:p>
    <w:p w14:paraId="66B02B3E" w14:textId="77777777" w:rsidR="002112D7" w:rsidRPr="00565A9A" w:rsidRDefault="002112D7" w:rsidP="002112D7">
      <w:pPr>
        <w:shd w:val="clear" w:color="auto" w:fill="FFFFFF"/>
        <w:spacing w:after="0" w:line="240" w:lineRule="auto"/>
        <w:jc w:val="both"/>
        <w:rPr>
          <w:rFonts w:ascii="Arial Narrow" w:eastAsia="Times New Roman" w:hAnsi="Arial Narrow" w:cs="Times New Roman"/>
          <w:color w:val="222222"/>
          <w:sz w:val="19"/>
          <w:szCs w:val="19"/>
          <w:lang w:eastAsia="es-MX"/>
        </w:rPr>
      </w:pPr>
      <w:r w:rsidRPr="00565A9A">
        <w:rPr>
          <w:rFonts w:ascii="Arial Narrow" w:eastAsia="Times New Roman" w:hAnsi="Arial Narrow" w:cs="Arial"/>
          <w:color w:val="222222"/>
          <w:sz w:val="19"/>
          <w:szCs w:val="19"/>
          <w:lang w:eastAsia="es-MX"/>
        </w:rPr>
        <w:t> </w:t>
      </w:r>
    </w:p>
    <w:p w14:paraId="0F77E037" w14:textId="77777777" w:rsidR="002112D7" w:rsidRPr="00565A9A" w:rsidRDefault="002112D7" w:rsidP="002112D7">
      <w:pPr>
        <w:shd w:val="clear" w:color="auto" w:fill="FFFFFF"/>
        <w:spacing w:after="0" w:line="240" w:lineRule="auto"/>
        <w:jc w:val="both"/>
        <w:rPr>
          <w:rFonts w:ascii="Arial Narrow" w:eastAsia="Times New Roman" w:hAnsi="Arial Narrow" w:cs="Times New Roman"/>
          <w:color w:val="222222"/>
          <w:sz w:val="19"/>
          <w:szCs w:val="19"/>
          <w:lang w:eastAsia="es-MX"/>
        </w:rPr>
      </w:pPr>
      <w:r w:rsidRPr="00565A9A">
        <w:rPr>
          <w:rFonts w:ascii="Arial Narrow" w:eastAsia="Times New Roman" w:hAnsi="Arial Narrow" w:cs="Arial"/>
          <w:b/>
          <w:bCs/>
          <w:color w:val="222222"/>
          <w:sz w:val="19"/>
          <w:szCs w:val="19"/>
          <w:lang w:eastAsia="es-MX"/>
        </w:rPr>
        <w:t>El área requirente</w:t>
      </w:r>
      <w:r w:rsidRPr="00565A9A">
        <w:rPr>
          <w:rFonts w:ascii="Arial Narrow" w:eastAsia="Times New Roman" w:hAnsi="Arial Narrow" w:cs="Arial"/>
          <w:color w:val="222222"/>
          <w:sz w:val="19"/>
          <w:szCs w:val="19"/>
          <w:lang w:eastAsia="es-MX"/>
        </w:rPr>
        <w:t> rechazará los bienes o servicios que no cumplan las especificaciones establecidas en este contrato y en sus anexos, obligándose </w:t>
      </w:r>
      <w:r w:rsidRPr="00565A9A">
        <w:rPr>
          <w:rFonts w:ascii="Arial Narrow" w:eastAsia="Times New Roman" w:hAnsi="Arial Narrow" w:cs="Arial"/>
          <w:b/>
          <w:bCs/>
          <w:color w:val="222222"/>
          <w:sz w:val="19"/>
          <w:szCs w:val="19"/>
          <w:lang w:eastAsia="es-MX"/>
        </w:rPr>
        <w:t>“LA EMPRESA”</w:t>
      </w:r>
      <w:r w:rsidRPr="00565A9A">
        <w:rPr>
          <w:rFonts w:ascii="Arial Narrow" w:eastAsia="Times New Roman" w:hAnsi="Arial Narrow" w:cs="Arial"/>
          <w:color w:val="222222"/>
          <w:sz w:val="19"/>
          <w:szCs w:val="19"/>
          <w:lang w:eastAsia="es-MX"/>
        </w:rPr>
        <w:t> en este supuesto, a entregarlos nuevamente bajo su responsabilidad y sin costo adicional para </w:t>
      </w:r>
      <w:r w:rsidRPr="00565A9A">
        <w:rPr>
          <w:rFonts w:ascii="Arial Narrow" w:eastAsia="Times New Roman" w:hAnsi="Arial Narrow" w:cs="Arial"/>
          <w:b/>
          <w:bCs/>
          <w:color w:val="222222"/>
          <w:sz w:val="19"/>
          <w:szCs w:val="19"/>
          <w:lang w:eastAsia="es-MX"/>
        </w:rPr>
        <w:t>“EL SESESP”, </w:t>
      </w:r>
      <w:r w:rsidRPr="00565A9A">
        <w:rPr>
          <w:rFonts w:ascii="Arial Narrow" w:eastAsia="Times New Roman" w:hAnsi="Arial Narrow" w:cs="Arial"/>
          <w:color w:val="222222"/>
          <w:sz w:val="19"/>
          <w:szCs w:val="19"/>
          <w:lang w:eastAsia="es-MX"/>
        </w:rPr>
        <w:t>sin perjuicio de la aplicación de las penas convencionales o deducciones al cobro correspondientes.</w:t>
      </w:r>
    </w:p>
    <w:p w14:paraId="04E146AC"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z w:val="19"/>
          <w:szCs w:val="19"/>
          <w:lang w:eastAsia="es-MX"/>
        </w:rPr>
      </w:pPr>
    </w:p>
    <w:p w14:paraId="5160D9CC" w14:textId="77777777" w:rsidR="002112D7" w:rsidRPr="00565A9A" w:rsidRDefault="002112D7" w:rsidP="002112D7">
      <w:pPr>
        <w:tabs>
          <w:tab w:val="left" w:pos="-720"/>
        </w:tabs>
        <w:suppressAutoHyphens/>
        <w:spacing w:after="0" w:line="240" w:lineRule="auto"/>
        <w:jc w:val="both"/>
        <w:rPr>
          <w:rFonts w:ascii="Arial Narrow" w:eastAsia="Times New Roman" w:hAnsi="Arial Narrow" w:cs="Arial"/>
          <w:sz w:val="19"/>
          <w:szCs w:val="19"/>
          <w:lang w:val="es-ES_tradnl" w:eastAsia="es-MX"/>
        </w:rPr>
      </w:pPr>
      <w:r w:rsidRPr="00565A9A">
        <w:rPr>
          <w:rFonts w:ascii="Arial Narrow" w:eastAsia="Times New Roman" w:hAnsi="Arial Narrow" w:cs="Arial"/>
          <w:sz w:val="19"/>
          <w:szCs w:val="19"/>
          <w:lang w:val="es-ES_tradnl" w:eastAsia="es-MX"/>
        </w:rPr>
        <w:t xml:space="preserve">Leído que fue el presente contrato y enteradas las partes de su contenido y alcance legal, lo firman en la ciudad de Culiacán, Sinaloa, el día </w:t>
      </w:r>
      <w:r>
        <w:rPr>
          <w:rFonts w:ascii="Arial Narrow" w:eastAsia="Times New Roman" w:hAnsi="Arial Narrow" w:cs="Arial"/>
          <w:sz w:val="19"/>
          <w:szCs w:val="19"/>
          <w:lang w:val="es-ES_tradnl" w:eastAsia="es-MX"/>
        </w:rPr>
        <w:t xml:space="preserve">___ </w:t>
      </w:r>
      <w:r w:rsidRPr="00565A9A">
        <w:rPr>
          <w:rFonts w:ascii="Arial Narrow" w:eastAsia="Times New Roman" w:hAnsi="Arial Narrow" w:cs="Arial"/>
          <w:sz w:val="19"/>
          <w:szCs w:val="19"/>
          <w:lang w:val="es-ES_tradnl" w:eastAsia="es-MX"/>
        </w:rPr>
        <w:t>de</w:t>
      </w:r>
      <w:r>
        <w:rPr>
          <w:rFonts w:ascii="Arial Narrow" w:eastAsia="Times New Roman" w:hAnsi="Arial Narrow" w:cs="Arial"/>
          <w:sz w:val="19"/>
          <w:szCs w:val="19"/>
          <w:lang w:val="es-ES_tradnl" w:eastAsia="es-MX"/>
        </w:rPr>
        <w:t xml:space="preserve">____________ </w:t>
      </w:r>
      <w:proofErr w:type="spellStart"/>
      <w:r>
        <w:rPr>
          <w:rFonts w:ascii="Arial Narrow" w:eastAsia="Times New Roman" w:hAnsi="Arial Narrow" w:cs="Arial"/>
          <w:sz w:val="19"/>
          <w:szCs w:val="19"/>
          <w:lang w:val="es-ES_tradnl" w:eastAsia="es-MX"/>
        </w:rPr>
        <w:t>de</w:t>
      </w:r>
      <w:proofErr w:type="spellEnd"/>
      <w:r>
        <w:rPr>
          <w:rFonts w:ascii="Arial Narrow" w:eastAsia="Times New Roman" w:hAnsi="Arial Narrow" w:cs="Arial"/>
          <w:sz w:val="19"/>
          <w:szCs w:val="19"/>
          <w:lang w:val="es-ES_tradnl" w:eastAsia="es-MX"/>
        </w:rPr>
        <w:t xml:space="preserve"> </w:t>
      </w:r>
      <w:r w:rsidRPr="00565A9A">
        <w:rPr>
          <w:rFonts w:ascii="Arial Narrow" w:eastAsia="Times New Roman" w:hAnsi="Arial Narrow" w:cs="Arial"/>
          <w:sz w:val="19"/>
          <w:szCs w:val="19"/>
          <w:lang w:val="es-ES_tradnl" w:eastAsia="es-MX"/>
        </w:rPr>
        <w:t>202</w:t>
      </w:r>
      <w:r>
        <w:rPr>
          <w:rFonts w:ascii="Arial Narrow" w:eastAsia="Times New Roman" w:hAnsi="Arial Narrow" w:cs="Arial"/>
          <w:sz w:val="19"/>
          <w:szCs w:val="19"/>
          <w:lang w:val="es-ES_tradnl" w:eastAsia="es-MX"/>
        </w:rPr>
        <w:t>6</w:t>
      </w:r>
      <w:r w:rsidRPr="00565A9A">
        <w:rPr>
          <w:rFonts w:ascii="Arial Narrow" w:eastAsia="Times New Roman" w:hAnsi="Arial Narrow" w:cs="Arial"/>
          <w:sz w:val="19"/>
          <w:szCs w:val="19"/>
          <w:lang w:val="es-ES_tradnl" w:eastAsia="es-MX"/>
        </w:rPr>
        <w:t>.</w:t>
      </w:r>
    </w:p>
    <w:p w14:paraId="0B90527C" w14:textId="77777777" w:rsidR="002112D7" w:rsidRPr="00565A9A" w:rsidRDefault="002112D7" w:rsidP="002112D7">
      <w:pPr>
        <w:spacing w:after="0" w:line="240" w:lineRule="auto"/>
        <w:jc w:val="both"/>
        <w:rPr>
          <w:rFonts w:ascii="Arial Narrow" w:eastAsia="Times New Roman" w:hAnsi="Arial Narrow" w:cs="Arial"/>
          <w:b/>
          <w:sz w:val="19"/>
          <w:szCs w:val="19"/>
          <w:lang w:eastAsia="es-MX"/>
        </w:rPr>
      </w:pPr>
    </w:p>
    <w:tbl>
      <w:tblPr>
        <w:tblW w:w="9781" w:type="dxa"/>
        <w:tblInd w:w="108" w:type="dxa"/>
        <w:tblLook w:val="01E0" w:firstRow="1" w:lastRow="1" w:firstColumn="1" w:lastColumn="1" w:noHBand="0" w:noVBand="0"/>
      </w:tblPr>
      <w:tblGrid>
        <w:gridCol w:w="4760"/>
        <w:gridCol w:w="1306"/>
        <w:gridCol w:w="3715"/>
      </w:tblGrid>
      <w:tr w:rsidR="002112D7" w:rsidRPr="00565A9A" w14:paraId="0A1FF66F" w14:textId="77777777" w:rsidTr="009C4BC8">
        <w:tc>
          <w:tcPr>
            <w:tcW w:w="4760" w:type="dxa"/>
          </w:tcPr>
          <w:p w14:paraId="3AB91DB0"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POR “EL SESESP”</w:t>
            </w:r>
          </w:p>
        </w:tc>
        <w:tc>
          <w:tcPr>
            <w:tcW w:w="1306" w:type="dxa"/>
          </w:tcPr>
          <w:p w14:paraId="6AB4BD14"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Pr>
          <w:p w14:paraId="32C6A7CB"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r w:rsidRPr="00565A9A">
              <w:rPr>
                <w:rFonts w:ascii="Arial Narrow" w:eastAsia="Times New Roman" w:hAnsi="Arial Narrow" w:cs="Arial"/>
                <w:b/>
                <w:sz w:val="19"/>
                <w:szCs w:val="19"/>
                <w:lang w:eastAsia="es-MX"/>
              </w:rPr>
              <w:t>POR “LA EMPRESA”</w:t>
            </w:r>
          </w:p>
        </w:tc>
      </w:tr>
      <w:tr w:rsidR="002112D7" w:rsidRPr="00565A9A" w14:paraId="30F5B1F1" w14:textId="77777777" w:rsidTr="009C4BC8">
        <w:tc>
          <w:tcPr>
            <w:tcW w:w="4760" w:type="dxa"/>
          </w:tcPr>
          <w:p w14:paraId="073DB215"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1306" w:type="dxa"/>
          </w:tcPr>
          <w:p w14:paraId="64E5741E"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Pr>
          <w:p w14:paraId="51A48E58"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r>
      <w:tr w:rsidR="002112D7" w:rsidRPr="00565A9A" w14:paraId="7993A6FD" w14:textId="77777777" w:rsidTr="009C4BC8">
        <w:tc>
          <w:tcPr>
            <w:tcW w:w="4760" w:type="dxa"/>
          </w:tcPr>
          <w:p w14:paraId="5CB83A93"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1306" w:type="dxa"/>
          </w:tcPr>
          <w:p w14:paraId="22ABF2F2"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Pr>
          <w:p w14:paraId="3993E3B7"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r>
      <w:tr w:rsidR="002112D7" w:rsidRPr="00565A9A" w14:paraId="1F2328AF" w14:textId="77777777" w:rsidTr="009C4BC8">
        <w:tc>
          <w:tcPr>
            <w:tcW w:w="4760" w:type="dxa"/>
            <w:tcBorders>
              <w:bottom w:val="single" w:sz="4" w:space="0" w:color="000000"/>
            </w:tcBorders>
          </w:tcPr>
          <w:p w14:paraId="307A2B00"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1306" w:type="dxa"/>
          </w:tcPr>
          <w:p w14:paraId="59D078D6"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Borders>
              <w:bottom w:val="single" w:sz="4" w:space="0" w:color="000000"/>
            </w:tcBorders>
          </w:tcPr>
          <w:p w14:paraId="2DB8A1C7"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r>
      <w:tr w:rsidR="002112D7" w:rsidRPr="00565A9A" w14:paraId="6F10853E" w14:textId="77777777" w:rsidTr="009C4BC8">
        <w:tc>
          <w:tcPr>
            <w:tcW w:w="4760" w:type="dxa"/>
            <w:tcBorders>
              <w:top w:val="single" w:sz="4" w:space="0" w:color="000000"/>
            </w:tcBorders>
          </w:tcPr>
          <w:p w14:paraId="22DC8FCD"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1306" w:type="dxa"/>
          </w:tcPr>
          <w:p w14:paraId="0285773B"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Borders>
              <w:top w:val="single" w:sz="4" w:space="0" w:color="000000"/>
            </w:tcBorders>
          </w:tcPr>
          <w:p w14:paraId="553BB80C"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r>
      <w:tr w:rsidR="002112D7" w:rsidRPr="00565A9A" w14:paraId="694B8828" w14:textId="77777777" w:rsidTr="009C4BC8">
        <w:tc>
          <w:tcPr>
            <w:tcW w:w="4760" w:type="dxa"/>
          </w:tcPr>
          <w:p w14:paraId="67D4870B"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1306" w:type="dxa"/>
          </w:tcPr>
          <w:p w14:paraId="5F4DA402"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Pr>
          <w:p w14:paraId="4099D9F6"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r>
      <w:tr w:rsidR="002112D7" w:rsidRPr="00565A9A" w14:paraId="2A596D65" w14:textId="77777777" w:rsidTr="009C4BC8">
        <w:tc>
          <w:tcPr>
            <w:tcW w:w="9781" w:type="dxa"/>
            <w:gridSpan w:val="3"/>
          </w:tcPr>
          <w:p w14:paraId="11B365EA"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r w:rsidRPr="00565A9A">
              <w:rPr>
                <w:rFonts w:ascii="Arial Narrow" w:eastAsia="Times New Roman" w:hAnsi="Arial Narrow" w:cs="Arial"/>
                <w:b/>
                <w:sz w:val="19"/>
                <w:szCs w:val="19"/>
                <w:lang w:eastAsia="es-MX"/>
              </w:rPr>
              <w:t>T E S T I G O S</w:t>
            </w:r>
          </w:p>
        </w:tc>
      </w:tr>
      <w:tr w:rsidR="002112D7" w:rsidRPr="00565A9A" w14:paraId="73474114" w14:textId="77777777" w:rsidTr="009C4BC8">
        <w:tc>
          <w:tcPr>
            <w:tcW w:w="4760" w:type="dxa"/>
          </w:tcPr>
          <w:p w14:paraId="43C675B0"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c>
          <w:tcPr>
            <w:tcW w:w="1306" w:type="dxa"/>
          </w:tcPr>
          <w:p w14:paraId="2F9DAB0B"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Pr>
          <w:p w14:paraId="4EB7911F"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r>
      <w:tr w:rsidR="002112D7" w:rsidRPr="00565A9A" w14:paraId="7CE62905" w14:textId="77777777" w:rsidTr="009C4BC8">
        <w:tc>
          <w:tcPr>
            <w:tcW w:w="4760" w:type="dxa"/>
          </w:tcPr>
          <w:p w14:paraId="0F988EE9"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c>
          <w:tcPr>
            <w:tcW w:w="1306" w:type="dxa"/>
          </w:tcPr>
          <w:p w14:paraId="6AAF30D2"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Pr>
          <w:p w14:paraId="5DF0E09F"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r>
      <w:tr w:rsidR="002112D7" w:rsidRPr="00565A9A" w14:paraId="11D2487B" w14:textId="77777777" w:rsidTr="009C4BC8">
        <w:tc>
          <w:tcPr>
            <w:tcW w:w="4760" w:type="dxa"/>
          </w:tcPr>
          <w:p w14:paraId="24C0AF49"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c>
          <w:tcPr>
            <w:tcW w:w="1306" w:type="dxa"/>
          </w:tcPr>
          <w:p w14:paraId="0F1150C6"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Pr>
          <w:p w14:paraId="265479D3"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r>
      <w:tr w:rsidR="002112D7" w:rsidRPr="00565A9A" w14:paraId="4B8DCC48" w14:textId="77777777" w:rsidTr="009C4BC8">
        <w:tc>
          <w:tcPr>
            <w:tcW w:w="4760" w:type="dxa"/>
            <w:tcBorders>
              <w:bottom w:val="single" w:sz="4" w:space="0" w:color="000000"/>
            </w:tcBorders>
          </w:tcPr>
          <w:p w14:paraId="4B334C55" w14:textId="77777777" w:rsidR="002112D7" w:rsidRPr="00565A9A" w:rsidRDefault="002112D7" w:rsidP="009C4BC8">
            <w:pPr>
              <w:spacing w:after="0" w:line="240" w:lineRule="auto"/>
              <w:rPr>
                <w:rFonts w:ascii="Arial Narrow" w:eastAsia="Times New Roman" w:hAnsi="Arial Narrow" w:cs="Arial"/>
                <w:b/>
                <w:sz w:val="19"/>
                <w:szCs w:val="19"/>
                <w:lang w:eastAsia="es-MX"/>
              </w:rPr>
            </w:pPr>
          </w:p>
        </w:tc>
        <w:tc>
          <w:tcPr>
            <w:tcW w:w="1306" w:type="dxa"/>
          </w:tcPr>
          <w:p w14:paraId="0A0434D2"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c>
          <w:tcPr>
            <w:tcW w:w="3715" w:type="dxa"/>
            <w:tcBorders>
              <w:bottom w:val="single" w:sz="4" w:space="0" w:color="000000"/>
            </w:tcBorders>
          </w:tcPr>
          <w:p w14:paraId="5E6B0AE5" w14:textId="77777777" w:rsidR="002112D7" w:rsidRPr="00565A9A" w:rsidRDefault="002112D7" w:rsidP="009C4BC8">
            <w:pPr>
              <w:spacing w:after="0" w:line="240" w:lineRule="auto"/>
              <w:jc w:val="center"/>
              <w:rPr>
                <w:rFonts w:ascii="Arial Narrow" w:eastAsia="Times New Roman" w:hAnsi="Arial Narrow" w:cs="Arial"/>
                <w:b/>
                <w:sz w:val="19"/>
                <w:szCs w:val="19"/>
                <w:lang w:eastAsia="es-MX"/>
              </w:rPr>
            </w:pPr>
          </w:p>
        </w:tc>
      </w:tr>
      <w:tr w:rsidR="002112D7" w:rsidRPr="00565A9A" w14:paraId="7F4E8089" w14:textId="77777777" w:rsidTr="009C4BC8">
        <w:trPr>
          <w:trHeight w:val="60"/>
        </w:trPr>
        <w:tc>
          <w:tcPr>
            <w:tcW w:w="4760" w:type="dxa"/>
            <w:tcBorders>
              <w:top w:val="single" w:sz="4" w:space="0" w:color="000000"/>
            </w:tcBorders>
          </w:tcPr>
          <w:p w14:paraId="19E2BEE0"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1306" w:type="dxa"/>
          </w:tcPr>
          <w:p w14:paraId="2AC14D40" w14:textId="77777777" w:rsidR="002112D7" w:rsidRPr="00565A9A" w:rsidRDefault="002112D7" w:rsidP="009C4BC8">
            <w:pPr>
              <w:spacing w:after="0" w:line="240" w:lineRule="auto"/>
              <w:jc w:val="center"/>
              <w:rPr>
                <w:rFonts w:ascii="Arial Narrow" w:eastAsia="Times New Roman" w:hAnsi="Arial Narrow" w:cs="Arial"/>
                <w:sz w:val="19"/>
                <w:szCs w:val="19"/>
                <w:lang w:eastAsia="es-MX"/>
              </w:rPr>
            </w:pPr>
          </w:p>
        </w:tc>
        <w:tc>
          <w:tcPr>
            <w:tcW w:w="3715" w:type="dxa"/>
            <w:tcBorders>
              <w:top w:val="single" w:sz="4" w:space="0" w:color="000000"/>
            </w:tcBorders>
          </w:tcPr>
          <w:p w14:paraId="54BD5ABA" w14:textId="77777777" w:rsidR="002112D7" w:rsidRPr="00565A9A" w:rsidRDefault="002112D7" w:rsidP="009C4BC8">
            <w:pPr>
              <w:spacing w:after="0" w:line="240" w:lineRule="auto"/>
              <w:jc w:val="center"/>
              <w:rPr>
                <w:rFonts w:ascii="Arial Narrow" w:eastAsia="Times New Roman" w:hAnsi="Arial Narrow" w:cs="Arial"/>
                <w:sz w:val="19"/>
                <w:szCs w:val="19"/>
                <w:lang w:val="pt-BR" w:eastAsia="es-MX"/>
              </w:rPr>
            </w:pPr>
          </w:p>
        </w:tc>
      </w:tr>
    </w:tbl>
    <w:p w14:paraId="01A6085A" w14:textId="77777777" w:rsidR="002112D7" w:rsidRPr="00565A9A" w:rsidRDefault="002112D7" w:rsidP="002112D7">
      <w:pPr>
        <w:tabs>
          <w:tab w:val="center" w:pos="4678"/>
        </w:tabs>
        <w:suppressAutoHyphens/>
        <w:spacing w:after="0" w:line="240" w:lineRule="auto"/>
        <w:jc w:val="center"/>
        <w:rPr>
          <w:rFonts w:ascii="Arial Narrow" w:eastAsia="Times New Roman" w:hAnsi="Arial Narrow" w:cs="Arial"/>
          <w:b/>
          <w:bCs/>
          <w:spacing w:val="-3"/>
          <w:sz w:val="12"/>
          <w:szCs w:val="20"/>
          <w:lang w:val="pt-BR" w:eastAsia="x-none"/>
        </w:rPr>
      </w:pPr>
    </w:p>
    <w:p w14:paraId="599B0C7B" w14:textId="77777777" w:rsidR="002112D7" w:rsidRPr="00565A9A" w:rsidRDefault="002112D7" w:rsidP="002112D7">
      <w:pPr>
        <w:tabs>
          <w:tab w:val="center" w:pos="4678"/>
        </w:tabs>
        <w:suppressAutoHyphens/>
        <w:spacing w:after="0" w:line="240" w:lineRule="auto"/>
        <w:jc w:val="center"/>
        <w:rPr>
          <w:rFonts w:ascii="Arial Narrow" w:eastAsia="Times New Roman" w:hAnsi="Arial Narrow" w:cs="Arial"/>
          <w:b/>
          <w:bCs/>
          <w:color w:val="FF0000"/>
          <w:spacing w:val="-3"/>
          <w:sz w:val="32"/>
          <w:szCs w:val="32"/>
          <w:lang w:val="pt-BR" w:eastAsia="x-none"/>
        </w:rPr>
      </w:pPr>
    </w:p>
    <w:p w14:paraId="3A853421" w14:textId="77777777" w:rsidR="005470E2" w:rsidRPr="00565A9A" w:rsidRDefault="005470E2" w:rsidP="002112D7">
      <w:pPr>
        <w:spacing w:after="0" w:line="240" w:lineRule="auto"/>
        <w:jc w:val="center"/>
        <w:rPr>
          <w:rFonts w:ascii="Arial Narrow" w:eastAsia="Times New Roman" w:hAnsi="Arial Narrow" w:cs="Times New Roman"/>
          <w:b/>
          <w:bCs/>
          <w:spacing w:val="-3"/>
          <w:sz w:val="18"/>
          <w:szCs w:val="20"/>
          <w:lang w:val="es-ES_tradnl" w:eastAsia="x-none"/>
        </w:rPr>
      </w:pPr>
    </w:p>
    <w:sectPr w:rsidR="005470E2" w:rsidRPr="00565A9A" w:rsidSect="00996970">
      <w:headerReference w:type="default" r:id="rId9"/>
      <w:footerReference w:type="default" r:id="rId10"/>
      <w:pgSz w:w="12240" w:h="15840"/>
      <w:pgMar w:top="-567" w:right="1701" w:bottom="851" w:left="1701"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11B8B" w14:textId="77777777" w:rsidR="006C20B4" w:rsidRDefault="006C20B4" w:rsidP="003C4C7F">
      <w:pPr>
        <w:spacing w:after="0" w:line="240" w:lineRule="auto"/>
      </w:pPr>
      <w:r>
        <w:separator/>
      </w:r>
    </w:p>
  </w:endnote>
  <w:endnote w:type="continuationSeparator" w:id="0">
    <w:p w14:paraId="5FE5AEED" w14:textId="77777777" w:rsidR="006C20B4" w:rsidRDefault="006C20B4" w:rsidP="003C4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MT">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FAF8A" w14:textId="01958D29" w:rsidR="005635F1" w:rsidRPr="00CA0195" w:rsidRDefault="005635F1" w:rsidP="002D3A8C">
    <w:pPr>
      <w:pStyle w:val="Piedepgina"/>
      <w:jc w:val="right"/>
      <w:rPr>
        <w:rFonts w:ascii="Arial" w:hAnsi="Arial" w:cs="Arial"/>
        <w:sz w:val="12"/>
        <w:szCs w:val="12"/>
        <w:lang w:val="pt-PT"/>
      </w:rPr>
    </w:pPr>
    <w:bookmarkStart w:id="4" w:name="_Hlk232418166"/>
    <w:r w:rsidRPr="00CA0195">
      <w:rPr>
        <w:rFonts w:ascii="Arial" w:hAnsi="Arial" w:cs="Arial"/>
        <w:sz w:val="12"/>
        <w:szCs w:val="12"/>
        <w:lang w:val="pt-PT"/>
      </w:rPr>
      <w:t>LPN</w:t>
    </w:r>
    <w:r>
      <w:rPr>
        <w:rFonts w:ascii="Arial" w:hAnsi="Arial" w:cs="Arial"/>
        <w:sz w:val="12"/>
        <w:szCs w:val="12"/>
        <w:lang w:val="pt-PT"/>
      </w:rPr>
      <w:t xml:space="preserve"> </w:t>
    </w:r>
    <w:r>
      <w:rPr>
        <w:rFonts w:ascii="Arial" w:eastAsia="Times New Roman" w:hAnsi="Arial" w:cs="Arial"/>
        <w:b/>
        <w:bCs/>
        <w:spacing w:val="-3"/>
        <w:sz w:val="12"/>
        <w:szCs w:val="12"/>
        <w:lang w:val="es-ES_tradnl" w:eastAsia="x-none"/>
      </w:rPr>
      <w:t>SESESP 08/2026</w:t>
    </w:r>
  </w:p>
  <w:p w14:paraId="2F063B44" w14:textId="42857970" w:rsidR="005635F1" w:rsidRPr="00CA0195" w:rsidRDefault="005635F1" w:rsidP="005635F1">
    <w:pPr>
      <w:pStyle w:val="Piedepgina"/>
      <w:jc w:val="right"/>
      <w:rPr>
        <w:rFonts w:ascii="Arial" w:hAnsi="Arial" w:cs="Arial"/>
        <w:sz w:val="12"/>
        <w:szCs w:val="12"/>
        <w:lang w:val="pt-PT"/>
      </w:rPr>
    </w:pPr>
    <w:r w:rsidRPr="00CA0195">
      <w:rPr>
        <w:rFonts w:ascii="Arial" w:hAnsi="Arial" w:cs="Arial"/>
        <w:sz w:val="12"/>
        <w:szCs w:val="12"/>
        <w:lang w:val="pt-PT"/>
      </w:rPr>
      <w:t>ANEXOS I, II, III,</w:t>
    </w:r>
    <w:r>
      <w:rPr>
        <w:rFonts w:ascii="Arial" w:hAnsi="Arial" w:cs="Arial"/>
        <w:sz w:val="12"/>
        <w:szCs w:val="12"/>
        <w:lang w:val="pt-PT"/>
      </w:rPr>
      <w:t xml:space="preserve"> III bis,</w:t>
    </w:r>
    <w:r w:rsidRPr="00CA0195">
      <w:rPr>
        <w:rFonts w:ascii="Arial" w:hAnsi="Arial" w:cs="Arial"/>
        <w:sz w:val="12"/>
        <w:szCs w:val="12"/>
        <w:lang w:val="pt-PT"/>
      </w:rPr>
      <w:t xml:space="preserve"> IV</w:t>
    </w:r>
  </w:p>
  <w:bookmarkEnd w:id="4"/>
  <w:p w14:paraId="28D368C1" w14:textId="77777777" w:rsidR="005635F1" w:rsidRPr="00763B73" w:rsidRDefault="006C20B4">
    <w:pPr>
      <w:pStyle w:val="Piedepgina"/>
      <w:jc w:val="right"/>
      <w:rPr>
        <w:rFonts w:ascii="Arial" w:hAnsi="Arial" w:cs="Arial"/>
        <w:sz w:val="12"/>
      </w:rPr>
    </w:pPr>
    <w:sdt>
      <w:sdtPr>
        <w:rPr>
          <w:rFonts w:ascii="Arial" w:hAnsi="Arial" w:cs="Arial"/>
          <w:sz w:val="12"/>
        </w:rPr>
        <w:id w:val="1959530234"/>
        <w:docPartObj>
          <w:docPartGallery w:val="Page Numbers (Bottom of Page)"/>
          <w:docPartUnique/>
        </w:docPartObj>
      </w:sdtPr>
      <w:sdtEndPr/>
      <w:sdtContent>
        <w:r w:rsidR="005635F1" w:rsidRPr="00763B73">
          <w:rPr>
            <w:rFonts w:ascii="Arial" w:hAnsi="Arial" w:cs="Arial"/>
            <w:sz w:val="12"/>
          </w:rPr>
          <w:fldChar w:fldCharType="begin"/>
        </w:r>
        <w:r w:rsidR="005635F1" w:rsidRPr="00763B73">
          <w:rPr>
            <w:rFonts w:ascii="Arial" w:hAnsi="Arial" w:cs="Arial"/>
            <w:sz w:val="12"/>
          </w:rPr>
          <w:instrText>PAGE   \* MERGEFORMAT</w:instrText>
        </w:r>
        <w:r w:rsidR="005635F1" w:rsidRPr="00763B73">
          <w:rPr>
            <w:rFonts w:ascii="Arial" w:hAnsi="Arial" w:cs="Arial"/>
            <w:sz w:val="12"/>
          </w:rPr>
          <w:fldChar w:fldCharType="separate"/>
        </w:r>
        <w:r w:rsidR="005635F1" w:rsidRPr="009E6535">
          <w:rPr>
            <w:rFonts w:ascii="Arial" w:hAnsi="Arial" w:cs="Arial"/>
            <w:noProof/>
            <w:sz w:val="12"/>
            <w:lang w:val="es-ES"/>
          </w:rPr>
          <w:t>14</w:t>
        </w:r>
        <w:r w:rsidR="005635F1" w:rsidRPr="00763B73">
          <w:rPr>
            <w:rFonts w:ascii="Arial" w:hAnsi="Arial" w:cs="Arial"/>
            <w:sz w:val="12"/>
          </w:rPr>
          <w:fldChar w:fldCharType="end"/>
        </w:r>
      </w:sdtContent>
    </w:sdt>
  </w:p>
  <w:p w14:paraId="51666A83" w14:textId="77777777" w:rsidR="005635F1" w:rsidRPr="00763B73" w:rsidRDefault="005635F1">
    <w:pPr>
      <w:pStyle w:val="Piedepgina"/>
      <w:rPr>
        <w:rFonts w:ascii="Arial" w:hAnsi="Arial" w:cs="Arial"/>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94B94" w14:textId="77777777" w:rsidR="006C20B4" w:rsidRDefault="006C20B4" w:rsidP="003C4C7F">
      <w:pPr>
        <w:spacing w:after="0" w:line="240" w:lineRule="auto"/>
      </w:pPr>
      <w:r>
        <w:separator/>
      </w:r>
    </w:p>
  </w:footnote>
  <w:footnote w:type="continuationSeparator" w:id="0">
    <w:p w14:paraId="16074B5F" w14:textId="77777777" w:rsidR="006C20B4" w:rsidRDefault="006C20B4" w:rsidP="003C4C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5E69A" w14:textId="77777777" w:rsidR="005635F1" w:rsidRDefault="005635F1" w:rsidP="003C4C7F">
    <w:pPr>
      <w:pStyle w:val="Encabezado"/>
      <w:tabs>
        <w:tab w:val="clear" w:pos="4419"/>
        <w:tab w:val="clear" w:pos="8838"/>
        <w:tab w:val="left" w:pos="2670"/>
      </w:tabs>
    </w:pPr>
  </w:p>
  <w:p w14:paraId="253C6C20" w14:textId="77777777" w:rsidR="005635F1" w:rsidRDefault="005635F1" w:rsidP="005A7DD2">
    <w:pPr>
      <w:pStyle w:val="Encabezado"/>
      <w:tabs>
        <w:tab w:val="clear" w:pos="4419"/>
        <w:tab w:val="clear" w:pos="8838"/>
        <w:tab w:val="left" w:pos="26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F83F37"/>
    <w:multiLevelType w:val="hybridMultilevel"/>
    <w:tmpl w:val="D8689D98"/>
    <w:lvl w:ilvl="0" w:tplc="8D848D72">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A2F154A"/>
    <w:multiLevelType w:val="hybridMultilevel"/>
    <w:tmpl w:val="8034C43C"/>
    <w:lvl w:ilvl="0" w:tplc="B09E2B5A">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C672A0B"/>
    <w:multiLevelType w:val="hybridMultilevel"/>
    <w:tmpl w:val="259AF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4BC5383"/>
    <w:multiLevelType w:val="hybridMultilevel"/>
    <w:tmpl w:val="389E4F0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48802822"/>
    <w:multiLevelType w:val="hybridMultilevel"/>
    <w:tmpl w:val="8DF690BC"/>
    <w:lvl w:ilvl="0" w:tplc="81B47BAA">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 w15:restartNumberingAfterBreak="0">
    <w:nsid w:val="54D4131F"/>
    <w:multiLevelType w:val="hybridMultilevel"/>
    <w:tmpl w:val="41D02AAA"/>
    <w:lvl w:ilvl="0" w:tplc="0102E6E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6BC7CED"/>
    <w:multiLevelType w:val="hybridMultilevel"/>
    <w:tmpl w:val="1C5424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C735272"/>
    <w:multiLevelType w:val="hybridMultilevel"/>
    <w:tmpl w:val="4D9A90BA"/>
    <w:lvl w:ilvl="0" w:tplc="E1063B90">
      <w:numFmt w:val="bullet"/>
      <w:lvlText w:val="-"/>
      <w:lvlJc w:val="left"/>
      <w:pPr>
        <w:ind w:left="1068" w:hanging="360"/>
      </w:pPr>
      <w:rPr>
        <w:rFonts w:ascii="Arial" w:eastAsiaTheme="minorHAnsi" w:hAnsi="Arial" w:cs="Arial" w:hint="default"/>
        <w:b/>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1" w15:restartNumberingAfterBreak="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9"/>
  </w:num>
  <w:num w:numId="7">
    <w:abstractNumId w:val="3"/>
  </w:num>
  <w:num w:numId="8">
    <w:abstractNumId w:val="10"/>
  </w:num>
  <w:num w:numId="9">
    <w:abstractNumId w:val="0"/>
  </w:num>
  <w:num w:numId="10">
    <w:abstractNumId w:val="8"/>
  </w:num>
  <w:num w:numId="11">
    <w:abstractNumId w:val="2"/>
  </w:num>
  <w:num w:numId="12">
    <w:abstractNumId w:val="1"/>
  </w:num>
  <w:num w:numId="1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529"/>
    <w:rsid w:val="00002E50"/>
    <w:rsid w:val="00005C2E"/>
    <w:rsid w:val="00011BF2"/>
    <w:rsid w:val="00020FB1"/>
    <w:rsid w:val="000274A4"/>
    <w:rsid w:val="00032B7F"/>
    <w:rsid w:val="0003467D"/>
    <w:rsid w:val="00047E95"/>
    <w:rsid w:val="000525E1"/>
    <w:rsid w:val="00052E13"/>
    <w:rsid w:val="000666B9"/>
    <w:rsid w:val="00066A53"/>
    <w:rsid w:val="00066AD5"/>
    <w:rsid w:val="00084591"/>
    <w:rsid w:val="00087341"/>
    <w:rsid w:val="000A02B4"/>
    <w:rsid w:val="000A0681"/>
    <w:rsid w:val="000A2021"/>
    <w:rsid w:val="000A28AB"/>
    <w:rsid w:val="000A48B5"/>
    <w:rsid w:val="000C4898"/>
    <w:rsid w:val="000E4F88"/>
    <w:rsid w:val="000F25DC"/>
    <w:rsid w:val="000F2AD0"/>
    <w:rsid w:val="000F588F"/>
    <w:rsid w:val="000F740D"/>
    <w:rsid w:val="00100995"/>
    <w:rsid w:val="00101E17"/>
    <w:rsid w:val="0010259C"/>
    <w:rsid w:val="001079F4"/>
    <w:rsid w:val="00111C68"/>
    <w:rsid w:val="00112043"/>
    <w:rsid w:val="0012426C"/>
    <w:rsid w:val="0012463C"/>
    <w:rsid w:val="00126733"/>
    <w:rsid w:val="00133B20"/>
    <w:rsid w:val="001405B4"/>
    <w:rsid w:val="001542BD"/>
    <w:rsid w:val="00157D60"/>
    <w:rsid w:val="00162145"/>
    <w:rsid w:val="00162C2C"/>
    <w:rsid w:val="001647ED"/>
    <w:rsid w:val="0018027F"/>
    <w:rsid w:val="00180F0F"/>
    <w:rsid w:val="0018544D"/>
    <w:rsid w:val="0018703B"/>
    <w:rsid w:val="001A553D"/>
    <w:rsid w:val="001A68EB"/>
    <w:rsid w:val="001B00DE"/>
    <w:rsid w:val="001C15D3"/>
    <w:rsid w:val="001C1725"/>
    <w:rsid w:val="001C774D"/>
    <w:rsid w:val="001D3B3D"/>
    <w:rsid w:val="001D6ACA"/>
    <w:rsid w:val="001E6E55"/>
    <w:rsid w:val="001F1D1E"/>
    <w:rsid w:val="001F36B3"/>
    <w:rsid w:val="0020044C"/>
    <w:rsid w:val="00203DD0"/>
    <w:rsid w:val="0020603F"/>
    <w:rsid w:val="002112D7"/>
    <w:rsid w:val="00213A72"/>
    <w:rsid w:val="0022168D"/>
    <w:rsid w:val="00224C8A"/>
    <w:rsid w:val="0023366F"/>
    <w:rsid w:val="002338CC"/>
    <w:rsid w:val="00234977"/>
    <w:rsid w:val="00235DD7"/>
    <w:rsid w:val="00237D9B"/>
    <w:rsid w:val="00243747"/>
    <w:rsid w:val="002439C3"/>
    <w:rsid w:val="0025764D"/>
    <w:rsid w:val="002613FD"/>
    <w:rsid w:val="00264E67"/>
    <w:rsid w:val="00274D6A"/>
    <w:rsid w:val="00275635"/>
    <w:rsid w:val="002919C0"/>
    <w:rsid w:val="00293373"/>
    <w:rsid w:val="002A13F8"/>
    <w:rsid w:val="002B7892"/>
    <w:rsid w:val="002C077E"/>
    <w:rsid w:val="002C1A7B"/>
    <w:rsid w:val="002C351C"/>
    <w:rsid w:val="002C7AB1"/>
    <w:rsid w:val="002D01E9"/>
    <w:rsid w:val="002D384A"/>
    <w:rsid w:val="002D3A8C"/>
    <w:rsid w:val="002D4DF9"/>
    <w:rsid w:val="002F314F"/>
    <w:rsid w:val="002F64B5"/>
    <w:rsid w:val="003031BA"/>
    <w:rsid w:val="00311817"/>
    <w:rsid w:val="00320836"/>
    <w:rsid w:val="00331B0B"/>
    <w:rsid w:val="00334D57"/>
    <w:rsid w:val="00336B16"/>
    <w:rsid w:val="003410F7"/>
    <w:rsid w:val="0035715B"/>
    <w:rsid w:val="00371553"/>
    <w:rsid w:val="0037506A"/>
    <w:rsid w:val="0037529D"/>
    <w:rsid w:val="00382CE7"/>
    <w:rsid w:val="00383F39"/>
    <w:rsid w:val="00387960"/>
    <w:rsid w:val="0039172B"/>
    <w:rsid w:val="00395EEE"/>
    <w:rsid w:val="00397582"/>
    <w:rsid w:val="003A74AA"/>
    <w:rsid w:val="003B54AF"/>
    <w:rsid w:val="003C1882"/>
    <w:rsid w:val="003C381B"/>
    <w:rsid w:val="003C4C7F"/>
    <w:rsid w:val="003D07D6"/>
    <w:rsid w:val="003D3762"/>
    <w:rsid w:val="003D5202"/>
    <w:rsid w:val="003D5E0D"/>
    <w:rsid w:val="003F26C8"/>
    <w:rsid w:val="003F567D"/>
    <w:rsid w:val="003F787B"/>
    <w:rsid w:val="004173EC"/>
    <w:rsid w:val="00424E25"/>
    <w:rsid w:val="00430AA3"/>
    <w:rsid w:val="00434239"/>
    <w:rsid w:val="004351BC"/>
    <w:rsid w:val="00443612"/>
    <w:rsid w:val="004553B3"/>
    <w:rsid w:val="00460693"/>
    <w:rsid w:val="004623E2"/>
    <w:rsid w:val="00471EE8"/>
    <w:rsid w:val="00476F9A"/>
    <w:rsid w:val="0048110A"/>
    <w:rsid w:val="004817B1"/>
    <w:rsid w:val="00496103"/>
    <w:rsid w:val="00496DFD"/>
    <w:rsid w:val="00497C60"/>
    <w:rsid w:val="004A1496"/>
    <w:rsid w:val="004A3E2F"/>
    <w:rsid w:val="004B6354"/>
    <w:rsid w:val="004B7170"/>
    <w:rsid w:val="004C3BE5"/>
    <w:rsid w:val="004C7FD5"/>
    <w:rsid w:val="004D5F5D"/>
    <w:rsid w:val="004E4733"/>
    <w:rsid w:val="004E5A4B"/>
    <w:rsid w:val="004E6E1A"/>
    <w:rsid w:val="004F3B2C"/>
    <w:rsid w:val="004F45D1"/>
    <w:rsid w:val="005057C2"/>
    <w:rsid w:val="00512445"/>
    <w:rsid w:val="00515012"/>
    <w:rsid w:val="00524AFD"/>
    <w:rsid w:val="005270D2"/>
    <w:rsid w:val="00532C97"/>
    <w:rsid w:val="005337AD"/>
    <w:rsid w:val="00537474"/>
    <w:rsid w:val="005428CE"/>
    <w:rsid w:val="005470E2"/>
    <w:rsid w:val="00553178"/>
    <w:rsid w:val="005635F1"/>
    <w:rsid w:val="00565A9A"/>
    <w:rsid w:val="00567C86"/>
    <w:rsid w:val="00571383"/>
    <w:rsid w:val="0059449A"/>
    <w:rsid w:val="005A7CD7"/>
    <w:rsid w:val="005A7DD2"/>
    <w:rsid w:val="005B32A6"/>
    <w:rsid w:val="005B373C"/>
    <w:rsid w:val="005B416D"/>
    <w:rsid w:val="005C5B49"/>
    <w:rsid w:val="005D441D"/>
    <w:rsid w:val="005E2058"/>
    <w:rsid w:val="005E4B4D"/>
    <w:rsid w:val="005F09AE"/>
    <w:rsid w:val="005F1576"/>
    <w:rsid w:val="006039BB"/>
    <w:rsid w:val="0060792D"/>
    <w:rsid w:val="00623535"/>
    <w:rsid w:val="00641FDF"/>
    <w:rsid w:val="00645472"/>
    <w:rsid w:val="00651D81"/>
    <w:rsid w:val="00651DD6"/>
    <w:rsid w:val="00652E63"/>
    <w:rsid w:val="00653CA8"/>
    <w:rsid w:val="006565F0"/>
    <w:rsid w:val="00660351"/>
    <w:rsid w:val="006648B3"/>
    <w:rsid w:val="00672F3C"/>
    <w:rsid w:val="00673F04"/>
    <w:rsid w:val="0067467A"/>
    <w:rsid w:val="0067615A"/>
    <w:rsid w:val="00680398"/>
    <w:rsid w:val="006927D8"/>
    <w:rsid w:val="00694BFA"/>
    <w:rsid w:val="006978F4"/>
    <w:rsid w:val="006B28E7"/>
    <w:rsid w:val="006B355B"/>
    <w:rsid w:val="006B3796"/>
    <w:rsid w:val="006B4E5F"/>
    <w:rsid w:val="006B6878"/>
    <w:rsid w:val="006C20B4"/>
    <w:rsid w:val="006C41DA"/>
    <w:rsid w:val="006C5A00"/>
    <w:rsid w:val="006D253E"/>
    <w:rsid w:val="006D5199"/>
    <w:rsid w:val="006D6B26"/>
    <w:rsid w:val="006F268E"/>
    <w:rsid w:val="00701D43"/>
    <w:rsid w:val="00706667"/>
    <w:rsid w:val="0070672E"/>
    <w:rsid w:val="0070703E"/>
    <w:rsid w:val="00707C32"/>
    <w:rsid w:val="0071358C"/>
    <w:rsid w:val="00714835"/>
    <w:rsid w:val="0071727B"/>
    <w:rsid w:val="00721072"/>
    <w:rsid w:val="0072332D"/>
    <w:rsid w:val="0073550E"/>
    <w:rsid w:val="00740941"/>
    <w:rsid w:val="007463F4"/>
    <w:rsid w:val="00750FC6"/>
    <w:rsid w:val="00763B73"/>
    <w:rsid w:val="00776BB8"/>
    <w:rsid w:val="00781D9B"/>
    <w:rsid w:val="00782861"/>
    <w:rsid w:val="0078623C"/>
    <w:rsid w:val="007928D3"/>
    <w:rsid w:val="00796BA8"/>
    <w:rsid w:val="007A73EB"/>
    <w:rsid w:val="007B160E"/>
    <w:rsid w:val="007B2E26"/>
    <w:rsid w:val="007B78B8"/>
    <w:rsid w:val="007C02A0"/>
    <w:rsid w:val="007D7B13"/>
    <w:rsid w:val="007F047D"/>
    <w:rsid w:val="007F2639"/>
    <w:rsid w:val="007F3256"/>
    <w:rsid w:val="008008FD"/>
    <w:rsid w:val="008025F4"/>
    <w:rsid w:val="008136AF"/>
    <w:rsid w:val="00824CE4"/>
    <w:rsid w:val="00837A04"/>
    <w:rsid w:val="008414BA"/>
    <w:rsid w:val="0084299A"/>
    <w:rsid w:val="00842F36"/>
    <w:rsid w:val="00854522"/>
    <w:rsid w:val="0085604B"/>
    <w:rsid w:val="00863B83"/>
    <w:rsid w:val="00863FC5"/>
    <w:rsid w:val="0086607F"/>
    <w:rsid w:val="008670B1"/>
    <w:rsid w:val="00867BD2"/>
    <w:rsid w:val="00874850"/>
    <w:rsid w:val="008836FB"/>
    <w:rsid w:val="00890D2D"/>
    <w:rsid w:val="00894B3E"/>
    <w:rsid w:val="008A136D"/>
    <w:rsid w:val="008A3975"/>
    <w:rsid w:val="008C1075"/>
    <w:rsid w:val="008C6F45"/>
    <w:rsid w:val="008D23FD"/>
    <w:rsid w:val="008D5C37"/>
    <w:rsid w:val="008D68BE"/>
    <w:rsid w:val="008E15DF"/>
    <w:rsid w:val="008E1E22"/>
    <w:rsid w:val="008E213C"/>
    <w:rsid w:val="008F3064"/>
    <w:rsid w:val="00920EF9"/>
    <w:rsid w:val="00921318"/>
    <w:rsid w:val="00930A23"/>
    <w:rsid w:val="009422AA"/>
    <w:rsid w:val="00942CFC"/>
    <w:rsid w:val="00956CBC"/>
    <w:rsid w:val="00961BAD"/>
    <w:rsid w:val="00966AE5"/>
    <w:rsid w:val="00971CD6"/>
    <w:rsid w:val="009745BA"/>
    <w:rsid w:val="0098500C"/>
    <w:rsid w:val="009956D3"/>
    <w:rsid w:val="00996970"/>
    <w:rsid w:val="00996C45"/>
    <w:rsid w:val="009C3A44"/>
    <w:rsid w:val="009C5041"/>
    <w:rsid w:val="009D6193"/>
    <w:rsid w:val="009E22E6"/>
    <w:rsid w:val="009E6535"/>
    <w:rsid w:val="009F73C6"/>
    <w:rsid w:val="00A00769"/>
    <w:rsid w:val="00A0590F"/>
    <w:rsid w:val="00A06824"/>
    <w:rsid w:val="00A0709E"/>
    <w:rsid w:val="00A079F7"/>
    <w:rsid w:val="00A24544"/>
    <w:rsid w:val="00A27092"/>
    <w:rsid w:val="00A34FDC"/>
    <w:rsid w:val="00A53ED3"/>
    <w:rsid w:val="00A57577"/>
    <w:rsid w:val="00A64848"/>
    <w:rsid w:val="00A650BB"/>
    <w:rsid w:val="00A723FC"/>
    <w:rsid w:val="00A77718"/>
    <w:rsid w:val="00A8761F"/>
    <w:rsid w:val="00A9042F"/>
    <w:rsid w:val="00A93400"/>
    <w:rsid w:val="00A93B48"/>
    <w:rsid w:val="00AA086F"/>
    <w:rsid w:val="00AB287E"/>
    <w:rsid w:val="00AB4026"/>
    <w:rsid w:val="00AC2434"/>
    <w:rsid w:val="00AC6230"/>
    <w:rsid w:val="00AE25CE"/>
    <w:rsid w:val="00AE5FA1"/>
    <w:rsid w:val="00AE7A07"/>
    <w:rsid w:val="00AE7A46"/>
    <w:rsid w:val="00AF364B"/>
    <w:rsid w:val="00AF365B"/>
    <w:rsid w:val="00AF7D82"/>
    <w:rsid w:val="00B05ADB"/>
    <w:rsid w:val="00B07D21"/>
    <w:rsid w:val="00B172BE"/>
    <w:rsid w:val="00B27709"/>
    <w:rsid w:val="00B33B7F"/>
    <w:rsid w:val="00B37FF1"/>
    <w:rsid w:val="00B46492"/>
    <w:rsid w:val="00B5783F"/>
    <w:rsid w:val="00B620CE"/>
    <w:rsid w:val="00B624C6"/>
    <w:rsid w:val="00B65584"/>
    <w:rsid w:val="00B71801"/>
    <w:rsid w:val="00B81EF6"/>
    <w:rsid w:val="00B82769"/>
    <w:rsid w:val="00B84B5F"/>
    <w:rsid w:val="00BA325B"/>
    <w:rsid w:val="00BA58FD"/>
    <w:rsid w:val="00BB4758"/>
    <w:rsid w:val="00BB6EBC"/>
    <w:rsid w:val="00BB70B7"/>
    <w:rsid w:val="00BC3B45"/>
    <w:rsid w:val="00BD714B"/>
    <w:rsid w:val="00BE007E"/>
    <w:rsid w:val="00BE27EB"/>
    <w:rsid w:val="00BF2E83"/>
    <w:rsid w:val="00BF6F1F"/>
    <w:rsid w:val="00C0349D"/>
    <w:rsid w:val="00C12099"/>
    <w:rsid w:val="00C22673"/>
    <w:rsid w:val="00C22A6C"/>
    <w:rsid w:val="00C34018"/>
    <w:rsid w:val="00C53C98"/>
    <w:rsid w:val="00C565BE"/>
    <w:rsid w:val="00C60755"/>
    <w:rsid w:val="00C62306"/>
    <w:rsid w:val="00C73805"/>
    <w:rsid w:val="00C749F0"/>
    <w:rsid w:val="00C816B8"/>
    <w:rsid w:val="00C854B6"/>
    <w:rsid w:val="00C8656C"/>
    <w:rsid w:val="00C946C4"/>
    <w:rsid w:val="00CA0195"/>
    <w:rsid w:val="00CA31F7"/>
    <w:rsid w:val="00CA5631"/>
    <w:rsid w:val="00CB252B"/>
    <w:rsid w:val="00CC4F34"/>
    <w:rsid w:val="00CC7AF4"/>
    <w:rsid w:val="00CD414A"/>
    <w:rsid w:val="00CE2DD2"/>
    <w:rsid w:val="00CE34D9"/>
    <w:rsid w:val="00CF1B73"/>
    <w:rsid w:val="00CF3E6D"/>
    <w:rsid w:val="00CF6330"/>
    <w:rsid w:val="00CF716C"/>
    <w:rsid w:val="00D00868"/>
    <w:rsid w:val="00D04B4E"/>
    <w:rsid w:val="00D05832"/>
    <w:rsid w:val="00D058AE"/>
    <w:rsid w:val="00D138CA"/>
    <w:rsid w:val="00D158E5"/>
    <w:rsid w:val="00D44DD3"/>
    <w:rsid w:val="00D457CB"/>
    <w:rsid w:val="00D47FBC"/>
    <w:rsid w:val="00D50BEF"/>
    <w:rsid w:val="00D52E3C"/>
    <w:rsid w:val="00D678CE"/>
    <w:rsid w:val="00D91EAD"/>
    <w:rsid w:val="00D94483"/>
    <w:rsid w:val="00DA612F"/>
    <w:rsid w:val="00DB7779"/>
    <w:rsid w:val="00DC09A9"/>
    <w:rsid w:val="00DC6C63"/>
    <w:rsid w:val="00DD2C2F"/>
    <w:rsid w:val="00DD4529"/>
    <w:rsid w:val="00DD52D9"/>
    <w:rsid w:val="00DF0678"/>
    <w:rsid w:val="00DF34D9"/>
    <w:rsid w:val="00DF6867"/>
    <w:rsid w:val="00E02FE2"/>
    <w:rsid w:val="00E031D0"/>
    <w:rsid w:val="00E16811"/>
    <w:rsid w:val="00E207A3"/>
    <w:rsid w:val="00E231D9"/>
    <w:rsid w:val="00E278C7"/>
    <w:rsid w:val="00E41FA8"/>
    <w:rsid w:val="00E465A8"/>
    <w:rsid w:val="00E52987"/>
    <w:rsid w:val="00E53C4B"/>
    <w:rsid w:val="00E55824"/>
    <w:rsid w:val="00E71427"/>
    <w:rsid w:val="00E73951"/>
    <w:rsid w:val="00EA43A5"/>
    <w:rsid w:val="00EB7E86"/>
    <w:rsid w:val="00EC154F"/>
    <w:rsid w:val="00EC1F1E"/>
    <w:rsid w:val="00EC59EF"/>
    <w:rsid w:val="00ED0243"/>
    <w:rsid w:val="00ED1D03"/>
    <w:rsid w:val="00ED5608"/>
    <w:rsid w:val="00EE2F1A"/>
    <w:rsid w:val="00EE5984"/>
    <w:rsid w:val="00EE6A53"/>
    <w:rsid w:val="00EE6ED6"/>
    <w:rsid w:val="00EF4C98"/>
    <w:rsid w:val="00EF6314"/>
    <w:rsid w:val="00F01EF4"/>
    <w:rsid w:val="00F03ED7"/>
    <w:rsid w:val="00F04D29"/>
    <w:rsid w:val="00F20005"/>
    <w:rsid w:val="00F23C91"/>
    <w:rsid w:val="00F24B23"/>
    <w:rsid w:val="00F324EC"/>
    <w:rsid w:val="00F41684"/>
    <w:rsid w:val="00F44724"/>
    <w:rsid w:val="00F4741B"/>
    <w:rsid w:val="00F5556C"/>
    <w:rsid w:val="00F56E28"/>
    <w:rsid w:val="00F63AED"/>
    <w:rsid w:val="00F64DF4"/>
    <w:rsid w:val="00F768FA"/>
    <w:rsid w:val="00F86658"/>
    <w:rsid w:val="00FA3BB1"/>
    <w:rsid w:val="00FA502F"/>
    <w:rsid w:val="00FB1C73"/>
    <w:rsid w:val="00FB2A7A"/>
    <w:rsid w:val="00FC3327"/>
    <w:rsid w:val="00FC5E99"/>
    <w:rsid w:val="00FD19FB"/>
    <w:rsid w:val="00FD28FC"/>
    <w:rsid w:val="00FD3B09"/>
    <w:rsid w:val="00FD48AC"/>
    <w:rsid w:val="00FD6E85"/>
    <w:rsid w:val="00FD7718"/>
    <w:rsid w:val="00FF7D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D715E"/>
  <w15:docId w15:val="{439B7B6F-99F1-466E-92B4-77AEE10DB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848"/>
  </w:style>
  <w:style w:type="paragraph" w:styleId="Ttulo2">
    <w:name w:val="heading 2"/>
    <w:basedOn w:val="Normal"/>
    <w:next w:val="Normal"/>
    <w:link w:val="Ttulo2Car"/>
    <w:uiPriority w:val="9"/>
    <w:unhideWhenUsed/>
    <w:qFormat/>
    <w:rsid w:val="00D158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8">
    <w:name w:val="heading 8"/>
    <w:basedOn w:val="Normal"/>
    <w:next w:val="Normal"/>
    <w:link w:val="Ttulo8Car"/>
    <w:uiPriority w:val="9"/>
    <w:unhideWhenUsed/>
    <w:qFormat/>
    <w:rsid w:val="00763B73"/>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D452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4529"/>
    <w:rPr>
      <w:rFonts w:ascii="Tahoma" w:hAnsi="Tahoma" w:cs="Tahoma"/>
      <w:sz w:val="16"/>
      <w:szCs w:val="16"/>
    </w:rPr>
  </w:style>
  <w:style w:type="paragraph" w:styleId="Encabezado">
    <w:name w:val="header"/>
    <w:basedOn w:val="Normal"/>
    <w:link w:val="EncabezadoCar"/>
    <w:uiPriority w:val="99"/>
    <w:unhideWhenUsed/>
    <w:rsid w:val="003C4C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4C7F"/>
  </w:style>
  <w:style w:type="paragraph" w:styleId="Piedepgina">
    <w:name w:val="footer"/>
    <w:aliases w:val="Car3,Pie de página1,footer odd,footer odd1,footer odd2,footer odd3,footer odd4,footer odd5,footer Car"/>
    <w:basedOn w:val="Normal"/>
    <w:link w:val="PiedepginaCar"/>
    <w:uiPriority w:val="99"/>
    <w:unhideWhenUsed/>
    <w:rsid w:val="003C4C7F"/>
    <w:pPr>
      <w:tabs>
        <w:tab w:val="center" w:pos="4419"/>
        <w:tab w:val="right" w:pos="8838"/>
      </w:tabs>
      <w:spacing w:after="0" w:line="240" w:lineRule="auto"/>
    </w:pPr>
  </w:style>
  <w:style w:type="character" w:customStyle="1" w:styleId="PiedepginaCar">
    <w:name w:val="Pie de página Car"/>
    <w:aliases w:val="Car3 Car,Pie de página1 Car,footer odd Car,footer odd1 Car,footer odd2 Car,footer odd3 Car,footer odd4 Car,footer odd5 Car,footer Car Car"/>
    <w:basedOn w:val="Fuentedeprrafopredeter"/>
    <w:link w:val="Piedepgina"/>
    <w:uiPriority w:val="99"/>
    <w:rsid w:val="003C4C7F"/>
  </w:style>
  <w:style w:type="paragraph" w:styleId="Prrafodelista">
    <w:name w:val="List Paragraph"/>
    <w:aliases w:val="Bullet List,FooterText,numbered,Paragraphe de liste1,Bulletr List Paragraph,列出段落,列出段落1,lp1,Listas,Colorful List - Accent 11,List Paragraph1,List Paragraph11,Párrafo de lista2,List Paragraph Char Char,b1,Lista sin Numerar,List Paragraph"/>
    <w:basedOn w:val="Normal"/>
    <w:link w:val="PrrafodelistaCar"/>
    <w:uiPriority w:val="34"/>
    <w:qFormat/>
    <w:rsid w:val="002D384A"/>
    <w:pPr>
      <w:ind w:left="720"/>
      <w:contextualSpacing/>
    </w:pPr>
  </w:style>
  <w:style w:type="paragraph" w:styleId="Textoindependiente">
    <w:name w:val="Body Text"/>
    <w:aliases w:val="Body Text Char,TITULO SECCION"/>
    <w:basedOn w:val="Normal"/>
    <w:link w:val="TextoindependienteCar1"/>
    <w:rsid w:val="00EA43A5"/>
    <w:pPr>
      <w:spacing w:after="0" w:line="240" w:lineRule="auto"/>
      <w:jc w:val="both"/>
    </w:pPr>
    <w:rPr>
      <w:rFonts w:ascii="Univers" w:eastAsia="Times New Roman" w:hAnsi="Univers" w:cs="Times New Roman"/>
      <w:lang w:eastAsia="es-ES"/>
    </w:rPr>
  </w:style>
  <w:style w:type="character" w:customStyle="1" w:styleId="TextoindependienteCar">
    <w:name w:val="Texto independiente Car"/>
    <w:aliases w:val="Body Text Char Car,TITULO SECCION Car"/>
    <w:basedOn w:val="Fuentedeprrafopredeter"/>
    <w:rsid w:val="00EA43A5"/>
  </w:style>
  <w:style w:type="paragraph" w:styleId="Sangradetextonormal">
    <w:name w:val="Body Text Indent"/>
    <w:basedOn w:val="Normal"/>
    <w:link w:val="SangradetextonormalCar1"/>
    <w:rsid w:val="00EA43A5"/>
    <w:pPr>
      <w:spacing w:after="0" w:line="240" w:lineRule="auto"/>
      <w:jc w:val="both"/>
    </w:pPr>
    <w:rPr>
      <w:rFonts w:ascii="Arial" w:eastAsia="Times New Roman" w:hAnsi="Arial" w:cs="Times New Roman"/>
      <w:sz w:val="20"/>
      <w:szCs w:val="20"/>
      <w:lang w:val="es-ES" w:eastAsia="es-ES"/>
    </w:rPr>
  </w:style>
  <w:style w:type="character" w:customStyle="1" w:styleId="SangradetextonormalCar">
    <w:name w:val="Sangría de texto normal Car"/>
    <w:basedOn w:val="Fuentedeprrafopredeter"/>
    <w:uiPriority w:val="99"/>
    <w:semiHidden/>
    <w:rsid w:val="00EA43A5"/>
  </w:style>
  <w:style w:type="paragraph" w:styleId="Ttulo">
    <w:name w:val="Title"/>
    <w:basedOn w:val="Normal"/>
    <w:link w:val="TtuloCar"/>
    <w:qFormat/>
    <w:rsid w:val="00EA43A5"/>
    <w:pPr>
      <w:tabs>
        <w:tab w:val="center" w:pos="4678"/>
      </w:tabs>
      <w:suppressAutoHyphens/>
      <w:spacing w:after="0" w:line="240" w:lineRule="auto"/>
      <w:jc w:val="center"/>
    </w:pPr>
    <w:rPr>
      <w:rFonts w:ascii="Arial" w:eastAsia="Times New Roman" w:hAnsi="Arial" w:cs="Times New Roman"/>
      <w:b/>
      <w:bCs/>
      <w:spacing w:val="-3"/>
      <w:sz w:val="24"/>
      <w:szCs w:val="24"/>
      <w:lang w:val="es-ES_tradnl" w:eastAsia="es-ES"/>
    </w:rPr>
  </w:style>
  <w:style w:type="character" w:customStyle="1" w:styleId="TtuloCar">
    <w:name w:val="Título Car"/>
    <w:basedOn w:val="Fuentedeprrafopredeter"/>
    <w:link w:val="Ttulo"/>
    <w:rsid w:val="00EA43A5"/>
    <w:rPr>
      <w:rFonts w:ascii="Arial" w:eastAsia="Times New Roman" w:hAnsi="Arial" w:cs="Times New Roman"/>
      <w:b/>
      <w:bCs/>
      <w:spacing w:val="-3"/>
      <w:sz w:val="24"/>
      <w:szCs w:val="24"/>
      <w:lang w:val="es-ES_tradnl" w:eastAsia="es-ES"/>
    </w:rPr>
  </w:style>
  <w:style w:type="character" w:styleId="Hipervnculo">
    <w:name w:val="Hyperlink"/>
    <w:rsid w:val="00EA43A5"/>
    <w:rPr>
      <w:color w:val="0000FF"/>
      <w:u w:val="single"/>
    </w:rPr>
  </w:style>
  <w:style w:type="paragraph" w:customStyle="1" w:styleId="Texto">
    <w:name w:val="Texto"/>
    <w:basedOn w:val="Normal"/>
    <w:link w:val="TextoCar"/>
    <w:rsid w:val="00EA43A5"/>
    <w:pPr>
      <w:spacing w:after="101" w:line="216" w:lineRule="exact"/>
      <w:ind w:firstLine="288"/>
      <w:jc w:val="both"/>
    </w:pPr>
    <w:rPr>
      <w:rFonts w:ascii="Arial" w:eastAsia="Times New Roman" w:hAnsi="Arial" w:cs="Arial"/>
      <w:sz w:val="18"/>
      <w:szCs w:val="20"/>
      <w:lang w:val="es-ES" w:eastAsia="es-MX"/>
    </w:rPr>
  </w:style>
  <w:style w:type="character" w:customStyle="1" w:styleId="TextoindependienteCar1">
    <w:name w:val="Texto independiente Car1"/>
    <w:aliases w:val="Body Text Char Car1,TITULO SECCION Car1"/>
    <w:link w:val="Textoindependiente"/>
    <w:rsid w:val="00EA43A5"/>
    <w:rPr>
      <w:rFonts w:ascii="Univers" w:eastAsia="Times New Roman" w:hAnsi="Univers" w:cs="Times New Roman"/>
      <w:lang w:eastAsia="es-ES"/>
    </w:rPr>
  </w:style>
  <w:style w:type="paragraph" w:styleId="Textonotapie">
    <w:name w:val="footnote text"/>
    <w:basedOn w:val="Normal"/>
    <w:link w:val="TextonotapieCar"/>
    <w:uiPriority w:val="99"/>
    <w:rsid w:val="00EA43A5"/>
    <w:pPr>
      <w:tabs>
        <w:tab w:val="left" w:pos="709"/>
        <w:tab w:val="left" w:pos="1418"/>
        <w:tab w:val="left" w:pos="2127"/>
        <w:tab w:val="left" w:pos="2835"/>
      </w:tabs>
      <w:spacing w:before="120" w:after="0" w:line="240" w:lineRule="auto"/>
      <w:ind w:left="709" w:hanging="709"/>
      <w:jc w:val="both"/>
    </w:pPr>
    <w:rPr>
      <w:rFonts w:ascii="Arial MT" w:eastAsia="Times New Roman" w:hAnsi="Arial MT" w:cs="Times New Roman"/>
      <w:sz w:val="20"/>
      <w:szCs w:val="20"/>
      <w:lang w:val="es-ES_tradnl" w:eastAsia="es-ES"/>
    </w:rPr>
  </w:style>
  <w:style w:type="character" w:customStyle="1" w:styleId="TextonotapieCar">
    <w:name w:val="Texto nota pie Car"/>
    <w:basedOn w:val="Fuentedeprrafopredeter"/>
    <w:link w:val="Textonotapie"/>
    <w:uiPriority w:val="99"/>
    <w:rsid w:val="00EA43A5"/>
    <w:rPr>
      <w:rFonts w:ascii="Arial MT" w:eastAsia="Times New Roman" w:hAnsi="Arial MT" w:cs="Times New Roman"/>
      <w:sz w:val="20"/>
      <w:szCs w:val="20"/>
      <w:lang w:val="es-ES_tradnl" w:eastAsia="es-ES"/>
    </w:rPr>
  </w:style>
  <w:style w:type="character" w:customStyle="1" w:styleId="SangradetextonormalCar1">
    <w:name w:val="Sangría de texto normal Car1"/>
    <w:link w:val="Sangradetextonormal"/>
    <w:rsid w:val="00EA43A5"/>
    <w:rPr>
      <w:rFonts w:ascii="Arial" w:eastAsia="Times New Roman" w:hAnsi="Arial" w:cs="Times New Roman"/>
      <w:sz w:val="20"/>
      <w:szCs w:val="20"/>
      <w:lang w:val="es-ES" w:eastAsia="es-ES"/>
    </w:rPr>
  </w:style>
  <w:style w:type="character" w:customStyle="1" w:styleId="PrrafodelistaCar">
    <w:name w:val="Párrafo de lista Car"/>
    <w:aliases w:val="Bullet List Car,FooterText Car,numbered Car,Paragraphe de liste1 Car,Bulletr List Paragraph Car,列出段落 Car,列出段落1 Car,lp1 Car,Listas Car,Colorful List - Accent 11 Car,List Paragraph1 Car,List Paragraph11 Car,Párrafo de lista2 Car"/>
    <w:link w:val="Prrafodelista"/>
    <w:uiPriority w:val="34"/>
    <w:qFormat/>
    <w:locked/>
    <w:rsid w:val="00EA43A5"/>
  </w:style>
  <w:style w:type="paragraph" w:styleId="Textoindependiente2">
    <w:name w:val="Body Text 2"/>
    <w:basedOn w:val="Normal"/>
    <w:link w:val="Textoindependiente2Car"/>
    <w:uiPriority w:val="99"/>
    <w:semiHidden/>
    <w:unhideWhenUsed/>
    <w:rsid w:val="00763B73"/>
    <w:pPr>
      <w:spacing w:after="120" w:line="480" w:lineRule="auto"/>
    </w:pPr>
  </w:style>
  <w:style w:type="character" w:customStyle="1" w:styleId="Textoindependiente2Car">
    <w:name w:val="Texto independiente 2 Car"/>
    <w:basedOn w:val="Fuentedeprrafopredeter"/>
    <w:link w:val="Textoindependiente2"/>
    <w:uiPriority w:val="99"/>
    <w:semiHidden/>
    <w:rsid w:val="00763B73"/>
  </w:style>
  <w:style w:type="character" w:customStyle="1" w:styleId="Ttulo8Car">
    <w:name w:val="Título 8 Car"/>
    <w:basedOn w:val="Fuentedeprrafopredeter"/>
    <w:link w:val="Ttulo8"/>
    <w:uiPriority w:val="9"/>
    <w:rsid w:val="00763B73"/>
    <w:rPr>
      <w:rFonts w:asciiTheme="majorHAnsi" w:eastAsiaTheme="majorEastAsia" w:hAnsiTheme="majorHAnsi" w:cstheme="majorBidi"/>
      <w:color w:val="404040" w:themeColor="text1" w:themeTint="BF"/>
      <w:sz w:val="20"/>
      <w:szCs w:val="20"/>
    </w:rPr>
  </w:style>
  <w:style w:type="character" w:customStyle="1" w:styleId="Ttulo2Car">
    <w:name w:val="Título 2 Car"/>
    <w:basedOn w:val="Fuentedeprrafopredeter"/>
    <w:link w:val="Ttulo2"/>
    <w:uiPriority w:val="9"/>
    <w:rsid w:val="00D158E5"/>
    <w:rPr>
      <w:rFonts w:asciiTheme="majorHAnsi" w:eastAsiaTheme="majorEastAsia" w:hAnsiTheme="majorHAnsi" w:cstheme="majorBidi"/>
      <w:color w:val="365F91" w:themeColor="accent1" w:themeShade="BF"/>
      <w:sz w:val="26"/>
      <w:szCs w:val="26"/>
    </w:rPr>
  </w:style>
  <w:style w:type="numbering" w:customStyle="1" w:styleId="Sinlista1">
    <w:name w:val="Sin lista1"/>
    <w:next w:val="Sinlista"/>
    <w:uiPriority w:val="99"/>
    <w:semiHidden/>
    <w:unhideWhenUsed/>
    <w:rsid w:val="00645472"/>
  </w:style>
  <w:style w:type="character" w:customStyle="1" w:styleId="Hipervnculovisitado1">
    <w:name w:val="Hipervínculo visitado1"/>
    <w:basedOn w:val="Fuentedeprrafopredeter"/>
    <w:uiPriority w:val="99"/>
    <w:semiHidden/>
    <w:unhideWhenUsed/>
    <w:rsid w:val="00645472"/>
    <w:rPr>
      <w:color w:val="954F72"/>
      <w:u w:val="single"/>
    </w:rPr>
  </w:style>
  <w:style w:type="paragraph" w:customStyle="1" w:styleId="msonormal0">
    <w:name w:val="msonormal"/>
    <w:basedOn w:val="Normal"/>
    <w:rsid w:val="0064547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comentarioCar">
    <w:name w:val="Texto comentario Car"/>
    <w:aliases w:val="Comment Text Char1 Car"/>
    <w:basedOn w:val="Fuentedeprrafopredeter"/>
    <w:link w:val="Textocomentario"/>
    <w:uiPriority w:val="99"/>
    <w:locked/>
    <w:rsid w:val="00645472"/>
    <w:rPr>
      <w:rFonts w:ascii="Times New Roman" w:eastAsia="Times New Roman" w:hAnsi="Times New Roman" w:cs="Times New Roman"/>
      <w:sz w:val="20"/>
      <w:szCs w:val="20"/>
      <w:lang w:eastAsia="es-ES"/>
    </w:rPr>
  </w:style>
  <w:style w:type="paragraph" w:styleId="Textocomentario">
    <w:name w:val="annotation text"/>
    <w:aliases w:val="Comment Text Char1"/>
    <w:basedOn w:val="Normal"/>
    <w:link w:val="TextocomentarioCar"/>
    <w:uiPriority w:val="99"/>
    <w:unhideWhenUsed/>
    <w:rsid w:val="00645472"/>
    <w:pPr>
      <w:spacing w:after="0" w:line="240" w:lineRule="auto"/>
    </w:pPr>
    <w:rPr>
      <w:rFonts w:ascii="Times New Roman" w:eastAsia="Times New Roman" w:hAnsi="Times New Roman" w:cs="Times New Roman"/>
      <w:sz w:val="20"/>
      <w:szCs w:val="20"/>
      <w:lang w:eastAsia="es-ES"/>
    </w:rPr>
  </w:style>
  <w:style w:type="character" w:customStyle="1" w:styleId="TextocomentarioCar1">
    <w:name w:val="Texto comentario Car1"/>
    <w:aliases w:val="Comment Text Char1 Car1"/>
    <w:basedOn w:val="Fuentedeprrafopredeter"/>
    <w:uiPriority w:val="99"/>
    <w:semiHidden/>
    <w:rsid w:val="00645472"/>
    <w:rPr>
      <w:sz w:val="20"/>
      <w:szCs w:val="20"/>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semiHidden/>
    <w:rsid w:val="00645472"/>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semiHidden/>
    <w:unhideWhenUsed/>
    <w:rsid w:val="00645472"/>
    <w:pPr>
      <w:shd w:val="clear" w:color="auto" w:fill="FFFFFF"/>
      <w:spacing w:after="0" w:line="240" w:lineRule="auto"/>
      <w:jc w:val="both"/>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semiHidden/>
    <w:rsid w:val="00645472"/>
    <w:rPr>
      <w:rFonts w:ascii="Times New Roman" w:eastAsia="Times New Roman" w:hAnsi="Times New Roman" w:cs="Times New Roman"/>
      <w:sz w:val="16"/>
      <w:szCs w:val="16"/>
      <w:shd w:val="clear" w:color="auto" w:fill="FFFFFF"/>
      <w:lang w:eastAsia="es-ES"/>
    </w:rPr>
  </w:style>
  <w:style w:type="paragraph" w:styleId="Asuntodelcomentario">
    <w:name w:val="annotation subject"/>
    <w:basedOn w:val="Textocomentario"/>
    <w:next w:val="Textocomentario"/>
    <w:link w:val="AsuntodelcomentarioCar"/>
    <w:uiPriority w:val="99"/>
    <w:semiHidden/>
    <w:unhideWhenUsed/>
    <w:rsid w:val="00645472"/>
    <w:rPr>
      <w:b/>
      <w:bCs/>
    </w:rPr>
  </w:style>
  <w:style w:type="character" w:customStyle="1" w:styleId="AsuntodelcomentarioCar">
    <w:name w:val="Asunto del comentario Car"/>
    <w:basedOn w:val="TextocomentarioCar1"/>
    <w:link w:val="Asuntodelcomentario"/>
    <w:uiPriority w:val="99"/>
    <w:semiHidden/>
    <w:rsid w:val="00645472"/>
    <w:rPr>
      <w:rFonts w:ascii="Times New Roman" w:eastAsia="Times New Roman" w:hAnsi="Times New Roman" w:cs="Times New Roman"/>
      <w:b/>
      <w:bCs/>
      <w:sz w:val="20"/>
      <w:szCs w:val="20"/>
      <w:lang w:eastAsia="es-ES"/>
    </w:rPr>
  </w:style>
  <w:style w:type="paragraph" w:styleId="Sinespaciado">
    <w:name w:val="No Spacing"/>
    <w:uiPriority w:val="1"/>
    <w:qFormat/>
    <w:rsid w:val="00645472"/>
    <w:pPr>
      <w:spacing w:after="0" w:line="240" w:lineRule="auto"/>
    </w:pPr>
    <w:rPr>
      <w:rFonts w:ascii="Cambria" w:eastAsia="Cambria" w:hAnsi="Cambria" w:cs="Times New Roman"/>
    </w:rPr>
  </w:style>
  <w:style w:type="paragraph" w:styleId="Revisin">
    <w:name w:val="Revision"/>
    <w:uiPriority w:val="99"/>
    <w:semiHidden/>
    <w:rsid w:val="00645472"/>
    <w:pPr>
      <w:spacing w:after="0" w:line="240" w:lineRule="auto"/>
    </w:pPr>
    <w:rPr>
      <w:rFonts w:ascii="Times New Roman" w:eastAsia="Times New Roman" w:hAnsi="Times New Roman" w:cs="Times New Roman"/>
      <w:sz w:val="24"/>
      <w:szCs w:val="24"/>
      <w:lang w:eastAsia="es-ES"/>
    </w:rPr>
  </w:style>
  <w:style w:type="paragraph" w:customStyle="1" w:styleId="Default">
    <w:name w:val="Default"/>
    <w:rsid w:val="00645472"/>
    <w:pPr>
      <w:widowControl w:val="0"/>
      <w:suppressAutoHyphens/>
      <w:autoSpaceDE w:val="0"/>
      <w:spacing w:after="0" w:line="240" w:lineRule="auto"/>
    </w:pPr>
    <w:rPr>
      <w:rFonts w:ascii="Arial" w:eastAsia="Arial" w:hAnsi="Arial" w:cs="Arial"/>
      <w:color w:val="000000"/>
      <w:sz w:val="24"/>
      <w:szCs w:val="24"/>
      <w:lang w:eastAsia="ar-SA"/>
    </w:rPr>
  </w:style>
  <w:style w:type="paragraph" w:customStyle="1" w:styleId="Textoindependiente21">
    <w:name w:val="Texto independiente 21"/>
    <w:basedOn w:val="Normal"/>
    <w:rsid w:val="00645472"/>
    <w:pPr>
      <w:widowControl w:val="0"/>
      <w:spacing w:after="0" w:line="240" w:lineRule="auto"/>
      <w:jc w:val="both"/>
    </w:pPr>
    <w:rPr>
      <w:rFonts w:ascii="Arial" w:eastAsia="Times New Roman" w:hAnsi="Arial" w:cs="Times New Roman"/>
      <w:sz w:val="24"/>
      <w:szCs w:val="24"/>
      <w:lang w:eastAsia="es-MX"/>
    </w:rPr>
  </w:style>
  <w:style w:type="paragraph" w:customStyle="1" w:styleId="BodyText22">
    <w:name w:val="Body Text 22"/>
    <w:basedOn w:val="Normal"/>
    <w:rsid w:val="00645472"/>
    <w:pPr>
      <w:widowControl w:val="0"/>
      <w:spacing w:after="0" w:line="240" w:lineRule="auto"/>
      <w:jc w:val="both"/>
    </w:pPr>
    <w:rPr>
      <w:rFonts w:ascii="Arial" w:eastAsia="Times New Roman" w:hAnsi="Arial" w:cs="Times New Roman"/>
      <w:b/>
      <w:sz w:val="20"/>
      <w:szCs w:val="20"/>
      <w:lang w:eastAsia="es-ES"/>
    </w:rPr>
  </w:style>
  <w:style w:type="character" w:customStyle="1" w:styleId="TextoCar">
    <w:name w:val="Texto Car"/>
    <w:basedOn w:val="Fuentedeprrafopredeter"/>
    <w:link w:val="Texto"/>
    <w:locked/>
    <w:rsid w:val="00645472"/>
    <w:rPr>
      <w:rFonts w:ascii="Arial" w:eastAsia="Times New Roman" w:hAnsi="Arial" w:cs="Arial"/>
      <w:sz w:val="18"/>
      <w:szCs w:val="20"/>
      <w:lang w:val="es-ES" w:eastAsia="es-MX"/>
    </w:rPr>
  </w:style>
  <w:style w:type="character" w:styleId="Refdecomentario">
    <w:name w:val="annotation reference"/>
    <w:basedOn w:val="Fuentedeprrafopredeter"/>
    <w:uiPriority w:val="99"/>
    <w:unhideWhenUsed/>
    <w:rsid w:val="00645472"/>
    <w:rPr>
      <w:sz w:val="16"/>
      <w:szCs w:val="16"/>
    </w:rPr>
  </w:style>
  <w:style w:type="character" w:customStyle="1" w:styleId="AsuntodelcomentarioCar1">
    <w:name w:val="Asunto del comentario Car1"/>
    <w:basedOn w:val="TextocomentarioCar"/>
    <w:uiPriority w:val="99"/>
    <w:semiHidden/>
    <w:rsid w:val="00645472"/>
    <w:rPr>
      <w:rFonts w:ascii="Times New Roman" w:eastAsia="Times New Roman" w:hAnsi="Times New Roman" w:cs="Times New Roman"/>
      <w:b/>
      <w:bCs/>
      <w:sz w:val="20"/>
      <w:szCs w:val="20"/>
      <w:lang w:eastAsia="es-ES"/>
    </w:rPr>
  </w:style>
  <w:style w:type="character" w:customStyle="1" w:styleId="TextonotapieCar1">
    <w:name w:val="Texto nota pie Car1"/>
    <w:basedOn w:val="Fuentedeprrafopredeter"/>
    <w:uiPriority w:val="99"/>
    <w:semiHidden/>
    <w:rsid w:val="00645472"/>
    <w:rPr>
      <w:rFonts w:ascii="Times New Roman" w:eastAsia="Times New Roman" w:hAnsi="Times New Roman" w:cs="Times New Roman" w:hint="default"/>
      <w:sz w:val="20"/>
      <w:szCs w:val="20"/>
      <w:lang w:eastAsia="es-ES"/>
    </w:rPr>
  </w:style>
  <w:style w:type="table" w:styleId="Tablaconcuadrcula">
    <w:name w:val="Table Grid"/>
    <w:basedOn w:val="Tablanormal"/>
    <w:rsid w:val="006454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danger">
    <w:name w:val="text-danger"/>
    <w:basedOn w:val="Fuentedeprrafopredeter"/>
    <w:rsid w:val="00645472"/>
  </w:style>
  <w:style w:type="character" w:styleId="Hipervnculovisitado">
    <w:name w:val="FollowedHyperlink"/>
    <w:basedOn w:val="Fuentedeprrafopredeter"/>
    <w:uiPriority w:val="99"/>
    <w:semiHidden/>
    <w:unhideWhenUsed/>
    <w:rsid w:val="006454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000206">
      <w:bodyDiv w:val="1"/>
      <w:marLeft w:val="0"/>
      <w:marRight w:val="0"/>
      <w:marTop w:val="0"/>
      <w:marBottom w:val="0"/>
      <w:divBdr>
        <w:top w:val="none" w:sz="0" w:space="0" w:color="auto"/>
        <w:left w:val="none" w:sz="0" w:space="0" w:color="auto"/>
        <w:bottom w:val="none" w:sz="0" w:space="0" w:color="auto"/>
        <w:right w:val="none" w:sz="0" w:space="0" w:color="auto"/>
      </w:divBdr>
    </w:div>
    <w:div w:id="80609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sesp@sinaloa.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7F924-EC46-43D2-861D-94663E92A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7688</Words>
  <Characters>42285</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SOCORRO MENDEZ</dc:creator>
  <cp:lastModifiedBy>javier joel verdugo miller</cp:lastModifiedBy>
  <cp:revision>19</cp:revision>
  <cp:lastPrinted>2026-05-26T00:09:00Z</cp:lastPrinted>
  <dcterms:created xsi:type="dcterms:W3CDTF">2026-07-22T18:47:00Z</dcterms:created>
  <dcterms:modified xsi:type="dcterms:W3CDTF">2026-11-02T16:52:00Z</dcterms:modified>
</cp:coreProperties>
</file>