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EF31D9" w:rsidRPr="00EF31D9">
        <w:rPr>
          <w:rFonts w:cs="Arial"/>
          <w:i w:val="0"/>
          <w:color w:val="000000"/>
          <w:lang w:eastAsia="es-ES"/>
        </w:rPr>
        <w:t>(039AH19PR) Construcción de 27 cuartos dormitorios (15.10 m2), en distintas localidades de la Sindicatura Topolobampo, Topolobampo (11), Rosendo G. Castro (3), Nuevo Topolobampo (2), Campo Pesquero Paredones (11), Municipio de Ahome, Sinaloa.</w:t>
      </w:r>
    </w:p>
    <w:p w:rsidR="00CC2B72" w:rsidRPr="00857388" w:rsidRDefault="00CC2B72" w:rsidP="00E23B89">
      <w:pPr>
        <w:pStyle w:val="Encabezado"/>
        <w:jc w:val="both"/>
        <w:rPr>
          <w:rFonts w:cs="Arial"/>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0"/>
        <w:rPr>
          <w:rFonts w:cs="Arial"/>
          <w:b/>
          <w:i w:val="0"/>
          <w:sz w:val="20"/>
        </w:rPr>
      </w:pPr>
    </w:p>
    <w:p w:rsidR="00E9248D" w:rsidRPr="00857388" w:rsidRDefault="000D0CBF" w:rsidP="002A7CB4">
      <w:pPr>
        <w:pStyle w:val="Textoindependiente310"/>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0"/>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0"/>
        <w:ind w:left="54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CB784E">
      <w:pPr>
        <w:pStyle w:val="Textoindependiente310"/>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0"/>
        <w:rPr>
          <w:rFonts w:cs="Arial"/>
          <w:i w:val="0"/>
          <w:sz w:val="20"/>
        </w:rPr>
      </w:pPr>
    </w:p>
    <w:p w:rsidR="000D0CBF" w:rsidRPr="00857388" w:rsidRDefault="006A2A63" w:rsidP="00CB784E">
      <w:pPr>
        <w:pStyle w:val="Textoindependiente310"/>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0"/>
        <w:ind w:left="36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lastRenderedPageBreak/>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6A2A63">
      <w:pPr>
        <w:pStyle w:val="Textoindependiente310"/>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0"/>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EB7">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EB7">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6E6EB7">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D60CD1" w:rsidRPr="00857388" w:rsidRDefault="00D60CD1" w:rsidP="00C65981">
      <w:pPr>
        <w:jc w:val="both"/>
        <w:rPr>
          <w:rFonts w:eastAsia="Calibri" w:cs="Arial"/>
          <w:i w:val="0"/>
        </w:rPr>
      </w:pPr>
    </w:p>
    <w:p w:rsidR="00C65981" w:rsidRPr="00857388" w:rsidRDefault="00C65981" w:rsidP="00C65981">
      <w:pPr>
        <w:jc w:val="both"/>
        <w:rPr>
          <w:rFonts w:eastAsia="Calibri" w:cs="Arial"/>
          <w:i w:val="0"/>
        </w:rPr>
      </w:pPr>
      <w:r w:rsidRPr="00857388">
        <w:rPr>
          <w:rFonts w:eastAsia="Calibri" w:cs="Arial"/>
          <w:i w:val="0"/>
        </w:rPr>
        <w:lastRenderedPageBreak/>
        <w:t>IV.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0"/>
        <w:rPr>
          <w:rFonts w:cs="Arial"/>
          <w:i w:val="0"/>
          <w:sz w:val="20"/>
        </w:rPr>
      </w:pPr>
    </w:p>
    <w:p w:rsidR="000D0CBF" w:rsidRPr="00857388" w:rsidRDefault="000D0CBF" w:rsidP="00E715A0">
      <w:pPr>
        <w:pStyle w:val="Textoindependiente310"/>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D92CFF" w:rsidRPr="00857388">
        <w:rPr>
          <w:rFonts w:cs="Arial"/>
          <w:b/>
          <w:i w:val="0"/>
          <w:noProof/>
          <w:color w:val="000000"/>
          <w:sz w:val="20"/>
          <w:highlight w:val="yellow"/>
        </w:rPr>
        <w:t>-0</w:t>
      </w:r>
      <w:r w:rsidR="00EF31D9">
        <w:rPr>
          <w:rFonts w:cs="Arial"/>
          <w:b/>
          <w:i w:val="0"/>
          <w:noProof/>
          <w:color w:val="000000"/>
          <w:sz w:val="20"/>
          <w:highlight w:val="yellow"/>
        </w:rPr>
        <w:t>7</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7C7243">
        <w:rPr>
          <w:rFonts w:cs="Arial"/>
          <w:b/>
          <w:i w:val="0"/>
          <w:sz w:val="20"/>
          <w:highlight w:val="yellow"/>
        </w:rPr>
        <w:t>03 de Mayo</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0"/>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0"/>
        <w:rPr>
          <w:rFonts w:cs="Arial"/>
          <w:i w:val="0"/>
          <w:sz w:val="20"/>
        </w:rPr>
      </w:pPr>
    </w:p>
    <w:p w:rsidR="000D0CBF" w:rsidRPr="00857388"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C758C2" w:rsidRPr="00857388" w:rsidRDefault="00C758C2" w:rsidP="00C758C2">
      <w:pPr>
        <w:pStyle w:val="Texto0"/>
        <w:spacing w:after="46" w:line="240" w:lineRule="auto"/>
        <w:ind w:firstLine="0"/>
        <w:rPr>
          <w:i w:val="0"/>
          <w:sz w:val="20"/>
          <w:szCs w:val="20"/>
        </w:rPr>
      </w:pPr>
    </w:p>
    <w:p w:rsidR="005A0004" w:rsidRPr="00857388" w:rsidRDefault="005A0004" w:rsidP="00C758C2">
      <w:pPr>
        <w:autoSpaceDE w:val="0"/>
        <w:autoSpaceDN w:val="0"/>
        <w:adjustRightInd w:val="0"/>
        <w:rPr>
          <w:rFonts w:cs="Arial"/>
          <w:b/>
          <w:bCs/>
          <w:i w:val="0"/>
        </w:rPr>
      </w:pPr>
    </w:p>
    <w:p w:rsidR="005A0004" w:rsidRPr="00857388" w:rsidRDefault="005A0004"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0"/>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0"/>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0"/>
        <w:rPr>
          <w:rFonts w:cs="Arial"/>
          <w:b/>
          <w:i w:val="0"/>
          <w:sz w:val="20"/>
        </w:rPr>
      </w:pPr>
    </w:p>
    <w:p w:rsidR="00F57449" w:rsidRPr="00857388" w:rsidRDefault="00F57449" w:rsidP="00E715A0">
      <w:pPr>
        <w:pStyle w:val="Textoindependiente310"/>
        <w:rPr>
          <w:rFonts w:cs="Arial"/>
          <w:b/>
          <w:i w:val="0"/>
          <w:sz w:val="20"/>
        </w:rPr>
      </w:pPr>
    </w:p>
    <w:p w:rsidR="000D0CBF" w:rsidRPr="00857388" w:rsidRDefault="000D0CBF" w:rsidP="00E715A0">
      <w:pPr>
        <w:pStyle w:val="Textoindependiente310"/>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0"/>
        <w:rPr>
          <w:rFonts w:cs="Arial"/>
          <w:b/>
          <w:i w:val="0"/>
          <w:sz w:val="20"/>
        </w:rPr>
      </w:pPr>
    </w:p>
    <w:p w:rsidR="00C758C2" w:rsidRPr="00857388" w:rsidRDefault="00C758C2" w:rsidP="00C758C2">
      <w:pPr>
        <w:pStyle w:val="Textoindependiente310"/>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0"/>
        <w:rPr>
          <w:rFonts w:cs="Arial"/>
          <w:i w:val="0"/>
          <w:sz w:val="20"/>
        </w:rPr>
      </w:pPr>
    </w:p>
    <w:p w:rsidR="000D0CBF" w:rsidRPr="00857388" w:rsidRDefault="000D0CBF" w:rsidP="00E715A0">
      <w:pPr>
        <w:pStyle w:val="Textoindependiente310"/>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0"/>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0"/>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0D0CBF" w:rsidRPr="00857388" w:rsidRDefault="00A26288" w:rsidP="002B1ED2">
      <w:pPr>
        <w:autoSpaceDE w:val="0"/>
        <w:autoSpaceDN w:val="0"/>
        <w:adjustRightInd w:val="0"/>
        <w:jc w:val="both"/>
        <w:rPr>
          <w:rFonts w:cs="Arial"/>
          <w:i w:val="0"/>
        </w:rPr>
      </w:pPr>
      <w:r w:rsidRPr="00857388">
        <w:rPr>
          <w:rFonts w:cs="Arial"/>
          <w:b/>
          <w:i w:val="0"/>
        </w:rPr>
        <w:lastRenderedPageBreak/>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EF31D9">
        <w:rPr>
          <w:rFonts w:cs="Arial"/>
          <w:b/>
          <w:i w:val="0"/>
          <w:highlight w:val="yellow"/>
        </w:rPr>
        <w:t>FISMDF-0283</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EF31D9" w:rsidRPr="00EF31D9">
        <w:rPr>
          <w:rFonts w:cs="Arial"/>
          <w:b/>
          <w:i w:val="0"/>
          <w:color w:val="000000"/>
          <w:highlight w:val="yellow"/>
          <w:lang w:eastAsia="es-ES"/>
        </w:rPr>
        <w:t>(039AH19PR) Construcción de 27 cuartos dormitorios (15.10 m2), en distintas localidades de la Sindicatura Topolobampo, Topolobampo (11), Rosendo G. Castro (3), Nuevo Topolobampo (2), Campo Pesquero Paredones (11),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E30E82">
        <w:rPr>
          <w:rFonts w:cs="Arial"/>
          <w:b/>
          <w:i w:val="0"/>
          <w:highlight w:val="yellow"/>
        </w:rPr>
        <w:t>120</w:t>
      </w:r>
      <w:r w:rsidRPr="00857388">
        <w:rPr>
          <w:rFonts w:cs="Arial"/>
          <w:b/>
          <w:i w:val="0"/>
          <w:highlight w:val="yellow"/>
        </w:rPr>
        <w:t xml:space="preserve"> días </w:t>
      </w:r>
      <w:r w:rsidR="0072673D" w:rsidRPr="00857388">
        <w:rPr>
          <w:rFonts w:cs="Arial"/>
          <w:b/>
          <w:i w:val="0"/>
          <w:highlight w:val="yellow"/>
        </w:rPr>
        <w:t>calendario</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466CF8">
        <w:rPr>
          <w:rFonts w:cs="Arial"/>
          <w:b/>
          <w:i w:val="0"/>
          <w:noProof/>
          <w:highlight w:val="yellow"/>
        </w:rPr>
        <w:t>2</w:t>
      </w:r>
      <w:r w:rsidR="000C279B">
        <w:rPr>
          <w:rFonts w:cs="Arial"/>
          <w:b/>
          <w:i w:val="0"/>
          <w:noProof/>
          <w:highlight w:val="yellow"/>
        </w:rPr>
        <w:t>3 de Mayo</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466CF8">
        <w:rPr>
          <w:rFonts w:cs="Arial"/>
          <w:b/>
          <w:i w:val="0"/>
          <w:noProof/>
          <w:color w:val="000000"/>
          <w:highlight w:val="yellow"/>
        </w:rPr>
        <w:t>1</w:t>
      </w:r>
      <w:r w:rsidR="000C279B">
        <w:rPr>
          <w:rFonts w:cs="Arial"/>
          <w:b/>
          <w:i w:val="0"/>
          <w:noProof/>
          <w:color w:val="000000"/>
          <w:highlight w:val="yellow"/>
        </w:rPr>
        <w:t>9</w:t>
      </w:r>
      <w:r w:rsidR="00B4636B" w:rsidRPr="00857388">
        <w:rPr>
          <w:rFonts w:cs="Arial"/>
          <w:b/>
          <w:i w:val="0"/>
          <w:noProof/>
          <w:color w:val="000000"/>
          <w:highlight w:val="yellow"/>
        </w:rPr>
        <w:t xml:space="preserve"> de </w:t>
      </w:r>
      <w:r w:rsidR="000C279B">
        <w:rPr>
          <w:rFonts w:cs="Arial"/>
          <w:b/>
          <w:i w:val="0"/>
          <w:noProof/>
          <w:color w:val="000000"/>
          <w:highlight w:val="yellow"/>
        </w:rPr>
        <w:t xml:space="preserve">Septiembre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Pr="00857388" w:rsidRDefault="000D0CBF" w:rsidP="002717A6">
      <w:pPr>
        <w:jc w:val="both"/>
        <w:rPr>
          <w:rFonts w:cs="Arial"/>
          <w:i w:val="0"/>
        </w:rPr>
      </w:pPr>
      <w:r w:rsidRPr="00857388">
        <w:rPr>
          <w:rFonts w:cs="Arial"/>
          <w:i w:val="0"/>
        </w:rPr>
        <w:t xml:space="preserve">El plazo de ejecución de los trabajos será de </w:t>
      </w:r>
      <w:r w:rsidR="00B4636B" w:rsidRPr="00857388">
        <w:rPr>
          <w:rFonts w:cs="Arial"/>
          <w:b/>
          <w:i w:val="0"/>
          <w:noProof/>
          <w:highlight w:val="yellow"/>
        </w:rPr>
        <w:t>12</w:t>
      </w:r>
      <w:r w:rsidR="00A64529">
        <w:rPr>
          <w:rFonts w:cs="Arial"/>
          <w:b/>
          <w:i w:val="0"/>
          <w:noProof/>
          <w:highlight w:val="yellow"/>
        </w:rPr>
        <w:t>0</w:t>
      </w:r>
      <w:r w:rsidRPr="00857388">
        <w:rPr>
          <w:rFonts w:cs="Arial"/>
          <w:b/>
          <w:i w:val="0"/>
          <w:color w:val="000000"/>
          <w:highlight w:val="yellow"/>
        </w:rPr>
        <w:t xml:space="preserve"> (</w:t>
      </w:r>
      <w:r w:rsidR="00B4636B" w:rsidRPr="00857388">
        <w:rPr>
          <w:rFonts w:cs="Arial"/>
          <w:b/>
          <w:i w:val="0"/>
          <w:color w:val="000000"/>
          <w:highlight w:val="yellow"/>
        </w:rPr>
        <w:t xml:space="preserve">ciento </w:t>
      </w:r>
      <w:r w:rsidR="00A64529">
        <w:rPr>
          <w:rFonts w:cs="Arial"/>
          <w:b/>
          <w:i w:val="0"/>
          <w:color w:val="000000"/>
          <w:highlight w:val="yellow"/>
        </w:rPr>
        <w:t>veinte</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p>
    <w:p w:rsidR="000D0CBF" w:rsidRPr="00857388" w:rsidRDefault="000D0CBF" w:rsidP="002717A6">
      <w:pPr>
        <w:jc w:val="both"/>
        <w:rPr>
          <w:rFonts w:cs="Arial"/>
          <w:i w:val="0"/>
        </w:rPr>
      </w:pPr>
      <w:r w:rsidRPr="00857388">
        <w:rPr>
          <w:rFonts w:cs="Arial"/>
          <w:i w:val="0"/>
        </w:rPr>
        <w:lastRenderedPageBreak/>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466CF8">
        <w:rPr>
          <w:rFonts w:cs="Arial"/>
          <w:b/>
          <w:i w:val="0"/>
          <w:highlight w:val="yellow"/>
        </w:rPr>
        <w:t>09 de Mayo</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374D54">
        <w:rPr>
          <w:rFonts w:cs="Arial"/>
          <w:b/>
          <w:i w:val="0"/>
          <w:noProof/>
          <w:color w:val="000000"/>
          <w:highlight w:val="yellow"/>
        </w:rPr>
        <w:t>11</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7A6301">
        <w:rPr>
          <w:rFonts w:cs="Arial"/>
          <w:b/>
          <w:i w:val="0"/>
          <w:noProof/>
          <w:highlight w:val="yellow"/>
        </w:rPr>
        <w:t>10 de Mayo</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lastRenderedPageBreak/>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rPr>
        <w:t xml:space="preserve">Las solicitudes de aclaración que sean recibidas con posterioridad a la primera junta de aclaraciones, o bien, después del plazo previsto para su envío, no serán contestadas por el servidor público que presidió la junta </w:t>
      </w:r>
      <w:r w:rsidRPr="00857388">
        <w:rPr>
          <w:rFonts w:cs="Arial"/>
          <w:i w:val="0"/>
        </w:rPr>
        <w:lastRenderedPageBreak/>
        <w:t>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9012BD" w:rsidRPr="00857388" w:rsidRDefault="009012BD"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w:t>
      </w:r>
      <w:r w:rsidR="00CE1882" w:rsidRPr="00857388">
        <w:rPr>
          <w:rFonts w:cs="Arial"/>
          <w:b w:val="0"/>
          <w:bCs/>
          <w:color w:val="000000"/>
          <w:sz w:val="20"/>
        </w:rPr>
        <w:lastRenderedPageBreak/>
        <w:t xml:space="preserve">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Pr="00857388"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0D0CBF" w:rsidRPr="00857388" w:rsidRDefault="000D0CBF" w:rsidP="00C9033E">
      <w:pPr>
        <w:pStyle w:val="Textoindependiente2"/>
        <w:tabs>
          <w:tab w:val="left" w:pos="9356"/>
        </w:tabs>
        <w:rPr>
          <w:rFonts w:cs="Arial"/>
          <w:b w:val="0"/>
          <w:i w:val="0"/>
          <w:color w:val="00000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xml:space="preserve">, pero sólo </w:t>
      </w:r>
      <w:r w:rsidRPr="00857388">
        <w:rPr>
          <w:rFonts w:cs="Arial"/>
          <w:b w:val="0"/>
          <w:i w:val="0"/>
          <w:u w:val="none"/>
        </w:rPr>
        <w:lastRenderedPageBreak/>
        <w:t>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0"/>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w:t>
            </w:r>
            <w:r w:rsidRPr="00857388">
              <w:rPr>
                <w:i w:val="0"/>
                <w:sz w:val="20"/>
                <w:szCs w:val="20"/>
              </w:rPr>
              <w:lastRenderedPageBreak/>
              <w:t xml:space="preserve">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BE428C" w:rsidRPr="00857388" w:rsidRDefault="00CA363F" w:rsidP="00BE428C">
            <w:pPr>
              <w:pStyle w:val="Texto0"/>
              <w:spacing w:after="0" w:line="240" w:lineRule="auto"/>
              <w:ind w:firstLine="0"/>
              <w:rPr>
                <w:i w:val="0"/>
                <w:sz w:val="20"/>
                <w:szCs w:val="20"/>
              </w:rPr>
            </w:pPr>
            <w:r w:rsidRPr="00857388">
              <w:rPr>
                <w:i w:val="0"/>
                <w:sz w:val="20"/>
                <w:szCs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CA363F" w:rsidRPr="00857388" w:rsidRDefault="00CA363F" w:rsidP="00BE428C">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Pr="00857388" w:rsidRDefault="000D0CBF"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0"/>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0"/>
              <w:ind w:left="0"/>
              <w:rPr>
                <w:rFonts w:cs="Arial"/>
                <w:bCs/>
                <w:i w:val="0"/>
              </w:rPr>
            </w:pPr>
          </w:p>
        </w:tc>
      </w:tr>
      <w:tr w:rsidR="000D0CBF" w:rsidRPr="00857388" w:rsidTr="00D56F4F">
        <w:trPr>
          <w:trHeight w:val="57"/>
        </w:trPr>
        <w:tc>
          <w:tcPr>
            <w:tcW w:w="1018" w:type="dxa"/>
          </w:tcPr>
          <w:p w:rsidR="000D0CBF" w:rsidRPr="00857388" w:rsidRDefault="000D0CBF" w:rsidP="00681A11">
            <w:pPr>
              <w:jc w:val="center"/>
              <w:rPr>
                <w:rFonts w:cs="Arial"/>
                <w:b/>
                <w:i w:val="0"/>
              </w:rPr>
            </w:pPr>
            <w:r w:rsidRPr="00857388">
              <w:rPr>
                <w:rFonts w:cs="Arial"/>
                <w:b/>
                <w:i w:val="0"/>
              </w:rPr>
              <w:t xml:space="preserve">AT </w:t>
            </w:r>
            <w:r w:rsidR="00D56F4F" w:rsidRPr="00857388">
              <w:rPr>
                <w:rFonts w:cs="Arial"/>
                <w:b/>
                <w:i w:val="0"/>
              </w:rPr>
              <w:t>12</w:t>
            </w:r>
          </w:p>
          <w:p w:rsidR="000D0CBF" w:rsidRPr="00857388" w:rsidRDefault="000D0CBF" w:rsidP="00681A11">
            <w:pPr>
              <w:jc w:val="center"/>
              <w:rPr>
                <w:rFonts w:cs="Arial"/>
                <w:b/>
                <w:i w:val="0"/>
              </w:rPr>
            </w:pPr>
          </w:p>
          <w:p w:rsidR="00A84F41" w:rsidRPr="00857388" w:rsidRDefault="00A84F41" w:rsidP="00681A11">
            <w:pPr>
              <w:jc w:val="center"/>
              <w:rPr>
                <w:rFonts w:cs="Arial"/>
                <w:b/>
                <w:i w:val="0"/>
              </w:rPr>
            </w:pPr>
          </w:p>
          <w:p w:rsidR="00A84F41" w:rsidRPr="00857388" w:rsidRDefault="00A84F41" w:rsidP="00D56F4F">
            <w:pPr>
              <w:rPr>
                <w:rFonts w:cs="Arial"/>
                <w:b/>
                <w:i w:val="0"/>
              </w:rPr>
            </w:pPr>
          </w:p>
          <w:p w:rsidR="00D56F4F" w:rsidRPr="00857388" w:rsidRDefault="00D56F4F" w:rsidP="00681A11">
            <w:pPr>
              <w:jc w:val="center"/>
              <w:rPr>
                <w:rFonts w:cs="Arial"/>
                <w:b/>
                <w:i w:val="0"/>
              </w:rPr>
            </w:pPr>
          </w:p>
          <w:p w:rsidR="00A84F41" w:rsidRPr="00857388" w:rsidRDefault="00A84F41" w:rsidP="00681A11">
            <w:pPr>
              <w:jc w:val="center"/>
              <w:rPr>
                <w:rFonts w:cs="Arial"/>
                <w:b/>
                <w:i w:val="0"/>
              </w:rPr>
            </w:pPr>
            <w:r w:rsidRPr="00857388">
              <w:rPr>
                <w:rFonts w:cs="Arial"/>
                <w:b/>
                <w:i w:val="0"/>
              </w:rPr>
              <w:t>AT 13</w:t>
            </w:r>
          </w:p>
        </w:tc>
        <w:tc>
          <w:tcPr>
            <w:tcW w:w="8336" w:type="dxa"/>
          </w:tcPr>
          <w:p w:rsidR="00A84F41" w:rsidRPr="00857388" w:rsidRDefault="00D56F4F" w:rsidP="0037110B">
            <w:pPr>
              <w:pStyle w:val="Textoindependiente210"/>
              <w:ind w:left="0"/>
              <w:rPr>
                <w:rFonts w:cs="Arial"/>
                <w:i w:val="0"/>
              </w:rPr>
            </w:pPr>
            <w:r w:rsidRPr="00857388">
              <w:rPr>
                <w:rFonts w:cs="Arial"/>
                <w:i w:val="0"/>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D56F4F" w:rsidRPr="00857388" w:rsidRDefault="00D56F4F" w:rsidP="00D20699">
            <w:pPr>
              <w:pStyle w:val="Textoindependiente210"/>
              <w:ind w:left="0"/>
              <w:rPr>
                <w:rFonts w:cs="Arial"/>
                <w:i w:val="0"/>
              </w:rPr>
            </w:pPr>
          </w:p>
          <w:p w:rsidR="0037110B" w:rsidRPr="00857388" w:rsidRDefault="00D56F4F" w:rsidP="00D20699">
            <w:pPr>
              <w:pStyle w:val="Textoindependiente210"/>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r w:rsidR="00C67A17" w:rsidRPr="00857388">
              <w:rPr>
                <w:rFonts w:cs="Arial"/>
                <w:i w:val="0"/>
              </w:rPr>
              <w:t xml:space="preserve"> </w:t>
            </w:r>
          </w:p>
          <w:p w:rsidR="00D56F4F" w:rsidRPr="00857388" w:rsidRDefault="00D56F4F" w:rsidP="00D20699">
            <w:pPr>
              <w:pStyle w:val="Textoindependiente210"/>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0"/>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 xml:space="preserve">EN SU CASO, ESCRITO EN EL QUE LOS PARTICIPANTES MANIFIESTEN QUE SE COMPROMETEN A SUBCONTRATAR EL MAYOR NÚMERO DE MICRO, PEQUEÑAS O MEDIANAS EMPRESAS (MIPYMES), SEGÚN SEA EL CASO, PARA LA EJECUCIÓN DE </w:t>
            </w:r>
            <w:r w:rsidRPr="00857388">
              <w:rPr>
                <w:i w:val="0"/>
                <w:sz w:val="20"/>
                <w:szCs w:val="20"/>
              </w:rPr>
              <w:lastRenderedPageBreak/>
              <w:t>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0"/>
        <w:tabs>
          <w:tab w:val="left" w:pos="567"/>
        </w:tabs>
        <w:rPr>
          <w:rFonts w:cs="Arial"/>
          <w:b/>
          <w:i w:val="0"/>
          <w:sz w:val="20"/>
          <w:lang w:val="es-ES"/>
        </w:rPr>
      </w:pPr>
      <w:r w:rsidRPr="00857388">
        <w:rPr>
          <w:rFonts w:cs="Arial"/>
          <w:b/>
          <w:i w:val="0"/>
          <w:sz w:val="20"/>
          <w:lang w:val="es-ES"/>
        </w:rPr>
        <w:lastRenderedPageBreak/>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pStyle w:val="Texto0"/>
              <w:spacing w:after="0" w:line="240" w:lineRule="auto"/>
              <w:ind w:firstLine="0"/>
              <w:rPr>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lastRenderedPageBreak/>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0"/>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0"/>
        <w:ind w:left="0"/>
        <w:rPr>
          <w:rFonts w:cs="Arial"/>
          <w:i w:val="0"/>
        </w:rPr>
      </w:pPr>
    </w:p>
    <w:p w:rsidR="000D0CBF" w:rsidRPr="00857388" w:rsidRDefault="006A7EB3" w:rsidP="008E6C4A">
      <w:pPr>
        <w:pStyle w:val="Textoindependiente210"/>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0"/>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Pr="00857388" w:rsidRDefault="000D0CBF" w:rsidP="00F849F4">
      <w:pPr>
        <w:pStyle w:val="Textoindependiente210"/>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0F61D6" w:rsidRPr="00857388" w:rsidRDefault="000F61D6" w:rsidP="002717A6">
      <w:pPr>
        <w:jc w:val="both"/>
        <w:rPr>
          <w:rFonts w:cs="Arial"/>
          <w:bCs/>
          <w:i w:val="0"/>
          <w:lang w:val="es-ES_tradnl"/>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0F61D6" w:rsidRPr="0064127C"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64127C" w:rsidRDefault="0064127C" w:rsidP="00FD1616">
      <w:pPr>
        <w:jc w:val="both"/>
        <w:rPr>
          <w:rFonts w:cs="Arial"/>
          <w:b/>
          <w:i w:val="0"/>
        </w:rPr>
      </w:pPr>
    </w:p>
    <w:p w:rsidR="0064127C" w:rsidRDefault="0064127C" w:rsidP="00FD1616">
      <w:pPr>
        <w:jc w:val="both"/>
        <w:rPr>
          <w:rFonts w:cs="Arial"/>
          <w:b/>
          <w:i w:val="0"/>
        </w:rPr>
      </w:pPr>
    </w:p>
    <w:p w:rsidR="0064127C" w:rsidRPr="00857388" w:rsidRDefault="0064127C" w:rsidP="00FD1616">
      <w:pPr>
        <w:jc w:val="both"/>
        <w:rPr>
          <w:rFonts w:cs="Arial"/>
          <w:b/>
          <w:i w:val="0"/>
        </w:rPr>
      </w:pPr>
    </w:p>
    <w:p w:rsidR="000D0CBF" w:rsidRPr="00857388" w:rsidRDefault="000D0CBF" w:rsidP="00BC30C0">
      <w:pPr>
        <w:ind w:left="567" w:hanging="567"/>
        <w:jc w:val="both"/>
        <w:rPr>
          <w:rFonts w:cs="Arial"/>
          <w:i w:val="0"/>
          <w:color w:val="000000"/>
        </w:rPr>
      </w:pPr>
      <w:r w:rsidRPr="00857388">
        <w:rPr>
          <w:rFonts w:cs="Arial"/>
          <w:b/>
          <w:i w:val="0"/>
        </w:rPr>
        <w:lastRenderedPageBreak/>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w:t>
      </w:r>
      <w:r w:rsidRPr="00857388">
        <w:rPr>
          <w:rFonts w:cs="Arial"/>
          <w:i w:val="0"/>
        </w:rPr>
        <w:lastRenderedPageBreak/>
        <w:t xml:space="preserve">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014019" w:rsidRDefault="00014019"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0"/>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0"/>
        <w:rPr>
          <w:rFonts w:cs="Arial"/>
          <w:i w:val="0"/>
          <w:sz w:val="20"/>
        </w:rPr>
      </w:pPr>
    </w:p>
    <w:p w:rsidR="000D0CBF" w:rsidRPr="00857388" w:rsidRDefault="000D0CBF" w:rsidP="00BC30C0">
      <w:pPr>
        <w:pStyle w:val="Textoindependiente310"/>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w:t>
      </w:r>
      <w:r w:rsidR="00503778" w:rsidRPr="00857388">
        <w:rPr>
          <w:rFonts w:cs="Arial"/>
          <w:i w:val="0"/>
          <w:sz w:val="20"/>
          <w:highlight w:val="yellow"/>
        </w:rPr>
        <w:lastRenderedPageBreak/>
        <w:t xml:space="preserve">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F19FC" w:rsidRDefault="005F19FC"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374D54">
        <w:rPr>
          <w:rFonts w:cs="Arial"/>
          <w:b/>
          <w:i w:val="0"/>
          <w:highlight w:val="yellow"/>
        </w:rPr>
        <w:t>12</w:t>
      </w:r>
      <w:r w:rsidRPr="00857388">
        <w:rPr>
          <w:rFonts w:cs="Arial"/>
          <w:b/>
          <w:i w:val="0"/>
          <w:highlight w:val="yellow"/>
        </w:rPr>
        <w:t>:</w:t>
      </w:r>
      <w:r w:rsidR="00374D54">
        <w:rPr>
          <w:rFonts w:cs="Arial"/>
          <w:b/>
          <w:i w:val="0"/>
          <w:highlight w:val="yellow"/>
        </w:rPr>
        <w:t>0</w:t>
      </w:r>
      <w:r w:rsidRPr="00857388">
        <w:rPr>
          <w:rFonts w:cs="Arial"/>
          <w:b/>
          <w:i w:val="0"/>
          <w:highlight w:val="yellow"/>
        </w:rPr>
        <w:t>0</w:t>
      </w:r>
      <w:r w:rsidR="000C279B">
        <w:rPr>
          <w:rFonts w:cs="Arial"/>
          <w:b/>
          <w:i w:val="0"/>
        </w:rPr>
        <w:t xml:space="preserve"> horas, el día </w:t>
      </w:r>
      <w:r w:rsidR="00FE29A2">
        <w:rPr>
          <w:rFonts w:cs="Arial"/>
          <w:b/>
          <w:i w:val="0"/>
          <w:highlight w:val="yellow"/>
        </w:rPr>
        <w:t>17</w:t>
      </w:r>
      <w:r w:rsidR="00574825" w:rsidRPr="00574825">
        <w:rPr>
          <w:rFonts w:cs="Arial"/>
          <w:b/>
          <w:i w:val="0"/>
          <w:highlight w:val="yellow"/>
        </w:rPr>
        <w:t xml:space="preserve"> de </w:t>
      </w:r>
      <w:r w:rsidR="000C279B">
        <w:rPr>
          <w:rFonts w:cs="Arial"/>
          <w:b/>
          <w:i w:val="0"/>
          <w:highlight w:val="yellow"/>
        </w:rPr>
        <w:t xml:space="preserve">Mayo </w:t>
      </w:r>
      <w:r w:rsidR="00A72C1D" w:rsidRPr="00574825">
        <w:rPr>
          <w:rFonts w:cs="Arial"/>
          <w:b/>
          <w:i w:val="0"/>
          <w:highlight w:val="yellow"/>
        </w:rPr>
        <w:t>de 201</w:t>
      </w:r>
      <w:r w:rsidR="00503778" w:rsidRPr="00574825">
        <w:rPr>
          <w:rFonts w:cs="Arial"/>
          <w:b/>
          <w:i w:val="0"/>
          <w:highlight w:val="yellow"/>
        </w:rPr>
        <w:t>9</w:t>
      </w:r>
      <w:r w:rsidRPr="00857388">
        <w:rPr>
          <w:rFonts w:cs="Arial"/>
          <w:i w:val="0"/>
        </w:rPr>
        <w:t xml:space="preserve">, en </w:t>
      </w:r>
      <w:r w:rsidR="00414B5D" w:rsidRPr="00857388">
        <w:rPr>
          <w:rFonts w:cs="Arial"/>
          <w:b/>
          <w:i w:val="0"/>
          <w:highlight w:val="yellow"/>
        </w:rPr>
        <w:t xml:space="preserve">sala de juntas (planta baja) de </w:t>
      </w:r>
      <w:r w:rsidR="00B9696A" w:rsidRPr="00857388">
        <w:rPr>
          <w:rFonts w:cs="Arial"/>
          <w:b/>
          <w:i w:val="0"/>
          <w:highlight w:val="yellow"/>
        </w:rPr>
        <w:t>edificio ubicado</w:t>
      </w:r>
      <w:r w:rsidR="00414B5D" w:rsidRPr="00857388">
        <w:rPr>
          <w:rFonts w:cs="Arial"/>
          <w:b/>
          <w:i w:val="0"/>
          <w:highlight w:val="yellow"/>
        </w:rPr>
        <w:t xml:space="preserve"> en Av. </w:t>
      </w:r>
      <w:r w:rsidR="00B9696A" w:rsidRPr="00857388">
        <w:rPr>
          <w:rFonts w:cs="Arial"/>
          <w:b/>
          <w:i w:val="0"/>
          <w:highlight w:val="yellow"/>
        </w:rPr>
        <w:t>Marcial Ordoñez núm. 240</w:t>
      </w:r>
      <w:r w:rsidR="00414B5D" w:rsidRPr="00857388">
        <w:rPr>
          <w:rFonts w:cs="Arial"/>
          <w:b/>
          <w:i w:val="0"/>
          <w:highlight w:val="yellow"/>
        </w:rPr>
        <w:t xml:space="preserve"> Pte.</w:t>
      </w:r>
      <w:r w:rsidR="00B9696A" w:rsidRPr="00857388">
        <w:rPr>
          <w:rFonts w:cs="Arial"/>
          <w:b/>
          <w:i w:val="0"/>
          <w:highlight w:val="yellow"/>
        </w:rPr>
        <w:t xml:space="preserve"> Entre calle Guillermo Prieto y calle Ignacio Zaragoza</w:t>
      </w:r>
      <w:r w:rsidR="00414B5D" w:rsidRPr="00857388">
        <w:rPr>
          <w:rFonts w:cs="Arial"/>
          <w:b/>
          <w:i w:val="0"/>
          <w:highlight w:val="yellow"/>
        </w:rPr>
        <w:t>,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 xml:space="preserve">El servidor público que presida el acto de presentación y apertura de proposiciones tomará las provisiones necesarias para recibir simultáneamente las proposiciones de los licitantes que presentaron su proposición </w:t>
      </w:r>
      <w:r w:rsidRPr="00857388">
        <w:rPr>
          <w:rFonts w:cs="Arial"/>
          <w:i w:val="0"/>
          <w:sz w:val="20"/>
        </w:rPr>
        <w:lastRenderedPageBreak/>
        <w:t>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B8438D" w:rsidRPr="00857388" w:rsidRDefault="00B8438D" w:rsidP="00B8438D">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EB588F">
        <w:rPr>
          <w:rFonts w:cs="Arial"/>
          <w:b/>
          <w:bCs/>
          <w:i w:val="0"/>
          <w:color w:val="000000"/>
          <w:sz w:val="20"/>
          <w:highlight w:val="yellow"/>
        </w:rPr>
        <w:t>1</w:t>
      </w:r>
      <w:r w:rsidR="00846BDB">
        <w:rPr>
          <w:rFonts w:cs="Arial"/>
          <w:b/>
          <w:bCs/>
          <w:i w:val="0"/>
          <w:color w:val="000000"/>
          <w:sz w:val="20"/>
          <w:highlight w:val="yellow"/>
        </w:rPr>
        <w:t>1</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9F3095">
        <w:rPr>
          <w:rFonts w:cs="Arial"/>
          <w:b/>
          <w:bCs/>
          <w:i w:val="0"/>
          <w:color w:val="000000"/>
          <w:sz w:val="20"/>
          <w:highlight w:val="yellow"/>
        </w:rPr>
        <w:t>20</w:t>
      </w:r>
      <w:r w:rsidR="001E4BBB">
        <w:rPr>
          <w:rFonts w:cs="Arial"/>
          <w:b/>
          <w:bCs/>
          <w:i w:val="0"/>
          <w:color w:val="000000"/>
          <w:sz w:val="20"/>
          <w:highlight w:val="yellow"/>
        </w:rPr>
        <w:t xml:space="preserve"> de </w:t>
      </w:r>
      <w:r w:rsidR="000C279B">
        <w:rPr>
          <w:rFonts w:cs="Arial"/>
          <w:b/>
          <w:bCs/>
          <w:i w:val="0"/>
          <w:color w:val="000000"/>
          <w:sz w:val="20"/>
          <w:highlight w:val="yellow"/>
        </w:rPr>
        <w:t xml:space="preserve">Mayo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846BDB">
        <w:rPr>
          <w:rFonts w:cs="Arial"/>
          <w:b/>
          <w:bCs/>
          <w:i w:val="0"/>
          <w:color w:val="000000"/>
          <w:highlight w:val="yellow"/>
          <w:lang w:val="es-ES_tradnl"/>
        </w:rPr>
        <w:t>4</w:t>
      </w:r>
      <w:r w:rsidR="004B3B87" w:rsidRPr="00857388">
        <w:rPr>
          <w:rFonts w:cs="Arial"/>
          <w:b/>
          <w:bCs/>
          <w:i w:val="0"/>
          <w:color w:val="000000"/>
          <w:highlight w:val="yellow"/>
          <w:lang w:val="es-ES_tradnl"/>
        </w:rPr>
        <w:t>:</w:t>
      </w:r>
      <w:r w:rsidR="00846BDB">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9F3095">
        <w:rPr>
          <w:rFonts w:cs="Arial"/>
          <w:b/>
          <w:bCs/>
          <w:i w:val="0"/>
          <w:color w:val="000000"/>
          <w:highlight w:val="yellow"/>
          <w:lang w:val="es-ES_tradnl"/>
        </w:rPr>
        <w:t>22</w:t>
      </w:r>
      <w:r w:rsidR="00A72C1D" w:rsidRPr="00857388">
        <w:rPr>
          <w:rFonts w:cs="Arial"/>
          <w:b/>
          <w:bCs/>
          <w:i w:val="0"/>
          <w:color w:val="000000"/>
          <w:highlight w:val="yellow"/>
          <w:lang w:val="es-ES_tradnl"/>
        </w:rPr>
        <w:t xml:space="preserve"> de </w:t>
      </w:r>
      <w:r w:rsidR="000C279B">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EB588F">
        <w:rPr>
          <w:rFonts w:cs="Arial"/>
          <w:b/>
          <w:bCs/>
          <w:i w:val="0"/>
          <w:color w:val="000000"/>
          <w:highlight w:val="yellow"/>
          <w:lang w:val="es-ES_tradnl"/>
        </w:rPr>
        <w:t>4</w:t>
      </w:r>
      <w:r w:rsidR="000C279B">
        <w:rPr>
          <w:rFonts w:cs="Arial"/>
          <w:b/>
          <w:bCs/>
          <w:i w:val="0"/>
          <w:color w:val="000000"/>
          <w:highlight w:val="yellow"/>
          <w:lang w:val="es-ES_tradnl"/>
        </w:rPr>
        <w:t>:</w:t>
      </w:r>
      <w:r w:rsidR="00846BDB">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7A7271">
        <w:rPr>
          <w:rFonts w:cs="Arial"/>
          <w:b/>
          <w:bCs/>
          <w:i w:val="0"/>
          <w:color w:val="000000"/>
          <w:highlight w:val="yellow"/>
          <w:lang w:val="es-ES_tradnl"/>
        </w:rPr>
        <w:t>22</w:t>
      </w:r>
      <w:r w:rsidR="00A72C1D" w:rsidRPr="00857388">
        <w:rPr>
          <w:rFonts w:cs="Arial"/>
          <w:b/>
          <w:bCs/>
          <w:i w:val="0"/>
          <w:color w:val="000000"/>
          <w:highlight w:val="yellow"/>
          <w:lang w:val="es-ES_tradnl"/>
        </w:rPr>
        <w:t xml:space="preserve"> de </w:t>
      </w:r>
      <w:r w:rsidR="000C279B">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FF00B7">
        <w:rPr>
          <w:rFonts w:cs="Arial"/>
          <w:b/>
          <w:color w:val="000000"/>
          <w:sz w:val="20"/>
          <w:highlight w:val="yellow"/>
        </w:rPr>
        <w:t>contraloria@ahome</w:t>
      </w:r>
      <w:r w:rsidR="00FE250C" w:rsidRPr="00FF00B7">
        <w:rPr>
          <w:rFonts w:cs="Arial"/>
          <w:b/>
          <w:color w:val="000000"/>
          <w:sz w:val="20"/>
          <w:highlight w:val="yellow"/>
        </w:rPr>
        <w:t>digital</w:t>
      </w:r>
      <w:r w:rsidRPr="00FF00B7">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 xml:space="preserve">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w:t>
      </w:r>
      <w:r w:rsidRPr="00857388">
        <w:rPr>
          <w:rFonts w:cs="Arial"/>
          <w:i w:val="0"/>
          <w:color w:val="000000"/>
        </w:rPr>
        <w:lastRenderedPageBreak/>
        <w:t>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lastRenderedPageBreak/>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B8438D">
      <w:pPr>
        <w:numPr>
          <w:ilvl w:val="0"/>
          <w:numId w:val="15"/>
        </w:numPr>
        <w:ind w:left="284" w:hanging="284"/>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 xml:space="preserve">especificado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clear" w:pos="180"/>
          <w:tab w:val="num" w:pos="142"/>
        </w:tabs>
        <w:ind w:left="284" w:hanging="284"/>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w:t>
      </w:r>
      <w:r w:rsidRPr="00857388">
        <w:rPr>
          <w:rFonts w:cs="Arial"/>
          <w:i w:val="0"/>
        </w:rPr>
        <w:lastRenderedPageBreak/>
        <w:t xml:space="preserve">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Pr="00857388"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07451F" w:rsidRPr="00857388" w:rsidRDefault="0007451F" w:rsidP="00F67D66">
      <w:pPr>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Pr="00857388" w:rsidRDefault="004B3B87" w:rsidP="004B3B87">
      <w:pPr>
        <w:jc w:val="both"/>
        <w:rPr>
          <w:rFonts w:cs="Arial"/>
          <w:i w:val="0"/>
          <w:color w:val="000000"/>
        </w:rPr>
      </w:pPr>
    </w:p>
    <w:p w:rsidR="004B3B87" w:rsidRPr="00857388" w:rsidRDefault="004B3B87" w:rsidP="004B3B87">
      <w:pPr>
        <w:jc w:val="both"/>
        <w:rPr>
          <w:rFonts w:cs="Arial"/>
          <w:b/>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4B3B87" w:rsidRPr="00857388" w:rsidRDefault="004B3B87" w:rsidP="004B3B87">
      <w:pPr>
        <w:jc w:val="both"/>
        <w:rPr>
          <w:rFonts w:cs="Arial"/>
          <w:i w:val="0"/>
          <w:lang w:val="es-ES_tradnl"/>
        </w:rPr>
      </w:pPr>
      <w:r w:rsidRPr="00857388">
        <w:rPr>
          <w:rFonts w:cs="Arial"/>
          <w:i w:val="0"/>
          <w:color w:val="000000"/>
          <w:highlight w:val="yellow"/>
        </w:rPr>
        <w:lastRenderedPageBreak/>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w:t>
      </w:r>
      <w:r w:rsidRPr="00857388">
        <w:rPr>
          <w:sz w:val="20"/>
          <w:szCs w:val="20"/>
        </w:rPr>
        <w:lastRenderedPageBreak/>
        <w:t xml:space="preserve">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A64529" w:rsidRPr="00857388" w:rsidRDefault="00A64529" w:rsidP="004B3B87">
      <w:pPr>
        <w:pStyle w:val="inciso0"/>
        <w:spacing w:after="0" w:line="240" w:lineRule="auto"/>
        <w:ind w:left="284"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Pr="00857388" w:rsidRDefault="004B3B87" w:rsidP="004B3B87">
      <w:pPr>
        <w:pStyle w:val="inciso0"/>
        <w:spacing w:after="0" w:line="240" w:lineRule="auto"/>
        <w:ind w:left="0" w:firstLine="0"/>
        <w:rPr>
          <w:b/>
          <w:bCs/>
          <w:sz w:val="20"/>
          <w:szCs w:val="20"/>
          <w:highlight w:val="yellow"/>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lastRenderedPageBreak/>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lastRenderedPageBreak/>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Pr="000C279B" w:rsidRDefault="004B3B87" w:rsidP="000C279B">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lastRenderedPageBreak/>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pStyle w:val="texto"/>
        <w:spacing w:after="0" w:line="240" w:lineRule="auto"/>
        <w:ind w:left="284" w:firstLine="0"/>
        <w:rPr>
          <w:rFonts w:cs="Arial"/>
          <w:i w:val="0"/>
          <w:sz w:val="20"/>
          <w:highlight w:val="yellow"/>
        </w:rPr>
      </w:pP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4B3B87" w:rsidRPr="00857388" w:rsidRDefault="004B3B87"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4B3B87" w:rsidRPr="00857388" w:rsidRDefault="004B3B87" w:rsidP="004B3B87">
      <w:pPr>
        <w:pStyle w:val="texto"/>
        <w:spacing w:after="0" w:line="240" w:lineRule="auto"/>
        <w:ind w:firstLine="0"/>
        <w:rPr>
          <w:rFonts w:cs="Arial"/>
          <w:b/>
          <w:bCs/>
          <w:i w:val="0"/>
          <w:sz w:val="20"/>
          <w:highlight w:val="yellow"/>
        </w:rPr>
      </w:pPr>
    </w:p>
    <w:p w:rsidR="009C6CC5" w:rsidRPr="00AD29FF" w:rsidRDefault="004B3B87" w:rsidP="007E0E19">
      <w:pPr>
        <w:pStyle w:val="inciso0"/>
        <w:numPr>
          <w:ilvl w:val="0"/>
          <w:numId w:val="23"/>
        </w:numPr>
        <w:spacing w:after="0" w:line="240" w:lineRule="auto"/>
        <w:ind w:left="426" w:hanging="426"/>
        <w:rPr>
          <w:sz w:val="20"/>
          <w:szCs w:val="20"/>
        </w:rPr>
      </w:pPr>
      <w:r w:rsidRPr="00AD29FF">
        <w:rPr>
          <w:sz w:val="20"/>
          <w:szCs w:val="20"/>
        </w:rPr>
        <w:lastRenderedPageBreak/>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857388" w:rsidRDefault="009C6CC5" w:rsidP="00725F0A">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194031" w:rsidRPr="00857388" w:rsidRDefault="00194031" w:rsidP="004B3B87">
      <w:pPr>
        <w:jc w:val="both"/>
        <w:rPr>
          <w:rFonts w:cs="Arial"/>
          <w:i w:val="0"/>
        </w:rPr>
      </w:pPr>
    </w:p>
    <w:p w:rsidR="00194031" w:rsidRPr="00194031" w:rsidRDefault="00194031" w:rsidP="00194031"/>
    <w:p w:rsidR="000D0CBF" w:rsidRPr="00857388" w:rsidRDefault="000D0CBF" w:rsidP="001C2FB2">
      <w:pPr>
        <w:pStyle w:val="Ttulo8"/>
        <w:ind w:left="567" w:hanging="567"/>
        <w:rPr>
          <w:rFonts w:cs="Arial"/>
        </w:rPr>
      </w:pPr>
      <w:r w:rsidRPr="00857388">
        <w:rPr>
          <w:rFonts w:cs="Arial"/>
        </w:rPr>
        <w:t>6</w:t>
      </w:r>
      <w:r w:rsidRPr="00857388">
        <w:rPr>
          <w:rFonts w:cs="Arial"/>
        </w:rPr>
        <w:tab/>
        <w:t>DEL CONTRATO</w:t>
      </w:r>
    </w:p>
    <w:p w:rsidR="005D58BE" w:rsidRPr="00857388" w:rsidRDefault="005D58BE"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Pr="00857388"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Pr="00857388"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7E32C3" w:rsidRPr="00857388" w:rsidRDefault="007E32C3" w:rsidP="007E32C3">
      <w:pPr>
        <w:autoSpaceDE w:val="0"/>
        <w:autoSpaceDN w:val="0"/>
        <w:adjustRightInd w:val="0"/>
        <w:jc w:val="both"/>
        <w:rPr>
          <w:rFonts w:cs="Arial"/>
          <w:i w:val="0"/>
        </w:rPr>
      </w:pPr>
      <w:r w:rsidRPr="00857388">
        <w:rPr>
          <w:rFonts w:cs="Arial"/>
          <w:i w:val="0"/>
        </w:rPr>
        <w:lastRenderedPageBreak/>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Pr="00857388" w:rsidRDefault="00644D72" w:rsidP="00644D72">
      <w:pPr>
        <w:jc w:val="both"/>
        <w:rPr>
          <w:rFonts w:cs="Arial"/>
        </w:rPr>
      </w:pPr>
      <w:r w:rsidRPr="00857388">
        <w:rPr>
          <w:rFonts w:cs="Arial"/>
        </w:rPr>
        <w:t>Art. núm. 70 de la Ley de Obras Públicas y Servicios Relacionados con las Mismas del Estado de Sinaloa.</w:t>
      </w:r>
    </w:p>
    <w:p w:rsidR="005D58BE" w:rsidRPr="00857388" w:rsidRDefault="005D58BE" w:rsidP="001C2FB2">
      <w:pPr>
        <w:jc w:val="both"/>
        <w:rPr>
          <w:rFonts w:cs="Arial"/>
          <w:i w:val="0"/>
          <w:lang w:val="es-ES_tradn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 xml:space="preserve">La Convocante exigirá del contribuyente con quien se vaya a celebrar el contrato, le presente documento </w:t>
      </w:r>
      <w:r w:rsidRPr="00857388">
        <w:rPr>
          <w:rFonts w:eastAsia="Times New Roman" w:cs="Arial"/>
          <w:color w:val="000000"/>
          <w:sz w:val="20"/>
        </w:rPr>
        <w:lastRenderedPageBreak/>
        <w:t>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0"/>
        <w:ind w:left="567" w:hanging="567"/>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0"/>
        <w:ind w:left="0"/>
        <w:rPr>
          <w:rFonts w:cs="Arial"/>
          <w:b/>
          <w:sz w:val="20"/>
        </w:rPr>
      </w:pPr>
    </w:p>
    <w:p w:rsidR="000D0CBF" w:rsidRPr="00857388" w:rsidRDefault="000D0CBF" w:rsidP="001C2FB2">
      <w:pPr>
        <w:pStyle w:val="Sangra3detindependiente10"/>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0"/>
        <w:rPr>
          <w:rFonts w:cs="Arial"/>
          <w:i w:val="0"/>
          <w:sz w:val="20"/>
        </w:rPr>
      </w:pPr>
      <w:r w:rsidRPr="00857388">
        <w:rPr>
          <w:rFonts w:cs="Arial"/>
          <w:i w:val="0"/>
          <w:sz w:val="20"/>
        </w:rPr>
        <w:t xml:space="preserve">El Contratista deberá garantizar los anticipos que reciba. Esta garantía deberá constituirse dentro de los 15 </w:t>
      </w:r>
      <w:r w:rsidRPr="00857388">
        <w:rPr>
          <w:rFonts w:cs="Arial"/>
          <w:i w:val="0"/>
          <w:sz w:val="20"/>
        </w:rPr>
        <w:lastRenderedPageBreak/>
        <w:t xml:space="preserve">(QUINCE)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w:t>
      </w:r>
      <w:r w:rsidRPr="00857388">
        <w:rPr>
          <w:rFonts w:cs="Arial"/>
          <w:i w:val="0"/>
        </w:rPr>
        <w:lastRenderedPageBreak/>
        <w:t xml:space="preserve">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w:t>
      </w:r>
      <w:r w:rsidRPr="00857388">
        <w:rPr>
          <w:rFonts w:cs="Arial"/>
          <w:i w:val="0"/>
        </w:rPr>
        <w:lastRenderedPageBreak/>
        <w:t xml:space="preserve">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0"/>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0"/>
        <w:ind w:left="567" w:hanging="567"/>
        <w:rPr>
          <w:rFonts w:cs="Arial"/>
          <w:i w:val="0"/>
        </w:rPr>
      </w:pPr>
    </w:p>
    <w:p w:rsidR="00F369F9" w:rsidRPr="00857388" w:rsidRDefault="00F369F9" w:rsidP="00F369F9">
      <w:pPr>
        <w:pStyle w:val="Textoindependiente210"/>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0"/>
        <w:ind w:left="0"/>
        <w:rPr>
          <w:rFonts w:cs="Arial"/>
          <w:i w:val="0"/>
          <w:lang w:val="es-MX"/>
        </w:rPr>
      </w:pPr>
    </w:p>
    <w:p w:rsidR="00F369F9" w:rsidRPr="00857388" w:rsidRDefault="00F369F9" w:rsidP="00F369F9">
      <w:pPr>
        <w:pStyle w:val="Textoindependiente210"/>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0"/>
        <w:ind w:left="567" w:hanging="567"/>
        <w:rPr>
          <w:rFonts w:cs="Arial"/>
          <w:b/>
          <w:bCs/>
          <w:i w:val="0"/>
          <w:lang w:val="es-MX"/>
        </w:rPr>
      </w:pPr>
    </w:p>
    <w:p w:rsidR="000D0CBF" w:rsidRPr="00857388" w:rsidRDefault="000D0CBF" w:rsidP="001C2FB2">
      <w:pPr>
        <w:pStyle w:val="Textoindependiente210"/>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0"/>
        <w:ind w:left="567" w:hanging="567"/>
        <w:rPr>
          <w:rFonts w:cs="Arial"/>
          <w:b/>
          <w:bCs/>
          <w:i w:val="0"/>
          <w:lang w:val="es-MX"/>
        </w:rPr>
      </w:pPr>
    </w:p>
    <w:p w:rsidR="00DE5876" w:rsidRPr="00857388" w:rsidRDefault="000D0CBF" w:rsidP="00DE5876">
      <w:pPr>
        <w:pStyle w:val="Textoindependiente210"/>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Pr="00857388" w:rsidRDefault="00F369F9" w:rsidP="00F369F9">
      <w:pPr>
        <w:pStyle w:val="Textoindependiente210"/>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0D0CBF" w:rsidRPr="00857388" w:rsidRDefault="00F369F9" w:rsidP="000C279B">
      <w:pPr>
        <w:pStyle w:val="Textoindependiente210"/>
        <w:ind w:left="0"/>
        <w:rPr>
          <w:rFonts w:cs="Arial"/>
          <w:b/>
          <w:i w:val="0"/>
        </w:rPr>
      </w:pPr>
      <w:r w:rsidRPr="00857388">
        <w:rPr>
          <w:rFonts w:cs="Arial"/>
          <w:b/>
          <w:i w:val="0"/>
        </w:rPr>
        <w:lastRenderedPageBreak/>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0"/>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0"/>
        <w:ind w:left="0"/>
        <w:rPr>
          <w:rFonts w:cs="Arial"/>
          <w:i w:val="0"/>
        </w:rPr>
      </w:pPr>
    </w:p>
    <w:p w:rsidR="00414B5D" w:rsidRPr="00857388" w:rsidRDefault="00770DCD" w:rsidP="002A365E">
      <w:pPr>
        <w:pStyle w:val="Textoindependiente210"/>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993BC2" w:rsidRDefault="00993BC2" w:rsidP="000C279B">
      <w:pPr>
        <w:pStyle w:val="Textoindependiente210"/>
        <w:ind w:left="0"/>
        <w:rPr>
          <w:rFonts w:cs="Arial"/>
          <w:b/>
          <w:i w:val="0"/>
        </w:rPr>
      </w:pPr>
    </w:p>
    <w:p w:rsidR="00B04EB7" w:rsidRPr="00857388" w:rsidRDefault="00B04EB7" w:rsidP="000C279B">
      <w:pPr>
        <w:pStyle w:val="Textoindependiente210"/>
        <w:ind w:left="0"/>
        <w:rPr>
          <w:rFonts w:cs="Arial"/>
          <w:b/>
          <w:i w:val="0"/>
        </w:rPr>
      </w:pPr>
    </w:p>
    <w:p w:rsidR="00770DCD" w:rsidRPr="00857388" w:rsidRDefault="00770DCD" w:rsidP="00770DCD">
      <w:pPr>
        <w:pStyle w:val="Textoindependiente210"/>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0"/>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993BC2" w:rsidRDefault="00993BC2" w:rsidP="000C279B">
      <w:pPr>
        <w:rPr>
          <w:rFonts w:cs="Arial"/>
          <w:b/>
          <w:i w:val="0"/>
        </w:rPr>
      </w:pPr>
    </w:p>
    <w:p w:rsidR="00B04EB7" w:rsidRPr="00857388" w:rsidRDefault="00B04EB7"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Pr="00857388" w:rsidRDefault="00770DCD" w:rsidP="00770DCD">
      <w:pPr>
        <w:pStyle w:val="Textoindependiente22"/>
        <w:rPr>
          <w:rFonts w:cs="Arial"/>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r w:rsidR="00D328DB" w:rsidRPr="00E2265A">
        <w:rPr>
          <w:rFonts w:cs="Arial"/>
          <w:b/>
          <w:color w:val="000000"/>
          <w:sz w:val="20"/>
          <w:highlight w:val="yellow"/>
        </w:rPr>
        <w:t>contraloria@ahomedigital.gob.mx</w:t>
      </w:r>
    </w:p>
    <w:p w:rsidR="00770DCD" w:rsidRPr="00857388" w:rsidRDefault="00770DCD" w:rsidP="00770DCD">
      <w:pPr>
        <w:rPr>
          <w:rFonts w:cs="Arial"/>
          <w:i w:val="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532C13" w:rsidRPr="00857388" w:rsidRDefault="00532C13"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5D2406">
        <w:rPr>
          <w:rFonts w:cs="Arial"/>
          <w:b/>
          <w:i w:val="0"/>
          <w:highlight w:val="yellow"/>
          <w:lang w:val="es-ES"/>
        </w:rPr>
        <w:t>03 de Mayo</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532C13" w:rsidRDefault="00532C13" w:rsidP="00770DCD">
      <w:pPr>
        <w:rPr>
          <w:rFonts w:cs="Arial"/>
          <w:i w:val="0"/>
          <w:lang w:val="es-ES"/>
        </w:rPr>
      </w:pPr>
    </w:p>
    <w:p w:rsidR="000C279B" w:rsidRDefault="000C279B"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532C13" w:rsidRPr="000C279B" w:rsidRDefault="00D24CE9" w:rsidP="00770DCD">
      <w:pPr>
        <w:rPr>
          <w:rFonts w:cs="Arial"/>
          <w:b/>
          <w:i w:val="0"/>
          <w:lang w:val="es-ES"/>
        </w:rPr>
      </w:pPr>
      <w:r w:rsidRPr="00857388">
        <w:rPr>
          <w:rFonts w:cs="Arial"/>
          <w:b/>
          <w:i w:val="0"/>
          <w:lang w:val="es-ES"/>
        </w:rPr>
        <w:t>DIRECCIÓN GENERAL DE OBRAS Y SERVICIOS PÚBLICOS.</w:t>
      </w:r>
    </w:p>
    <w:p w:rsidR="00532C13" w:rsidRDefault="00532C13" w:rsidP="00770DCD">
      <w:pPr>
        <w:rPr>
          <w:rFonts w:cs="Arial"/>
          <w:i w:val="0"/>
          <w:lang w:val="es-ES"/>
        </w:rPr>
      </w:pPr>
    </w:p>
    <w:p w:rsidR="00770DCD" w:rsidRPr="00857388" w:rsidRDefault="00770DCD" w:rsidP="00770DCD">
      <w:pPr>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Default="00532C13" w:rsidP="00D24CE9">
      <w:pPr>
        <w:jc w:val="right"/>
        <w:rPr>
          <w:rFonts w:cs="Arial"/>
          <w:i w:val="0"/>
          <w:lang w:val="es-ES"/>
        </w:rPr>
      </w:pP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0"/>
          <w:footerReference w:type="even" r:id="rId11"/>
          <w:footerReference w:type="default" r:id="rId12"/>
          <w:headerReference w:type="first" r:id="rId13"/>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4"/>
      <w:footerReference w:type="even" r:id="rId15"/>
      <w:footerReference w:type="default" r:id="rId16"/>
      <w:headerReference w:type="first" r:id="rId17"/>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569" w:rsidRDefault="00AB4569">
      <w:r>
        <w:separator/>
      </w:r>
    </w:p>
  </w:endnote>
  <w:endnote w:type="continuationSeparator" w:id="0">
    <w:p w:rsidR="00AB4569" w:rsidRDefault="00AB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1D9" w:rsidRDefault="00EF31D9"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EF31D9" w:rsidRDefault="00EF31D9">
    <w:pPr>
      <w:ind w:right="360"/>
      <w:jc w:val="right"/>
      <w:rPr>
        <w:rStyle w:val="Nmerodepgina"/>
      </w:rPr>
    </w:pPr>
  </w:p>
  <w:p w:rsidR="00EF31D9" w:rsidRDefault="00EF31D9">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1D9" w:rsidRPr="00370863" w:rsidRDefault="00EF31D9"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CONC-FISMDF-DGOYSP-DOP-07-19</w:t>
    </w:r>
  </w:p>
  <w:p w:rsidR="00EF31D9" w:rsidRDefault="00EF31D9" w:rsidP="007D69C3">
    <w:pPr>
      <w:pStyle w:val="Textoindependiente31"/>
      <w:rPr>
        <w:rFonts w:cs="Arial"/>
        <w:i w:val="0"/>
        <w:color w:val="000000"/>
        <w:sz w:val="14"/>
        <w:szCs w:val="14"/>
        <w:lang w:eastAsia="es-ES"/>
      </w:rPr>
    </w:pPr>
    <w:r>
      <w:rPr>
        <w:rFonts w:cs="Arial"/>
        <w:i w:val="0"/>
        <w:color w:val="000000"/>
        <w:sz w:val="14"/>
        <w:szCs w:val="14"/>
        <w:lang w:eastAsia="es-ES"/>
      </w:rPr>
      <w:t>(039</w:t>
    </w:r>
    <w:r w:rsidRPr="00CC2B72">
      <w:rPr>
        <w:rFonts w:cs="Arial"/>
        <w:i w:val="0"/>
        <w:color w:val="000000"/>
        <w:sz w:val="14"/>
        <w:szCs w:val="14"/>
        <w:lang w:eastAsia="es-ES"/>
      </w:rPr>
      <w:t xml:space="preserve">AH19PR) Construcción de </w:t>
    </w:r>
    <w:r>
      <w:rPr>
        <w:rFonts w:cs="Arial"/>
        <w:i w:val="0"/>
        <w:color w:val="000000"/>
        <w:sz w:val="14"/>
        <w:szCs w:val="14"/>
        <w:lang w:eastAsia="es-ES"/>
      </w:rPr>
      <w:t>27</w:t>
    </w:r>
    <w:r w:rsidRPr="00CC2B72">
      <w:rPr>
        <w:rFonts w:cs="Arial"/>
        <w:i w:val="0"/>
        <w:color w:val="000000"/>
        <w:sz w:val="14"/>
        <w:szCs w:val="14"/>
        <w:lang w:eastAsia="es-ES"/>
      </w:rPr>
      <w:t xml:space="preserve"> cuartos dormitorios (15.10 m2), en distintas localidades de la Sindicatura</w:t>
    </w:r>
    <w:r>
      <w:rPr>
        <w:rFonts w:cs="Arial"/>
        <w:i w:val="0"/>
        <w:color w:val="000000"/>
        <w:sz w:val="14"/>
        <w:szCs w:val="14"/>
        <w:lang w:eastAsia="es-ES"/>
      </w:rPr>
      <w:t xml:space="preserve"> Topolobampo, Topolobampo (11), Rosendo G. Castro (3), Nuevo Topolobampo (2), Campo Pesquero Paredones (11),</w:t>
    </w:r>
    <w:r w:rsidRPr="00CC2B72">
      <w:rPr>
        <w:rFonts w:cs="Arial"/>
        <w:i w:val="0"/>
        <w:color w:val="000000"/>
        <w:sz w:val="14"/>
        <w:szCs w:val="14"/>
        <w:lang w:eastAsia="es-ES"/>
      </w:rPr>
      <w:t xml:space="preserve"> Municipio de Ahome, Sinaloa.</w:t>
    </w:r>
  </w:p>
  <w:p w:rsidR="00EF31D9" w:rsidRPr="00973D16" w:rsidRDefault="00EF31D9"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E449C1">
      <w:rPr>
        <w:rStyle w:val="Nmerodepgina"/>
        <w:b/>
        <w:i w:val="0"/>
        <w:noProof/>
        <w:szCs w:val="16"/>
      </w:rPr>
      <w:t>- 21 -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E449C1">
      <w:rPr>
        <w:rStyle w:val="Nmerodepgina"/>
        <w:b/>
        <w:i w:val="0"/>
        <w:noProof/>
        <w:szCs w:val="16"/>
      </w:rPr>
      <w:t>45</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1D9" w:rsidRDefault="00EF31D9"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EF31D9" w:rsidRDefault="00EF31D9">
    <w:pPr>
      <w:ind w:right="360"/>
      <w:jc w:val="right"/>
      <w:rPr>
        <w:rStyle w:val="Nmerodepgina"/>
      </w:rPr>
    </w:pPr>
  </w:p>
  <w:p w:rsidR="00EF31D9" w:rsidRDefault="00EF31D9">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1D9" w:rsidRPr="00370863" w:rsidRDefault="00EF31D9"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EF31D9" w:rsidRPr="006D79A7" w:rsidRDefault="00EF31D9"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EF31D9" w:rsidRPr="00973D16" w:rsidRDefault="00EF31D9"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569" w:rsidRDefault="00AB4569">
      <w:r>
        <w:separator/>
      </w:r>
    </w:p>
  </w:footnote>
  <w:footnote w:type="continuationSeparator" w:id="0">
    <w:p w:rsidR="00AB4569" w:rsidRDefault="00AB4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EF31D9">
      <w:trPr>
        <w:cantSplit/>
        <w:trHeight w:val="1151"/>
      </w:trPr>
      <w:tc>
        <w:tcPr>
          <w:tcW w:w="9627" w:type="dxa"/>
        </w:tcPr>
        <w:p w:rsidR="00EF31D9" w:rsidRPr="00D00CA9" w:rsidRDefault="00EF31D9" w:rsidP="00031E7A">
          <w:pPr>
            <w:pStyle w:val="Ttulo5"/>
            <w:rPr>
              <w:b/>
              <w:i w:val="0"/>
              <w:sz w:val="20"/>
            </w:rPr>
          </w:pPr>
          <w:r>
            <w:rPr>
              <w:b/>
              <w:i w:val="0"/>
              <w:sz w:val="20"/>
            </w:rPr>
            <w:t>MUNICIPIO DE AHOME</w:t>
          </w:r>
        </w:p>
        <w:p w:rsidR="00EF31D9" w:rsidRPr="00D00CA9" w:rsidRDefault="00EF31D9" w:rsidP="00031E7A">
          <w:pPr>
            <w:pStyle w:val="Ttulo5"/>
            <w:rPr>
              <w:b/>
              <w:i w:val="0"/>
              <w:sz w:val="10"/>
              <w:szCs w:val="10"/>
            </w:rPr>
          </w:pPr>
        </w:p>
        <w:p w:rsidR="00EF31D9" w:rsidRPr="00D00CA9" w:rsidRDefault="00EF31D9" w:rsidP="00031E7A">
          <w:pPr>
            <w:pStyle w:val="Ttulo5"/>
            <w:rPr>
              <w:b/>
              <w:i w:val="0"/>
              <w:sz w:val="20"/>
            </w:rPr>
          </w:pPr>
          <w:r>
            <w:rPr>
              <w:b/>
              <w:i w:val="0"/>
              <w:sz w:val="20"/>
            </w:rPr>
            <w:t>DIRECCIÓN GENERAL DE OBRAS Y SERVICIOS PÚBLICOS</w:t>
          </w:r>
        </w:p>
        <w:p w:rsidR="00EF31D9" w:rsidRPr="00D00CA9" w:rsidRDefault="00EF31D9" w:rsidP="00031E7A">
          <w:pPr>
            <w:pStyle w:val="Ttulo5"/>
            <w:rPr>
              <w:b/>
              <w:i w:val="0"/>
              <w:sz w:val="10"/>
              <w:szCs w:val="10"/>
            </w:rPr>
          </w:pPr>
        </w:p>
        <w:p w:rsidR="00EF31D9" w:rsidRPr="00D00CA9" w:rsidRDefault="00EF31D9" w:rsidP="00031E7A">
          <w:pPr>
            <w:jc w:val="center"/>
            <w:rPr>
              <w:b/>
              <w:i w:val="0"/>
              <w:sz w:val="10"/>
              <w:szCs w:val="10"/>
              <w:lang w:val="es-ES_tradnl"/>
            </w:rPr>
          </w:pPr>
        </w:p>
        <w:p w:rsidR="00EF31D9" w:rsidRDefault="00EF31D9" w:rsidP="00031E7A">
          <w:pPr>
            <w:pStyle w:val="Ttulo5"/>
            <w:rPr>
              <w:b/>
              <w:i w:val="0"/>
              <w:color w:val="000000"/>
              <w:sz w:val="20"/>
            </w:rPr>
          </w:pPr>
          <w:r>
            <w:rPr>
              <w:b/>
              <w:i w:val="0"/>
              <w:color w:val="000000"/>
              <w:sz w:val="20"/>
            </w:rPr>
            <w:t>INVITACIÓN A CUANDO MENOS TRES PERSONAS</w:t>
          </w:r>
        </w:p>
        <w:p w:rsidR="00EF31D9" w:rsidRPr="00D00CA9" w:rsidRDefault="00EF31D9"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CONC-FISMDF-DGOYSP-DOP-07-19</w:t>
          </w:r>
        </w:p>
        <w:p w:rsidR="00EF31D9" w:rsidRDefault="00EF31D9" w:rsidP="00031E7A">
          <w:pPr>
            <w:pStyle w:val="Ttulo5"/>
            <w:rPr>
              <w:b/>
              <w:i w:val="0"/>
              <w:sz w:val="20"/>
            </w:rPr>
          </w:pPr>
          <w:r w:rsidRPr="00D00CA9">
            <w:rPr>
              <w:b/>
              <w:i w:val="0"/>
              <w:sz w:val="20"/>
            </w:rPr>
            <w:t>BASES DE OBRA PÚBLICA</w:t>
          </w:r>
        </w:p>
        <w:p w:rsidR="00EF31D9" w:rsidRPr="004D5995" w:rsidRDefault="00EF31D9" w:rsidP="00031E7A">
          <w:pPr>
            <w:jc w:val="center"/>
            <w:rPr>
              <w:b/>
              <w:i w:val="0"/>
              <w:lang w:val="es-ES_tradnl"/>
            </w:rPr>
          </w:pPr>
          <w:r w:rsidRPr="004D5995">
            <w:rPr>
              <w:b/>
              <w:i w:val="0"/>
              <w:lang w:val="es-ES_tradnl"/>
            </w:rPr>
            <w:t>(INSTRUCCIONES A LOS LICITANTES)</w:t>
          </w:r>
        </w:p>
      </w:tc>
    </w:tr>
  </w:tbl>
  <w:p w:rsidR="00EF31D9" w:rsidRDefault="00EF31D9"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1D9" w:rsidRDefault="00EF31D9"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43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EF31D9">
      <w:trPr>
        <w:cantSplit/>
        <w:trHeight w:val="1151"/>
      </w:trPr>
      <w:tc>
        <w:tcPr>
          <w:tcW w:w="9627" w:type="dxa"/>
        </w:tcPr>
        <w:p w:rsidR="00EF31D9" w:rsidRPr="00D00CA9" w:rsidRDefault="00EF31D9" w:rsidP="00031E7A">
          <w:pPr>
            <w:pStyle w:val="Ttulo5"/>
            <w:rPr>
              <w:b/>
              <w:i w:val="0"/>
              <w:sz w:val="20"/>
            </w:rPr>
          </w:pPr>
          <w:r>
            <w:rPr>
              <w:b/>
              <w:i w:val="0"/>
              <w:sz w:val="20"/>
            </w:rPr>
            <w:t>MUNICIPIO DE AHOME</w:t>
          </w:r>
        </w:p>
        <w:p w:rsidR="00EF31D9" w:rsidRPr="00D00CA9" w:rsidRDefault="00EF31D9" w:rsidP="00031E7A">
          <w:pPr>
            <w:pStyle w:val="Ttulo5"/>
            <w:rPr>
              <w:b/>
              <w:i w:val="0"/>
              <w:sz w:val="10"/>
              <w:szCs w:val="10"/>
            </w:rPr>
          </w:pPr>
        </w:p>
        <w:p w:rsidR="00EF31D9" w:rsidRPr="00D00CA9" w:rsidRDefault="00EF31D9" w:rsidP="00031E7A">
          <w:pPr>
            <w:pStyle w:val="Ttulo5"/>
            <w:rPr>
              <w:b/>
              <w:i w:val="0"/>
              <w:sz w:val="20"/>
            </w:rPr>
          </w:pPr>
          <w:r>
            <w:rPr>
              <w:b/>
              <w:i w:val="0"/>
              <w:sz w:val="20"/>
            </w:rPr>
            <w:t>DIRECCIÓN GENERAL DE OBRAS Y SERVICIOS PÚBLICOS</w:t>
          </w:r>
        </w:p>
        <w:p w:rsidR="00EF31D9" w:rsidRPr="00D00CA9" w:rsidRDefault="00EF31D9" w:rsidP="00031E7A">
          <w:pPr>
            <w:pStyle w:val="Ttulo5"/>
            <w:rPr>
              <w:b/>
              <w:i w:val="0"/>
              <w:sz w:val="10"/>
              <w:szCs w:val="10"/>
            </w:rPr>
          </w:pPr>
        </w:p>
        <w:p w:rsidR="00EF31D9" w:rsidRPr="00D00CA9" w:rsidRDefault="00EF31D9" w:rsidP="00031E7A">
          <w:pPr>
            <w:jc w:val="center"/>
            <w:rPr>
              <w:b/>
              <w:i w:val="0"/>
              <w:sz w:val="10"/>
              <w:szCs w:val="10"/>
              <w:lang w:val="es-ES_tradnl"/>
            </w:rPr>
          </w:pPr>
        </w:p>
        <w:p w:rsidR="00EF31D9" w:rsidRDefault="00EF31D9"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EF31D9" w:rsidRPr="00D00CA9" w:rsidRDefault="00EF31D9"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EF31D9" w:rsidRDefault="00EF31D9" w:rsidP="00031E7A">
          <w:pPr>
            <w:pStyle w:val="Ttulo5"/>
            <w:rPr>
              <w:b/>
              <w:i w:val="0"/>
              <w:sz w:val="20"/>
            </w:rPr>
          </w:pPr>
          <w:r w:rsidRPr="00D00CA9">
            <w:rPr>
              <w:b/>
              <w:i w:val="0"/>
              <w:sz w:val="20"/>
            </w:rPr>
            <w:t>BASES DE OBRA PÚBLICA</w:t>
          </w:r>
        </w:p>
        <w:p w:rsidR="00EF31D9" w:rsidRPr="004D5995" w:rsidRDefault="00EF31D9" w:rsidP="00031E7A">
          <w:pPr>
            <w:jc w:val="center"/>
            <w:rPr>
              <w:b/>
              <w:i w:val="0"/>
              <w:lang w:val="es-ES_tradnl"/>
            </w:rPr>
          </w:pPr>
          <w:r w:rsidRPr="004D5995">
            <w:rPr>
              <w:b/>
              <w:i w:val="0"/>
              <w:lang w:val="es-ES_tradnl"/>
            </w:rPr>
            <w:t>(INSTRUCCIONES A LOS LICITANTES)</w:t>
          </w:r>
        </w:p>
      </w:tc>
    </w:tr>
  </w:tbl>
  <w:p w:rsidR="00EF31D9" w:rsidRDefault="00EF31D9"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1D9" w:rsidRDefault="00EF31D9"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00B20FDC"/>
    <w:lvl w:ilvl="0" w:tplc="F26E02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70BA21AA"/>
    <w:lvl w:ilvl="0" w:tplc="811ED0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07BA9"/>
    <w:rsid w:val="0001026C"/>
    <w:rsid w:val="0001066A"/>
    <w:rsid w:val="00011987"/>
    <w:rsid w:val="000123B2"/>
    <w:rsid w:val="00014019"/>
    <w:rsid w:val="00016E80"/>
    <w:rsid w:val="000273DD"/>
    <w:rsid w:val="00031E7A"/>
    <w:rsid w:val="00032EE4"/>
    <w:rsid w:val="00036EF5"/>
    <w:rsid w:val="000451DA"/>
    <w:rsid w:val="0004690B"/>
    <w:rsid w:val="00051190"/>
    <w:rsid w:val="000552D8"/>
    <w:rsid w:val="0005584A"/>
    <w:rsid w:val="00055FD4"/>
    <w:rsid w:val="00056355"/>
    <w:rsid w:val="00060A63"/>
    <w:rsid w:val="000733AC"/>
    <w:rsid w:val="0007451F"/>
    <w:rsid w:val="000B19A8"/>
    <w:rsid w:val="000B2389"/>
    <w:rsid w:val="000C039F"/>
    <w:rsid w:val="000C279B"/>
    <w:rsid w:val="000C2EE9"/>
    <w:rsid w:val="000C33A6"/>
    <w:rsid w:val="000C4690"/>
    <w:rsid w:val="000D0CBF"/>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B6"/>
    <w:rsid w:val="0013128B"/>
    <w:rsid w:val="00131A65"/>
    <w:rsid w:val="00132F24"/>
    <w:rsid w:val="00134973"/>
    <w:rsid w:val="0013680B"/>
    <w:rsid w:val="0014306D"/>
    <w:rsid w:val="00143CE1"/>
    <w:rsid w:val="00144113"/>
    <w:rsid w:val="0014531D"/>
    <w:rsid w:val="001510E7"/>
    <w:rsid w:val="00154D92"/>
    <w:rsid w:val="00160085"/>
    <w:rsid w:val="001601FE"/>
    <w:rsid w:val="001638E9"/>
    <w:rsid w:val="00174951"/>
    <w:rsid w:val="001758D3"/>
    <w:rsid w:val="00175B5D"/>
    <w:rsid w:val="00176A2E"/>
    <w:rsid w:val="00181A2E"/>
    <w:rsid w:val="0018403D"/>
    <w:rsid w:val="00184B00"/>
    <w:rsid w:val="001862D7"/>
    <w:rsid w:val="00186A38"/>
    <w:rsid w:val="00192419"/>
    <w:rsid w:val="001926AA"/>
    <w:rsid w:val="00194031"/>
    <w:rsid w:val="00195567"/>
    <w:rsid w:val="00197E49"/>
    <w:rsid w:val="001A035E"/>
    <w:rsid w:val="001A3155"/>
    <w:rsid w:val="001A602D"/>
    <w:rsid w:val="001A66CE"/>
    <w:rsid w:val="001A725D"/>
    <w:rsid w:val="001B0071"/>
    <w:rsid w:val="001B19CE"/>
    <w:rsid w:val="001B1FF7"/>
    <w:rsid w:val="001B510D"/>
    <w:rsid w:val="001B6453"/>
    <w:rsid w:val="001C0764"/>
    <w:rsid w:val="001C2AA7"/>
    <w:rsid w:val="001C2FB2"/>
    <w:rsid w:val="001D10FF"/>
    <w:rsid w:val="001D6342"/>
    <w:rsid w:val="001E122A"/>
    <w:rsid w:val="001E1636"/>
    <w:rsid w:val="001E4BBB"/>
    <w:rsid w:val="001E57A6"/>
    <w:rsid w:val="001F21FE"/>
    <w:rsid w:val="001F5264"/>
    <w:rsid w:val="002000CF"/>
    <w:rsid w:val="0020126E"/>
    <w:rsid w:val="0020338B"/>
    <w:rsid w:val="00203C80"/>
    <w:rsid w:val="00203CF7"/>
    <w:rsid w:val="002048D1"/>
    <w:rsid w:val="0020557A"/>
    <w:rsid w:val="00205B9E"/>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FFC"/>
    <w:rsid w:val="002551FA"/>
    <w:rsid w:val="00256381"/>
    <w:rsid w:val="002605E6"/>
    <w:rsid w:val="002623EB"/>
    <w:rsid w:val="00262CA2"/>
    <w:rsid w:val="0026736F"/>
    <w:rsid w:val="00270F24"/>
    <w:rsid w:val="002717A6"/>
    <w:rsid w:val="00275B53"/>
    <w:rsid w:val="00276B93"/>
    <w:rsid w:val="00277591"/>
    <w:rsid w:val="002848D3"/>
    <w:rsid w:val="002918E3"/>
    <w:rsid w:val="00292EF8"/>
    <w:rsid w:val="0029746B"/>
    <w:rsid w:val="002A1D7D"/>
    <w:rsid w:val="002A365E"/>
    <w:rsid w:val="002A516F"/>
    <w:rsid w:val="002A6559"/>
    <w:rsid w:val="002A6CDD"/>
    <w:rsid w:val="002A7CB4"/>
    <w:rsid w:val="002B1145"/>
    <w:rsid w:val="002B1ED2"/>
    <w:rsid w:val="002B2480"/>
    <w:rsid w:val="002B34B6"/>
    <w:rsid w:val="002B381D"/>
    <w:rsid w:val="002B5D7A"/>
    <w:rsid w:val="002C09D8"/>
    <w:rsid w:val="002C5911"/>
    <w:rsid w:val="002D243C"/>
    <w:rsid w:val="002D449D"/>
    <w:rsid w:val="002D6736"/>
    <w:rsid w:val="002D770C"/>
    <w:rsid w:val="002E4B06"/>
    <w:rsid w:val="002F23BB"/>
    <w:rsid w:val="002F575D"/>
    <w:rsid w:val="002F5852"/>
    <w:rsid w:val="002F6DB3"/>
    <w:rsid w:val="002F6F24"/>
    <w:rsid w:val="002F7F86"/>
    <w:rsid w:val="003005FB"/>
    <w:rsid w:val="00303500"/>
    <w:rsid w:val="003054A2"/>
    <w:rsid w:val="003133AC"/>
    <w:rsid w:val="003138E9"/>
    <w:rsid w:val="00313C94"/>
    <w:rsid w:val="003142B9"/>
    <w:rsid w:val="00314F01"/>
    <w:rsid w:val="003157A9"/>
    <w:rsid w:val="00331877"/>
    <w:rsid w:val="0033264A"/>
    <w:rsid w:val="00333478"/>
    <w:rsid w:val="00334DB1"/>
    <w:rsid w:val="0034038D"/>
    <w:rsid w:val="00342B07"/>
    <w:rsid w:val="0035152F"/>
    <w:rsid w:val="0035328F"/>
    <w:rsid w:val="00362527"/>
    <w:rsid w:val="00365344"/>
    <w:rsid w:val="00366D65"/>
    <w:rsid w:val="00370863"/>
    <w:rsid w:val="0037110B"/>
    <w:rsid w:val="00374D54"/>
    <w:rsid w:val="003763BE"/>
    <w:rsid w:val="00383970"/>
    <w:rsid w:val="003850A0"/>
    <w:rsid w:val="00386308"/>
    <w:rsid w:val="0039147B"/>
    <w:rsid w:val="00393531"/>
    <w:rsid w:val="00394B67"/>
    <w:rsid w:val="003A2F7A"/>
    <w:rsid w:val="003A6D6D"/>
    <w:rsid w:val="003A7304"/>
    <w:rsid w:val="003B2227"/>
    <w:rsid w:val="003B235B"/>
    <w:rsid w:val="003B778B"/>
    <w:rsid w:val="003C20F8"/>
    <w:rsid w:val="003C2295"/>
    <w:rsid w:val="003C2E32"/>
    <w:rsid w:val="003C6F11"/>
    <w:rsid w:val="003D3D93"/>
    <w:rsid w:val="003E110B"/>
    <w:rsid w:val="003E67EE"/>
    <w:rsid w:val="003E7317"/>
    <w:rsid w:val="003F53DC"/>
    <w:rsid w:val="003F62CA"/>
    <w:rsid w:val="003F70D1"/>
    <w:rsid w:val="0040795A"/>
    <w:rsid w:val="00410B37"/>
    <w:rsid w:val="00414903"/>
    <w:rsid w:val="00414B5D"/>
    <w:rsid w:val="00416388"/>
    <w:rsid w:val="00416609"/>
    <w:rsid w:val="0042695E"/>
    <w:rsid w:val="00426CA2"/>
    <w:rsid w:val="00434DC4"/>
    <w:rsid w:val="00440039"/>
    <w:rsid w:val="004436E4"/>
    <w:rsid w:val="004455C4"/>
    <w:rsid w:val="00445CF2"/>
    <w:rsid w:val="00447BED"/>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E23"/>
    <w:rsid w:val="00492F50"/>
    <w:rsid w:val="00493642"/>
    <w:rsid w:val="004955BE"/>
    <w:rsid w:val="004966E3"/>
    <w:rsid w:val="004975FB"/>
    <w:rsid w:val="004A1B23"/>
    <w:rsid w:val="004A4BB8"/>
    <w:rsid w:val="004B0912"/>
    <w:rsid w:val="004B2076"/>
    <w:rsid w:val="004B26DB"/>
    <w:rsid w:val="004B3B01"/>
    <w:rsid w:val="004B3B87"/>
    <w:rsid w:val="004B6F9B"/>
    <w:rsid w:val="004B76A9"/>
    <w:rsid w:val="004C10DE"/>
    <w:rsid w:val="004C4732"/>
    <w:rsid w:val="004C53B1"/>
    <w:rsid w:val="004C7595"/>
    <w:rsid w:val="004D0F1E"/>
    <w:rsid w:val="004D3BAD"/>
    <w:rsid w:val="004D5995"/>
    <w:rsid w:val="004D5D41"/>
    <w:rsid w:val="004D64B9"/>
    <w:rsid w:val="004E2C92"/>
    <w:rsid w:val="004E301F"/>
    <w:rsid w:val="004E749A"/>
    <w:rsid w:val="004E7E57"/>
    <w:rsid w:val="004F2A0E"/>
    <w:rsid w:val="004F39A8"/>
    <w:rsid w:val="004F477A"/>
    <w:rsid w:val="004F4F2F"/>
    <w:rsid w:val="004F5247"/>
    <w:rsid w:val="004F6D6F"/>
    <w:rsid w:val="004F7DC6"/>
    <w:rsid w:val="00500B1F"/>
    <w:rsid w:val="005025E0"/>
    <w:rsid w:val="00503726"/>
    <w:rsid w:val="00503778"/>
    <w:rsid w:val="00505D96"/>
    <w:rsid w:val="00507E5A"/>
    <w:rsid w:val="00514235"/>
    <w:rsid w:val="00514A14"/>
    <w:rsid w:val="005168CA"/>
    <w:rsid w:val="00525575"/>
    <w:rsid w:val="00527131"/>
    <w:rsid w:val="0053244F"/>
    <w:rsid w:val="00532C13"/>
    <w:rsid w:val="00534506"/>
    <w:rsid w:val="005355CF"/>
    <w:rsid w:val="00537163"/>
    <w:rsid w:val="00540CB9"/>
    <w:rsid w:val="00543DCE"/>
    <w:rsid w:val="00555431"/>
    <w:rsid w:val="00555C59"/>
    <w:rsid w:val="00563F37"/>
    <w:rsid w:val="00570113"/>
    <w:rsid w:val="00574825"/>
    <w:rsid w:val="00575C88"/>
    <w:rsid w:val="00576E28"/>
    <w:rsid w:val="00585397"/>
    <w:rsid w:val="00586E59"/>
    <w:rsid w:val="005878F7"/>
    <w:rsid w:val="00590813"/>
    <w:rsid w:val="00592085"/>
    <w:rsid w:val="005938E7"/>
    <w:rsid w:val="005952F6"/>
    <w:rsid w:val="00597605"/>
    <w:rsid w:val="00597703"/>
    <w:rsid w:val="00597F55"/>
    <w:rsid w:val="005A0004"/>
    <w:rsid w:val="005A20B7"/>
    <w:rsid w:val="005A4BDB"/>
    <w:rsid w:val="005A4C7C"/>
    <w:rsid w:val="005B12B7"/>
    <w:rsid w:val="005B3654"/>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F0A21"/>
    <w:rsid w:val="005F19FC"/>
    <w:rsid w:val="005F75E0"/>
    <w:rsid w:val="006051CF"/>
    <w:rsid w:val="0060593B"/>
    <w:rsid w:val="006129FA"/>
    <w:rsid w:val="00613576"/>
    <w:rsid w:val="00614154"/>
    <w:rsid w:val="00617793"/>
    <w:rsid w:val="00622998"/>
    <w:rsid w:val="006249C0"/>
    <w:rsid w:val="00625F01"/>
    <w:rsid w:val="00630DAD"/>
    <w:rsid w:val="00630EBD"/>
    <w:rsid w:val="0063123D"/>
    <w:rsid w:val="0063533C"/>
    <w:rsid w:val="00635596"/>
    <w:rsid w:val="00636116"/>
    <w:rsid w:val="00636958"/>
    <w:rsid w:val="00637EF0"/>
    <w:rsid w:val="0064127C"/>
    <w:rsid w:val="00641923"/>
    <w:rsid w:val="00641B93"/>
    <w:rsid w:val="00644D72"/>
    <w:rsid w:val="00644F6B"/>
    <w:rsid w:val="00646BAC"/>
    <w:rsid w:val="00656E9C"/>
    <w:rsid w:val="00660715"/>
    <w:rsid w:val="00663B79"/>
    <w:rsid w:val="006659BF"/>
    <w:rsid w:val="00665A1E"/>
    <w:rsid w:val="006679CC"/>
    <w:rsid w:val="00667F7C"/>
    <w:rsid w:val="006720B7"/>
    <w:rsid w:val="006750D7"/>
    <w:rsid w:val="00681A11"/>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D9C"/>
    <w:rsid w:val="006B5562"/>
    <w:rsid w:val="006B5791"/>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EB7"/>
    <w:rsid w:val="006E7162"/>
    <w:rsid w:val="006E7D3E"/>
    <w:rsid w:val="006F185F"/>
    <w:rsid w:val="006F1CC0"/>
    <w:rsid w:val="006F4D7C"/>
    <w:rsid w:val="006F51C6"/>
    <w:rsid w:val="006F5DE5"/>
    <w:rsid w:val="007042FC"/>
    <w:rsid w:val="00704313"/>
    <w:rsid w:val="00710E6D"/>
    <w:rsid w:val="0071302C"/>
    <w:rsid w:val="0071367D"/>
    <w:rsid w:val="007174EB"/>
    <w:rsid w:val="00717BC4"/>
    <w:rsid w:val="007206AC"/>
    <w:rsid w:val="00720B21"/>
    <w:rsid w:val="00721B20"/>
    <w:rsid w:val="007236B9"/>
    <w:rsid w:val="007259A0"/>
    <w:rsid w:val="00725F0A"/>
    <w:rsid w:val="0072673D"/>
    <w:rsid w:val="00730C24"/>
    <w:rsid w:val="0073329F"/>
    <w:rsid w:val="00737EBD"/>
    <w:rsid w:val="007447D7"/>
    <w:rsid w:val="007463D6"/>
    <w:rsid w:val="00746CDA"/>
    <w:rsid w:val="007478FE"/>
    <w:rsid w:val="0075008B"/>
    <w:rsid w:val="0075069A"/>
    <w:rsid w:val="007554E7"/>
    <w:rsid w:val="00756517"/>
    <w:rsid w:val="007611D2"/>
    <w:rsid w:val="00767534"/>
    <w:rsid w:val="007708E9"/>
    <w:rsid w:val="00770DB6"/>
    <w:rsid w:val="00770DCD"/>
    <w:rsid w:val="00771A39"/>
    <w:rsid w:val="00772D37"/>
    <w:rsid w:val="007779B0"/>
    <w:rsid w:val="007827BC"/>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21B3"/>
    <w:rsid w:val="007D32E0"/>
    <w:rsid w:val="007D69C3"/>
    <w:rsid w:val="007D6A28"/>
    <w:rsid w:val="007D6DCB"/>
    <w:rsid w:val="007D7786"/>
    <w:rsid w:val="007D7A2E"/>
    <w:rsid w:val="007E0E19"/>
    <w:rsid w:val="007E1232"/>
    <w:rsid w:val="007E176E"/>
    <w:rsid w:val="007E32C3"/>
    <w:rsid w:val="007E3D5C"/>
    <w:rsid w:val="007E6E68"/>
    <w:rsid w:val="007F159D"/>
    <w:rsid w:val="007F340D"/>
    <w:rsid w:val="0080049B"/>
    <w:rsid w:val="00801312"/>
    <w:rsid w:val="00806434"/>
    <w:rsid w:val="0081371F"/>
    <w:rsid w:val="00815A46"/>
    <w:rsid w:val="00816D30"/>
    <w:rsid w:val="0081711F"/>
    <w:rsid w:val="00821035"/>
    <w:rsid w:val="00821A18"/>
    <w:rsid w:val="008247FF"/>
    <w:rsid w:val="00826398"/>
    <w:rsid w:val="00830DEB"/>
    <w:rsid w:val="00830EAA"/>
    <w:rsid w:val="008311FB"/>
    <w:rsid w:val="0083146E"/>
    <w:rsid w:val="00832F8A"/>
    <w:rsid w:val="00835812"/>
    <w:rsid w:val="00844E00"/>
    <w:rsid w:val="00846658"/>
    <w:rsid w:val="008466D6"/>
    <w:rsid w:val="00846BDB"/>
    <w:rsid w:val="00851783"/>
    <w:rsid w:val="00854FC1"/>
    <w:rsid w:val="00856ABA"/>
    <w:rsid w:val="00857388"/>
    <w:rsid w:val="00857736"/>
    <w:rsid w:val="008622C3"/>
    <w:rsid w:val="00863342"/>
    <w:rsid w:val="00871643"/>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63ECE"/>
    <w:rsid w:val="009651B8"/>
    <w:rsid w:val="00970801"/>
    <w:rsid w:val="00970DC1"/>
    <w:rsid w:val="00974294"/>
    <w:rsid w:val="00975F4E"/>
    <w:rsid w:val="00983690"/>
    <w:rsid w:val="00993BC2"/>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3095"/>
    <w:rsid w:val="009F48ED"/>
    <w:rsid w:val="00A1457B"/>
    <w:rsid w:val="00A15A1F"/>
    <w:rsid w:val="00A1658F"/>
    <w:rsid w:val="00A1785D"/>
    <w:rsid w:val="00A204A0"/>
    <w:rsid w:val="00A20F9C"/>
    <w:rsid w:val="00A21349"/>
    <w:rsid w:val="00A2325C"/>
    <w:rsid w:val="00A23657"/>
    <w:rsid w:val="00A25709"/>
    <w:rsid w:val="00A2589B"/>
    <w:rsid w:val="00A26288"/>
    <w:rsid w:val="00A40695"/>
    <w:rsid w:val="00A42ADB"/>
    <w:rsid w:val="00A432E6"/>
    <w:rsid w:val="00A44E76"/>
    <w:rsid w:val="00A44FB1"/>
    <w:rsid w:val="00A452E5"/>
    <w:rsid w:val="00A465D6"/>
    <w:rsid w:val="00A46A83"/>
    <w:rsid w:val="00A51823"/>
    <w:rsid w:val="00A5290C"/>
    <w:rsid w:val="00A55D55"/>
    <w:rsid w:val="00A56427"/>
    <w:rsid w:val="00A63A87"/>
    <w:rsid w:val="00A63C28"/>
    <w:rsid w:val="00A6416D"/>
    <w:rsid w:val="00A64529"/>
    <w:rsid w:val="00A6535A"/>
    <w:rsid w:val="00A659E3"/>
    <w:rsid w:val="00A66F7D"/>
    <w:rsid w:val="00A677ED"/>
    <w:rsid w:val="00A72164"/>
    <w:rsid w:val="00A72C1D"/>
    <w:rsid w:val="00A75E94"/>
    <w:rsid w:val="00A772CA"/>
    <w:rsid w:val="00A84E64"/>
    <w:rsid w:val="00A84F41"/>
    <w:rsid w:val="00A85096"/>
    <w:rsid w:val="00A91121"/>
    <w:rsid w:val="00A96E04"/>
    <w:rsid w:val="00A97B04"/>
    <w:rsid w:val="00AA05EB"/>
    <w:rsid w:val="00AA33BF"/>
    <w:rsid w:val="00AA4D00"/>
    <w:rsid w:val="00AA5616"/>
    <w:rsid w:val="00AB0832"/>
    <w:rsid w:val="00AB0B5A"/>
    <w:rsid w:val="00AB2E1A"/>
    <w:rsid w:val="00AB326E"/>
    <w:rsid w:val="00AB3FA5"/>
    <w:rsid w:val="00AB4569"/>
    <w:rsid w:val="00AB583B"/>
    <w:rsid w:val="00AC0AA3"/>
    <w:rsid w:val="00AC176B"/>
    <w:rsid w:val="00AC1FD4"/>
    <w:rsid w:val="00AC4EAC"/>
    <w:rsid w:val="00AC5DBA"/>
    <w:rsid w:val="00AD29FF"/>
    <w:rsid w:val="00AD71DA"/>
    <w:rsid w:val="00AD7FD7"/>
    <w:rsid w:val="00AE2E72"/>
    <w:rsid w:val="00AE2F16"/>
    <w:rsid w:val="00AE41B0"/>
    <w:rsid w:val="00AE62BB"/>
    <w:rsid w:val="00AE6D71"/>
    <w:rsid w:val="00AF3683"/>
    <w:rsid w:val="00AF4217"/>
    <w:rsid w:val="00AF4D9A"/>
    <w:rsid w:val="00AF5930"/>
    <w:rsid w:val="00AF62F7"/>
    <w:rsid w:val="00AF6923"/>
    <w:rsid w:val="00B016F8"/>
    <w:rsid w:val="00B01A77"/>
    <w:rsid w:val="00B02B6F"/>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41C9E"/>
    <w:rsid w:val="00B41E37"/>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103F"/>
    <w:rsid w:val="00BB31D4"/>
    <w:rsid w:val="00BB5A2B"/>
    <w:rsid w:val="00BB6CF8"/>
    <w:rsid w:val="00BB7DAB"/>
    <w:rsid w:val="00BC30C0"/>
    <w:rsid w:val="00BC3BDF"/>
    <w:rsid w:val="00BC4963"/>
    <w:rsid w:val="00BC512D"/>
    <w:rsid w:val="00BC57CE"/>
    <w:rsid w:val="00BC5FDD"/>
    <w:rsid w:val="00BC6800"/>
    <w:rsid w:val="00BC7B5F"/>
    <w:rsid w:val="00BD4B9E"/>
    <w:rsid w:val="00BD5BC6"/>
    <w:rsid w:val="00BE08CF"/>
    <w:rsid w:val="00BE428C"/>
    <w:rsid w:val="00BE4D44"/>
    <w:rsid w:val="00BE4F2E"/>
    <w:rsid w:val="00BE58D3"/>
    <w:rsid w:val="00BE6E09"/>
    <w:rsid w:val="00BE7D44"/>
    <w:rsid w:val="00BF023E"/>
    <w:rsid w:val="00BF566E"/>
    <w:rsid w:val="00C05C58"/>
    <w:rsid w:val="00C0626D"/>
    <w:rsid w:val="00C117BD"/>
    <w:rsid w:val="00C14FE1"/>
    <w:rsid w:val="00C15726"/>
    <w:rsid w:val="00C200ED"/>
    <w:rsid w:val="00C203B9"/>
    <w:rsid w:val="00C20483"/>
    <w:rsid w:val="00C212FE"/>
    <w:rsid w:val="00C21CE4"/>
    <w:rsid w:val="00C22390"/>
    <w:rsid w:val="00C23D33"/>
    <w:rsid w:val="00C24B63"/>
    <w:rsid w:val="00C33F49"/>
    <w:rsid w:val="00C43B9F"/>
    <w:rsid w:val="00C4422E"/>
    <w:rsid w:val="00C46BB4"/>
    <w:rsid w:val="00C51780"/>
    <w:rsid w:val="00C523BD"/>
    <w:rsid w:val="00C55728"/>
    <w:rsid w:val="00C55880"/>
    <w:rsid w:val="00C602DA"/>
    <w:rsid w:val="00C6116C"/>
    <w:rsid w:val="00C62AE8"/>
    <w:rsid w:val="00C65981"/>
    <w:rsid w:val="00C66325"/>
    <w:rsid w:val="00C67A17"/>
    <w:rsid w:val="00C67A69"/>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D06E7"/>
    <w:rsid w:val="00CD14C4"/>
    <w:rsid w:val="00CD4017"/>
    <w:rsid w:val="00CD5880"/>
    <w:rsid w:val="00CD77CF"/>
    <w:rsid w:val="00CE1882"/>
    <w:rsid w:val="00CE21A3"/>
    <w:rsid w:val="00CE4885"/>
    <w:rsid w:val="00CF11ED"/>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367E"/>
    <w:rsid w:val="00D55103"/>
    <w:rsid w:val="00D55143"/>
    <w:rsid w:val="00D55FBA"/>
    <w:rsid w:val="00D56F4F"/>
    <w:rsid w:val="00D57146"/>
    <w:rsid w:val="00D609D2"/>
    <w:rsid w:val="00D60CD1"/>
    <w:rsid w:val="00D62149"/>
    <w:rsid w:val="00D656AF"/>
    <w:rsid w:val="00D65C83"/>
    <w:rsid w:val="00D7219D"/>
    <w:rsid w:val="00D751EF"/>
    <w:rsid w:val="00D76C07"/>
    <w:rsid w:val="00D773CB"/>
    <w:rsid w:val="00D80854"/>
    <w:rsid w:val="00D84661"/>
    <w:rsid w:val="00D85589"/>
    <w:rsid w:val="00D920D7"/>
    <w:rsid w:val="00D92C3D"/>
    <w:rsid w:val="00D92CF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5876"/>
    <w:rsid w:val="00DE60FA"/>
    <w:rsid w:val="00DF0AA5"/>
    <w:rsid w:val="00DF559E"/>
    <w:rsid w:val="00DF788A"/>
    <w:rsid w:val="00E02200"/>
    <w:rsid w:val="00E027DC"/>
    <w:rsid w:val="00E043BB"/>
    <w:rsid w:val="00E05847"/>
    <w:rsid w:val="00E10F3B"/>
    <w:rsid w:val="00E13DD4"/>
    <w:rsid w:val="00E217CC"/>
    <w:rsid w:val="00E2265A"/>
    <w:rsid w:val="00E23B89"/>
    <w:rsid w:val="00E24159"/>
    <w:rsid w:val="00E2561C"/>
    <w:rsid w:val="00E274A7"/>
    <w:rsid w:val="00E30E82"/>
    <w:rsid w:val="00E30F51"/>
    <w:rsid w:val="00E30FFB"/>
    <w:rsid w:val="00E33884"/>
    <w:rsid w:val="00E3547A"/>
    <w:rsid w:val="00E379CD"/>
    <w:rsid w:val="00E449C1"/>
    <w:rsid w:val="00E475A2"/>
    <w:rsid w:val="00E5168D"/>
    <w:rsid w:val="00E51F45"/>
    <w:rsid w:val="00E571B5"/>
    <w:rsid w:val="00E61008"/>
    <w:rsid w:val="00E62594"/>
    <w:rsid w:val="00E632DA"/>
    <w:rsid w:val="00E639C0"/>
    <w:rsid w:val="00E63EE3"/>
    <w:rsid w:val="00E65D65"/>
    <w:rsid w:val="00E6776B"/>
    <w:rsid w:val="00E67874"/>
    <w:rsid w:val="00E707B8"/>
    <w:rsid w:val="00E715A0"/>
    <w:rsid w:val="00E724BA"/>
    <w:rsid w:val="00E725FF"/>
    <w:rsid w:val="00E7563C"/>
    <w:rsid w:val="00E82673"/>
    <w:rsid w:val="00E849F6"/>
    <w:rsid w:val="00E84CD6"/>
    <w:rsid w:val="00E874BB"/>
    <w:rsid w:val="00E91532"/>
    <w:rsid w:val="00E91844"/>
    <w:rsid w:val="00E91B85"/>
    <w:rsid w:val="00E9248D"/>
    <w:rsid w:val="00E97923"/>
    <w:rsid w:val="00EA0AB6"/>
    <w:rsid w:val="00EA4D14"/>
    <w:rsid w:val="00EB0C6D"/>
    <w:rsid w:val="00EB4659"/>
    <w:rsid w:val="00EB588F"/>
    <w:rsid w:val="00EB5BC5"/>
    <w:rsid w:val="00EB5E16"/>
    <w:rsid w:val="00EC1A51"/>
    <w:rsid w:val="00EC70FC"/>
    <w:rsid w:val="00EC75EB"/>
    <w:rsid w:val="00EC776A"/>
    <w:rsid w:val="00ED4573"/>
    <w:rsid w:val="00ED4EFB"/>
    <w:rsid w:val="00ED587E"/>
    <w:rsid w:val="00EE37FF"/>
    <w:rsid w:val="00EE74BD"/>
    <w:rsid w:val="00EE76D9"/>
    <w:rsid w:val="00EE7B76"/>
    <w:rsid w:val="00EF31D9"/>
    <w:rsid w:val="00EF649A"/>
    <w:rsid w:val="00EF768B"/>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16B7"/>
    <w:rsid w:val="00F91BC9"/>
    <w:rsid w:val="00F92DE3"/>
    <w:rsid w:val="00F96FE8"/>
    <w:rsid w:val="00F97CF7"/>
    <w:rsid w:val="00FA05DA"/>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29A2"/>
    <w:rsid w:val="00FE386A"/>
    <w:rsid w:val="00FF00B7"/>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BA6D-7FCB-48DB-856B-5E1522A7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45</Pages>
  <Words>22343</Words>
  <Characters>122891</Characters>
  <Application>Microsoft Office Word</Application>
  <DocSecurity>0</DocSecurity>
  <Lines>1024</Lines>
  <Paragraphs>289</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8</cp:revision>
  <cp:lastPrinted>2018-01-16T15:48:00Z</cp:lastPrinted>
  <dcterms:created xsi:type="dcterms:W3CDTF">2019-04-09T15:29:00Z</dcterms:created>
  <dcterms:modified xsi:type="dcterms:W3CDTF">2019-04-25T19:42:00Z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