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376" w:rsidRPr="004502B0" w:rsidRDefault="00EB3376" w:rsidP="00EB3376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EB3376" w:rsidRPr="0095129E" w:rsidRDefault="00EB3376" w:rsidP="00EB3376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EB3376" w:rsidRPr="0095129E" w:rsidRDefault="00EB3376" w:rsidP="00EB3376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EB3376" w:rsidRPr="0095129E" w:rsidRDefault="00EB3376" w:rsidP="00EB3376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EB3376" w:rsidRPr="0095129E" w:rsidRDefault="00EB3376" w:rsidP="00EB337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EB3376" w:rsidRPr="0095129E" w:rsidRDefault="00EB3376" w:rsidP="00EB3376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EB3376" w:rsidRPr="0095129E" w:rsidRDefault="00EB3376" w:rsidP="00EB3376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EB3376" w:rsidRPr="0095129E" w:rsidTr="00217A80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3376" w:rsidRPr="0095129E" w:rsidRDefault="00EB3376" w:rsidP="00EB337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PÚBLICA NACIONAL 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  <w:r w:rsidRPr="00CB1C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/2024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7C1E49">
              <w:rPr>
                <w:rFonts w:ascii="Calibri" w:hAnsi="Calibri" w:cs="Calibri"/>
                <w:b/>
                <w:bCs/>
                <w:sz w:val="20"/>
                <w:szCs w:val="20"/>
              </w:rPr>
              <w:t>AD</w:t>
            </w:r>
            <w:r w:rsidRPr="007C1E49">
              <w:rPr>
                <w:rFonts w:ascii="Calibri" w:hAnsi="Calibri" w:cs="Calibri"/>
                <w:b/>
                <w:bCs/>
                <w:sz w:val="20"/>
                <w:szCs w:val="20"/>
              </w:rPr>
              <w:t>QUISICIÓN</w:t>
            </w:r>
            <w:r w:rsidRPr="00EB3376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DE MEZCLA ASFÁLTICA FINA 1/2, MORTERO ASFALTICO EN CALIENTE 1/4, CARPETA ASFÁLTICA CALIENTE 3/4 A FINOS Y EMULSIÓN ASFÁLTICA ECR-60”</w:t>
            </w:r>
            <w:r w:rsidRPr="00CB1C5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EB3376" w:rsidRPr="0095129E" w:rsidTr="00217A80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3376" w:rsidRPr="0095129E" w:rsidRDefault="00EB3376" w:rsidP="00217A80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bookmarkEnd w:id="0"/>
          </w:p>
        </w:tc>
      </w:tr>
      <w:tr w:rsidR="00EB3376" w:rsidRPr="0095129E" w:rsidTr="00217A80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3376" w:rsidRPr="00C27832" w:rsidRDefault="00EB3376" w:rsidP="00EB3376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POR LA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>CANTIDAD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EB337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MÍNIMA DE $267´803,419.49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(DOSCIENTOS SESENTA Y SIETE MILLONES OCHOCIENTOS TRES MIL CUATROCIENTOS DIECINUEVE PESOS 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</w:rPr>
              <w:t>49/100 MONEDA NACIONAL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), INCLUIDO EL IMPUESTO AL VALOR AGREGADO, Y POR LA CANTIDAD MÁXIMA </w:t>
            </w:r>
            <w:r w:rsidRPr="00EB337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DE $669´507,740.37 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(SEISCIENTOS SESENTA Y NUEVE MILLONES QUINIENTOS SIETE MIL SETECIENTOS CUARENTA PESOS 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</w:rPr>
              <w:t>37/100 MONEDA NACIONAL</w:t>
            </w:r>
            <w:r w:rsidRPr="00EB3376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), INCLUIDO EL IMPUESTO AL VALOR AGREGADO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EB3376" w:rsidRPr="0095129E" w:rsidTr="00217A80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3376" w:rsidRPr="0095129E" w:rsidRDefault="00EB3376" w:rsidP="00217A8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B3376">
              <w:rPr>
                <w:rFonts w:ascii="Calibri" w:eastAsia="Calibri" w:hAnsi="Calibri" w:cs="Calibri"/>
                <w:b/>
                <w:sz w:val="20"/>
                <w:szCs w:val="20"/>
              </w:rPr>
              <w:t>GPS PRODUCTOS MUNDIALES, S.A. DE C.V</w:t>
            </w:r>
            <w:r w:rsidRPr="008F690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EB3376" w:rsidRPr="0095129E" w:rsidTr="00217A80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B3376" w:rsidRPr="0095129E" w:rsidRDefault="00EB3376" w:rsidP="00217A8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3376" w:rsidRPr="0095129E" w:rsidRDefault="00EB3376" w:rsidP="00217A8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DÍA </w:t>
            </w:r>
            <w:r w:rsidRPr="00EB3376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19 DE DICIEMBRE DEL AÑO 2024 HASTA EL DÍA 31 DE OCTUBRE DEL 2027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.</w:t>
            </w:r>
          </w:p>
        </w:tc>
      </w:tr>
    </w:tbl>
    <w:p w:rsidR="00EB3376" w:rsidRPr="0095129E" w:rsidRDefault="00EB3376" w:rsidP="00EB3376">
      <w:pPr>
        <w:jc w:val="both"/>
        <w:rPr>
          <w:rFonts w:ascii="Calibri" w:eastAsia="Calibri" w:hAnsi="Calibri" w:cs="Calibri"/>
          <w:sz w:val="20"/>
          <w:szCs w:val="18"/>
        </w:rPr>
      </w:pPr>
    </w:p>
    <w:p w:rsidR="00EB3376" w:rsidRPr="0095129E" w:rsidRDefault="00EB3376" w:rsidP="00EB3376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EB3376" w:rsidRDefault="00EB3376" w:rsidP="00EB3376"/>
    <w:p w:rsidR="00EB3376" w:rsidRDefault="00EB3376" w:rsidP="00EB3376"/>
    <w:p w:rsidR="00596017" w:rsidRDefault="00596017"/>
    <w:sectPr w:rsidR="00596017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EB3376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 xml:space="preserve">C.P. 80000 </w:t>
    </w:r>
    <w:r w:rsidRPr="003F78F3">
      <w:rPr>
        <w:rFonts w:ascii="Arial" w:hAnsi="Arial" w:cs="Arial"/>
        <w:b/>
        <w:sz w:val="16"/>
        <w:szCs w:val="16"/>
      </w:rPr>
      <w:t>Conmutador (667) 7 58 01 01 Ext. 1406 y 1402</w:t>
    </w:r>
  </w:p>
  <w:p w:rsidR="007E1831" w:rsidRDefault="00EB3376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EB3376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EB3376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EB3376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EB3376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EB3376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6679E47" wp14:editId="302FF95D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EB3376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 xml:space="preserve">EL H. </w:t>
    </w:r>
    <w:r w:rsidRPr="004502B0">
      <w:rPr>
        <w:rFonts w:ascii="Calibri" w:hAnsi="Calibri" w:cs="Calibri"/>
        <w:b/>
        <w:bCs/>
        <w:sz w:val="36"/>
        <w:szCs w:val="44"/>
      </w:rPr>
      <w:t>AYUNTAMIENTO DEL</w:t>
    </w:r>
  </w:p>
  <w:p w:rsidR="004502B0" w:rsidRPr="004502B0" w:rsidRDefault="00EB3376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EB3376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EB3376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3B7E2A05" wp14:editId="721ED55C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EB3376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EB337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EB337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EB3376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</w:t>
    </w:r>
    <w:r>
      <w:rPr>
        <w:rFonts w:ascii="Calibri" w:hAnsi="Calibri" w:cs="Calibri"/>
        <w:b/>
        <w:color w:val="7F7F7F"/>
        <w:sz w:val="16"/>
        <w:szCs w:val="16"/>
        <w:lang w:val="es-MX"/>
      </w:rPr>
      <w:t>SECRETARÍA DE SEGURIDAD PÚBLICA Y TRÁNSITO MUNICIPAL</w:t>
    </w:r>
  </w:p>
  <w:p w:rsidR="007E1831" w:rsidRDefault="00EB337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76"/>
    <w:rsid w:val="00596017"/>
    <w:rsid w:val="00EB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63498"/>
  <w15:chartTrackingRefBased/>
  <w15:docId w15:val="{0F96CB77-0C20-4101-B423-A1133061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B33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37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B33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337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EB3376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2026-09-10T16:51:00Z</dcterms:created>
  <dcterms:modified xsi:type="dcterms:W3CDTF">2026-09-10T16:53:00Z</dcterms:modified>
</cp:coreProperties>
</file>