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21970795" w:rsidR="00D1094C" w:rsidRDefault="00D1094C" w:rsidP="00F702EA">
      <w:pPr>
        <w:pStyle w:val="Ttulo"/>
      </w:pPr>
      <w:r>
        <w:t xml:space="preserve">Convocatoria a la Licitación Pública Nacional </w:t>
      </w:r>
      <w:r w:rsidRPr="00701ECF">
        <w:t>Número GES</w:t>
      </w:r>
      <w:r w:rsidR="00701ECF" w:rsidRPr="00701ECF">
        <w:t xml:space="preserve"> </w:t>
      </w:r>
      <w:r w:rsidR="00701ECF" w:rsidRPr="00725B24">
        <w:t>0</w:t>
      </w:r>
      <w:r w:rsidR="00DB357A" w:rsidRPr="00725B24">
        <w:t>6</w:t>
      </w:r>
      <w:r w:rsidRPr="00725B24">
        <w:t>/202</w:t>
      </w:r>
      <w:r w:rsidR="00E10F4B" w:rsidRPr="00725B24">
        <w:t>3</w:t>
      </w:r>
    </w:p>
    <w:p w14:paraId="71AAAE4B" w14:textId="77777777" w:rsidR="00D1094C" w:rsidRPr="005242C8" w:rsidRDefault="00D1094C" w:rsidP="00F702EA">
      <w:pPr>
        <w:pStyle w:val="Ttulo"/>
        <w:rPr>
          <w:sz w:val="20"/>
        </w:rPr>
      </w:pPr>
    </w:p>
    <w:p w14:paraId="77CC05F3" w14:textId="1CB1B585" w:rsidR="0026544B" w:rsidRPr="0026544B" w:rsidRDefault="0026544B" w:rsidP="0026544B">
      <w:pPr>
        <w:rPr>
          <w:rFonts w:ascii="Arial" w:eastAsia="Times New Roman" w:hAnsi="Arial" w:cs="Times New Roman"/>
          <w:b/>
          <w:bCs/>
          <w:spacing w:val="-3"/>
          <w:sz w:val="24"/>
          <w:szCs w:val="24"/>
          <w:lang w:val="es-ES_tradnl" w:eastAsia="x-none"/>
        </w:rPr>
      </w:pPr>
      <w:r w:rsidRPr="0026544B">
        <w:rPr>
          <w:rFonts w:ascii="Arial" w:eastAsia="Times New Roman" w:hAnsi="Arial" w:cs="Times New Roman"/>
          <w:b/>
          <w:bCs/>
          <w:spacing w:val="-3"/>
          <w:sz w:val="24"/>
          <w:szCs w:val="24"/>
          <w:lang w:val="es-ES_tradnl" w:eastAsia="x-none"/>
        </w:rPr>
        <w:t>Adquisición de artículos de limpieza para diversas Dependencias de Gobierno del Estado de Sinaloa, solicitada por la D</w:t>
      </w:r>
      <w:r w:rsidR="00DC3DF4">
        <w:rPr>
          <w:rFonts w:ascii="Arial" w:eastAsia="Times New Roman" w:hAnsi="Arial" w:cs="Times New Roman"/>
          <w:b/>
          <w:bCs/>
          <w:spacing w:val="-3"/>
          <w:sz w:val="24"/>
          <w:szCs w:val="24"/>
          <w:lang w:val="es-ES_tradnl" w:eastAsia="x-none"/>
        </w:rPr>
        <w:t>irección de Servicios Generales</w:t>
      </w:r>
    </w:p>
    <w:p w14:paraId="1B262815" w14:textId="77777777" w:rsidR="00701ECF" w:rsidRPr="005242C8" w:rsidRDefault="00701ECF" w:rsidP="00F702EA">
      <w:pPr>
        <w:pStyle w:val="Ttulo"/>
        <w:jc w:val="left"/>
        <w:rPr>
          <w:sz w:val="10"/>
        </w:rPr>
      </w:pPr>
    </w:p>
    <w:p w14:paraId="275FCCC4" w14:textId="4D263E25" w:rsidR="00D1094C"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1513F4">
        <w:rPr>
          <w:rFonts w:ascii="Arial" w:hAnsi="Arial" w:cs="Arial"/>
          <w:b/>
          <w:spacing w:val="-2"/>
          <w:lang w:val="es-ES_tradnl"/>
        </w:rPr>
        <w:t xml:space="preserve"> </w:t>
      </w:r>
      <w:r w:rsidR="001513F4" w:rsidRPr="00725B24">
        <w:rPr>
          <w:rFonts w:ascii="Arial" w:hAnsi="Arial" w:cs="Arial"/>
          <w:b/>
          <w:spacing w:val="-2"/>
          <w:lang w:val="es-ES_tradnl"/>
        </w:rPr>
        <w:t>0</w:t>
      </w:r>
      <w:r w:rsidR="00DB357A" w:rsidRPr="00725B24">
        <w:rPr>
          <w:rFonts w:ascii="Arial" w:hAnsi="Arial" w:cs="Arial"/>
          <w:b/>
          <w:spacing w:val="-2"/>
          <w:lang w:val="es-ES_tradnl"/>
        </w:rPr>
        <w:t>6</w:t>
      </w:r>
      <w:r w:rsidRPr="00725B24">
        <w:rPr>
          <w:rFonts w:ascii="Arial" w:hAnsi="Arial" w:cs="Arial"/>
          <w:b/>
          <w:spacing w:val="-2"/>
          <w:lang w:val="es-ES_tradnl"/>
        </w:rPr>
        <w:t>/202</w:t>
      </w:r>
      <w:r w:rsidR="00E10F4B" w:rsidRPr="00725B24">
        <w:rPr>
          <w:rFonts w:ascii="Arial" w:hAnsi="Arial" w:cs="Arial"/>
          <w:b/>
          <w:spacing w:val="-2"/>
          <w:lang w:val="es-ES_tradnl"/>
        </w:rPr>
        <w:t>3</w:t>
      </w:r>
      <w:r w:rsidRPr="00725B24">
        <w:rPr>
          <w:rFonts w:ascii="Arial" w:hAnsi="Arial" w:cs="Arial"/>
          <w:spacing w:val="-2"/>
          <w:lang w:val="es-ES_tradnl"/>
        </w:rPr>
        <w:t>, par</w:t>
      </w:r>
      <w:r w:rsidRPr="002437B4">
        <w:rPr>
          <w:rFonts w:ascii="Arial" w:hAnsi="Arial" w:cs="Arial"/>
          <w:spacing w:val="-2"/>
          <w:lang w:val="es-ES_tradnl"/>
        </w:rPr>
        <w:t xml:space="preserve">a la </w:t>
      </w:r>
      <w:r w:rsidR="000A320A">
        <w:rPr>
          <w:rFonts w:ascii="Arial" w:hAnsi="Arial" w:cs="Arial"/>
          <w:spacing w:val="-2"/>
          <w:lang w:val="es-ES_tradnl"/>
        </w:rPr>
        <w:t>a</w:t>
      </w:r>
      <w:r w:rsidR="00F86AB2">
        <w:rPr>
          <w:rFonts w:ascii="Arial" w:hAnsi="Arial" w:cs="Arial"/>
          <w:spacing w:val="-2"/>
          <w:lang w:val="es-ES_tradnl"/>
        </w:rPr>
        <w:t>dquisición</w:t>
      </w:r>
      <w:r w:rsidR="001513F4" w:rsidRPr="001513F4">
        <w:rPr>
          <w:rFonts w:ascii="Arial" w:hAnsi="Arial" w:cs="Arial"/>
          <w:iCs/>
          <w:spacing w:val="-2"/>
          <w:lang w:val="es-ES"/>
        </w:rPr>
        <w:t xml:space="preserve"> de artículos de limpieza para diversas Dependencias de Gobierno del Estado de Sinaloa, solicitada por la Dirección de Servicios Generales</w:t>
      </w:r>
      <w:r w:rsidRPr="002437B4">
        <w:rPr>
          <w:rFonts w:ascii="Arial" w:hAnsi="Arial" w:cs="Arial"/>
          <w:spacing w:val="-2"/>
          <w:lang w:val="es-ES_tradnl"/>
        </w:rPr>
        <w:t>.</w:t>
      </w:r>
    </w:p>
    <w:p w14:paraId="10CF4436" w14:textId="77777777" w:rsidR="005242C8" w:rsidRPr="00030715" w:rsidRDefault="005242C8" w:rsidP="00F702EA">
      <w:pPr>
        <w:tabs>
          <w:tab w:val="left" w:pos="-720"/>
        </w:tabs>
        <w:suppressAutoHyphens/>
        <w:spacing w:line="240" w:lineRule="auto"/>
        <w:jc w:val="both"/>
        <w:rPr>
          <w:rFonts w:ascii="Arial" w:hAnsi="Arial" w:cs="Arial"/>
          <w:spacing w:val="-2"/>
          <w:sz w:val="8"/>
          <w:lang w:val="es-ES_tradnl"/>
        </w:rPr>
      </w:pPr>
    </w:p>
    <w:p w14:paraId="14E521B9" w14:textId="1E32C57E" w:rsidR="00D1094C" w:rsidRPr="002437B4"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b/>
          <w:spacing w:val="-2"/>
          <w:lang w:val="es-ES_tradnl"/>
        </w:rPr>
        <w:t xml:space="preserve">1.- Descripción y Especificaciones de </w:t>
      </w:r>
      <w:r w:rsidRPr="00924B4C">
        <w:rPr>
          <w:rFonts w:ascii="Arial" w:hAnsi="Arial" w:cs="Arial"/>
          <w:b/>
          <w:spacing w:val="-2"/>
          <w:lang w:val="es-ES_tradnl"/>
        </w:rPr>
        <w:t>los Bienes</w:t>
      </w:r>
      <w:r w:rsidRPr="002437B4">
        <w:rPr>
          <w:rFonts w:ascii="Arial" w:hAnsi="Arial" w:cs="Arial"/>
          <w:b/>
          <w:spacing w:val="-2"/>
          <w:lang w:val="es-ES_tradnl"/>
        </w:rPr>
        <w:t>;</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DC3DF4">
          <w:rPr>
            <w:rStyle w:val="Hipervnculo"/>
            <w:rFonts w:ascii="Arial" w:hAnsi="Arial" w:cs="Arial"/>
            <w:b/>
            <w:i/>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A788F6D" w14:textId="77777777" w:rsidR="005242C8" w:rsidRPr="00030715" w:rsidRDefault="005242C8" w:rsidP="00F702EA">
      <w:pPr>
        <w:tabs>
          <w:tab w:val="left" w:pos="-720"/>
        </w:tabs>
        <w:suppressAutoHyphens/>
        <w:spacing w:line="240" w:lineRule="auto"/>
        <w:jc w:val="both"/>
        <w:rPr>
          <w:rFonts w:ascii="Arial" w:hAnsi="Arial" w:cs="Arial"/>
          <w:spacing w:val="-2"/>
          <w:sz w:val="8"/>
          <w:lang w:val="es-ES_tradnl"/>
        </w:rPr>
      </w:pPr>
    </w:p>
    <w:p w14:paraId="73F578BC" w14:textId="77777777" w:rsidR="00D1094C" w:rsidRPr="002437B4"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3F34067B" w:rsidR="00D1094C" w:rsidRPr="002437B4"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00C91408">
        <w:rPr>
          <w:rFonts w:ascii="Arial" w:hAnsi="Arial" w:cs="Arial"/>
          <w:b/>
          <w:spacing w:val="-2"/>
          <w:lang w:val="es-ES_tradnl"/>
        </w:rPr>
        <w:t>GES 0</w:t>
      </w:r>
      <w:r w:rsidR="00DB357A">
        <w:rPr>
          <w:rFonts w:ascii="Arial" w:hAnsi="Arial" w:cs="Arial"/>
          <w:b/>
          <w:spacing w:val="-2"/>
          <w:lang w:val="es-ES_tradnl"/>
        </w:rPr>
        <w:t>6</w:t>
      </w:r>
      <w:r w:rsidRPr="002437B4">
        <w:rPr>
          <w:rFonts w:ascii="Arial" w:hAnsi="Arial" w:cs="Arial"/>
          <w:b/>
          <w:spacing w:val="-2"/>
          <w:lang w:val="es-ES_tradnl"/>
        </w:rPr>
        <w:t>/20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se </w:t>
      </w:r>
      <w:r w:rsidRPr="001E3B9F">
        <w:rPr>
          <w:rFonts w:ascii="Arial" w:hAnsi="Arial" w:cs="Arial"/>
          <w:spacing w:val="-2"/>
          <w:lang w:val="es-ES_tradnl"/>
        </w:rPr>
        <w:t xml:space="preserve">llevará a cabo conforme a lo dispuesto en los Artículos 37, 40 y 41 de la Ley de Adquisiciones, Arrendamientos, Servicios y Administración de Bienes Muebles para el Estado de Sinaloa, a las </w:t>
      </w:r>
      <w:r w:rsidR="001513F4" w:rsidRPr="001E3B9F">
        <w:rPr>
          <w:rFonts w:ascii="Arial" w:hAnsi="Arial" w:cs="Arial"/>
          <w:b/>
          <w:spacing w:val="-2"/>
          <w:lang w:val="es-ES_tradnl"/>
        </w:rPr>
        <w:t>1</w:t>
      </w:r>
      <w:r w:rsidR="00DB357A">
        <w:rPr>
          <w:rFonts w:ascii="Arial" w:hAnsi="Arial" w:cs="Arial"/>
          <w:b/>
          <w:spacing w:val="-2"/>
          <w:lang w:val="es-ES_tradnl"/>
        </w:rPr>
        <w:t>3</w:t>
      </w:r>
      <w:r w:rsidRPr="001E3B9F">
        <w:rPr>
          <w:rFonts w:ascii="Arial" w:hAnsi="Arial" w:cs="Arial"/>
          <w:b/>
          <w:spacing w:val="-2"/>
          <w:lang w:val="es-ES_tradnl"/>
        </w:rPr>
        <w:t xml:space="preserve">:00 horas, del día </w:t>
      </w:r>
      <w:r w:rsidR="00C91408" w:rsidRPr="001E3B9F">
        <w:rPr>
          <w:rFonts w:ascii="Arial" w:hAnsi="Arial" w:cs="Arial"/>
          <w:b/>
          <w:spacing w:val="-2"/>
          <w:lang w:val="es-ES_tradnl"/>
        </w:rPr>
        <w:t>1</w:t>
      </w:r>
      <w:r w:rsidR="00DB357A">
        <w:rPr>
          <w:rFonts w:ascii="Arial" w:hAnsi="Arial" w:cs="Arial"/>
          <w:b/>
          <w:spacing w:val="-2"/>
          <w:lang w:val="es-ES_tradnl"/>
        </w:rPr>
        <w:t>7</w:t>
      </w:r>
      <w:r w:rsidR="00C91408" w:rsidRPr="001E3B9F">
        <w:rPr>
          <w:rFonts w:ascii="Arial" w:hAnsi="Arial" w:cs="Arial"/>
          <w:b/>
          <w:spacing w:val="-2"/>
          <w:lang w:val="es-ES_tradnl"/>
        </w:rPr>
        <w:t xml:space="preserve"> de </w:t>
      </w:r>
      <w:r w:rsidR="00DB357A">
        <w:rPr>
          <w:rFonts w:ascii="Arial" w:hAnsi="Arial" w:cs="Arial"/>
          <w:b/>
          <w:spacing w:val="-2"/>
          <w:lang w:val="es-ES_tradnl"/>
        </w:rPr>
        <w:t>Marzo</w:t>
      </w:r>
      <w:r w:rsidRPr="001E3B9F">
        <w:rPr>
          <w:rFonts w:ascii="Arial" w:hAnsi="Arial" w:cs="Arial"/>
          <w:b/>
          <w:spacing w:val="-2"/>
          <w:lang w:val="es-ES_tradnl"/>
        </w:rPr>
        <w:t xml:space="preserve"> de 202</w:t>
      </w:r>
      <w:r w:rsidR="00E10F4B" w:rsidRPr="001E3B9F">
        <w:rPr>
          <w:rFonts w:ascii="Arial" w:hAnsi="Arial" w:cs="Arial"/>
          <w:b/>
          <w:spacing w:val="-2"/>
          <w:lang w:val="es-ES_tradnl"/>
        </w:rPr>
        <w:t>3</w:t>
      </w:r>
      <w:r w:rsidRPr="001E3B9F">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w:t>
      </w:r>
      <w:r w:rsidRPr="002437B4">
        <w:rPr>
          <w:rFonts w:ascii="Arial" w:hAnsi="Arial" w:cs="Arial"/>
          <w:spacing w:val="-2"/>
          <w:lang w:val="es-ES_tradnl"/>
        </w:rPr>
        <w:t>,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644A4DD7" w:rsidR="00D1094C" w:rsidRPr="002437B4" w:rsidRDefault="00D1094C" w:rsidP="00F702EA">
      <w:pPr>
        <w:spacing w:line="240" w:lineRule="auto"/>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1513F4">
        <w:rPr>
          <w:rFonts w:ascii="Arial" w:hAnsi="Arial" w:cs="Arial"/>
          <w:spacing w:val="-2"/>
        </w:rPr>
        <w:t xml:space="preserve"> la </w:t>
      </w:r>
      <w:r w:rsidR="001513F4" w:rsidRPr="001513F4">
        <w:rPr>
          <w:rFonts w:ascii="Arial" w:hAnsi="Arial" w:cs="Arial"/>
          <w:iCs/>
          <w:spacing w:val="-2"/>
          <w:lang w:val="es-ES"/>
        </w:rPr>
        <w:t xml:space="preserve">Dirección de Servicios </w:t>
      </w:r>
      <w:r w:rsidR="00F702EA" w:rsidRPr="001513F4">
        <w:rPr>
          <w:rFonts w:ascii="Arial" w:hAnsi="Arial" w:cs="Arial"/>
          <w:iCs/>
          <w:spacing w:val="-2"/>
          <w:lang w:val="es-ES"/>
        </w:rPr>
        <w:t>Generales</w:t>
      </w:r>
      <w:r w:rsidR="00F702EA">
        <w:rPr>
          <w:rFonts w:ascii="Arial" w:hAnsi="Arial" w:cs="Arial"/>
          <w:iCs/>
          <w:spacing w:val="-2"/>
          <w:lang w:val="es-ES"/>
        </w:rPr>
        <w:t xml:space="preserve">, </w:t>
      </w:r>
      <w:r w:rsidR="00F702EA" w:rsidRPr="00A876F6">
        <w:rPr>
          <w:rFonts w:ascii="Arial" w:hAnsi="Arial" w:cs="Arial"/>
          <w:spacing w:val="-2"/>
        </w:rPr>
        <w:t>a</w:t>
      </w:r>
      <w:r w:rsidRPr="00A876F6">
        <w:rPr>
          <w:rFonts w:ascii="Arial" w:hAnsi="Arial" w:cs="Arial"/>
          <w:spacing w:val="-2"/>
        </w:rPr>
        <w:t xml:space="preserve">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F702EA">
      <w:pPr>
        <w:spacing w:line="240" w:lineRule="auto"/>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F702EA">
      <w:pPr>
        <w:spacing w:line="240" w:lineRule="auto"/>
        <w:jc w:val="both"/>
        <w:rPr>
          <w:rFonts w:ascii="Arial" w:hAnsi="Arial" w:cs="Arial"/>
          <w:spacing w:val="-2"/>
        </w:rPr>
      </w:pPr>
      <w:r>
        <w:rPr>
          <w:rFonts w:ascii="Arial" w:hAnsi="Arial" w:cs="Arial"/>
          <w:spacing w:val="-2"/>
        </w:rPr>
        <w:lastRenderedPageBreak/>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17ADFD12" w:rsidR="00D1094C" w:rsidRPr="00C91408" w:rsidRDefault="00D1094C" w:rsidP="00F702EA">
      <w:pPr>
        <w:pStyle w:val="Texto"/>
        <w:spacing w:after="0" w:line="240" w:lineRule="auto"/>
        <w:ind w:firstLine="0"/>
        <w:rPr>
          <w:b/>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DC3DF4">
          <w:rPr>
            <w:rStyle w:val="Hipervnculo"/>
            <w:b/>
            <w:i/>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w:t>
      </w:r>
      <w:r w:rsidRPr="001E3B9F">
        <w:rPr>
          <w:color w:val="000000"/>
          <w:sz w:val="22"/>
          <w:szCs w:val="22"/>
        </w:rPr>
        <w:t xml:space="preserve">as </w:t>
      </w:r>
      <w:r w:rsidRPr="001E3B9F">
        <w:rPr>
          <w:b/>
          <w:color w:val="000000"/>
          <w:sz w:val="22"/>
          <w:szCs w:val="22"/>
        </w:rPr>
        <w:t xml:space="preserve">10:00 horas, del día </w:t>
      </w:r>
      <w:r w:rsidR="00C91408" w:rsidRPr="001E3B9F">
        <w:rPr>
          <w:b/>
          <w:color w:val="000000"/>
          <w:sz w:val="22"/>
          <w:szCs w:val="22"/>
        </w:rPr>
        <w:t>1</w:t>
      </w:r>
      <w:r w:rsidR="00DB357A">
        <w:rPr>
          <w:b/>
          <w:color w:val="000000"/>
          <w:sz w:val="22"/>
          <w:szCs w:val="22"/>
        </w:rPr>
        <w:t>6</w:t>
      </w:r>
      <w:r w:rsidR="00C91408" w:rsidRPr="001E3B9F">
        <w:rPr>
          <w:b/>
          <w:color w:val="000000"/>
          <w:sz w:val="22"/>
          <w:szCs w:val="22"/>
        </w:rPr>
        <w:t xml:space="preserve"> de </w:t>
      </w:r>
      <w:r w:rsidR="00DB357A">
        <w:rPr>
          <w:b/>
          <w:color w:val="000000"/>
          <w:sz w:val="22"/>
          <w:szCs w:val="22"/>
        </w:rPr>
        <w:t>Marzo</w:t>
      </w:r>
      <w:r w:rsidRPr="001E3B9F">
        <w:rPr>
          <w:b/>
          <w:color w:val="000000"/>
          <w:sz w:val="22"/>
          <w:szCs w:val="22"/>
        </w:rPr>
        <w:t xml:space="preserve"> de 202</w:t>
      </w:r>
      <w:r w:rsidR="00E10F4B" w:rsidRPr="001E3B9F">
        <w:rPr>
          <w:b/>
          <w:color w:val="000000"/>
          <w:sz w:val="22"/>
          <w:szCs w:val="22"/>
        </w:rPr>
        <w:t>3</w:t>
      </w:r>
      <w:r w:rsidRPr="001E3B9F">
        <w:rPr>
          <w:b/>
          <w:color w:val="000000"/>
          <w:sz w:val="22"/>
          <w:szCs w:val="22"/>
        </w:rPr>
        <w:t>.</w:t>
      </w:r>
    </w:p>
    <w:p w14:paraId="3CEE7318" w14:textId="77777777" w:rsidR="00D1094C" w:rsidRPr="00920793" w:rsidRDefault="00D1094C" w:rsidP="00F702EA">
      <w:pPr>
        <w:pStyle w:val="Texto"/>
        <w:spacing w:after="0" w:line="240" w:lineRule="auto"/>
        <w:ind w:firstLine="0"/>
        <w:rPr>
          <w:color w:val="000000"/>
          <w:sz w:val="16"/>
          <w:szCs w:val="22"/>
        </w:rPr>
      </w:pPr>
    </w:p>
    <w:p w14:paraId="22C23943" w14:textId="77777777" w:rsidR="00D1094C" w:rsidRDefault="00D1094C" w:rsidP="00F702EA">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920793" w:rsidRDefault="00D1094C" w:rsidP="00F702EA">
      <w:pPr>
        <w:pStyle w:val="Texto"/>
        <w:spacing w:after="0" w:line="240" w:lineRule="auto"/>
        <w:ind w:firstLine="0"/>
        <w:rPr>
          <w:color w:val="000000"/>
          <w:sz w:val="16"/>
          <w:szCs w:val="22"/>
        </w:rPr>
      </w:pPr>
    </w:p>
    <w:p w14:paraId="6CEA77F7" w14:textId="0E980075" w:rsidR="00D1094C" w:rsidRDefault="00D1094C" w:rsidP="00F702EA">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w:t>
      </w:r>
      <w:r w:rsidR="00DC3DF4">
        <w:rPr>
          <w:color w:val="000000"/>
          <w:sz w:val="22"/>
          <w:szCs w:val="22"/>
        </w:rPr>
        <w:t>,</w:t>
      </w:r>
      <w:r w:rsidR="005F13E2">
        <w:rPr>
          <w:color w:val="000000"/>
          <w:sz w:val="22"/>
          <w:szCs w:val="22"/>
        </w:rPr>
        <w:t xml:space="preserv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920793" w:rsidRDefault="005F13E2" w:rsidP="00F702EA">
      <w:pPr>
        <w:pStyle w:val="Texto"/>
        <w:spacing w:after="0" w:line="240" w:lineRule="auto"/>
        <w:ind w:firstLine="0"/>
        <w:rPr>
          <w:color w:val="000000"/>
          <w:sz w:val="16"/>
          <w:szCs w:val="22"/>
        </w:rPr>
      </w:pPr>
    </w:p>
    <w:p w14:paraId="4E86D6BE" w14:textId="77777777" w:rsidR="00D1094C" w:rsidRDefault="00D1094C" w:rsidP="00F702EA">
      <w:pPr>
        <w:tabs>
          <w:tab w:val="left" w:pos="-720"/>
          <w:tab w:val="left" w:pos="0"/>
        </w:tabs>
        <w:suppressAutoHyphens/>
        <w:spacing w:line="240" w:lineRule="auto"/>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15FC15EB" w:rsidR="00D1094C" w:rsidRDefault="00D1094C" w:rsidP="00F702EA">
      <w:pPr>
        <w:tabs>
          <w:tab w:val="left" w:pos="-720"/>
          <w:tab w:val="left" w:pos="0"/>
        </w:tabs>
        <w:suppressAutoHyphens/>
        <w:spacing w:line="240" w:lineRule="auto"/>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entregándoles copia de la misma, la falta de firma de algún licitante no invalidará su contenido y efectos, así como para los participantes que no hayan asistido, para efectos de su notificación.</w:t>
      </w:r>
    </w:p>
    <w:p w14:paraId="54983E7B" w14:textId="77777777" w:rsidR="00D1094C" w:rsidRDefault="00D1094C" w:rsidP="00F702EA">
      <w:pPr>
        <w:tabs>
          <w:tab w:val="left" w:pos="-720"/>
          <w:tab w:val="left" w:pos="0"/>
        </w:tabs>
        <w:suppressAutoHyphens/>
        <w:spacing w:line="240" w:lineRule="auto"/>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7E233132" w14:textId="77777777" w:rsidR="005242C8" w:rsidRPr="00030715" w:rsidRDefault="005242C8" w:rsidP="00F702EA">
      <w:pPr>
        <w:tabs>
          <w:tab w:val="left" w:pos="-720"/>
          <w:tab w:val="left" w:pos="0"/>
        </w:tabs>
        <w:suppressAutoHyphens/>
        <w:spacing w:line="240" w:lineRule="auto"/>
        <w:jc w:val="both"/>
        <w:rPr>
          <w:rFonts w:ascii="Arial" w:hAnsi="Arial" w:cs="Arial"/>
          <w:color w:val="000000"/>
          <w:sz w:val="8"/>
          <w:lang w:eastAsia="es-MX"/>
        </w:rPr>
      </w:pPr>
    </w:p>
    <w:p w14:paraId="2CC7A480" w14:textId="77777777" w:rsidR="00D1094C" w:rsidRDefault="00D1094C" w:rsidP="00F702EA">
      <w:pPr>
        <w:tabs>
          <w:tab w:val="left" w:pos="-720"/>
          <w:tab w:val="left" w:pos="0"/>
        </w:tabs>
        <w:suppressAutoHyphens/>
        <w:spacing w:line="240" w:lineRule="auto"/>
        <w:jc w:val="both"/>
        <w:rPr>
          <w:rFonts w:ascii="Arial" w:hAnsi="Arial" w:cs="Arial"/>
          <w:color w:val="000000"/>
        </w:rPr>
      </w:pPr>
      <w:r>
        <w:rPr>
          <w:rFonts w:ascii="Arial" w:hAnsi="Arial" w:cs="Arial"/>
          <w:b/>
          <w:color w:val="000000"/>
        </w:rPr>
        <w:t>3.- Procedimiento del Concurso.</w:t>
      </w:r>
    </w:p>
    <w:p w14:paraId="3973500F" w14:textId="66FE39F0" w:rsidR="00DC3DF4" w:rsidRPr="00DB357A" w:rsidRDefault="00D1094C" w:rsidP="001D412B">
      <w:pPr>
        <w:numPr>
          <w:ilvl w:val="0"/>
          <w:numId w:val="16"/>
        </w:numPr>
        <w:tabs>
          <w:tab w:val="left" w:pos="-720"/>
          <w:tab w:val="left" w:pos="0"/>
        </w:tabs>
        <w:suppressAutoHyphens/>
        <w:autoSpaceDE w:val="0"/>
        <w:autoSpaceDN w:val="0"/>
        <w:adjustRightInd w:val="0"/>
        <w:spacing w:after="0" w:line="240" w:lineRule="auto"/>
        <w:ind w:left="993" w:hanging="705"/>
        <w:jc w:val="both"/>
        <w:rPr>
          <w:rFonts w:ascii="Arial" w:hAnsi="Arial" w:cs="Arial"/>
        </w:rPr>
      </w:pPr>
      <w:r w:rsidRPr="00DB357A">
        <w:rPr>
          <w:rFonts w:ascii="Arial" w:hAnsi="Arial" w:cs="Arial"/>
          <w:color w:val="000000"/>
        </w:rPr>
        <w:t>Co</w:t>
      </w:r>
      <w:r w:rsidR="00082A9D" w:rsidRPr="00DB357A">
        <w:rPr>
          <w:rFonts w:ascii="Arial" w:eastAsia="Times New Roman" w:hAnsi="Arial" w:cs="Arial"/>
          <w:color w:val="000000"/>
          <w:lang w:val="es-ES" w:eastAsia="es-ES"/>
        </w:rPr>
        <w:t xml:space="preserve">n fundamento en lo que establece el </w:t>
      </w:r>
      <w:r w:rsidR="00082A9D" w:rsidRPr="00DB357A">
        <w:rPr>
          <w:rFonts w:ascii="Arial" w:eastAsia="Times New Roman" w:hAnsi="Arial" w:cs="Arial"/>
          <w:b/>
          <w:color w:val="000000"/>
          <w:lang w:val="es-ES" w:eastAsia="es-ES"/>
        </w:rPr>
        <w:t>Artículo 33, Fracción I</w:t>
      </w:r>
      <w:r w:rsidR="00082A9D" w:rsidRPr="00DB357A">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00082A9D" w:rsidRPr="00DB357A">
        <w:rPr>
          <w:rFonts w:ascii="Arial" w:eastAsia="Times New Roman" w:hAnsi="Arial" w:cs="Arial"/>
          <w:b/>
          <w:color w:val="000000"/>
          <w:lang w:val="es-ES" w:eastAsia="es-ES"/>
        </w:rPr>
        <w:t>presencial</w:t>
      </w:r>
      <w:r w:rsidR="00DC3DF4" w:rsidRPr="00DB357A">
        <w:rPr>
          <w:rFonts w:ascii="Arial" w:eastAsia="Times New Roman" w:hAnsi="Arial" w:cs="Arial"/>
          <w:b/>
          <w:color w:val="000000"/>
          <w:lang w:val="es-ES" w:eastAsia="es-ES"/>
        </w:rPr>
        <w:t>,</w:t>
      </w:r>
      <w:r w:rsidR="00082A9D" w:rsidRPr="00DB357A">
        <w:rPr>
          <w:rFonts w:ascii="Arial" w:eastAsia="Times New Roman" w:hAnsi="Arial" w:cs="Arial"/>
          <w:color w:val="000000"/>
          <w:lang w:val="es-ES" w:eastAsia="es-ES"/>
        </w:rPr>
        <w:t xml:space="preserve"> </w:t>
      </w:r>
      <w:r w:rsidR="00DC3DF4" w:rsidRPr="00DB357A">
        <w:rPr>
          <w:rFonts w:ascii="Arial" w:hAnsi="Arial" w:cs="Arial"/>
          <w:color w:val="000000"/>
        </w:rPr>
        <w:t xml:space="preserve">en la cual los licitantes podrán presentar sus proposiciones en forma documental y por escrito, en </w:t>
      </w:r>
      <w:r w:rsidR="00DC3DF4" w:rsidRPr="00DB357A">
        <w:rPr>
          <w:rFonts w:ascii="Arial" w:eastAsia="Times New Roman" w:hAnsi="Arial" w:cs="Arial"/>
          <w:b/>
          <w:color w:val="000000"/>
          <w:lang w:val="es-ES" w:eastAsia="es-ES"/>
        </w:rPr>
        <w:t>sobre cerrado</w:t>
      </w:r>
      <w:r w:rsidR="00DC3DF4" w:rsidRPr="00DB357A">
        <w:rPr>
          <w:rFonts w:ascii="Arial" w:hAnsi="Arial" w:cs="Arial"/>
          <w:color w:val="000000"/>
        </w:rPr>
        <w:t xml:space="preserve">, </w:t>
      </w:r>
      <w:r w:rsidR="00DC3DF4" w:rsidRPr="00DB357A">
        <w:rPr>
          <w:rFonts w:ascii="Arial" w:hAnsi="Arial" w:cs="Arial"/>
        </w:rPr>
        <w:t xml:space="preserve">en el Acto de Presentación y Apertura de Proposiciones;  así como también podrán entregar sus 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w:t>
      </w:r>
      <w:r w:rsidR="00DC3DF4" w:rsidRPr="00DB357A">
        <w:rPr>
          <w:rFonts w:ascii="Arial" w:hAnsi="Arial" w:cs="Arial"/>
        </w:rPr>
        <w:lastRenderedPageBreak/>
        <w:t xml:space="preserve">bien podrá enviar sus proposiciones a través del servicio postal o mensajería, de conformidad con el Artículo 39 Fracción I Inciso B del Reglamento de la Ley, antes de las </w:t>
      </w:r>
      <w:r w:rsidR="00DC3DF4" w:rsidRPr="00DB357A">
        <w:rPr>
          <w:rFonts w:ascii="Arial" w:eastAsia="Times New Roman" w:hAnsi="Arial" w:cs="Arial"/>
          <w:b/>
          <w:color w:val="000000"/>
          <w:lang w:val="es-ES" w:eastAsia="es-MX"/>
        </w:rPr>
        <w:t>10:00 horas del día 2</w:t>
      </w:r>
      <w:r w:rsidR="00DB357A" w:rsidRPr="00DB357A">
        <w:rPr>
          <w:rFonts w:ascii="Arial" w:eastAsia="Times New Roman" w:hAnsi="Arial" w:cs="Arial"/>
          <w:b/>
          <w:color w:val="000000"/>
          <w:lang w:val="es-ES" w:eastAsia="es-MX"/>
        </w:rPr>
        <w:t>4</w:t>
      </w:r>
      <w:r w:rsidR="00DC3DF4" w:rsidRPr="00DB357A">
        <w:rPr>
          <w:rFonts w:ascii="Arial" w:eastAsia="Times New Roman" w:hAnsi="Arial" w:cs="Arial"/>
          <w:b/>
          <w:color w:val="000000"/>
          <w:lang w:val="es-ES" w:eastAsia="es-MX"/>
        </w:rPr>
        <w:t xml:space="preserve"> de </w:t>
      </w:r>
      <w:r w:rsidR="00DB357A" w:rsidRPr="00DB357A">
        <w:rPr>
          <w:rFonts w:ascii="Arial" w:eastAsia="Times New Roman" w:hAnsi="Arial" w:cs="Arial"/>
          <w:b/>
          <w:color w:val="000000"/>
          <w:lang w:val="es-ES" w:eastAsia="es-MX"/>
        </w:rPr>
        <w:t>marzo</w:t>
      </w:r>
      <w:r w:rsidR="00DC3DF4" w:rsidRPr="00DB357A">
        <w:rPr>
          <w:rFonts w:ascii="Arial" w:eastAsia="Times New Roman" w:hAnsi="Arial" w:cs="Arial"/>
          <w:b/>
          <w:color w:val="000000"/>
          <w:lang w:val="es-ES" w:eastAsia="es-MX"/>
        </w:rPr>
        <w:t xml:space="preserve"> de 2023.</w:t>
      </w:r>
      <w:r w:rsidR="00DC3DF4" w:rsidRPr="00DB357A">
        <w:rPr>
          <w:rFonts w:ascii="Arial" w:hAnsi="Arial" w:cs="Arial"/>
        </w:rPr>
        <w:t xml:space="preserve"> Señalando que es responsabilidad de los licitantes, presentar sus propuestas en tiempo y forma legales, mediante los medios que estime procedentes.</w:t>
      </w:r>
    </w:p>
    <w:p w14:paraId="0AEF3133" w14:textId="77777777" w:rsidR="00DC3DF4" w:rsidRPr="00030715" w:rsidRDefault="00DC3DF4" w:rsidP="001D412B">
      <w:pPr>
        <w:tabs>
          <w:tab w:val="left" w:pos="-720"/>
          <w:tab w:val="left" w:pos="0"/>
        </w:tabs>
        <w:suppressAutoHyphens/>
        <w:spacing w:after="0" w:line="240" w:lineRule="auto"/>
        <w:ind w:left="993"/>
        <w:jc w:val="both"/>
        <w:rPr>
          <w:rFonts w:ascii="Arial" w:eastAsia="Times New Roman" w:hAnsi="Arial" w:cs="Arial"/>
          <w:color w:val="000000"/>
          <w:sz w:val="16"/>
          <w:lang w:val="es-ES" w:eastAsia="es-ES"/>
        </w:rPr>
      </w:pPr>
    </w:p>
    <w:p w14:paraId="7C2CED01" w14:textId="1CCF36E3" w:rsidR="00082A9D" w:rsidRDefault="00082A9D" w:rsidP="001D412B">
      <w:pPr>
        <w:tabs>
          <w:tab w:val="left" w:pos="-720"/>
          <w:tab w:val="left" w:pos="0"/>
        </w:tabs>
        <w:suppressAutoHyphens/>
        <w:spacing w:after="0" w:line="240" w:lineRule="auto"/>
        <w:ind w:left="993"/>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 xml:space="preserve">Considerando la naturaleza de los </w:t>
      </w:r>
      <w:r w:rsidRPr="00924B4C">
        <w:rPr>
          <w:rFonts w:ascii="Arial" w:eastAsia="Times New Roman" w:hAnsi="Arial" w:cs="Arial"/>
          <w:color w:val="000000"/>
          <w:lang w:val="es-ES" w:eastAsia="es-ES"/>
        </w:rPr>
        <w:t>bienes</w:t>
      </w:r>
      <w:r w:rsidR="005F13E2" w:rsidRPr="00924B4C">
        <w:rPr>
          <w:rFonts w:ascii="Arial" w:eastAsia="Times New Roman" w:hAnsi="Arial" w:cs="Arial"/>
          <w:color w:val="000000"/>
          <w:lang w:val="es-ES" w:eastAsia="es-ES"/>
        </w:rPr>
        <w:t xml:space="preserve"> </w:t>
      </w:r>
      <w:r w:rsidRPr="00082A9D">
        <w:rPr>
          <w:rFonts w:ascii="Arial" w:eastAsia="Times New Roman" w:hAnsi="Arial" w:cs="Arial"/>
          <w:color w:val="000000"/>
          <w:lang w:val="es-ES" w:eastAsia="es-ES"/>
        </w:rPr>
        <w:t xml:space="preserve">a contratar descrito en la presente convocatoria, no se aceptarán proposiciones conjuntas y en caso de los contratos estos tendrán alcance </w:t>
      </w:r>
      <w:r w:rsidRPr="00924B4C">
        <w:rPr>
          <w:rFonts w:ascii="Arial" w:eastAsia="Times New Roman" w:hAnsi="Arial" w:cs="Arial"/>
          <w:color w:val="000000"/>
          <w:lang w:val="es-ES" w:eastAsia="es-ES"/>
        </w:rPr>
        <w:t>a</w:t>
      </w:r>
      <w:r w:rsidR="005F13E2" w:rsidRPr="00924B4C">
        <w:rPr>
          <w:rFonts w:ascii="Arial" w:eastAsia="Times New Roman" w:hAnsi="Arial" w:cs="Arial"/>
          <w:color w:val="000000"/>
          <w:lang w:val="es-ES" w:eastAsia="es-ES"/>
        </w:rPr>
        <w:t xml:space="preserve"> </w:t>
      </w:r>
      <w:r w:rsidRPr="00924B4C">
        <w:rPr>
          <w:rFonts w:ascii="Arial" w:eastAsia="Times New Roman" w:hAnsi="Arial" w:cs="Arial"/>
          <w:color w:val="000000"/>
          <w:lang w:val="es-ES" w:eastAsia="es-ES"/>
        </w:rPr>
        <w:t>dos ejercicios</w:t>
      </w:r>
      <w:r w:rsidRPr="00082A9D">
        <w:rPr>
          <w:rFonts w:ascii="Arial" w:eastAsia="Times New Roman" w:hAnsi="Arial" w:cs="Arial"/>
          <w:color w:val="000000"/>
          <w:lang w:val="es-ES" w:eastAsia="es-ES"/>
        </w:rPr>
        <w:t xml:space="preserve"> fiscales.</w:t>
      </w:r>
    </w:p>
    <w:p w14:paraId="628D44BC" w14:textId="77777777" w:rsidR="00082A9D" w:rsidRPr="00030715" w:rsidRDefault="00082A9D" w:rsidP="001D412B">
      <w:pPr>
        <w:tabs>
          <w:tab w:val="left" w:pos="-720"/>
          <w:tab w:val="left" w:pos="0"/>
        </w:tabs>
        <w:suppressAutoHyphens/>
        <w:spacing w:after="0" w:line="240" w:lineRule="auto"/>
        <w:ind w:left="993"/>
        <w:jc w:val="both"/>
        <w:rPr>
          <w:rFonts w:ascii="Arial" w:eastAsia="Times New Roman" w:hAnsi="Arial" w:cs="Arial"/>
          <w:color w:val="000000"/>
          <w:sz w:val="16"/>
          <w:lang w:val="es-ES" w:eastAsia="es-ES"/>
        </w:rPr>
      </w:pPr>
    </w:p>
    <w:p w14:paraId="6092C66C" w14:textId="77777777" w:rsidR="00082A9D" w:rsidRPr="00082A9D" w:rsidRDefault="00082A9D" w:rsidP="001D412B">
      <w:pPr>
        <w:tabs>
          <w:tab w:val="left" w:pos="-720"/>
          <w:tab w:val="left" w:pos="0"/>
        </w:tabs>
        <w:suppressAutoHyphens/>
        <w:spacing w:after="0" w:line="240" w:lineRule="auto"/>
        <w:ind w:left="993"/>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030715" w:rsidRDefault="00D1094C" w:rsidP="001D412B">
      <w:pPr>
        <w:tabs>
          <w:tab w:val="left" w:pos="-720"/>
          <w:tab w:val="left" w:pos="0"/>
        </w:tabs>
        <w:suppressAutoHyphens/>
        <w:spacing w:after="0" w:line="240" w:lineRule="auto"/>
        <w:ind w:left="993"/>
        <w:jc w:val="both"/>
        <w:rPr>
          <w:rFonts w:ascii="Arial" w:hAnsi="Arial" w:cs="Arial"/>
          <w:color w:val="000000"/>
          <w:sz w:val="16"/>
        </w:rPr>
      </w:pPr>
    </w:p>
    <w:p w14:paraId="47DC5D5C" w14:textId="5D78BC76" w:rsidR="00D1094C" w:rsidRDefault="00D1094C" w:rsidP="001D412B">
      <w:pPr>
        <w:numPr>
          <w:ilvl w:val="0"/>
          <w:numId w:val="16"/>
        </w:numPr>
        <w:tabs>
          <w:tab w:val="left" w:pos="-720"/>
          <w:tab w:val="left" w:pos="0"/>
        </w:tabs>
        <w:suppressAutoHyphens/>
        <w:spacing w:after="0" w:line="240" w:lineRule="auto"/>
        <w:ind w:left="993" w:hanging="567"/>
        <w:jc w:val="both"/>
        <w:rPr>
          <w:rFonts w:ascii="Arial" w:hAnsi="Arial" w:cs="Arial"/>
          <w:color w:val="000000"/>
        </w:rPr>
      </w:pPr>
      <w:r>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Pr>
          <w:rFonts w:ascii="Arial" w:hAnsi="Arial" w:cs="Arial"/>
          <w:color w:val="000000"/>
        </w:rPr>
        <w:t>asistentes</w:t>
      </w:r>
      <w:r>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C03D01">
          <w:rPr>
            <w:rStyle w:val="Hipervnculo"/>
            <w:rFonts w:ascii="Arial" w:hAnsi="Arial" w:cs="Arial"/>
            <w:b/>
            <w:i/>
          </w:rPr>
          <w:t>http://compranet.sinaloa.gob.mx</w:t>
        </w:r>
      </w:hyperlink>
      <w:r>
        <w:rPr>
          <w:rFonts w:ascii="Arial" w:hAnsi="Arial" w:cs="Arial"/>
          <w:color w:val="000000"/>
        </w:rPr>
        <w:t xml:space="preserve"> para efectos de su notificación</w:t>
      </w:r>
      <w:r w:rsidR="009B5E24">
        <w:rPr>
          <w:rFonts w:ascii="Arial" w:hAnsi="Arial" w:cs="Arial"/>
          <w:color w:val="000000"/>
        </w:rPr>
        <w:t xml:space="preserve">; dicho procedimiento sustituirá a la notificación personal, tal como </w:t>
      </w:r>
      <w:r>
        <w:rPr>
          <w:rFonts w:ascii="Arial" w:hAnsi="Arial" w:cs="Arial"/>
          <w:color w:val="000000"/>
        </w:rPr>
        <w:t>se señala en el Artículo 47 de la Ley de Adquisiciones, Arrendamientos, Servicios y Administración de Biene</w:t>
      </w:r>
      <w:r w:rsidR="009B5E24">
        <w:rPr>
          <w:rFonts w:ascii="Arial" w:hAnsi="Arial" w:cs="Arial"/>
          <w:color w:val="000000"/>
        </w:rPr>
        <w:t>s Muebles del Estado de Sinaloa.</w:t>
      </w:r>
    </w:p>
    <w:p w14:paraId="6BF66C7C" w14:textId="77777777" w:rsidR="00D1094C" w:rsidRPr="00030715" w:rsidRDefault="00D1094C" w:rsidP="00F702EA">
      <w:pPr>
        <w:pStyle w:val="Prrafodelista"/>
        <w:spacing w:line="240" w:lineRule="auto"/>
        <w:rPr>
          <w:rFonts w:ascii="Arial" w:hAnsi="Arial" w:cs="Arial"/>
          <w:color w:val="000000"/>
          <w:sz w:val="16"/>
        </w:rPr>
      </w:pPr>
    </w:p>
    <w:p w14:paraId="0A55F96C" w14:textId="126ACEF8" w:rsidR="009B5E24" w:rsidRDefault="009B5E24" w:rsidP="00DB357A">
      <w:pPr>
        <w:numPr>
          <w:ilvl w:val="0"/>
          <w:numId w:val="16"/>
        </w:numPr>
        <w:tabs>
          <w:tab w:val="left" w:pos="-720"/>
          <w:tab w:val="left" w:pos="0"/>
        </w:tabs>
        <w:suppressAutoHyphens/>
        <w:spacing w:after="0" w:line="240" w:lineRule="auto"/>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w:t>
      </w:r>
      <w:r w:rsidRPr="001E3B9F">
        <w:rPr>
          <w:rFonts w:ascii="Arial" w:hAnsi="Arial" w:cs="Arial"/>
          <w:color w:val="000000"/>
        </w:rPr>
        <w:t xml:space="preserve">las </w:t>
      </w:r>
      <w:r w:rsidR="001513F4" w:rsidRPr="001E3B9F">
        <w:rPr>
          <w:rFonts w:ascii="Arial" w:hAnsi="Arial" w:cs="Arial"/>
          <w:b/>
          <w:color w:val="000000"/>
        </w:rPr>
        <w:t>10</w:t>
      </w:r>
      <w:r w:rsidRPr="001E3B9F">
        <w:rPr>
          <w:rFonts w:ascii="Arial" w:hAnsi="Arial" w:cs="Arial"/>
          <w:b/>
          <w:color w:val="000000"/>
        </w:rPr>
        <w:t>:00 horas, del día</w:t>
      </w:r>
      <w:r w:rsidR="00C91408" w:rsidRPr="001E3B9F">
        <w:rPr>
          <w:rFonts w:ascii="Arial" w:hAnsi="Arial" w:cs="Arial"/>
          <w:b/>
          <w:color w:val="000000"/>
        </w:rPr>
        <w:t xml:space="preserve"> 2</w:t>
      </w:r>
      <w:r w:rsidR="001D412B">
        <w:rPr>
          <w:rFonts w:ascii="Arial" w:hAnsi="Arial" w:cs="Arial"/>
          <w:b/>
          <w:color w:val="000000"/>
        </w:rPr>
        <w:t>4</w:t>
      </w:r>
      <w:r w:rsidR="00C91408" w:rsidRPr="001E3B9F">
        <w:rPr>
          <w:rFonts w:ascii="Arial" w:hAnsi="Arial" w:cs="Arial"/>
          <w:b/>
          <w:color w:val="000000"/>
        </w:rPr>
        <w:t xml:space="preserve"> de </w:t>
      </w:r>
      <w:r w:rsidR="001D412B">
        <w:rPr>
          <w:rFonts w:ascii="Arial" w:hAnsi="Arial" w:cs="Arial"/>
          <w:b/>
          <w:color w:val="000000"/>
        </w:rPr>
        <w:t>Marzo</w:t>
      </w:r>
      <w:r w:rsidRPr="001E3B9F">
        <w:rPr>
          <w:rFonts w:ascii="Arial" w:hAnsi="Arial" w:cs="Arial"/>
          <w:b/>
          <w:color w:val="000000"/>
        </w:rPr>
        <w:t xml:space="preserve"> de 202</w:t>
      </w:r>
      <w:r w:rsidR="00E10F4B" w:rsidRPr="001E3B9F">
        <w:rPr>
          <w:rFonts w:ascii="Arial" w:hAnsi="Arial" w:cs="Arial"/>
          <w:b/>
          <w:color w:val="000000"/>
        </w:rPr>
        <w:t>3</w:t>
      </w:r>
      <w:r w:rsidRPr="001E3B9F">
        <w:rPr>
          <w:rFonts w:ascii="Arial" w:hAnsi="Arial" w:cs="Arial"/>
          <w:b/>
          <w:color w:val="000000"/>
        </w:rPr>
        <w:t xml:space="preserve">, </w:t>
      </w:r>
      <w:r w:rsidRPr="001E3B9F">
        <w:rPr>
          <w:rFonts w:ascii="Arial" w:hAnsi="Arial" w:cs="Arial"/>
          <w:color w:val="000000"/>
        </w:rPr>
        <w:t>e</w:t>
      </w:r>
      <w:r>
        <w:rPr>
          <w:rFonts w:ascii="Arial" w:hAnsi="Arial" w:cs="Arial"/>
          <w:color w:val="000000"/>
        </w:rPr>
        <w:t xml:space="preserve">n la Sala de Juntas de la Dirección de Bienes y Suministros de la Subsecretaría de Administración de la Secretaría de Administración y Finanzas, el cual  será presidido por el </w:t>
      </w:r>
      <w:r w:rsidRPr="00F86AB2">
        <w:rPr>
          <w:rFonts w:ascii="Arial" w:hAnsi="Arial" w:cs="Arial"/>
          <w:color w:val="000000"/>
        </w:rPr>
        <w:t>Titular de la</w:t>
      </w:r>
      <w:r>
        <w:rPr>
          <w:rFonts w:ascii="Arial" w:hAnsi="Arial" w:cs="Arial"/>
          <w:color w:val="000000"/>
        </w:rPr>
        <w:t xml:space="preserve">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030715" w:rsidRDefault="007E39F0" w:rsidP="00F702EA">
      <w:pPr>
        <w:pStyle w:val="Prrafodelista"/>
        <w:spacing w:line="240" w:lineRule="auto"/>
        <w:rPr>
          <w:rFonts w:ascii="Arial" w:hAnsi="Arial" w:cs="Arial"/>
          <w:color w:val="000000"/>
          <w:sz w:val="8"/>
        </w:rPr>
      </w:pPr>
    </w:p>
    <w:p w14:paraId="04F3A8E9" w14:textId="30EF5550" w:rsidR="007E39F0" w:rsidRDefault="007E39F0" w:rsidP="001D412B">
      <w:pPr>
        <w:tabs>
          <w:tab w:val="left" w:pos="-720"/>
          <w:tab w:val="left" w:pos="0"/>
        </w:tabs>
        <w:suppressAutoHyphens/>
        <w:spacing w:after="0" w:line="240" w:lineRule="auto"/>
        <w:ind w:left="1134"/>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030715" w:rsidRDefault="009B5E24" w:rsidP="001D412B">
      <w:pPr>
        <w:pStyle w:val="Prrafodelista"/>
        <w:spacing w:line="240" w:lineRule="auto"/>
        <w:ind w:firstLine="425"/>
        <w:rPr>
          <w:rFonts w:ascii="Arial" w:hAnsi="Arial" w:cs="Arial"/>
          <w:color w:val="000000"/>
          <w:sz w:val="12"/>
        </w:rPr>
      </w:pPr>
    </w:p>
    <w:p w14:paraId="3D087BF4" w14:textId="69BA66DF" w:rsidR="00D1094C" w:rsidRDefault="00D1094C" w:rsidP="001D412B">
      <w:pPr>
        <w:pStyle w:val="Prrafodelista"/>
        <w:spacing w:line="240" w:lineRule="auto"/>
        <w:ind w:left="1134"/>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de la </w:t>
      </w:r>
      <w:r w:rsidR="00924B4C">
        <w:rPr>
          <w:rFonts w:ascii="Arial" w:hAnsi="Arial" w:cs="Arial"/>
          <w:color w:val="000000"/>
        </w:rPr>
        <w:t>Dirección de Servicios Generales</w:t>
      </w:r>
      <w:r>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030715" w:rsidRDefault="00D1094C" w:rsidP="001D412B">
      <w:pPr>
        <w:pStyle w:val="Prrafodelista"/>
        <w:spacing w:line="240" w:lineRule="auto"/>
        <w:ind w:left="1134"/>
        <w:rPr>
          <w:rFonts w:ascii="Arial" w:hAnsi="Arial" w:cs="Arial"/>
          <w:color w:val="000000"/>
          <w:sz w:val="8"/>
        </w:rPr>
      </w:pPr>
    </w:p>
    <w:p w14:paraId="307D0BBE" w14:textId="77777777" w:rsidR="00D1094C" w:rsidRDefault="00D1094C" w:rsidP="00DB357A">
      <w:pPr>
        <w:numPr>
          <w:ilvl w:val="0"/>
          <w:numId w:val="16"/>
        </w:numPr>
        <w:tabs>
          <w:tab w:val="left" w:pos="-720"/>
          <w:tab w:val="left" w:pos="0"/>
        </w:tabs>
        <w:suppressAutoHyphens/>
        <w:spacing w:after="0" w:line="240" w:lineRule="auto"/>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F86AB2" w:rsidRDefault="00D1094C" w:rsidP="00F702EA">
      <w:pPr>
        <w:tabs>
          <w:tab w:val="left" w:pos="-720"/>
          <w:tab w:val="left" w:pos="0"/>
        </w:tabs>
        <w:suppressAutoHyphens/>
        <w:spacing w:line="240" w:lineRule="auto"/>
        <w:jc w:val="both"/>
        <w:rPr>
          <w:rFonts w:ascii="Arial" w:hAnsi="Arial" w:cs="Arial"/>
          <w:color w:val="000000"/>
          <w:sz w:val="16"/>
        </w:rPr>
      </w:pPr>
    </w:p>
    <w:p w14:paraId="3067C276" w14:textId="2DDA818F" w:rsidR="00D1094C" w:rsidRDefault="001513F4" w:rsidP="00DB357A">
      <w:pPr>
        <w:numPr>
          <w:ilvl w:val="0"/>
          <w:numId w:val="16"/>
        </w:numPr>
        <w:tabs>
          <w:tab w:val="left" w:pos="-720"/>
          <w:tab w:val="left" w:pos="0"/>
        </w:tabs>
        <w:suppressAutoHyphens/>
        <w:spacing w:after="0" w:line="240" w:lineRule="auto"/>
        <w:jc w:val="both"/>
        <w:rPr>
          <w:rFonts w:ascii="Arial" w:hAnsi="Arial" w:cs="Arial"/>
          <w:color w:val="000000"/>
        </w:rPr>
      </w:pPr>
      <w:r>
        <w:rPr>
          <w:rFonts w:ascii="Arial" w:hAnsi="Arial" w:cs="Arial"/>
          <w:color w:val="000000"/>
        </w:rPr>
        <w:lastRenderedPageBreak/>
        <w:t>La</w:t>
      </w:r>
      <w:r w:rsidR="007E39F0">
        <w:rPr>
          <w:rFonts w:ascii="Arial" w:hAnsi="Arial" w:cs="Arial"/>
          <w:color w:val="000000"/>
        </w:rPr>
        <w:t xml:space="preserve"> </w:t>
      </w:r>
      <w:r w:rsidRPr="001F11F8">
        <w:rPr>
          <w:rFonts w:ascii="Arial" w:hAnsi="Arial" w:cs="Arial"/>
          <w:b/>
          <w:iCs/>
          <w:spacing w:val="-2"/>
          <w:lang w:val="es-ES"/>
        </w:rPr>
        <w:t>Dirección de Servicios Generales</w:t>
      </w:r>
      <w:r w:rsidR="00D1094C" w:rsidRPr="001F11F8">
        <w:rPr>
          <w:rFonts w:ascii="Arial" w:hAnsi="Arial" w:cs="Arial"/>
          <w:b/>
          <w:color w:val="000000"/>
        </w:rPr>
        <w:t>,</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3BEA4055" w14:textId="77777777" w:rsidR="001F11F8" w:rsidRPr="00030715" w:rsidRDefault="001F11F8" w:rsidP="001F11F8">
      <w:pPr>
        <w:pStyle w:val="Prrafodelista"/>
        <w:rPr>
          <w:rFonts w:ascii="Arial" w:hAnsi="Arial" w:cs="Arial"/>
          <w:color w:val="000000"/>
          <w:sz w:val="8"/>
        </w:rPr>
      </w:pPr>
    </w:p>
    <w:p w14:paraId="57EFA21D" w14:textId="1143B889" w:rsidR="00D1094C" w:rsidRDefault="00D1094C" w:rsidP="00DB357A">
      <w:pPr>
        <w:numPr>
          <w:ilvl w:val="0"/>
          <w:numId w:val="16"/>
        </w:numPr>
        <w:tabs>
          <w:tab w:val="left" w:pos="-720"/>
          <w:tab w:val="left" w:pos="0"/>
        </w:tabs>
        <w:suppressAutoHyphens/>
        <w:spacing w:after="0" w:line="240" w:lineRule="auto"/>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5AFC40E2" w14:textId="77777777" w:rsidR="00920793" w:rsidRPr="00920793" w:rsidRDefault="00920793" w:rsidP="00920793">
      <w:pPr>
        <w:pStyle w:val="Prrafodelista"/>
        <w:rPr>
          <w:rFonts w:ascii="Arial" w:hAnsi="Arial" w:cs="Arial"/>
          <w:color w:val="000000"/>
          <w:sz w:val="4"/>
        </w:rPr>
      </w:pPr>
    </w:p>
    <w:p w14:paraId="52FC3FBC" w14:textId="54063E12" w:rsidR="00D1094C" w:rsidRDefault="00D1094C" w:rsidP="00DB357A">
      <w:pPr>
        <w:numPr>
          <w:ilvl w:val="0"/>
          <w:numId w:val="16"/>
        </w:numPr>
        <w:tabs>
          <w:tab w:val="left" w:pos="-720"/>
          <w:tab w:val="left" w:pos="0"/>
        </w:tabs>
        <w:suppressAutoHyphens/>
        <w:spacing w:after="0" w:line="240" w:lineRule="auto"/>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5A20A04B" w14:textId="77777777" w:rsidR="001F11F8" w:rsidRPr="00920793" w:rsidRDefault="001F11F8" w:rsidP="001F11F8">
      <w:pPr>
        <w:pStyle w:val="Prrafodelista"/>
        <w:spacing w:after="0" w:line="240" w:lineRule="auto"/>
        <w:rPr>
          <w:rFonts w:ascii="Arial" w:hAnsi="Arial" w:cs="Arial"/>
          <w:color w:val="000000"/>
          <w:sz w:val="16"/>
        </w:rPr>
      </w:pPr>
    </w:p>
    <w:p w14:paraId="739033D5" w14:textId="4940060B" w:rsidR="00D1094C" w:rsidRDefault="00D1094C" w:rsidP="00DB357A">
      <w:pPr>
        <w:numPr>
          <w:ilvl w:val="0"/>
          <w:numId w:val="16"/>
        </w:numPr>
        <w:tabs>
          <w:tab w:val="left" w:pos="-720"/>
          <w:tab w:val="left" w:pos="0"/>
        </w:tabs>
        <w:suppressAutoHyphens/>
        <w:spacing w:after="0" w:line="240" w:lineRule="auto"/>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w:t>
      </w:r>
      <w:r w:rsidR="00377D10">
        <w:rPr>
          <w:rFonts w:ascii="Arial" w:hAnsi="Arial" w:cs="Arial"/>
          <w:color w:val="000000"/>
        </w:rPr>
        <w:t>los licitantes</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deberá</w:t>
      </w:r>
      <w:r w:rsidR="001F11F8">
        <w:rPr>
          <w:rFonts w:ascii="Arial" w:hAnsi="Arial" w:cs="Arial"/>
          <w:color w:val="000000"/>
        </w:rPr>
        <w:t>(n)</w:t>
      </w:r>
      <w:r>
        <w:rPr>
          <w:rFonts w:ascii="Arial" w:hAnsi="Arial" w:cs="Arial"/>
          <w:color w:val="000000"/>
        </w:rPr>
        <w:t xml:space="preserve"> </w:t>
      </w:r>
      <w:proofErr w:type="gramStart"/>
      <w:r>
        <w:rPr>
          <w:rFonts w:ascii="Arial" w:hAnsi="Arial" w:cs="Arial"/>
          <w:color w:val="000000"/>
        </w:rPr>
        <w:t>presentar</w:t>
      </w:r>
      <w:r w:rsidR="001F11F8">
        <w:rPr>
          <w:rFonts w:ascii="Arial" w:hAnsi="Arial" w:cs="Arial"/>
          <w:color w:val="000000"/>
        </w:rPr>
        <w:t>(</w:t>
      </w:r>
      <w:proofErr w:type="gramEnd"/>
      <w:r w:rsidR="001F11F8">
        <w:rPr>
          <w:rFonts w:ascii="Arial" w:hAnsi="Arial" w:cs="Arial"/>
          <w:color w:val="000000"/>
        </w:rPr>
        <w:t>se)</w:t>
      </w:r>
      <w:r>
        <w:rPr>
          <w:rFonts w:ascii="Arial" w:hAnsi="Arial" w:cs="Arial"/>
          <w:color w:val="000000"/>
        </w:rPr>
        <w:t xml:space="preserve">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030715" w:rsidRDefault="00D1094C" w:rsidP="001F11F8">
      <w:pPr>
        <w:pStyle w:val="Prrafodelista"/>
        <w:spacing w:after="0" w:line="240" w:lineRule="auto"/>
        <w:rPr>
          <w:rFonts w:ascii="Arial" w:hAnsi="Arial" w:cs="Arial"/>
          <w:color w:val="000000"/>
          <w:sz w:val="16"/>
        </w:rPr>
      </w:pPr>
    </w:p>
    <w:p w14:paraId="627AE3CA" w14:textId="77777777" w:rsidR="00D1094C" w:rsidRDefault="00D1094C" w:rsidP="00DB357A">
      <w:pPr>
        <w:numPr>
          <w:ilvl w:val="0"/>
          <w:numId w:val="16"/>
        </w:numPr>
        <w:tabs>
          <w:tab w:val="left" w:pos="-720"/>
          <w:tab w:val="left" w:pos="0"/>
        </w:tabs>
        <w:suppressAutoHyphens/>
        <w:spacing w:after="0" w:line="240" w:lineRule="auto"/>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030715" w:rsidRDefault="00D1094C" w:rsidP="001F11F8">
      <w:pPr>
        <w:pStyle w:val="Prrafodelista"/>
        <w:spacing w:after="0" w:line="240" w:lineRule="auto"/>
        <w:rPr>
          <w:rFonts w:ascii="Arial" w:hAnsi="Arial" w:cs="Arial"/>
          <w:color w:val="000000"/>
          <w:sz w:val="16"/>
        </w:rPr>
      </w:pPr>
    </w:p>
    <w:p w14:paraId="4D88EB0C" w14:textId="1F86F0DC" w:rsidR="00D1094C" w:rsidRDefault="00D1094C" w:rsidP="00DB357A">
      <w:pPr>
        <w:numPr>
          <w:ilvl w:val="0"/>
          <w:numId w:val="16"/>
        </w:numPr>
        <w:tabs>
          <w:tab w:val="left" w:pos="-720"/>
          <w:tab w:val="left" w:pos="0"/>
        </w:tabs>
        <w:suppressAutoHyphens/>
        <w:spacing w:after="0" w:line="240" w:lineRule="auto"/>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030715" w:rsidRDefault="00D1094C" w:rsidP="001F11F8">
      <w:pPr>
        <w:pStyle w:val="Prrafodelista"/>
        <w:spacing w:after="0" w:line="240" w:lineRule="auto"/>
        <w:rPr>
          <w:rFonts w:ascii="Arial" w:hAnsi="Arial" w:cs="Arial"/>
          <w:color w:val="000000"/>
          <w:sz w:val="16"/>
        </w:rPr>
      </w:pPr>
    </w:p>
    <w:p w14:paraId="73E18631" w14:textId="1B168BD1" w:rsidR="001C30A2" w:rsidRPr="00535A46" w:rsidRDefault="00D1094C" w:rsidP="00DB357A">
      <w:pPr>
        <w:numPr>
          <w:ilvl w:val="0"/>
          <w:numId w:val="16"/>
        </w:numPr>
        <w:tabs>
          <w:tab w:val="left" w:pos="-720"/>
          <w:tab w:val="left" w:pos="0"/>
        </w:tabs>
        <w:suppressAutoHyphens/>
        <w:spacing w:after="0" w:line="240" w:lineRule="auto"/>
        <w:jc w:val="both"/>
        <w:rPr>
          <w:rFonts w:ascii="Arial" w:hAnsi="Arial" w:cs="Arial"/>
          <w:color w:val="000000"/>
        </w:rPr>
      </w:pPr>
      <w:r w:rsidRPr="00535A46">
        <w:rPr>
          <w:rFonts w:ascii="Arial" w:hAnsi="Arial" w:cs="Arial"/>
          <w:color w:val="000000"/>
        </w:rPr>
        <w:t xml:space="preserve">La contratación </w:t>
      </w:r>
      <w:r w:rsidR="001C30A2" w:rsidRPr="00535A46">
        <w:rPr>
          <w:rFonts w:ascii="Arial" w:hAnsi="Arial" w:cs="Arial"/>
          <w:color w:val="000000"/>
        </w:rPr>
        <w:t>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08872D00" w14:textId="77777777" w:rsidR="001F11F8" w:rsidRPr="00030715" w:rsidRDefault="001F11F8" w:rsidP="001F11F8">
      <w:pPr>
        <w:tabs>
          <w:tab w:val="left" w:pos="-720"/>
          <w:tab w:val="left" w:pos="0"/>
        </w:tabs>
        <w:suppressAutoHyphens/>
        <w:spacing w:after="0" w:line="240" w:lineRule="auto"/>
        <w:ind w:left="709"/>
        <w:jc w:val="both"/>
        <w:rPr>
          <w:rFonts w:ascii="Arial" w:hAnsi="Arial" w:cs="Arial"/>
          <w:color w:val="000000"/>
          <w:sz w:val="16"/>
          <w:highlight w:val="green"/>
        </w:rPr>
      </w:pPr>
    </w:p>
    <w:p w14:paraId="5149547E" w14:textId="23A3D8AA" w:rsidR="001C30A2" w:rsidRPr="001C30A2" w:rsidRDefault="001C30A2" w:rsidP="00DB357A">
      <w:pPr>
        <w:pStyle w:val="Prrafodelista"/>
        <w:numPr>
          <w:ilvl w:val="0"/>
          <w:numId w:val="16"/>
        </w:numPr>
        <w:tabs>
          <w:tab w:val="left" w:pos="-720"/>
          <w:tab w:val="left" w:pos="0"/>
        </w:tabs>
        <w:suppressAutoHyphens/>
        <w:spacing w:after="0" w:line="240" w:lineRule="auto"/>
        <w:jc w:val="both"/>
        <w:rPr>
          <w:rFonts w:ascii="Arial" w:hAnsi="Arial" w:cs="Arial"/>
          <w:color w:val="000000"/>
        </w:rPr>
      </w:pPr>
      <w:r w:rsidRPr="001C30A2">
        <w:rPr>
          <w:rFonts w:ascii="Arial" w:hAnsi="Arial" w:cs="Arial"/>
          <w:color w:val="000000"/>
        </w:rPr>
        <w:t>El o los licitantes</w:t>
      </w:r>
      <w:r w:rsidR="001F11F8">
        <w:rPr>
          <w:rFonts w:ascii="Arial" w:hAnsi="Arial" w:cs="Arial"/>
          <w:color w:val="000000"/>
        </w:rPr>
        <w:t xml:space="preserve"> </w:t>
      </w:r>
      <w:r w:rsidRPr="001C30A2">
        <w:rPr>
          <w:rFonts w:ascii="Arial" w:hAnsi="Arial" w:cs="Arial"/>
          <w:color w:val="000000"/>
        </w:rPr>
        <w:t>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2DE5FDC3" w14:textId="77777777" w:rsidR="001C30A2" w:rsidRPr="00920793" w:rsidRDefault="001C30A2" w:rsidP="001F11F8">
      <w:pPr>
        <w:pStyle w:val="Prrafodelista"/>
        <w:spacing w:after="0" w:line="240" w:lineRule="auto"/>
        <w:rPr>
          <w:rFonts w:ascii="Arial" w:hAnsi="Arial" w:cs="Arial"/>
          <w:color w:val="000000"/>
          <w:sz w:val="24"/>
        </w:rPr>
      </w:pPr>
    </w:p>
    <w:p w14:paraId="48978B88" w14:textId="595E166B" w:rsidR="00D1094C" w:rsidRDefault="00D1094C" w:rsidP="001F11F8">
      <w:pPr>
        <w:pStyle w:val="Prrafodelista"/>
        <w:spacing w:after="0" w:line="240" w:lineRule="auto"/>
        <w:ind w:left="0"/>
        <w:rPr>
          <w:rFonts w:ascii="Arial" w:hAnsi="Arial" w:cs="Arial"/>
          <w:b/>
          <w:color w:val="000000"/>
        </w:rPr>
      </w:pPr>
      <w:r>
        <w:rPr>
          <w:rFonts w:ascii="Arial" w:hAnsi="Arial" w:cs="Arial"/>
          <w:b/>
          <w:color w:val="000000"/>
        </w:rPr>
        <w:t>4.- Acto de Presentación y Apertura de Proposiciones.</w:t>
      </w:r>
    </w:p>
    <w:p w14:paraId="7CDBD1A7" w14:textId="77777777" w:rsidR="000B2D4F" w:rsidRPr="000B2D4F" w:rsidRDefault="000B2D4F" w:rsidP="001F11F8">
      <w:pPr>
        <w:pStyle w:val="Prrafodelista"/>
        <w:spacing w:after="0" w:line="240" w:lineRule="auto"/>
        <w:ind w:left="0"/>
        <w:rPr>
          <w:rFonts w:ascii="Arial" w:hAnsi="Arial" w:cs="Arial"/>
          <w:color w:val="000000"/>
          <w:sz w:val="12"/>
        </w:rPr>
      </w:pPr>
    </w:p>
    <w:p w14:paraId="7AD650EF" w14:textId="19D1F88B" w:rsidR="00D1094C" w:rsidRDefault="00D1094C" w:rsidP="001F11F8">
      <w:pPr>
        <w:tabs>
          <w:tab w:val="left" w:pos="-720"/>
        </w:tabs>
        <w:suppressAutoHyphens/>
        <w:spacing w:after="0" w:line="240" w:lineRule="auto"/>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27389CFA" w14:textId="7A109D81" w:rsidR="001F11F8" w:rsidRDefault="001F11F8" w:rsidP="001F11F8">
      <w:pPr>
        <w:tabs>
          <w:tab w:val="left" w:pos="-720"/>
        </w:tabs>
        <w:suppressAutoHyphens/>
        <w:spacing w:after="0" w:line="240" w:lineRule="auto"/>
        <w:jc w:val="both"/>
        <w:rPr>
          <w:rFonts w:ascii="Arial" w:hAnsi="Arial" w:cs="Arial"/>
          <w:b/>
          <w:bCs/>
          <w:spacing w:val="-2"/>
          <w:sz w:val="16"/>
        </w:rPr>
      </w:pPr>
    </w:p>
    <w:p w14:paraId="160D9C54" w14:textId="1D563AE9" w:rsidR="00D1094C" w:rsidRDefault="00D1094C" w:rsidP="001F11F8">
      <w:pPr>
        <w:pStyle w:val="Prrafodelista"/>
        <w:spacing w:after="0" w:line="240" w:lineRule="auto"/>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recibidos, que contendrán las propuestas técnicas y económicas, así como la docume</w:t>
      </w:r>
      <w:r w:rsidRPr="001E3B9F">
        <w:rPr>
          <w:rFonts w:ascii="Arial" w:hAnsi="Arial" w:cs="Arial"/>
          <w:color w:val="000000"/>
        </w:rPr>
        <w:t xml:space="preserve">ntación legal y de identificación, se efectuará en la Sala de </w:t>
      </w:r>
      <w:r w:rsidRPr="001E3B9F">
        <w:rPr>
          <w:rFonts w:ascii="Arial" w:hAnsi="Arial" w:cs="Arial"/>
          <w:color w:val="000000"/>
        </w:rPr>
        <w:lastRenderedPageBreak/>
        <w:t xml:space="preserve">Juntas de la Dirección de Bienes y Suministros de la Subsecretaría de Administración de la Secretaría de Administración y Finanzas a las </w:t>
      </w:r>
      <w:r w:rsidR="000C35E4" w:rsidRPr="001E3B9F">
        <w:rPr>
          <w:rFonts w:ascii="Arial" w:hAnsi="Arial" w:cs="Arial"/>
          <w:b/>
          <w:color w:val="000000"/>
        </w:rPr>
        <w:t>10</w:t>
      </w:r>
      <w:r w:rsidRPr="001E3B9F">
        <w:rPr>
          <w:rFonts w:ascii="Arial" w:hAnsi="Arial" w:cs="Arial"/>
          <w:b/>
          <w:color w:val="000000"/>
        </w:rPr>
        <w:t xml:space="preserve">:00 horas del día </w:t>
      </w:r>
      <w:r w:rsidR="001D412B">
        <w:rPr>
          <w:rFonts w:ascii="Arial" w:hAnsi="Arial" w:cs="Arial"/>
          <w:b/>
          <w:color w:val="000000"/>
        </w:rPr>
        <w:t>24</w:t>
      </w:r>
      <w:r w:rsidR="00C91408" w:rsidRPr="001E3B9F">
        <w:rPr>
          <w:rFonts w:ascii="Arial" w:hAnsi="Arial" w:cs="Arial"/>
          <w:b/>
          <w:color w:val="000000"/>
        </w:rPr>
        <w:t xml:space="preserve"> de </w:t>
      </w:r>
      <w:r w:rsidR="001D412B">
        <w:rPr>
          <w:rFonts w:ascii="Arial" w:hAnsi="Arial" w:cs="Arial"/>
          <w:b/>
          <w:color w:val="000000"/>
        </w:rPr>
        <w:t>Marzo</w:t>
      </w:r>
      <w:r w:rsidRPr="001E3B9F">
        <w:rPr>
          <w:rFonts w:ascii="Arial" w:hAnsi="Arial" w:cs="Arial"/>
          <w:b/>
          <w:color w:val="000000"/>
        </w:rPr>
        <w:t xml:space="preserve"> de 202</w:t>
      </w:r>
      <w:r w:rsidR="00E10F4B" w:rsidRPr="001E3B9F">
        <w:rPr>
          <w:rFonts w:ascii="Arial" w:hAnsi="Arial" w:cs="Arial"/>
          <w:b/>
          <w:color w:val="000000"/>
        </w:rPr>
        <w:t>3</w:t>
      </w:r>
      <w:r w:rsidRPr="001E3B9F">
        <w:rPr>
          <w:rFonts w:ascii="Arial" w:hAnsi="Arial" w:cs="Arial"/>
          <w:color w:val="000000"/>
        </w:rPr>
        <w:t>, conforme a lo dispuesto en el Artículo 43 de la Ley de</w:t>
      </w:r>
      <w:r>
        <w:rPr>
          <w:rFonts w:ascii="Arial" w:hAnsi="Arial" w:cs="Arial"/>
          <w:color w:val="000000"/>
        </w:rPr>
        <w:t xml:space="preserve"> Adquisiciones, Arrendamientos, Servicios y Administración de Bienes Muebles para el Estado de Sinaloa.</w:t>
      </w:r>
    </w:p>
    <w:p w14:paraId="2332F71E" w14:textId="77777777" w:rsidR="00D1094C" w:rsidRPr="00070923" w:rsidRDefault="00D1094C" w:rsidP="00F702EA">
      <w:pPr>
        <w:pStyle w:val="Prrafodelista"/>
        <w:spacing w:line="240" w:lineRule="auto"/>
        <w:ind w:left="0"/>
        <w:jc w:val="both"/>
        <w:rPr>
          <w:rFonts w:ascii="Arial" w:hAnsi="Arial" w:cs="Arial"/>
          <w:color w:val="000000"/>
        </w:rPr>
      </w:pPr>
    </w:p>
    <w:p w14:paraId="753F0101" w14:textId="3BD1F00F" w:rsidR="00D1094C" w:rsidRDefault="00D1094C" w:rsidP="00F702EA">
      <w:pPr>
        <w:pStyle w:val="Prrafodelista"/>
        <w:spacing w:line="240" w:lineRule="auto"/>
        <w:ind w:left="0"/>
        <w:jc w:val="both"/>
        <w:rPr>
          <w:rFonts w:ascii="Arial" w:hAnsi="Arial" w:cs="Arial"/>
          <w:color w:val="000000"/>
        </w:rPr>
      </w:pPr>
      <w:r>
        <w:rPr>
          <w:rFonts w:ascii="Arial" w:hAnsi="Arial" w:cs="Arial"/>
          <w:color w:val="000000"/>
        </w:rPr>
        <w:t xml:space="preserve">El </w:t>
      </w:r>
      <w:r w:rsidRPr="00F86AB2">
        <w:rPr>
          <w:rFonts w:ascii="Arial" w:hAnsi="Arial" w:cs="Arial"/>
          <w:color w:val="000000"/>
        </w:rPr>
        <w:t>titular d</w:t>
      </w:r>
      <w:r>
        <w:rPr>
          <w:rFonts w:ascii="Arial" w:hAnsi="Arial" w:cs="Arial"/>
          <w:color w:val="000000"/>
        </w:rPr>
        <w:t>e la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070923" w:rsidRDefault="00D1094C" w:rsidP="00F702EA">
      <w:pPr>
        <w:pStyle w:val="Prrafodelista"/>
        <w:spacing w:line="240" w:lineRule="auto"/>
        <w:ind w:left="0"/>
        <w:jc w:val="both"/>
        <w:rPr>
          <w:rFonts w:ascii="Arial" w:hAnsi="Arial" w:cs="Arial"/>
          <w:color w:val="000000"/>
        </w:rPr>
      </w:pPr>
    </w:p>
    <w:p w14:paraId="302D2C9B" w14:textId="77777777" w:rsidR="00D1094C" w:rsidRDefault="00D1094C" w:rsidP="00F702EA">
      <w:pPr>
        <w:pStyle w:val="Prrafodelista"/>
        <w:spacing w:line="240" w:lineRule="auto"/>
        <w:ind w:left="0"/>
        <w:jc w:val="both"/>
        <w:rPr>
          <w:rFonts w:ascii="Arial" w:hAnsi="Arial" w:cs="Arial"/>
          <w:color w:val="000000"/>
        </w:rPr>
      </w:pPr>
      <w:r>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9AA529F" w14:textId="2F9B14CF" w:rsidR="001E3B9F" w:rsidRDefault="001E3B9F" w:rsidP="00F702EA">
      <w:pPr>
        <w:pStyle w:val="Prrafodelista"/>
        <w:spacing w:line="240" w:lineRule="auto"/>
        <w:ind w:left="0"/>
        <w:jc w:val="both"/>
        <w:rPr>
          <w:rFonts w:ascii="Arial" w:hAnsi="Arial" w:cs="Arial"/>
          <w:b/>
          <w:color w:val="000000"/>
          <w:sz w:val="8"/>
        </w:rPr>
      </w:pPr>
    </w:p>
    <w:p w14:paraId="6B7A11A7" w14:textId="77777777" w:rsidR="000A320A" w:rsidRPr="00070923" w:rsidRDefault="000A320A" w:rsidP="00F702EA">
      <w:pPr>
        <w:pStyle w:val="Prrafodelista"/>
        <w:spacing w:line="240" w:lineRule="auto"/>
        <w:ind w:left="0"/>
        <w:jc w:val="both"/>
        <w:rPr>
          <w:rFonts w:ascii="Arial" w:hAnsi="Arial" w:cs="Arial"/>
          <w:b/>
          <w:color w:val="000000"/>
          <w:sz w:val="16"/>
        </w:rPr>
      </w:pPr>
    </w:p>
    <w:p w14:paraId="4ED224C0" w14:textId="77777777" w:rsidR="00D1094C" w:rsidRPr="00CD5EE5" w:rsidRDefault="00D1094C" w:rsidP="00F702EA">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1E3B9F" w:rsidRDefault="00D1094C" w:rsidP="00F702EA">
      <w:pPr>
        <w:pStyle w:val="Prrafodelista"/>
        <w:spacing w:line="240" w:lineRule="auto"/>
        <w:ind w:left="426"/>
        <w:jc w:val="both"/>
        <w:rPr>
          <w:rFonts w:ascii="Arial" w:hAnsi="Arial" w:cs="Arial"/>
          <w:color w:val="000000"/>
          <w:sz w:val="24"/>
          <w:szCs w:val="16"/>
        </w:rPr>
      </w:pPr>
    </w:p>
    <w:p w14:paraId="09F2DF18" w14:textId="2510957A" w:rsidR="00D1094C" w:rsidRDefault="00D1094C"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En caso de ser persona moral, copia simple 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920793" w:rsidRDefault="00D1094C" w:rsidP="00F702EA">
      <w:pPr>
        <w:pStyle w:val="Prrafodelista"/>
        <w:spacing w:line="240" w:lineRule="auto"/>
        <w:ind w:left="709"/>
        <w:jc w:val="both"/>
        <w:rPr>
          <w:rFonts w:ascii="Arial" w:hAnsi="Arial" w:cs="Arial"/>
          <w:color w:val="000000"/>
          <w:sz w:val="16"/>
        </w:rPr>
      </w:pPr>
    </w:p>
    <w:p w14:paraId="585D1CB3" w14:textId="7B2D81E4" w:rsidR="00D1094C" w:rsidRDefault="00D1094C"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920793" w:rsidRDefault="00D1094C" w:rsidP="00F702EA">
      <w:pPr>
        <w:pStyle w:val="Prrafodelista"/>
        <w:spacing w:line="240" w:lineRule="auto"/>
        <w:rPr>
          <w:rFonts w:ascii="Arial" w:hAnsi="Arial" w:cs="Arial"/>
          <w:color w:val="000000"/>
          <w:sz w:val="16"/>
        </w:rPr>
      </w:pPr>
    </w:p>
    <w:p w14:paraId="619E2F06" w14:textId="63AC3481" w:rsidR="00D1094C" w:rsidRDefault="00D1094C"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920793" w:rsidRDefault="00A20661" w:rsidP="00F702EA">
      <w:pPr>
        <w:pStyle w:val="Prrafodelista"/>
        <w:spacing w:line="240" w:lineRule="auto"/>
        <w:rPr>
          <w:rFonts w:ascii="Arial" w:hAnsi="Arial" w:cs="Arial"/>
          <w:color w:val="000000"/>
          <w:sz w:val="16"/>
        </w:rPr>
      </w:pPr>
    </w:p>
    <w:p w14:paraId="606713AD" w14:textId="5DEDE241" w:rsidR="00A20661" w:rsidRDefault="0014731D"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030715" w:rsidRDefault="00A20661" w:rsidP="00F702EA">
      <w:pPr>
        <w:pStyle w:val="Prrafodelista"/>
        <w:spacing w:line="240" w:lineRule="auto"/>
        <w:rPr>
          <w:rFonts w:ascii="Arial" w:hAnsi="Arial" w:cs="Arial"/>
          <w:color w:val="000000"/>
          <w:sz w:val="16"/>
        </w:rPr>
      </w:pPr>
    </w:p>
    <w:p w14:paraId="471978FE" w14:textId="4AF2723C" w:rsidR="00A20661" w:rsidRDefault="00A20661"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0E42E106" w14:textId="77777777" w:rsidR="00EB62E1" w:rsidRPr="00030715" w:rsidRDefault="00EB62E1" w:rsidP="00F702EA">
      <w:pPr>
        <w:pStyle w:val="Prrafodelista"/>
        <w:spacing w:line="240" w:lineRule="auto"/>
        <w:jc w:val="both"/>
        <w:rPr>
          <w:rFonts w:ascii="Arial" w:hAnsi="Arial" w:cs="Arial"/>
          <w:color w:val="000000"/>
          <w:sz w:val="16"/>
        </w:rPr>
      </w:pPr>
    </w:p>
    <w:p w14:paraId="3066C247" w14:textId="3227D704" w:rsidR="00A8074E" w:rsidRPr="002621EA" w:rsidRDefault="005C374D" w:rsidP="00A8074E">
      <w:pPr>
        <w:pStyle w:val="Prrafodelista"/>
        <w:numPr>
          <w:ilvl w:val="0"/>
          <w:numId w:val="5"/>
        </w:numPr>
        <w:spacing w:line="240" w:lineRule="auto"/>
        <w:ind w:left="709" w:hanging="283"/>
        <w:jc w:val="both"/>
        <w:rPr>
          <w:rStyle w:val="Hipervnculo"/>
          <w:rFonts w:ascii="Arial" w:hAnsi="Arial" w:cs="Arial"/>
          <w:color w:val="000000"/>
          <w:sz w:val="18"/>
          <w:u w:val="none"/>
        </w:rPr>
      </w:pPr>
      <w:r w:rsidRPr="002621EA">
        <w:rPr>
          <w:rFonts w:ascii="Arial" w:hAnsi="Arial" w:cs="Arial"/>
        </w:rPr>
        <w:t>Documento</w:t>
      </w:r>
      <w:r w:rsidR="000A320A" w:rsidRPr="002621EA">
        <w:rPr>
          <w:rFonts w:ascii="Arial" w:hAnsi="Arial" w:cs="Arial"/>
        </w:rPr>
        <w:t xml:space="preserve"> </w:t>
      </w:r>
      <w:r w:rsidRPr="002621EA">
        <w:rPr>
          <w:rFonts w:ascii="Arial" w:hAnsi="Arial" w:cs="Arial"/>
        </w:rPr>
        <w:t>expedido por el Instituto Mexicano del Seguro Social (IMSS)</w:t>
      </w:r>
      <w:r w:rsidR="000A320A" w:rsidRPr="002621EA">
        <w:rPr>
          <w:rFonts w:ascii="Arial" w:hAnsi="Arial" w:cs="Arial"/>
        </w:rPr>
        <w:t xml:space="preserve"> </w:t>
      </w:r>
      <w:r w:rsidRPr="002621EA">
        <w:rPr>
          <w:rFonts w:ascii="Arial" w:hAnsi="Arial" w:cs="Arial"/>
        </w:rPr>
        <w:t>sobre la opinión de cumplimiento de obligaciones fisca</w:t>
      </w:r>
      <w:bookmarkStart w:id="0" w:name="_GoBack"/>
      <w:bookmarkEnd w:id="0"/>
      <w:r w:rsidRPr="002621EA">
        <w:rPr>
          <w:rFonts w:ascii="Arial" w:hAnsi="Arial" w:cs="Arial"/>
        </w:rPr>
        <w:t xml:space="preserve">les en materia de seguridad social en sentido positivo; </w:t>
      </w:r>
      <w:r w:rsidR="00A8074E" w:rsidRPr="002621EA">
        <w:rPr>
          <w:rFonts w:ascii="Arial" w:hAnsi="Arial" w:cs="Arial"/>
        </w:rPr>
        <w:t xml:space="preserve">con una antigüedad </w:t>
      </w:r>
      <w:r w:rsidR="00277BE5" w:rsidRPr="002621EA">
        <w:rPr>
          <w:rFonts w:ascii="Arial" w:hAnsi="Arial" w:cs="Arial"/>
        </w:rPr>
        <w:t>no mayor a</w:t>
      </w:r>
      <w:r w:rsidR="00A8074E" w:rsidRPr="002621EA">
        <w:rPr>
          <w:rFonts w:ascii="Arial" w:hAnsi="Arial" w:cs="Arial"/>
        </w:rPr>
        <w:t xml:space="preserve"> 3 (tres) días hábiles, </w:t>
      </w:r>
      <w:r w:rsidRPr="002621EA">
        <w:rPr>
          <w:rFonts w:ascii="Arial" w:hAnsi="Arial" w:cs="Arial"/>
        </w:rPr>
        <w:t xml:space="preserve">la cual deberá tramitar el licitante en la página </w:t>
      </w:r>
      <w:hyperlink r:id="rId14" w:history="1">
        <w:r w:rsidRPr="002621EA">
          <w:rPr>
            <w:rStyle w:val="Hipervnculo"/>
            <w:rFonts w:ascii="Arial" w:hAnsi="Arial" w:cs="Arial"/>
          </w:rPr>
          <w:t>www.imss.gob.mx</w:t>
        </w:r>
      </w:hyperlink>
      <w:r w:rsidR="00A8074E" w:rsidRPr="002621EA">
        <w:rPr>
          <w:rStyle w:val="Hipervnculo"/>
          <w:rFonts w:ascii="Arial" w:hAnsi="Arial" w:cs="Arial"/>
        </w:rPr>
        <w:t>.</w:t>
      </w:r>
    </w:p>
    <w:p w14:paraId="28245F61" w14:textId="77777777" w:rsidR="00A8074E" w:rsidRPr="002621EA" w:rsidRDefault="00A8074E" w:rsidP="00A8074E">
      <w:pPr>
        <w:pStyle w:val="Prrafodelista"/>
        <w:rPr>
          <w:rFonts w:ascii="Arial" w:hAnsi="Arial" w:cs="Arial"/>
          <w:color w:val="000000"/>
          <w:sz w:val="18"/>
        </w:rPr>
      </w:pPr>
    </w:p>
    <w:p w14:paraId="31D1316A" w14:textId="77777777" w:rsidR="00A20661" w:rsidRDefault="00A20661" w:rsidP="00F34A8E">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2621EA">
        <w:rPr>
          <w:rFonts w:ascii="Arial" w:hAnsi="Arial" w:cs="Arial"/>
          <w:color w:val="000000"/>
        </w:rPr>
        <w:t>Escrito bajo protesta de decir verdad de no encontrarse</w:t>
      </w:r>
      <w:r>
        <w:rPr>
          <w:rFonts w:ascii="Arial" w:hAnsi="Arial" w:cs="Arial"/>
          <w:color w:val="000000"/>
        </w:rPr>
        <w:t xml:space="preserve"> en los supuestos establecidos por los Artículos 60 y 83 de la Ley de Adquisiciones, Arrendamientos, Servicios y Administración de Bienes Muebles para el Estado de Sinaloa.</w:t>
      </w:r>
    </w:p>
    <w:p w14:paraId="544C7F1C" w14:textId="77777777" w:rsidR="00A20661" w:rsidRPr="00920793" w:rsidRDefault="00A20661" w:rsidP="00F702EA">
      <w:pPr>
        <w:pStyle w:val="Prrafodelista"/>
        <w:spacing w:line="240" w:lineRule="auto"/>
        <w:rPr>
          <w:rFonts w:ascii="Arial" w:hAnsi="Arial" w:cs="Arial"/>
          <w:color w:val="000000"/>
          <w:sz w:val="16"/>
        </w:rPr>
      </w:pPr>
    </w:p>
    <w:p w14:paraId="3F45DA58" w14:textId="3A53C36A" w:rsidR="00A20661" w:rsidRDefault="00A20661" w:rsidP="00F34A8E">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920793" w:rsidRDefault="00D1094C" w:rsidP="00F702EA">
      <w:pPr>
        <w:pStyle w:val="Prrafodelista"/>
        <w:spacing w:line="240" w:lineRule="auto"/>
        <w:rPr>
          <w:rFonts w:ascii="Arial" w:hAnsi="Arial" w:cs="Arial"/>
          <w:color w:val="000000"/>
          <w:sz w:val="16"/>
        </w:rPr>
      </w:pPr>
    </w:p>
    <w:p w14:paraId="26A902C1" w14:textId="166F6705" w:rsidR="00D1094C" w:rsidRDefault="00A20661" w:rsidP="00F34A8E">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1048F34C" w14:textId="77777777" w:rsidR="001E3B9F" w:rsidRPr="005242C8" w:rsidRDefault="001E3B9F" w:rsidP="00F702EA">
      <w:pPr>
        <w:pStyle w:val="Prrafodelista"/>
        <w:spacing w:line="240" w:lineRule="auto"/>
        <w:rPr>
          <w:rFonts w:ascii="Arial" w:hAnsi="Arial" w:cs="Arial"/>
          <w:b/>
          <w:color w:val="000000"/>
          <w:sz w:val="12"/>
          <w:szCs w:val="16"/>
        </w:rPr>
      </w:pPr>
    </w:p>
    <w:p w14:paraId="20454372" w14:textId="77777777" w:rsidR="00D1094C" w:rsidRPr="00F31C36" w:rsidRDefault="00D1094C" w:rsidP="00F702EA">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lastRenderedPageBreak/>
        <w:t>Propuestas Técnicas</w:t>
      </w:r>
    </w:p>
    <w:p w14:paraId="1C392776" w14:textId="77777777" w:rsidR="00D1094C" w:rsidRPr="009E5ABE" w:rsidRDefault="00D1094C" w:rsidP="00F702EA">
      <w:pPr>
        <w:pStyle w:val="Prrafodelista"/>
        <w:spacing w:line="240" w:lineRule="auto"/>
        <w:rPr>
          <w:rFonts w:ascii="Arial" w:hAnsi="Arial" w:cs="Arial"/>
          <w:b/>
          <w:color w:val="000000"/>
          <w:sz w:val="20"/>
          <w:szCs w:val="20"/>
        </w:rPr>
      </w:pPr>
    </w:p>
    <w:p w14:paraId="57AB9270" w14:textId="5ED57D89" w:rsidR="00D1094C" w:rsidRPr="005242C8" w:rsidRDefault="00D1094C" w:rsidP="00F702EA">
      <w:pPr>
        <w:pStyle w:val="Prrafodelista"/>
        <w:numPr>
          <w:ilvl w:val="0"/>
          <w:numId w:val="6"/>
        </w:numPr>
        <w:spacing w:after="0" w:line="240" w:lineRule="auto"/>
        <w:ind w:left="851" w:hanging="283"/>
        <w:contextualSpacing w:val="0"/>
        <w:jc w:val="both"/>
        <w:rPr>
          <w:rFonts w:ascii="Arial" w:hAnsi="Arial" w:cs="Arial"/>
          <w:color w:val="000000"/>
        </w:rPr>
      </w:pPr>
      <w:r w:rsidRPr="005242C8">
        <w:rPr>
          <w:rFonts w:ascii="Arial" w:hAnsi="Arial" w:cs="Arial"/>
          <w:color w:val="000000"/>
        </w:rPr>
        <w:t>Descripción y especificaciones de</w:t>
      </w:r>
      <w:r w:rsidR="001B11E4" w:rsidRPr="005242C8">
        <w:rPr>
          <w:rFonts w:ascii="Arial" w:hAnsi="Arial" w:cs="Arial"/>
          <w:color w:val="000000"/>
        </w:rPr>
        <w:t xml:space="preserve"> cada una de las partidas </w:t>
      </w:r>
      <w:r w:rsidRPr="005242C8">
        <w:rPr>
          <w:rFonts w:ascii="Arial" w:hAnsi="Arial" w:cs="Arial"/>
          <w:color w:val="000000"/>
        </w:rPr>
        <w:t>que se solicita</w:t>
      </w:r>
      <w:r w:rsidR="001B11E4" w:rsidRPr="005242C8">
        <w:rPr>
          <w:rFonts w:ascii="Arial" w:hAnsi="Arial" w:cs="Arial"/>
          <w:color w:val="000000"/>
        </w:rPr>
        <w:t>n</w:t>
      </w:r>
      <w:r w:rsidR="00CB0B72" w:rsidRPr="005242C8">
        <w:rPr>
          <w:rFonts w:ascii="Arial" w:hAnsi="Arial" w:cs="Arial"/>
          <w:color w:val="000000"/>
        </w:rPr>
        <w:t>, señalando marca</w:t>
      </w:r>
      <w:r w:rsidR="00D23CE3" w:rsidRPr="005242C8">
        <w:rPr>
          <w:rFonts w:ascii="Arial" w:hAnsi="Arial" w:cs="Arial"/>
          <w:color w:val="000000"/>
        </w:rPr>
        <w:t xml:space="preserve"> (ingredientes, compuestos) artículo biodegradables</w:t>
      </w:r>
      <w:r w:rsidR="00CB0B72" w:rsidRPr="005242C8">
        <w:rPr>
          <w:rFonts w:ascii="Arial" w:hAnsi="Arial" w:cs="Arial"/>
          <w:color w:val="000000"/>
        </w:rPr>
        <w:t>,</w:t>
      </w:r>
      <w:r w:rsidRPr="005242C8">
        <w:rPr>
          <w:rFonts w:ascii="Arial" w:hAnsi="Arial" w:cs="Arial"/>
          <w:color w:val="000000"/>
        </w:rPr>
        <w:t xml:space="preserve"> </w:t>
      </w:r>
      <w:r w:rsidR="001B11E4" w:rsidRPr="005242C8">
        <w:rPr>
          <w:rFonts w:ascii="Arial" w:hAnsi="Arial" w:cs="Arial"/>
          <w:color w:val="000000"/>
        </w:rPr>
        <w:t>de conformidad con el Anexo I</w:t>
      </w:r>
      <w:r w:rsidRPr="005242C8">
        <w:rPr>
          <w:rFonts w:ascii="Arial" w:hAnsi="Arial" w:cs="Arial"/>
          <w:color w:val="000000"/>
        </w:rPr>
        <w:t xml:space="preserve"> </w:t>
      </w:r>
      <w:r w:rsidR="001B11E4" w:rsidRPr="005242C8">
        <w:rPr>
          <w:rFonts w:ascii="Arial" w:hAnsi="Arial" w:cs="Arial"/>
          <w:color w:val="000000"/>
        </w:rPr>
        <w:t xml:space="preserve">de las presentes bases, las cuales deberán cubrir el 100% (cien por ciento) del volumen solicitado por cada renglón (partida), para lo que deberá </w:t>
      </w:r>
      <w:proofErr w:type="spellStart"/>
      <w:r w:rsidR="001B11E4" w:rsidRPr="005242C8">
        <w:rPr>
          <w:rFonts w:ascii="Arial" w:hAnsi="Arial" w:cs="Arial"/>
          <w:color w:val="000000"/>
        </w:rPr>
        <w:t>requisitar</w:t>
      </w:r>
      <w:proofErr w:type="spellEnd"/>
      <w:r w:rsidR="001B11E4" w:rsidRPr="005242C8">
        <w:rPr>
          <w:rFonts w:ascii="Arial" w:hAnsi="Arial" w:cs="Arial"/>
          <w:color w:val="000000"/>
        </w:rPr>
        <w:t xml:space="preserve"> todos los datos solicitados</w:t>
      </w:r>
      <w:r w:rsidRPr="005242C8">
        <w:rPr>
          <w:rFonts w:ascii="Arial" w:hAnsi="Arial" w:cs="Arial"/>
          <w:color w:val="000000"/>
        </w:rPr>
        <w:t xml:space="preserve">, en papel membretado de la empresa, en idioma español, y firmadas por el propietario o representante legal que tenga poder notarial para tal efecto, </w:t>
      </w:r>
      <w:r w:rsidR="001F11F8" w:rsidRPr="005242C8">
        <w:rPr>
          <w:rFonts w:ascii="Arial" w:hAnsi="Arial" w:cs="Arial"/>
          <w:color w:val="000000"/>
        </w:rPr>
        <w:t xml:space="preserve">debiendo señalar el entregable que ofrece para verificar el cumplimiento </w:t>
      </w:r>
      <w:r w:rsidR="00016AF3" w:rsidRPr="005242C8">
        <w:rPr>
          <w:rFonts w:ascii="Arial" w:hAnsi="Arial" w:cs="Arial"/>
          <w:color w:val="000000"/>
        </w:rPr>
        <w:t>del suministro</w:t>
      </w:r>
      <w:r w:rsidR="00750355" w:rsidRPr="005242C8">
        <w:rPr>
          <w:rFonts w:ascii="Arial" w:hAnsi="Arial" w:cs="Arial"/>
          <w:color w:val="000000"/>
        </w:rPr>
        <w:t xml:space="preserve">, partida por partida de las </w:t>
      </w:r>
      <w:r w:rsidRPr="005242C8">
        <w:rPr>
          <w:rFonts w:ascii="Arial" w:hAnsi="Arial" w:cs="Arial"/>
          <w:color w:val="000000"/>
        </w:rPr>
        <w:t xml:space="preserve">especificaciones técnicas propuestas, mismas que deberán cumplir con lo señalado en el Punto No.1 de esta </w:t>
      </w:r>
      <w:r w:rsidR="00750355" w:rsidRPr="005242C8">
        <w:rPr>
          <w:rFonts w:ascii="Arial" w:hAnsi="Arial" w:cs="Arial"/>
          <w:color w:val="000000"/>
        </w:rPr>
        <w:t>convocatoria</w:t>
      </w:r>
      <w:r w:rsidRPr="005242C8">
        <w:rPr>
          <w:rFonts w:ascii="Arial" w:hAnsi="Arial" w:cs="Arial"/>
          <w:color w:val="000000"/>
        </w:rPr>
        <w:t xml:space="preserve"> y los acuerdos que se hayan tomado en la Junta de Aclaraciones que forman parte integral de estas bases.</w:t>
      </w:r>
    </w:p>
    <w:p w14:paraId="19B650C6" w14:textId="77777777" w:rsidR="001B11E4" w:rsidRPr="005242C8" w:rsidRDefault="001B11E4" w:rsidP="00F702EA">
      <w:pPr>
        <w:spacing w:after="0" w:line="240" w:lineRule="auto"/>
        <w:ind w:left="709" w:hanging="283"/>
        <w:jc w:val="both"/>
        <w:rPr>
          <w:rFonts w:ascii="Arial" w:hAnsi="Arial" w:cs="Arial"/>
          <w:color w:val="000000"/>
          <w:sz w:val="6"/>
        </w:rPr>
      </w:pPr>
    </w:p>
    <w:p w14:paraId="6C1DB1D8" w14:textId="77777777" w:rsidR="00D1094C" w:rsidRPr="005242C8" w:rsidRDefault="00D1094C" w:rsidP="00F702EA">
      <w:pPr>
        <w:pStyle w:val="Prrafodelista"/>
        <w:spacing w:line="240" w:lineRule="auto"/>
        <w:ind w:left="709" w:hanging="283"/>
        <w:jc w:val="both"/>
        <w:rPr>
          <w:rFonts w:ascii="Arial" w:hAnsi="Arial" w:cs="Arial"/>
          <w:color w:val="000000"/>
          <w:sz w:val="16"/>
          <w:szCs w:val="16"/>
        </w:rPr>
      </w:pPr>
    </w:p>
    <w:p w14:paraId="68AD6817" w14:textId="119E0F73" w:rsidR="004F6891" w:rsidRPr="005242C8" w:rsidRDefault="00D1094C" w:rsidP="00750355">
      <w:pPr>
        <w:pStyle w:val="Prrafodelista"/>
        <w:numPr>
          <w:ilvl w:val="0"/>
          <w:numId w:val="6"/>
        </w:numPr>
        <w:spacing w:after="0" w:line="240" w:lineRule="auto"/>
        <w:ind w:left="851" w:hanging="425"/>
        <w:jc w:val="both"/>
        <w:rPr>
          <w:rFonts w:ascii="Arial" w:hAnsi="Arial" w:cs="Arial"/>
          <w:color w:val="000000"/>
        </w:rPr>
      </w:pPr>
      <w:r w:rsidRPr="005242C8">
        <w:rPr>
          <w:rFonts w:ascii="Arial" w:hAnsi="Arial" w:cs="Arial"/>
          <w:color w:val="000000"/>
        </w:rPr>
        <w:t xml:space="preserve">Los </w:t>
      </w:r>
      <w:r w:rsidR="003B0826" w:rsidRPr="005242C8">
        <w:rPr>
          <w:rFonts w:ascii="Arial" w:hAnsi="Arial" w:cs="Arial"/>
          <w:color w:val="000000"/>
        </w:rPr>
        <w:t>licitantes</w:t>
      </w:r>
      <w:r w:rsidRPr="005242C8">
        <w:rPr>
          <w:rFonts w:ascii="Arial" w:hAnsi="Arial" w:cs="Arial"/>
          <w:color w:val="000000"/>
        </w:rPr>
        <w:t xml:space="preserve"> deberán presentar folletos o </w:t>
      </w:r>
      <w:r w:rsidR="00C116C1" w:rsidRPr="005242C8">
        <w:rPr>
          <w:rFonts w:ascii="Arial" w:hAnsi="Arial" w:cs="Arial"/>
          <w:color w:val="000000"/>
        </w:rPr>
        <w:t xml:space="preserve">ficha técnica </w:t>
      </w:r>
      <w:r w:rsidRPr="005242C8">
        <w:rPr>
          <w:rFonts w:ascii="Arial" w:hAnsi="Arial" w:cs="Arial"/>
          <w:color w:val="000000"/>
        </w:rPr>
        <w:t xml:space="preserve">de </w:t>
      </w:r>
      <w:r w:rsidR="00583A11" w:rsidRPr="005242C8">
        <w:rPr>
          <w:rFonts w:ascii="Arial" w:hAnsi="Arial" w:cs="Arial"/>
          <w:color w:val="000000"/>
        </w:rPr>
        <w:t xml:space="preserve">los artículos de limpieza </w:t>
      </w:r>
      <w:r w:rsidRPr="005242C8">
        <w:rPr>
          <w:rFonts w:ascii="Arial" w:hAnsi="Arial" w:cs="Arial"/>
          <w:color w:val="000000"/>
        </w:rPr>
        <w:t xml:space="preserve">que se </w:t>
      </w:r>
      <w:r w:rsidR="00583A11" w:rsidRPr="005242C8">
        <w:rPr>
          <w:rFonts w:ascii="Arial" w:hAnsi="Arial" w:cs="Arial"/>
          <w:color w:val="000000"/>
        </w:rPr>
        <w:t xml:space="preserve">solicitan, </w:t>
      </w:r>
      <w:r w:rsidR="00750355" w:rsidRPr="005242C8">
        <w:rPr>
          <w:rFonts w:ascii="Arial" w:hAnsi="Arial" w:cs="Arial"/>
          <w:color w:val="000000"/>
        </w:rPr>
        <w:t>debiendo identificar cada una de las partidas ofertadas en las que participa, éstos deberán ser nuevos, sin estar usados, y en perfecto estado de acuerdo a las especificaciones del Anexo I del Punto 1 de la presente convocatoria.</w:t>
      </w:r>
    </w:p>
    <w:p w14:paraId="3BD69C60" w14:textId="77777777" w:rsidR="00750355" w:rsidRPr="00920793" w:rsidRDefault="00750355" w:rsidP="00750355">
      <w:pPr>
        <w:pStyle w:val="Prrafodelista"/>
        <w:spacing w:after="0" w:line="240" w:lineRule="auto"/>
        <w:ind w:left="851"/>
        <w:jc w:val="both"/>
        <w:rPr>
          <w:rFonts w:ascii="Arial" w:hAnsi="Arial" w:cs="Arial"/>
          <w:color w:val="000000"/>
          <w:sz w:val="16"/>
        </w:rPr>
      </w:pPr>
    </w:p>
    <w:p w14:paraId="560901CB" w14:textId="132A3AA4" w:rsidR="004F6891" w:rsidRPr="005242C8" w:rsidRDefault="004F6891" w:rsidP="00F702EA">
      <w:pPr>
        <w:pStyle w:val="Prrafodelista"/>
        <w:numPr>
          <w:ilvl w:val="0"/>
          <w:numId w:val="6"/>
        </w:numPr>
        <w:spacing w:after="0" w:line="240" w:lineRule="auto"/>
        <w:ind w:left="851" w:hanging="425"/>
        <w:jc w:val="both"/>
        <w:rPr>
          <w:rFonts w:ascii="Arial" w:hAnsi="Arial" w:cs="Arial"/>
          <w:color w:val="000000"/>
        </w:rPr>
      </w:pPr>
      <w:r w:rsidRPr="005242C8">
        <w:rPr>
          <w:rFonts w:ascii="Arial" w:hAnsi="Arial" w:cs="Arial"/>
          <w:color w:val="000000"/>
        </w:rPr>
        <w:t>Deberá presentar escrito bajo protesta de decir verdad en el cual manifieste que, en caso de resultar adjudicado, cumplirá con las entregas en tiempo y forma a lo estipulado.</w:t>
      </w:r>
    </w:p>
    <w:p w14:paraId="3F1A5791" w14:textId="77777777" w:rsidR="004F6891" w:rsidRPr="00920793" w:rsidRDefault="004F6891" w:rsidP="00F702EA">
      <w:pPr>
        <w:pStyle w:val="Prrafodelista"/>
        <w:spacing w:after="0" w:line="240" w:lineRule="auto"/>
        <w:ind w:left="709" w:hanging="283"/>
        <w:jc w:val="both"/>
        <w:rPr>
          <w:rFonts w:ascii="Arial" w:hAnsi="Arial" w:cs="Arial"/>
          <w:color w:val="000000"/>
          <w:sz w:val="16"/>
        </w:rPr>
      </w:pPr>
    </w:p>
    <w:p w14:paraId="3296B82A" w14:textId="613503CA" w:rsidR="004F6891" w:rsidRDefault="004F6891" w:rsidP="00F702EA">
      <w:pPr>
        <w:pStyle w:val="Prrafodelista"/>
        <w:numPr>
          <w:ilvl w:val="0"/>
          <w:numId w:val="6"/>
        </w:numPr>
        <w:spacing w:after="0" w:line="240" w:lineRule="auto"/>
        <w:ind w:left="851" w:hanging="425"/>
        <w:jc w:val="both"/>
        <w:rPr>
          <w:rFonts w:ascii="Arial" w:hAnsi="Arial" w:cs="Arial"/>
          <w:color w:val="000000"/>
        </w:rPr>
      </w:pPr>
      <w:r w:rsidRPr="004F6891">
        <w:rPr>
          <w:rFonts w:ascii="Arial" w:hAnsi="Arial" w:cs="Arial"/>
          <w:color w:val="000000"/>
        </w:rPr>
        <w:t>Deberá presentar aviso de funcionamiento de la empresa ante Comisión Federal para la Protección Contra Riesgos Sanitarios (COFEPRIS).</w:t>
      </w:r>
    </w:p>
    <w:p w14:paraId="7C6CD0D5" w14:textId="77777777" w:rsidR="004F6891" w:rsidRPr="00920793" w:rsidRDefault="004F6891" w:rsidP="00F702EA">
      <w:pPr>
        <w:pStyle w:val="Prrafodelista"/>
        <w:spacing w:after="0" w:line="240" w:lineRule="auto"/>
        <w:ind w:left="709" w:hanging="283"/>
        <w:jc w:val="both"/>
        <w:rPr>
          <w:rFonts w:ascii="Arial" w:hAnsi="Arial" w:cs="Arial"/>
          <w:color w:val="000000"/>
          <w:sz w:val="16"/>
        </w:rPr>
      </w:pPr>
    </w:p>
    <w:p w14:paraId="5B2400EB" w14:textId="41E11C7E" w:rsidR="004F6891" w:rsidRDefault="004F6891" w:rsidP="00F702EA">
      <w:pPr>
        <w:pStyle w:val="Prrafodelista"/>
        <w:numPr>
          <w:ilvl w:val="0"/>
          <w:numId w:val="6"/>
        </w:numPr>
        <w:spacing w:after="0" w:line="240" w:lineRule="auto"/>
        <w:ind w:left="851" w:hanging="425"/>
        <w:jc w:val="both"/>
        <w:rPr>
          <w:rFonts w:ascii="Arial" w:hAnsi="Arial" w:cs="Arial"/>
          <w:color w:val="000000"/>
        </w:rPr>
      </w:pPr>
      <w:r w:rsidRPr="004F6891">
        <w:rPr>
          <w:rFonts w:ascii="Arial" w:hAnsi="Arial" w:cs="Arial"/>
          <w:color w:val="000000"/>
        </w:rPr>
        <w:t xml:space="preserve">Deberá presentar escrito en el que manifieste que, en caso de resultar adjudicado, los </w:t>
      </w:r>
      <w:r w:rsidR="00750355">
        <w:rPr>
          <w:rFonts w:ascii="Arial" w:hAnsi="Arial" w:cs="Arial"/>
          <w:color w:val="000000"/>
        </w:rPr>
        <w:t xml:space="preserve">artículos de limpieza </w:t>
      </w:r>
      <w:r w:rsidRPr="004F6891">
        <w:rPr>
          <w:rFonts w:ascii="Arial" w:hAnsi="Arial" w:cs="Arial"/>
          <w:color w:val="000000"/>
        </w:rPr>
        <w:t>que suministr</w:t>
      </w:r>
      <w:r w:rsidR="00750355">
        <w:rPr>
          <w:rFonts w:ascii="Arial" w:hAnsi="Arial" w:cs="Arial"/>
          <w:color w:val="000000"/>
        </w:rPr>
        <w:t>ará</w:t>
      </w:r>
      <w:r w:rsidRPr="004F6891">
        <w:rPr>
          <w:rFonts w:ascii="Arial" w:hAnsi="Arial" w:cs="Arial"/>
          <w:color w:val="000000"/>
        </w:rPr>
        <w:t xml:space="preserve"> durante la vigencia del contrato, son artículos biodegradables y no dañinos al medio ambiente.</w:t>
      </w:r>
    </w:p>
    <w:p w14:paraId="5CBD5038" w14:textId="77777777" w:rsidR="004F6891" w:rsidRPr="00920793" w:rsidRDefault="004F6891" w:rsidP="00F702EA">
      <w:pPr>
        <w:pStyle w:val="Prrafodelista"/>
        <w:spacing w:after="0" w:line="240" w:lineRule="auto"/>
        <w:ind w:left="709" w:hanging="283"/>
        <w:jc w:val="both"/>
        <w:rPr>
          <w:rFonts w:ascii="Arial" w:hAnsi="Arial" w:cs="Arial"/>
          <w:color w:val="000000"/>
          <w:sz w:val="16"/>
        </w:rPr>
      </w:pPr>
    </w:p>
    <w:p w14:paraId="0F441329" w14:textId="561860D8" w:rsidR="004F6891" w:rsidRPr="005165C2" w:rsidRDefault="004F6891" w:rsidP="00F702EA">
      <w:pPr>
        <w:pStyle w:val="Prrafodelista"/>
        <w:numPr>
          <w:ilvl w:val="0"/>
          <w:numId w:val="6"/>
        </w:numPr>
        <w:spacing w:after="0" w:line="240" w:lineRule="auto"/>
        <w:ind w:left="851" w:hanging="425"/>
        <w:jc w:val="both"/>
        <w:rPr>
          <w:rFonts w:ascii="Arial" w:hAnsi="Arial" w:cs="Arial"/>
          <w:color w:val="000000"/>
        </w:rPr>
      </w:pPr>
      <w:r w:rsidRPr="005165C2">
        <w:rPr>
          <w:rFonts w:ascii="Arial" w:hAnsi="Arial" w:cs="Arial"/>
          <w:color w:val="000000"/>
        </w:rPr>
        <w:t>Deberá contar y comprobar notariadamente que cuenta con stock de los artículos solicitador por lo menos de 3 meses, esto para asegurar el abasto de los artículos solicitados.</w:t>
      </w:r>
    </w:p>
    <w:p w14:paraId="00483250" w14:textId="77777777" w:rsidR="004F6891" w:rsidRPr="00920793" w:rsidRDefault="004F6891" w:rsidP="00F702EA">
      <w:pPr>
        <w:spacing w:after="0" w:line="240" w:lineRule="auto"/>
        <w:ind w:left="709" w:hanging="283"/>
        <w:jc w:val="both"/>
        <w:rPr>
          <w:rFonts w:ascii="Arial" w:hAnsi="Arial" w:cs="Arial"/>
          <w:color w:val="000000"/>
          <w:sz w:val="16"/>
        </w:rPr>
      </w:pPr>
    </w:p>
    <w:p w14:paraId="419FD2ED" w14:textId="6C694174" w:rsidR="004F6891" w:rsidRDefault="004F6891" w:rsidP="00F702EA">
      <w:pPr>
        <w:pStyle w:val="Prrafodelista"/>
        <w:numPr>
          <w:ilvl w:val="0"/>
          <w:numId w:val="6"/>
        </w:numPr>
        <w:spacing w:after="0" w:line="240" w:lineRule="auto"/>
        <w:ind w:left="851" w:hanging="425"/>
        <w:jc w:val="both"/>
        <w:rPr>
          <w:rFonts w:ascii="Arial" w:hAnsi="Arial" w:cs="Arial"/>
          <w:color w:val="000000"/>
        </w:rPr>
      </w:pPr>
      <w:r w:rsidRPr="004F6891">
        <w:rPr>
          <w:rFonts w:ascii="Arial" w:hAnsi="Arial" w:cs="Arial"/>
          <w:color w:val="000000"/>
        </w:rPr>
        <w:t>Deberá demostrar antigüedad de por lo menos 3 año</w:t>
      </w:r>
      <w:r w:rsidR="00F86AB2">
        <w:rPr>
          <w:rFonts w:ascii="Arial" w:hAnsi="Arial" w:cs="Arial"/>
          <w:color w:val="000000"/>
        </w:rPr>
        <w:t>s</w:t>
      </w:r>
      <w:r w:rsidRPr="004F6891">
        <w:rPr>
          <w:rFonts w:ascii="Arial" w:hAnsi="Arial" w:cs="Arial"/>
          <w:color w:val="000000"/>
        </w:rPr>
        <w:t xml:space="preserve"> en la prestación del servicio o comercialización de los artículos</w:t>
      </w:r>
      <w:r w:rsidR="00750355">
        <w:rPr>
          <w:rFonts w:ascii="Arial" w:hAnsi="Arial" w:cs="Arial"/>
          <w:color w:val="000000"/>
        </w:rPr>
        <w:t xml:space="preserve"> de limpieza</w:t>
      </w:r>
      <w:r w:rsidRPr="004F6891">
        <w:rPr>
          <w:rFonts w:ascii="Arial" w:hAnsi="Arial" w:cs="Arial"/>
          <w:color w:val="000000"/>
        </w:rPr>
        <w:t xml:space="preserve"> solicitados.</w:t>
      </w:r>
    </w:p>
    <w:p w14:paraId="4B2E55B3" w14:textId="77777777" w:rsidR="004F6891" w:rsidRPr="004F6891" w:rsidRDefault="004F6891" w:rsidP="00F702EA">
      <w:pPr>
        <w:pStyle w:val="Prrafodelista"/>
        <w:spacing w:after="0" w:line="240" w:lineRule="auto"/>
        <w:ind w:left="709" w:hanging="283"/>
        <w:jc w:val="both"/>
        <w:rPr>
          <w:rFonts w:ascii="Arial" w:hAnsi="Arial" w:cs="Arial"/>
          <w:color w:val="000000"/>
        </w:rPr>
      </w:pPr>
    </w:p>
    <w:p w14:paraId="2B6BAF6E" w14:textId="57CBB81E" w:rsidR="004F6891" w:rsidRPr="005242C8" w:rsidRDefault="004F6891" w:rsidP="00F702EA">
      <w:pPr>
        <w:pStyle w:val="Prrafodelista"/>
        <w:numPr>
          <w:ilvl w:val="0"/>
          <w:numId w:val="6"/>
        </w:numPr>
        <w:spacing w:after="0" w:line="240" w:lineRule="auto"/>
        <w:ind w:left="851" w:hanging="567"/>
        <w:jc w:val="both"/>
        <w:rPr>
          <w:rFonts w:ascii="Arial" w:hAnsi="Arial" w:cs="Arial"/>
          <w:color w:val="000000"/>
        </w:rPr>
      </w:pPr>
      <w:r w:rsidRPr="005242C8">
        <w:rPr>
          <w:rFonts w:ascii="Arial" w:hAnsi="Arial" w:cs="Arial"/>
          <w:color w:val="000000"/>
        </w:rPr>
        <w:t>Deberá presentar evidencia fotográfica, contratos de arrendamiento</w:t>
      </w:r>
      <w:r w:rsidR="00750355" w:rsidRPr="005242C8">
        <w:rPr>
          <w:rFonts w:ascii="Arial" w:hAnsi="Arial" w:cs="Arial"/>
          <w:color w:val="000000"/>
        </w:rPr>
        <w:t xml:space="preserve"> o propiedad,</w:t>
      </w:r>
      <w:r w:rsidRPr="005242C8">
        <w:rPr>
          <w:rFonts w:ascii="Arial" w:hAnsi="Arial" w:cs="Arial"/>
          <w:color w:val="000000"/>
        </w:rPr>
        <w:t xml:space="preserve"> y comprobante de domicilio de cuando menos 4 sucursales en Los Mochis (zona norte), Salvador Alvarado (zona centro-norte región Évora), Culiacán (zona centro) y Mazatlán (zona sur).</w:t>
      </w:r>
    </w:p>
    <w:p w14:paraId="05FEAFC5" w14:textId="77777777" w:rsidR="004F6891" w:rsidRPr="00920793" w:rsidRDefault="004F6891" w:rsidP="00F702EA">
      <w:pPr>
        <w:pStyle w:val="Prrafodelista"/>
        <w:spacing w:after="0" w:line="240" w:lineRule="auto"/>
        <w:ind w:left="709" w:hanging="283"/>
        <w:jc w:val="both"/>
        <w:rPr>
          <w:rFonts w:ascii="Arial" w:hAnsi="Arial" w:cs="Arial"/>
          <w:color w:val="000000"/>
          <w:sz w:val="16"/>
        </w:rPr>
      </w:pPr>
    </w:p>
    <w:p w14:paraId="321E1D46" w14:textId="733ADB3B" w:rsidR="00D1094C" w:rsidRDefault="00D1094C" w:rsidP="002621EA">
      <w:pPr>
        <w:pStyle w:val="Prrafodelista"/>
        <w:numPr>
          <w:ilvl w:val="0"/>
          <w:numId w:val="6"/>
        </w:numPr>
        <w:spacing w:after="0" w:line="240" w:lineRule="auto"/>
        <w:ind w:left="851" w:hanging="425"/>
        <w:contextualSpacing w:val="0"/>
        <w:jc w:val="both"/>
        <w:rPr>
          <w:rFonts w:ascii="Arial" w:hAnsi="Arial" w:cs="Arial"/>
          <w:color w:val="000000"/>
        </w:rPr>
      </w:pPr>
      <w:r w:rsidRPr="00D917E9">
        <w:rPr>
          <w:rFonts w:ascii="Arial" w:hAnsi="Arial" w:cs="Arial"/>
          <w:color w:val="000000"/>
        </w:rPr>
        <w:t xml:space="preserve">Escrito de garantía de los </w:t>
      </w:r>
      <w:r w:rsidR="00750355" w:rsidRPr="00D917E9">
        <w:rPr>
          <w:rFonts w:ascii="Arial" w:hAnsi="Arial" w:cs="Arial"/>
          <w:color w:val="000000"/>
        </w:rPr>
        <w:t>artículos de limpieza</w:t>
      </w:r>
      <w:r w:rsidRPr="00D917E9">
        <w:rPr>
          <w:rFonts w:ascii="Arial" w:hAnsi="Arial" w:cs="Arial"/>
          <w:color w:val="000000"/>
        </w:rPr>
        <w:t xml:space="preserve"> de acuerdo al </w:t>
      </w:r>
      <w:r w:rsidRPr="00D917E9">
        <w:rPr>
          <w:rFonts w:ascii="Arial" w:hAnsi="Arial" w:cs="Arial"/>
          <w:b/>
          <w:color w:val="000000"/>
        </w:rPr>
        <w:t>Punto No. 9</w:t>
      </w:r>
      <w:r w:rsidRPr="00D917E9">
        <w:rPr>
          <w:rFonts w:ascii="Arial" w:hAnsi="Arial" w:cs="Arial"/>
          <w:color w:val="000000"/>
        </w:rPr>
        <w:t xml:space="preserve"> de la presente convocatoria firmado por el propietario o representante legal que tenga poder notarial para tal efecto.</w:t>
      </w:r>
    </w:p>
    <w:p w14:paraId="36F60B83" w14:textId="77777777" w:rsidR="002621EA" w:rsidRPr="002621EA" w:rsidRDefault="002621EA" w:rsidP="002621EA">
      <w:pPr>
        <w:pStyle w:val="Prrafodelista"/>
        <w:spacing w:after="0" w:line="240" w:lineRule="auto"/>
        <w:rPr>
          <w:rFonts w:ascii="Arial" w:hAnsi="Arial" w:cs="Arial"/>
          <w:color w:val="000000"/>
        </w:rPr>
      </w:pPr>
    </w:p>
    <w:p w14:paraId="1DF771DE" w14:textId="463DC413" w:rsidR="00D1094C" w:rsidRPr="005242C8" w:rsidRDefault="003B0826" w:rsidP="002621EA">
      <w:pPr>
        <w:pStyle w:val="Sangradetextonormal"/>
        <w:numPr>
          <w:ilvl w:val="0"/>
          <w:numId w:val="6"/>
        </w:numPr>
        <w:suppressAutoHyphens/>
        <w:ind w:left="851" w:right="-6" w:hanging="425"/>
        <w:rPr>
          <w:sz w:val="22"/>
          <w:szCs w:val="22"/>
          <w:lang w:val="es-ES_tradnl"/>
        </w:rPr>
      </w:pPr>
      <w:r w:rsidRPr="005242C8">
        <w:rPr>
          <w:sz w:val="22"/>
          <w:szCs w:val="22"/>
          <w:lang w:val="es-MX"/>
        </w:rPr>
        <w:t xml:space="preserve">Presentar en archivo electrónico </w:t>
      </w:r>
      <w:r w:rsidRPr="005242C8">
        <w:rPr>
          <w:b/>
          <w:sz w:val="22"/>
          <w:szCs w:val="22"/>
          <w:lang w:val="es-MX"/>
        </w:rPr>
        <w:t>2 (dos) copias</w:t>
      </w:r>
      <w:r w:rsidRPr="005242C8">
        <w:rPr>
          <w:sz w:val="22"/>
          <w:szCs w:val="22"/>
          <w:lang w:val="es-MX"/>
        </w:rPr>
        <w:t>, de la documentación contenida en este apartado: (Punto 4, Incisos A Documentación Legal y de Identificación en formato “.</w:t>
      </w:r>
      <w:proofErr w:type="spellStart"/>
      <w:r w:rsidRPr="005242C8">
        <w:rPr>
          <w:sz w:val="22"/>
          <w:szCs w:val="22"/>
          <w:lang w:val="es-MX"/>
        </w:rPr>
        <w:t>pdf</w:t>
      </w:r>
      <w:proofErr w:type="spellEnd"/>
      <w:r w:rsidRPr="005242C8">
        <w:rPr>
          <w:sz w:val="22"/>
          <w:szCs w:val="22"/>
          <w:lang w:val="es-MX"/>
        </w:rPr>
        <w:t>”, B y C, Propuesta Técnica y Económica” en formato “</w:t>
      </w:r>
      <w:proofErr w:type="spellStart"/>
      <w:r w:rsidRPr="005242C8">
        <w:rPr>
          <w:sz w:val="22"/>
          <w:szCs w:val="22"/>
          <w:lang w:val="es-MX"/>
        </w:rPr>
        <w:t>doc</w:t>
      </w:r>
      <w:proofErr w:type="spellEnd"/>
      <w:r w:rsidRPr="005242C8">
        <w:rPr>
          <w:sz w:val="22"/>
          <w:szCs w:val="22"/>
          <w:lang w:val="es-MX"/>
        </w:rPr>
        <w:t>” y “</w:t>
      </w:r>
      <w:proofErr w:type="spellStart"/>
      <w:r w:rsidRPr="005242C8">
        <w:rPr>
          <w:sz w:val="22"/>
          <w:szCs w:val="22"/>
          <w:lang w:val="es-MX"/>
        </w:rPr>
        <w:t>pdf</w:t>
      </w:r>
      <w:proofErr w:type="spellEnd"/>
      <w:r w:rsidRPr="005242C8">
        <w:rPr>
          <w:sz w:val="22"/>
          <w:szCs w:val="22"/>
          <w:lang w:val="es-MX"/>
        </w:rPr>
        <w:t>”), los cuales serán para el área usuaria y el jurídico</w:t>
      </w:r>
      <w:r w:rsidR="00D1094C" w:rsidRPr="005242C8">
        <w:rPr>
          <w:color w:val="000000"/>
          <w:sz w:val="22"/>
          <w:szCs w:val="22"/>
          <w:lang w:val="es-MX"/>
        </w:rPr>
        <w:t>.</w:t>
      </w:r>
    </w:p>
    <w:p w14:paraId="38D80AD2" w14:textId="77777777" w:rsidR="00D1094C" w:rsidRDefault="00D1094C" w:rsidP="00F702EA">
      <w:pPr>
        <w:pStyle w:val="Prrafodelista"/>
        <w:spacing w:line="240" w:lineRule="auto"/>
        <w:ind w:left="709"/>
        <w:jc w:val="both"/>
        <w:rPr>
          <w:rFonts w:ascii="Arial" w:hAnsi="Arial" w:cs="Arial"/>
          <w:color w:val="000000"/>
          <w:sz w:val="24"/>
        </w:rPr>
      </w:pPr>
    </w:p>
    <w:p w14:paraId="1A52098D" w14:textId="77777777" w:rsidR="00920793" w:rsidRPr="00920793" w:rsidRDefault="00920793" w:rsidP="00F702EA">
      <w:pPr>
        <w:pStyle w:val="Prrafodelista"/>
        <w:spacing w:line="240" w:lineRule="auto"/>
        <w:ind w:left="709"/>
        <w:jc w:val="both"/>
        <w:rPr>
          <w:rFonts w:ascii="Arial" w:hAnsi="Arial" w:cs="Arial"/>
          <w:color w:val="000000"/>
          <w:sz w:val="24"/>
        </w:rPr>
      </w:pPr>
    </w:p>
    <w:p w14:paraId="5323E478" w14:textId="77777777" w:rsidR="00D1094C" w:rsidRPr="00CF179F" w:rsidRDefault="00D1094C" w:rsidP="00F702EA">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lastRenderedPageBreak/>
        <w:t>Propuestas Económicas</w:t>
      </w:r>
    </w:p>
    <w:p w14:paraId="2300A2B1" w14:textId="77777777" w:rsidR="00D1094C" w:rsidRPr="00920793" w:rsidRDefault="00D1094C" w:rsidP="00F702EA">
      <w:pPr>
        <w:pStyle w:val="Prrafodelista"/>
        <w:spacing w:line="240" w:lineRule="auto"/>
        <w:ind w:left="0"/>
        <w:jc w:val="both"/>
        <w:rPr>
          <w:rFonts w:ascii="Arial" w:hAnsi="Arial" w:cs="Arial"/>
          <w:color w:val="000000"/>
          <w:sz w:val="16"/>
        </w:rPr>
      </w:pPr>
    </w:p>
    <w:p w14:paraId="6A6E24A2" w14:textId="77777777" w:rsidR="00D1094C" w:rsidRDefault="00D1094C" w:rsidP="00F702EA">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920793" w:rsidRDefault="00D1094C" w:rsidP="00F702EA">
      <w:pPr>
        <w:pStyle w:val="Prrafodelista"/>
        <w:spacing w:line="240" w:lineRule="auto"/>
        <w:ind w:left="0"/>
        <w:jc w:val="both"/>
        <w:rPr>
          <w:rFonts w:ascii="Arial" w:hAnsi="Arial" w:cs="Arial"/>
          <w:color w:val="000000"/>
          <w:sz w:val="20"/>
        </w:rPr>
      </w:pPr>
    </w:p>
    <w:p w14:paraId="7C070D32" w14:textId="77777777" w:rsidR="001248AC" w:rsidRPr="001248AC" w:rsidRDefault="001248AC" w:rsidP="00F702EA">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6871D5" w:rsidRDefault="001248AC" w:rsidP="00F702EA">
      <w:pPr>
        <w:pStyle w:val="Prrafodelista"/>
        <w:spacing w:line="240" w:lineRule="auto"/>
        <w:ind w:left="0"/>
        <w:jc w:val="both"/>
        <w:rPr>
          <w:rFonts w:ascii="Arial" w:hAnsi="Arial" w:cs="Arial"/>
          <w:color w:val="000000"/>
          <w:sz w:val="16"/>
        </w:rPr>
      </w:pPr>
    </w:p>
    <w:p w14:paraId="25E4CF30" w14:textId="77777777" w:rsidR="00D1094C" w:rsidRDefault="00D1094C" w:rsidP="00F702EA">
      <w:pPr>
        <w:pStyle w:val="Prrafodelista"/>
        <w:spacing w:line="240" w:lineRule="auto"/>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6A13B337" w14:textId="77777777" w:rsidR="005242C8" w:rsidRPr="005242C8" w:rsidRDefault="005242C8" w:rsidP="00F702EA">
      <w:pPr>
        <w:pStyle w:val="Prrafodelista"/>
        <w:spacing w:line="240" w:lineRule="auto"/>
        <w:ind w:left="0"/>
        <w:jc w:val="both"/>
        <w:rPr>
          <w:rFonts w:ascii="Arial" w:hAnsi="Arial" w:cs="Arial"/>
          <w:color w:val="000000"/>
          <w:sz w:val="16"/>
        </w:rPr>
      </w:pPr>
    </w:p>
    <w:p w14:paraId="20CA1517" w14:textId="77777777" w:rsidR="00D1094C" w:rsidRPr="007B4DE3" w:rsidRDefault="00D1094C" w:rsidP="00F702EA">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6871D5" w:rsidRDefault="00D1094C" w:rsidP="00F702EA">
      <w:pPr>
        <w:pStyle w:val="Texto"/>
        <w:spacing w:after="0" w:line="240" w:lineRule="auto"/>
        <w:ind w:firstLine="0"/>
        <w:rPr>
          <w:color w:val="000000"/>
          <w:sz w:val="8"/>
          <w:szCs w:val="16"/>
        </w:rPr>
      </w:pPr>
    </w:p>
    <w:p w14:paraId="73D886D6" w14:textId="17C5EC5E" w:rsidR="00D1094C" w:rsidRPr="00720148" w:rsidRDefault="00D1094C" w:rsidP="00F702EA">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10795965" w14:textId="77777777" w:rsidR="00F86AB2" w:rsidRPr="006871D5" w:rsidRDefault="00F86AB2" w:rsidP="00F702EA">
      <w:pPr>
        <w:tabs>
          <w:tab w:val="left" w:pos="-720"/>
        </w:tabs>
        <w:suppressAutoHyphens/>
        <w:spacing w:line="240" w:lineRule="auto"/>
        <w:jc w:val="both"/>
        <w:rPr>
          <w:rFonts w:ascii="Arial" w:hAnsi="Arial" w:cs="Arial"/>
          <w:bCs/>
          <w:spacing w:val="-2"/>
          <w:sz w:val="8"/>
        </w:rPr>
      </w:pPr>
    </w:p>
    <w:p w14:paraId="74813E9B" w14:textId="77777777" w:rsidR="00D1094C" w:rsidRPr="00C36659" w:rsidRDefault="00D1094C" w:rsidP="00F702EA">
      <w:pPr>
        <w:tabs>
          <w:tab w:val="left" w:pos="-720"/>
        </w:tabs>
        <w:suppressAutoHyphens/>
        <w:spacing w:line="240" w:lineRule="auto"/>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6871D5" w:rsidRDefault="00D1094C" w:rsidP="00F702EA">
      <w:pPr>
        <w:pStyle w:val="Texto"/>
        <w:spacing w:after="0" w:line="240" w:lineRule="auto"/>
        <w:ind w:firstLine="0"/>
        <w:rPr>
          <w:color w:val="000000"/>
          <w:sz w:val="4"/>
          <w:szCs w:val="22"/>
        </w:rPr>
      </w:pPr>
    </w:p>
    <w:p w14:paraId="7EC90BE3" w14:textId="75F5923C" w:rsidR="00D1094C" w:rsidRPr="009F1037" w:rsidRDefault="00D1094C" w:rsidP="00F702EA">
      <w:pPr>
        <w:spacing w:line="240" w:lineRule="auto"/>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070923" w:rsidRDefault="00D1094C" w:rsidP="00F702EA">
      <w:pPr>
        <w:pStyle w:val="Texto"/>
        <w:spacing w:after="0" w:line="240" w:lineRule="auto"/>
        <w:ind w:firstLine="0"/>
        <w:rPr>
          <w:color w:val="000000"/>
          <w:sz w:val="10"/>
          <w:szCs w:val="22"/>
        </w:rPr>
      </w:pPr>
    </w:p>
    <w:p w14:paraId="230531DE" w14:textId="14DF0564" w:rsidR="00D1094C" w:rsidRDefault="00D1094C" w:rsidP="00F702EA">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6871D5" w:rsidRDefault="00D1094C" w:rsidP="00F702EA">
      <w:pPr>
        <w:pStyle w:val="Texto"/>
        <w:spacing w:after="0" w:line="240" w:lineRule="auto"/>
        <w:ind w:firstLine="0"/>
        <w:rPr>
          <w:color w:val="000000"/>
          <w:sz w:val="16"/>
          <w:szCs w:val="22"/>
        </w:rPr>
      </w:pPr>
    </w:p>
    <w:p w14:paraId="289AC500" w14:textId="77777777" w:rsidR="00D1094C" w:rsidRPr="00BD68C2" w:rsidRDefault="00D1094C" w:rsidP="00F702EA">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15B0B7CA" w:rsidR="00D1094C" w:rsidRPr="006871D5" w:rsidRDefault="006871D5" w:rsidP="006871D5">
      <w:pPr>
        <w:tabs>
          <w:tab w:val="left" w:pos="1350"/>
        </w:tabs>
        <w:spacing w:line="240" w:lineRule="auto"/>
        <w:ind w:left="709" w:hanging="709"/>
        <w:jc w:val="both"/>
        <w:rPr>
          <w:rFonts w:ascii="Arial" w:hAnsi="Arial" w:cs="Arial"/>
          <w:bCs/>
          <w:sz w:val="8"/>
        </w:rPr>
      </w:pPr>
      <w:r>
        <w:rPr>
          <w:rFonts w:ascii="Arial" w:hAnsi="Arial" w:cs="Arial"/>
          <w:bCs/>
          <w:sz w:val="4"/>
        </w:rPr>
        <w:tab/>
      </w:r>
      <w:r>
        <w:rPr>
          <w:rFonts w:ascii="Arial" w:hAnsi="Arial" w:cs="Arial"/>
          <w:bCs/>
          <w:sz w:val="4"/>
        </w:rPr>
        <w:tab/>
      </w:r>
    </w:p>
    <w:p w14:paraId="76C44E9F" w14:textId="77777777" w:rsidR="00D1094C" w:rsidRDefault="00D1094C" w:rsidP="00F702EA">
      <w:pPr>
        <w:spacing w:line="240" w:lineRule="auto"/>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F34A8E" w:rsidRDefault="00D1094C" w:rsidP="00F702EA">
      <w:pPr>
        <w:spacing w:line="240" w:lineRule="auto"/>
        <w:ind w:left="1429"/>
        <w:jc w:val="both"/>
        <w:rPr>
          <w:rFonts w:ascii="Arial" w:hAnsi="Arial" w:cs="Arial"/>
          <w:bCs/>
          <w:sz w:val="8"/>
        </w:rPr>
      </w:pPr>
    </w:p>
    <w:p w14:paraId="45076BFF"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lastRenderedPageBreak/>
        <w:t>Referencia de que la fianza se otorga atendiendo a todas las estipulaciones contenidas en el contrato.</w:t>
      </w:r>
    </w:p>
    <w:p w14:paraId="48C6F40C" w14:textId="77777777" w:rsidR="00D1094C" w:rsidRPr="00F34A8E" w:rsidRDefault="00D1094C" w:rsidP="00F702EA">
      <w:pPr>
        <w:pStyle w:val="Prrafodelista"/>
        <w:spacing w:line="240" w:lineRule="auto"/>
        <w:rPr>
          <w:rFonts w:ascii="Arial" w:hAnsi="Arial" w:cs="Arial"/>
          <w:bCs/>
          <w:sz w:val="8"/>
        </w:rPr>
      </w:pPr>
    </w:p>
    <w:p w14:paraId="138D451B"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F34A8E" w:rsidRDefault="00D1094C" w:rsidP="00F702EA">
      <w:pPr>
        <w:pStyle w:val="Prrafodelista"/>
        <w:spacing w:line="240" w:lineRule="auto"/>
        <w:rPr>
          <w:rFonts w:ascii="Arial" w:hAnsi="Arial" w:cs="Arial"/>
          <w:bCs/>
          <w:sz w:val="8"/>
        </w:rPr>
      </w:pPr>
    </w:p>
    <w:p w14:paraId="0FE4555B"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F34A8E" w:rsidRDefault="00D1094C" w:rsidP="00F702EA">
      <w:pPr>
        <w:pStyle w:val="Prrafodelista"/>
        <w:spacing w:line="240" w:lineRule="auto"/>
        <w:rPr>
          <w:rFonts w:ascii="Arial" w:hAnsi="Arial" w:cs="Arial"/>
          <w:bCs/>
          <w:sz w:val="8"/>
        </w:rPr>
      </w:pPr>
    </w:p>
    <w:p w14:paraId="54AF323E"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F34A8E" w:rsidRDefault="00D1094C" w:rsidP="00F702EA">
      <w:pPr>
        <w:pStyle w:val="Prrafodelista"/>
        <w:spacing w:line="240" w:lineRule="auto"/>
        <w:rPr>
          <w:rFonts w:ascii="Arial" w:hAnsi="Arial" w:cs="Arial"/>
          <w:bCs/>
          <w:sz w:val="8"/>
        </w:rPr>
      </w:pPr>
    </w:p>
    <w:p w14:paraId="5FE4ACB9"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6871D5" w:rsidRDefault="00D1094C" w:rsidP="00F702EA">
      <w:pPr>
        <w:pStyle w:val="Prrafodelista"/>
        <w:spacing w:line="240" w:lineRule="auto"/>
        <w:rPr>
          <w:rFonts w:ascii="Arial" w:hAnsi="Arial" w:cs="Arial"/>
          <w:bCs/>
          <w:sz w:val="8"/>
        </w:rPr>
      </w:pPr>
    </w:p>
    <w:p w14:paraId="708F6C3E"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F34A8E" w:rsidRDefault="00D1094C" w:rsidP="00F702EA">
      <w:pPr>
        <w:pStyle w:val="Prrafodelista"/>
        <w:spacing w:line="240" w:lineRule="auto"/>
        <w:rPr>
          <w:rFonts w:ascii="Arial" w:hAnsi="Arial" w:cs="Arial"/>
          <w:bCs/>
          <w:sz w:val="8"/>
        </w:rPr>
      </w:pPr>
    </w:p>
    <w:p w14:paraId="18A97E7D"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F34A8E" w:rsidRDefault="00D1094C" w:rsidP="00F702EA">
      <w:pPr>
        <w:pStyle w:val="Prrafodelista"/>
        <w:spacing w:line="240" w:lineRule="auto"/>
        <w:rPr>
          <w:rFonts w:ascii="Arial" w:hAnsi="Arial" w:cs="Arial"/>
          <w:bCs/>
          <w:sz w:val="8"/>
        </w:rPr>
      </w:pPr>
    </w:p>
    <w:p w14:paraId="247A3270"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F34A8E" w:rsidRDefault="00D1094C" w:rsidP="00F702EA">
      <w:pPr>
        <w:pStyle w:val="Prrafodelista"/>
        <w:spacing w:line="240" w:lineRule="auto"/>
        <w:rPr>
          <w:rFonts w:ascii="Arial" w:hAnsi="Arial" w:cs="Arial"/>
          <w:bCs/>
          <w:sz w:val="8"/>
        </w:rPr>
      </w:pPr>
    </w:p>
    <w:p w14:paraId="7E1ACA48"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6871D5" w:rsidRDefault="00D1094C" w:rsidP="00F702EA">
      <w:pPr>
        <w:pStyle w:val="Prrafodelista"/>
        <w:spacing w:line="240" w:lineRule="auto"/>
        <w:rPr>
          <w:rFonts w:ascii="Arial" w:hAnsi="Arial" w:cs="Arial"/>
          <w:bCs/>
          <w:sz w:val="20"/>
        </w:rPr>
      </w:pPr>
    </w:p>
    <w:p w14:paraId="77C0BB60" w14:textId="2F8FEB48" w:rsidR="00D1094C" w:rsidRDefault="00D1094C" w:rsidP="00F702EA">
      <w:pPr>
        <w:spacing w:line="240" w:lineRule="auto"/>
        <w:jc w:val="both"/>
        <w:rPr>
          <w:rFonts w:ascii="Arial" w:hAnsi="Arial" w:cs="Arial"/>
          <w:bCs/>
        </w:rPr>
      </w:pPr>
      <w:r>
        <w:rPr>
          <w:rFonts w:ascii="Arial" w:hAnsi="Arial" w:cs="Arial"/>
          <w:bCs/>
        </w:rPr>
        <w:t xml:space="preserve">La garantía de cumplimiento deberá presentarse dentro de los </w:t>
      </w:r>
      <w:r>
        <w:rPr>
          <w:rFonts w:ascii="Arial" w:hAnsi="Arial" w:cs="Arial"/>
          <w:b/>
          <w:bCs/>
        </w:rPr>
        <w:t>10 días hábiles</w:t>
      </w:r>
      <w:r>
        <w:rPr>
          <w:rFonts w:ascii="Arial" w:hAnsi="Arial" w:cs="Arial"/>
          <w:bCs/>
        </w:rPr>
        <w:t xml:space="preserve"> posteriores a la firma el contrato </w:t>
      </w:r>
      <w:r w:rsidRPr="0082754A">
        <w:rPr>
          <w:rFonts w:ascii="Arial" w:hAnsi="Arial" w:cs="Arial"/>
          <w:bCs/>
        </w:rPr>
        <w:t>en la Dirección de Bienes y Suministros de la Subsecretaría de Administración, ubicada en el primer piso de la Unidad Administrativa, sita en Avenida Insurgentes s/n entre las calles  José Aguilar Barraza y 16 de Septiembre, Colonia Centro Sinaloa, C.P. 80129, C</w:t>
      </w:r>
      <w:r>
        <w:rPr>
          <w:rFonts w:ascii="Arial" w:hAnsi="Arial" w:cs="Arial"/>
          <w:bCs/>
        </w:rPr>
        <w:t>uliacán, Sinaloa, siendo requisito indispensable su entrega para efectuar el pago respectivo establecido en el contrato.</w:t>
      </w:r>
    </w:p>
    <w:p w14:paraId="5B83AAA9" w14:textId="77777777" w:rsidR="00D1094C" w:rsidRPr="00F60EBD" w:rsidRDefault="00D1094C" w:rsidP="00F702EA">
      <w:pPr>
        <w:spacing w:line="240" w:lineRule="auto"/>
        <w:jc w:val="both"/>
        <w:rPr>
          <w:rFonts w:ascii="Arial" w:hAnsi="Arial" w:cs="Arial"/>
          <w:bCs/>
        </w:rPr>
      </w:pPr>
      <w:r>
        <w:rPr>
          <w:rFonts w:ascii="Arial" w:hAnsi="Arial" w:cs="Arial"/>
          <w:bCs/>
        </w:rPr>
        <w:lastRenderedPageBreak/>
        <w:t xml:space="preserve">Para liberar la fianza de cumplimiento del contrato de los bienes adjudicados, será requisito </w:t>
      </w:r>
      <w:r w:rsidRPr="00F60EBD">
        <w:rPr>
          <w:rFonts w:ascii="Arial" w:hAnsi="Arial" w:cs="Arial"/>
          <w:bCs/>
        </w:rPr>
        <w:t>indispensable la manifestación expresa y por escrito de la dependencia solicitante.</w:t>
      </w:r>
    </w:p>
    <w:p w14:paraId="0B981387" w14:textId="77777777" w:rsidR="00D1094C" w:rsidRPr="00F60EBD" w:rsidRDefault="00D1094C" w:rsidP="00F702EA">
      <w:pPr>
        <w:spacing w:line="240" w:lineRule="auto"/>
        <w:jc w:val="both"/>
        <w:rPr>
          <w:rFonts w:ascii="Arial" w:hAnsi="Arial" w:cs="Arial"/>
          <w:b/>
          <w:bCs/>
        </w:rPr>
      </w:pPr>
      <w:r w:rsidRPr="00F60EBD">
        <w:rPr>
          <w:rFonts w:ascii="Arial" w:hAnsi="Arial" w:cs="Arial"/>
          <w:b/>
          <w:bCs/>
        </w:rPr>
        <w:t>7.- Plazo de Entrega.</w:t>
      </w:r>
    </w:p>
    <w:p w14:paraId="226E7CCF" w14:textId="1549FEAB" w:rsidR="00D629B9" w:rsidRDefault="00D629B9" w:rsidP="00F702EA">
      <w:pPr>
        <w:spacing w:line="240" w:lineRule="auto"/>
        <w:jc w:val="both"/>
        <w:rPr>
          <w:rFonts w:ascii="Arial" w:hAnsi="Arial" w:cs="Arial"/>
          <w:bCs/>
        </w:rPr>
      </w:pPr>
      <w:r w:rsidRPr="00D629B9">
        <w:rPr>
          <w:rFonts w:ascii="Arial" w:hAnsi="Arial" w:cs="Arial"/>
          <w:bCs/>
        </w:rPr>
        <w:t>E</w:t>
      </w:r>
      <w:r>
        <w:rPr>
          <w:rFonts w:ascii="Arial" w:hAnsi="Arial" w:cs="Arial"/>
          <w:bCs/>
        </w:rPr>
        <w:t xml:space="preserve">l plazo de entrega de los artículos de limpieza objeto de esta convocatoria a la licitación, deberán efectuarse dentro de los primeros cuatro días hábiles de cada </w:t>
      </w:r>
      <w:r w:rsidRPr="00030715">
        <w:rPr>
          <w:rFonts w:ascii="Arial" w:hAnsi="Arial" w:cs="Arial"/>
          <w:bCs/>
        </w:rPr>
        <w:t>mes</w:t>
      </w:r>
      <w:r w:rsidR="00030715" w:rsidRPr="00030715">
        <w:rPr>
          <w:rFonts w:ascii="Arial" w:hAnsi="Arial" w:cs="Arial"/>
          <w:bCs/>
        </w:rPr>
        <w:t xml:space="preserve"> durante doce meses</w:t>
      </w:r>
      <w:r w:rsidRPr="00030715">
        <w:rPr>
          <w:rFonts w:ascii="Arial" w:hAnsi="Arial" w:cs="Arial"/>
          <w:bCs/>
        </w:rPr>
        <w:t>, siendo la primera entrega una semana después de la firma del contrato.</w:t>
      </w:r>
      <w:r w:rsidR="00030715" w:rsidRPr="00030715">
        <w:rPr>
          <w:rFonts w:ascii="Arial" w:hAnsi="Arial" w:cs="Arial"/>
          <w:bCs/>
        </w:rPr>
        <w:t xml:space="preserve"> Las cantidades serán notificadas por la Dirección de Servicios Generales, al proveedor que resulte adjudicado.</w:t>
      </w:r>
    </w:p>
    <w:p w14:paraId="43B2D2D6" w14:textId="0E3A713C" w:rsidR="00D629B9" w:rsidRPr="00D629B9" w:rsidRDefault="00D629B9" w:rsidP="00F702EA">
      <w:pPr>
        <w:spacing w:line="240" w:lineRule="auto"/>
        <w:jc w:val="both"/>
        <w:rPr>
          <w:rFonts w:ascii="Arial" w:hAnsi="Arial" w:cs="Arial"/>
          <w:bCs/>
        </w:rPr>
      </w:pPr>
      <w:r>
        <w:rPr>
          <w:rFonts w:ascii="Arial" w:hAnsi="Arial" w:cs="Arial"/>
          <w:bCs/>
        </w:rPr>
        <w:t xml:space="preserve">La </w:t>
      </w:r>
      <w:r w:rsidR="00527007">
        <w:rPr>
          <w:rFonts w:ascii="Arial" w:hAnsi="Arial" w:cs="Arial"/>
          <w:bCs/>
        </w:rPr>
        <w:t xml:space="preserve">vigencia </w:t>
      </w:r>
      <w:r>
        <w:rPr>
          <w:rFonts w:ascii="Arial" w:hAnsi="Arial" w:cs="Arial"/>
          <w:bCs/>
        </w:rPr>
        <w:t xml:space="preserve">del contrato </w:t>
      </w:r>
      <w:r w:rsidR="00B16668">
        <w:rPr>
          <w:rFonts w:ascii="Arial" w:hAnsi="Arial" w:cs="Arial"/>
          <w:bCs/>
        </w:rPr>
        <w:t xml:space="preserve">a partir de su firma, y </w:t>
      </w:r>
      <w:r>
        <w:rPr>
          <w:rFonts w:ascii="Arial" w:hAnsi="Arial" w:cs="Arial"/>
          <w:bCs/>
        </w:rPr>
        <w:t>será de doce meses</w:t>
      </w:r>
      <w:r w:rsidR="00527007">
        <w:rPr>
          <w:rFonts w:ascii="Arial" w:hAnsi="Arial" w:cs="Arial"/>
          <w:bCs/>
        </w:rPr>
        <w:t xml:space="preserve"> </w:t>
      </w:r>
      <w:r>
        <w:rPr>
          <w:rFonts w:ascii="Arial" w:hAnsi="Arial" w:cs="Arial"/>
          <w:bCs/>
        </w:rPr>
        <w:t>o hasta agotar los insumos señalados en cada una de las partidas; lo que ocurra primero.</w:t>
      </w:r>
    </w:p>
    <w:p w14:paraId="68B05E96" w14:textId="1CC0CDDE" w:rsidR="00D1094C" w:rsidRDefault="00D1094C" w:rsidP="00F702EA">
      <w:pPr>
        <w:tabs>
          <w:tab w:val="left" w:pos="-720"/>
        </w:tabs>
        <w:suppressAutoHyphens/>
        <w:spacing w:line="240" w:lineRule="auto"/>
        <w:jc w:val="both"/>
        <w:rPr>
          <w:rFonts w:ascii="Arial" w:hAnsi="Arial" w:cs="Arial"/>
          <w:spacing w:val="-2"/>
          <w:lang w:val="es-ES_tradnl"/>
        </w:rPr>
      </w:pPr>
      <w:r w:rsidRPr="0029157B">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sidRPr="0029157B">
        <w:rPr>
          <w:rFonts w:ascii="Arial" w:hAnsi="Arial" w:cs="Arial"/>
          <w:spacing w:val="-2"/>
          <w:lang w:val="es-ES_tradnl"/>
        </w:rPr>
        <w:t>licitante</w:t>
      </w:r>
      <w:r w:rsidRPr="0029157B">
        <w:rPr>
          <w:rFonts w:ascii="Arial" w:hAnsi="Arial" w:cs="Arial"/>
          <w:spacing w:val="-2"/>
          <w:lang w:val="es-ES_tradnl"/>
        </w:rPr>
        <w:t>.</w:t>
      </w:r>
    </w:p>
    <w:p w14:paraId="447F846A" w14:textId="77777777" w:rsidR="00D1094C" w:rsidRPr="00D917E9" w:rsidRDefault="00D1094C" w:rsidP="00F702EA">
      <w:pPr>
        <w:tabs>
          <w:tab w:val="left" w:pos="-720"/>
        </w:tabs>
        <w:suppressAutoHyphens/>
        <w:spacing w:line="240" w:lineRule="auto"/>
        <w:jc w:val="both"/>
        <w:rPr>
          <w:rFonts w:ascii="Arial" w:hAnsi="Arial" w:cs="Arial"/>
          <w:spacing w:val="-2"/>
          <w:lang w:val="es-ES_tradnl"/>
        </w:rPr>
      </w:pPr>
      <w:r w:rsidRPr="00E35B8A">
        <w:rPr>
          <w:rFonts w:ascii="Arial" w:hAnsi="Arial" w:cs="Arial"/>
          <w:b/>
          <w:spacing w:val="-2"/>
          <w:lang w:val="es-ES_tradnl"/>
        </w:rPr>
        <w:t>8.- Lugar de Entrega.</w:t>
      </w:r>
    </w:p>
    <w:tbl>
      <w:tblPr>
        <w:tblW w:w="9498" w:type="dxa"/>
        <w:tblInd w:w="70" w:type="dxa"/>
        <w:tblCellMar>
          <w:left w:w="70" w:type="dxa"/>
          <w:right w:w="70" w:type="dxa"/>
        </w:tblCellMar>
        <w:tblLook w:val="04A0" w:firstRow="1" w:lastRow="0" w:firstColumn="1" w:lastColumn="0" w:noHBand="0" w:noVBand="1"/>
      </w:tblPr>
      <w:tblGrid>
        <w:gridCol w:w="1852"/>
        <w:gridCol w:w="7646"/>
      </w:tblGrid>
      <w:tr w:rsidR="00012E0B" w:rsidRPr="00012E0B" w14:paraId="16DA5D24" w14:textId="77777777" w:rsidTr="0029157B">
        <w:trPr>
          <w:trHeight w:val="525"/>
        </w:trPr>
        <w:tc>
          <w:tcPr>
            <w:tcW w:w="9498" w:type="dxa"/>
            <w:gridSpan w:val="2"/>
            <w:tcBorders>
              <w:top w:val="nil"/>
              <w:left w:val="nil"/>
              <w:bottom w:val="nil"/>
              <w:right w:val="nil"/>
            </w:tcBorders>
            <w:shd w:val="clear" w:color="auto" w:fill="auto"/>
            <w:vAlign w:val="center"/>
            <w:hideMark/>
          </w:tcPr>
          <w:p w14:paraId="15B333E4" w14:textId="488761C0" w:rsidR="00012E0B" w:rsidRPr="00D917E9" w:rsidRDefault="00012E0B" w:rsidP="00012E0B">
            <w:pPr>
              <w:spacing w:after="0" w:line="240" w:lineRule="auto"/>
              <w:rPr>
                <w:rFonts w:ascii="Arial" w:eastAsia="Times New Roman" w:hAnsi="Arial" w:cs="Arial"/>
                <w:bCs/>
                <w:color w:val="000000"/>
                <w:lang w:eastAsia="es-MX"/>
              </w:rPr>
            </w:pPr>
            <w:r w:rsidRPr="00D917E9">
              <w:rPr>
                <w:rFonts w:ascii="Arial" w:eastAsia="Times New Roman" w:hAnsi="Arial" w:cs="Arial"/>
                <w:bCs/>
                <w:color w:val="000000"/>
                <w:lang w:eastAsia="es-MX"/>
              </w:rPr>
              <w:t>Domicilios de las Unidades Administrativas donde se llevará a cabo la entrega-recepción mensual de los artículos de limpieza antes mencionados.</w:t>
            </w:r>
          </w:p>
        </w:tc>
      </w:tr>
      <w:tr w:rsidR="00012E0B" w:rsidRPr="00012E0B" w14:paraId="75A7B227" w14:textId="77777777" w:rsidTr="0029157B">
        <w:trPr>
          <w:trHeight w:val="300"/>
        </w:trPr>
        <w:tc>
          <w:tcPr>
            <w:tcW w:w="1852" w:type="dxa"/>
            <w:tcBorders>
              <w:top w:val="nil"/>
              <w:left w:val="nil"/>
              <w:bottom w:val="nil"/>
              <w:right w:val="nil"/>
            </w:tcBorders>
            <w:shd w:val="clear" w:color="auto" w:fill="auto"/>
            <w:noWrap/>
            <w:vAlign w:val="center"/>
            <w:hideMark/>
          </w:tcPr>
          <w:p w14:paraId="5233E11A" w14:textId="77777777" w:rsidR="00012E0B" w:rsidRPr="006871D5" w:rsidRDefault="00012E0B" w:rsidP="00012E0B">
            <w:pPr>
              <w:spacing w:after="0" w:line="240" w:lineRule="auto"/>
              <w:rPr>
                <w:rFonts w:ascii="Arial" w:eastAsia="Times New Roman" w:hAnsi="Arial" w:cs="Arial"/>
                <w:bCs/>
                <w:color w:val="000000"/>
                <w:sz w:val="24"/>
                <w:szCs w:val="20"/>
                <w:lang w:eastAsia="es-MX"/>
              </w:rPr>
            </w:pPr>
          </w:p>
        </w:tc>
        <w:tc>
          <w:tcPr>
            <w:tcW w:w="7646" w:type="dxa"/>
            <w:tcBorders>
              <w:top w:val="nil"/>
              <w:left w:val="nil"/>
              <w:bottom w:val="nil"/>
              <w:right w:val="nil"/>
            </w:tcBorders>
            <w:shd w:val="clear" w:color="auto" w:fill="auto"/>
            <w:noWrap/>
            <w:vAlign w:val="bottom"/>
            <w:hideMark/>
          </w:tcPr>
          <w:p w14:paraId="2B4F9709" w14:textId="77777777" w:rsidR="00012E0B" w:rsidRPr="00012E0B" w:rsidRDefault="00012E0B" w:rsidP="00012E0B">
            <w:pPr>
              <w:spacing w:after="0" w:line="240" w:lineRule="auto"/>
              <w:rPr>
                <w:rFonts w:ascii="Times New Roman" w:eastAsia="Times New Roman" w:hAnsi="Times New Roman" w:cs="Times New Roman"/>
                <w:sz w:val="20"/>
                <w:szCs w:val="20"/>
                <w:lang w:eastAsia="es-MX"/>
              </w:rPr>
            </w:pPr>
          </w:p>
        </w:tc>
      </w:tr>
      <w:tr w:rsidR="00012E0B" w:rsidRPr="00012E0B" w14:paraId="4E73CE0E" w14:textId="77777777" w:rsidTr="0029157B">
        <w:trPr>
          <w:trHeight w:val="765"/>
        </w:trPr>
        <w:tc>
          <w:tcPr>
            <w:tcW w:w="1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6A896A"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UNIDAD ADMINISTRATIVA</w:t>
            </w:r>
          </w:p>
        </w:tc>
        <w:tc>
          <w:tcPr>
            <w:tcW w:w="7646" w:type="dxa"/>
            <w:tcBorders>
              <w:top w:val="single" w:sz="4" w:space="0" w:color="auto"/>
              <w:left w:val="nil"/>
              <w:bottom w:val="single" w:sz="4" w:space="0" w:color="auto"/>
              <w:right w:val="single" w:sz="4" w:space="0" w:color="auto"/>
            </w:tcBorders>
            <w:shd w:val="clear" w:color="000000" w:fill="BFBFBF"/>
            <w:noWrap/>
            <w:vAlign w:val="center"/>
            <w:hideMark/>
          </w:tcPr>
          <w:p w14:paraId="3B267C1A"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DOMICILIO</w:t>
            </w:r>
          </w:p>
        </w:tc>
      </w:tr>
      <w:tr w:rsidR="00012E0B" w:rsidRPr="00012E0B" w14:paraId="4873D387" w14:textId="77777777" w:rsidTr="0029157B">
        <w:trPr>
          <w:trHeight w:val="555"/>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14:paraId="4BB4DC68"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ZONA NORTE</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74785C24" w14:textId="349DCF3C" w:rsidR="00012E0B" w:rsidRPr="00012E0B" w:rsidRDefault="00012E0B" w:rsidP="0029157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Marcial Ordoñez S/N esquina con Ignacio allende. Colonia Centro, Los Mochis, Ahome, Sinaloa.</w:t>
            </w:r>
            <w:r w:rsidR="0029157B">
              <w:rPr>
                <w:rFonts w:ascii="Arial" w:eastAsia="Times New Roman" w:hAnsi="Arial" w:cs="Arial"/>
                <w:color w:val="000000"/>
                <w:sz w:val="20"/>
                <w:szCs w:val="20"/>
                <w:lang w:eastAsia="es-MX"/>
              </w:rPr>
              <w:t xml:space="preserve"> </w:t>
            </w:r>
            <w:r w:rsidRPr="00012E0B">
              <w:rPr>
                <w:rFonts w:ascii="Arial" w:eastAsia="Times New Roman" w:hAnsi="Arial" w:cs="Arial"/>
                <w:color w:val="000000"/>
                <w:sz w:val="20"/>
                <w:szCs w:val="20"/>
                <w:lang w:eastAsia="es-MX"/>
              </w:rPr>
              <w:t xml:space="preserve">Delegado Administrativo Manuel Méndez </w:t>
            </w:r>
            <w:proofErr w:type="spellStart"/>
            <w:r w:rsidRPr="00012E0B">
              <w:rPr>
                <w:rFonts w:ascii="Arial" w:eastAsia="Times New Roman" w:hAnsi="Arial" w:cs="Arial"/>
                <w:color w:val="000000"/>
                <w:sz w:val="20"/>
                <w:szCs w:val="20"/>
                <w:lang w:eastAsia="es-MX"/>
              </w:rPr>
              <w:t>Mal</w:t>
            </w:r>
            <w:r>
              <w:rPr>
                <w:rFonts w:ascii="Arial" w:eastAsia="Times New Roman" w:hAnsi="Arial" w:cs="Arial"/>
                <w:color w:val="000000"/>
                <w:sz w:val="20"/>
                <w:szCs w:val="20"/>
                <w:lang w:eastAsia="es-MX"/>
              </w:rPr>
              <w:t>a</w:t>
            </w:r>
            <w:r w:rsidR="0029157B">
              <w:rPr>
                <w:rFonts w:ascii="Arial" w:eastAsia="Times New Roman" w:hAnsi="Arial" w:cs="Arial"/>
                <w:color w:val="000000"/>
                <w:sz w:val="20"/>
                <w:szCs w:val="20"/>
                <w:lang w:eastAsia="es-MX"/>
              </w:rPr>
              <w:t>cón</w:t>
            </w:r>
            <w:proofErr w:type="spellEnd"/>
            <w:r w:rsidR="0029157B">
              <w:rPr>
                <w:rFonts w:ascii="Arial" w:eastAsia="Times New Roman" w:hAnsi="Arial" w:cs="Arial"/>
                <w:color w:val="000000"/>
                <w:sz w:val="20"/>
                <w:szCs w:val="20"/>
                <w:lang w:eastAsia="es-MX"/>
              </w:rPr>
              <w:t xml:space="preserve"> Cel.</w:t>
            </w:r>
            <w:r w:rsidRPr="00012E0B">
              <w:rPr>
                <w:rFonts w:ascii="Arial" w:eastAsia="Times New Roman" w:hAnsi="Arial" w:cs="Arial"/>
                <w:color w:val="000000"/>
                <w:sz w:val="20"/>
                <w:szCs w:val="20"/>
                <w:lang w:eastAsia="es-MX"/>
              </w:rPr>
              <w:t>6681420959.</w:t>
            </w:r>
          </w:p>
        </w:tc>
      </w:tr>
      <w:tr w:rsidR="00012E0B" w:rsidRPr="00012E0B" w14:paraId="6B8061FA" w14:textId="77777777" w:rsidTr="0029157B">
        <w:trPr>
          <w:trHeight w:val="765"/>
        </w:trPr>
        <w:tc>
          <w:tcPr>
            <w:tcW w:w="1852" w:type="dxa"/>
            <w:tcBorders>
              <w:top w:val="nil"/>
              <w:left w:val="single" w:sz="4" w:space="0" w:color="auto"/>
              <w:bottom w:val="single" w:sz="4" w:space="0" w:color="auto"/>
              <w:right w:val="single" w:sz="4" w:space="0" w:color="auto"/>
            </w:tcBorders>
            <w:shd w:val="clear" w:color="auto" w:fill="auto"/>
            <w:vAlign w:val="center"/>
            <w:hideMark/>
          </w:tcPr>
          <w:p w14:paraId="1E86C507"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ZONA CENTRO-NORTE</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33414EFF" w14:textId="279DDAD3" w:rsidR="00012E0B" w:rsidRPr="00012E0B" w:rsidRDefault="00012E0B" w:rsidP="0029157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16 de Septiembre esquina con Agustina Ramírez, Colonia Centro, Guamúchil, Salvador Alvarado, Sinaloa.</w:t>
            </w:r>
            <w:r w:rsidR="0029157B">
              <w:rPr>
                <w:rFonts w:ascii="Arial" w:eastAsia="Times New Roman" w:hAnsi="Arial" w:cs="Arial"/>
                <w:color w:val="000000"/>
                <w:sz w:val="20"/>
                <w:szCs w:val="20"/>
                <w:lang w:eastAsia="es-MX"/>
              </w:rPr>
              <w:t xml:space="preserve"> </w:t>
            </w:r>
            <w:r w:rsidRPr="00012E0B">
              <w:rPr>
                <w:rFonts w:ascii="Arial" w:eastAsia="Times New Roman" w:hAnsi="Arial" w:cs="Arial"/>
                <w:color w:val="000000"/>
                <w:sz w:val="20"/>
                <w:szCs w:val="20"/>
                <w:lang w:eastAsia="es-MX"/>
              </w:rPr>
              <w:t xml:space="preserve">Delegado </w:t>
            </w:r>
            <w:r w:rsidR="0029157B">
              <w:rPr>
                <w:rFonts w:ascii="Arial" w:eastAsia="Times New Roman" w:hAnsi="Arial" w:cs="Arial"/>
                <w:color w:val="000000"/>
                <w:sz w:val="20"/>
                <w:szCs w:val="20"/>
                <w:lang w:eastAsia="es-MX"/>
              </w:rPr>
              <w:t xml:space="preserve">Administrativo </w:t>
            </w:r>
            <w:r w:rsidRPr="00012E0B">
              <w:rPr>
                <w:rFonts w:ascii="Arial" w:eastAsia="Times New Roman" w:hAnsi="Arial" w:cs="Arial"/>
                <w:color w:val="000000"/>
                <w:sz w:val="20"/>
                <w:szCs w:val="20"/>
                <w:lang w:eastAsia="es-MX"/>
              </w:rPr>
              <w:t>Ambrosio López Montoya Cel. 6738528153.</w:t>
            </w:r>
          </w:p>
        </w:tc>
      </w:tr>
      <w:tr w:rsidR="00012E0B" w:rsidRPr="00012E0B" w14:paraId="286F7F8F" w14:textId="77777777" w:rsidTr="0029157B">
        <w:trPr>
          <w:trHeight w:val="48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14:paraId="373BAFC1"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ZONA SUR</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07D24360" w14:textId="5C0E1712" w:rsidR="00012E0B" w:rsidRPr="00012E0B" w:rsidRDefault="00012E0B" w:rsidP="0029157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Calle Rio Baluarte S/N esquina con Arro</w:t>
            </w:r>
            <w:r>
              <w:rPr>
                <w:rFonts w:ascii="Arial" w:eastAsia="Times New Roman" w:hAnsi="Arial" w:cs="Arial"/>
                <w:color w:val="000000"/>
                <w:sz w:val="20"/>
                <w:szCs w:val="20"/>
                <w:lang w:eastAsia="es-MX"/>
              </w:rPr>
              <w:t xml:space="preserve">yo Jabalines, Fraccionamiento </w:t>
            </w:r>
            <w:proofErr w:type="spellStart"/>
            <w:r>
              <w:rPr>
                <w:rFonts w:ascii="Arial" w:eastAsia="Times New Roman" w:hAnsi="Arial" w:cs="Arial"/>
                <w:color w:val="000000"/>
                <w:sz w:val="20"/>
                <w:szCs w:val="20"/>
                <w:lang w:eastAsia="es-MX"/>
              </w:rPr>
              <w:t>Te</w:t>
            </w:r>
            <w:r w:rsidRPr="00012E0B">
              <w:rPr>
                <w:rFonts w:ascii="Arial" w:eastAsia="Times New Roman" w:hAnsi="Arial" w:cs="Arial"/>
                <w:color w:val="000000"/>
                <w:sz w:val="20"/>
                <w:szCs w:val="20"/>
                <w:lang w:eastAsia="es-MX"/>
              </w:rPr>
              <w:t>llería</w:t>
            </w:r>
            <w:proofErr w:type="spellEnd"/>
            <w:r w:rsidRPr="00012E0B">
              <w:rPr>
                <w:rFonts w:ascii="Arial" w:eastAsia="Times New Roman" w:hAnsi="Arial" w:cs="Arial"/>
                <w:color w:val="000000"/>
                <w:sz w:val="20"/>
                <w:szCs w:val="20"/>
                <w:lang w:eastAsia="es-MX"/>
              </w:rPr>
              <w:t>, Mazatlán, Sinaloa.</w:t>
            </w:r>
            <w:r w:rsidR="0029157B">
              <w:rPr>
                <w:rFonts w:ascii="Arial" w:eastAsia="Times New Roman" w:hAnsi="Arial" w:cs="Arial"/>
                <w:color w:val="000000"/>
                <w:sz w:val="20"/>
                <w:szCs w:val="20"/>
                <w:lang w:eastAsia="es-MX"/>
              </w:rPr>
              <w:t xml:space="preserve"> </w:t>
            </w:r>
            <w:r w:rsidRPr="00012E0B">
              <w:rPr>
                <w:rFonts w:ascii="Arial" w:eastAsia="Times New Roman" w:hAnsi="Arial" w:cs="Arial"/>
                <w:color w:val="000000"/>
                <w:sz w:val="20"/>
                <w:szCs w:val="20"/>
                <w:lang w:eastAsia="es-MX"/>
              </w:rPr>
              <w:t xml:space="preserve">Delegado Administrativo Jorge </w:t>
            </w:r>
            <w:r>
              <w:rPr>
                <w:rFonts w:ascii="Arial" w:eastAsia="Times New Roman" w:hAnsi="Arial" w:cs="Arial"/>
                <w:color w:val="000000"/>
                <w:sz w:val="20"/>
                <w:szCs w:val="20"/>
                <w:lang w:eastAsia="es-MX"/>
              </w:rPr>
              <w:t>F</w:t>
            </w:r>
            <w:r w:rsidRPr="00012E0B">
              <w:rPr>
                <w:rFonts w:ascii="Arial" w:eastAsia="Times New Roman" w:hAnsi="Arial" w:cs="Arial"/>
                <w:color w:val="000000"/>
                <w:sz w:val="20"/>
                <w:szCs w:val="20"/>
                <w:lang w:eastAsia="es-MX"/>
              </w:rPr>
              <w:t>rancisco Vega Mendía Cel. 6691550597 y Ricardo López Sarabia Cel. 6699251770.</w:t>
            </w:r>
          </w:p>
        </w:tc>
      </w:tr>
      <w:tr w:rsidR="00012E0B" w:rsidRPr="00012E0B" w14:paraId="0B3839D8" w14:textId="77777777" w:rsidTr="0029157B">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14:paraId="587D67F1"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CULIACÁN</w:t>
            </w:r>
          </w:p>
        </w:tc>
        <w:tc>
          <w:tcPr>
            <w:tcW w:w="7646" w:type="dxa"/>
            <w:tcBorders>
              <w:top w:val="nil"/>
              <w:left w:val="nil"/>
              <w:bottom w:val="single" w:sz="4" w:space="0" w:color="auto"/>
              <w:right w:val="single" w:sz="4" w:space="0" w:color="auto"/>
            </w:tcBorders>
            <w:shd w:val="clear" w:color="auto" w:fill="auto"/>
            <w:noWrap/>
            <w:vAlign w:val="center"/>
            <w:hideMark/>
          </w:tcPr>
          <w:p w14:paraId="5E095DF8" w14:textId="7B18B433" w:rsidR="00012E0B" w:rsidRPr="00012E0B" w:rsidRDefault="00012E0B" w:rsidP="00E35B8A">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Av. Insurgentes S/N Colonia Centro Sinaloa (Palacio de Gobierno), Culiacán, Sinaloa.</w:t>
            </w:r>
            <w:r>
              <w:rPr>
                <w:rFonts w:ascii="Arial" w:eastAsia="Times New Roman" w:hAnsi="Arial" w:cs="Arial"/>
                <w:color w:val="000000"/>
                <w:sz w:val="20"/>
                <w:szCs w:val="20"/>
                <w:lang w:eastAsia="es-MX"/>
              </w:rPr>
              <w:t xml:space="preserve"> </w:t>
            </w:r>
            <w:r w:rsidR="00E35B8A">
              <w:rPr>
                <w:rFonts w:ascii="Arial" w:eastAsia="Times New Roman" w:hAnsi="Arial" w:cs="Arial"/>
                <w:color w:val="000000"/>
                <w:sz w:val="20"/>
                <w:szCs w:val="20"/>
                <w:lang w:eastAsia="es-MX"/>
              </w:rPr>
              <w:t>Bodega de la Dirección de Servicios Generales, sótano. Encargado de almacén Pedro Alfonso Calderón Samaniego. Cel. 6671642192</w:t>
            </w:r>
          </w:p>
        </w:tc>
      </w:tr>
    </w:tbl>
    <w:p w14:paraId="06FC3E5A" w14:textId="77777777" w:rsidR="00012E0B" w:rsidRPr="00F34A8E" w:rsidRDefault="00012E0B" w:rsidP="008C4126">
      <w:pPr>
        <w:tabs>
          <w:tab w:val="left" w:pos="-720"/>
          <w:tab w:val="left" w:pos="0"/>
        </w:tabs>
        <w:suppressAutoHyphens/>
        <w:spacing w:after="0" w:line="240" w:lineRule="auto"/>
        <w:jc w:val="both"/>
        <w:rPr>
          <w:rFonts w:ascii="Arial" w:hAnsi="Arial" w:cs="Arial"/>
          <w:spacing w:val="-2"/>
          <w:sz w:val="16"/>
          <w:lang w:val="es-ES_tradnl"/>
        </w:rPr>
      </w:pPr>
    </w:p>
    <w:p w14:paraId="33210910" w14:textId="2D97FD84" w:rsidR="00D1094C" w:rsidRDefault="00D1094C" w:rsidP="008C4126">
      <w:pPr>
        <w:tabs>
          <w:tab w:val="left" w:pos="-720"/>
          <w:tab w:val="left" w:pos="0"/>
        </w:tabs>
        <w:suppressAutoHyphens/>
        <w:spacing w:after="0" w:line="240" w:lineRule="auto"/>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 xml:space="preserve">se responsabiliza de que los </w:t>
      </w:r>
      <w:r w:rsidR="008C4126">
        <w:rPr>
          <w:rFonts w:ascii="Arial" w:hAnsi="Arial" w:cs="Arial"/>
          <w:spacing w:val="-2"/>
          <w:lang w:val="es-ES_tradnl"/>
        </w:rPr>
        <w:t>artículos de limpieza</w:t>
      </w:r>
      <w:r w:rsidR="00AD0E46">
        <w:rPr>
          <w:rFonts w:ascii="Arial" w:hAnsi="Arial" w:cs="Arial"/>
          <w:spacing w:val="-2"/>
          <w:lang w:val="es-ES_tradnl"/>
        </w:rPr>
        <w:t xml:space="preserve"> </w:t>
      </w:r>
      <w:r>
        <w:rPr>
          <w:rFonts w:ascii="Arial" w:hAnsi="Arial" w:cs="Arial"/>
          <w:spacing w:val="-2"/>
          <w:lang w:val="es-ES_tradnl"/>
        </w:rPr>
        <w:t xml:space="preserve">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DA4E5A">
        <w:rPr>
          <w:rFonts w:ascii="Arial" w:hAnsi="Arial" w:cs="Arial"/>
          <w:spacing w:val="-2"/>
          <w:lang w:val="es-ES_tradnl"/>
        </w:rPr>
        <w:t>r la dependencia de la Dirección de Servicios Generales.</w:t>
      </w:r>
    </w:p>
    <w:p w14:paraId="3AE58253" w14:textId="77777777" w:rsidR="0009425A" w:rsidRPr="006871D5" w:rsidRDefault="0009425A" w:rsidP="008C4126">
      <w:pPr>
        <w:tabs>
          <w:tab w:val="left" w:pos="-720"/>
          <w:tab w:val="left" w:pos="0"/>
        </w:tabs>
        <w:suppressAutoHyphens/>
        <w:spacing w:after="0" w:line="240" w:lineRule="auto"/>
        <w:jc w:val="both"/>
        <w:rPr>
          <w:rFonts w:ascii="Arial" w:hAnsi="Arial" w:cs="Arial"/>
          <w:spacing w:val="-2"/>
          <w:sz w:val="24"/>
          <w:lang w:val="es-ES_tradnl"/>
        </w:rPr>
      </w:pPr>
    </w:p>
    <w:p w14:paraId="715CDAD2" w14:textId="11991AE8" w:rsidR="00D1094C" w:rsidRDefault="00DA4E5A"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El licitante adjudicado</w:t>
      </w:r>
      <w:r w:rsidR="00D1094C">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490D343A" w14:textId="77777777" w:rsidR="00D1094C" w:rsidRDefault="00D1094C" w:rsidP="00F702EA">
      <w:pPr>
        <w:tabs>
          <w:tab w:val="left" w:pos="-720"/>
          <w:tab w:val="left" w:pos="0"/>
        </w:tabs>
        <w:suppressAutoHyphens/>
        <w:spacing w:line="240" w:lineRule="auto"/>
        <w:jc w:val="both"/>
        <w:rPr>
          <w:rFonts w:ascii="Arial" w:hAnsi="Arial" w:cs="Arial"/>
          <w:spacing w:val="-2"/>
          <w:lang w:val="es-ES_tradnl"/>
        </w:rPr>
      </w:pPr>
      <w:r w:rsidRPr="005242C8">
        <w:rPr>
          <w:rFonts w:ascii="Arial" w:hAnsi="Arial" w:cs="Arial"/>
          <w:b/>
          <w:spacing w:val="-2"/>
          <w:lang w:val="es-ES_tradnl"/>
        </w:rPr>
        <w:t>9.- Garantía.</w:t>
      </w:r>
    </w:p>
    <w:p w14:paraId="05405242" w14:textId="7DA6CD08"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 xml:space="preserve">Los licitantes deberán de presentar como garantía una carta firmada por el propietario o representante legal de la empresa que participa en la que indique que está respaldando la propuesta señalando en la misma que los </w:t>
      </w:r>
      <w:r w:rsidR="0009425A">
        <w:rPr>
          <w:rFonts w:ascii="Arial" w:hAnsi="Arial" w:cs="Arial"/>
          <w:spacing w:val="-2"/>
          <w:lang w:val="es-ES_tradnl"/>
        </w:rPr>
        <w:t xml:space="preserve">artículos de limpieza </w:t>
      </w:r>
      <w:r>
        <w:rPr>
          <w:rFonts w:ascii="Arial" w:hAnsi="Arial" w:cs="Arial"/>
          <w:spacing w:val="-2"/>
          <w:lang w:val="es-ES_tradnl"/>
        </w:rPr>
        <w:t>son nuevos y que se encuentran en perfecto estado.</w:t>
      </w:r>
      <w:r w:rsidR="0009425A">
        <w:rPr>
          <w:rFonts w:ascii="Arial" w:hAnsi="Arial" w:cs="Arial"/>
          <w:spacing w:val="-2"/>
          <w:lang w:val="es-ES_tradnl"/>
        </w:rPr>
        <w:t xml:space="preserve"> Así</w:t>
      </w:r>
      <w:r w:rsidR="005242C8">
        <w:rPr>
          <w:rFonts w:ascii="Arial" w:hAnsi="Arial" w:cs="Arial"/>
          <w:spacing w:val="-2"/>
          <w:lang w:val="es-ES_tradnl"/>
        </w:rPr>
        <w:t xml:space="preserve"> </w:t>
      </w:r>
      <w:r w:rsidR="0009425A">
        <w:rPr>
          <w:rFonts w:ascii="Arial" w:hAnsi="Arial" w:cs="Arial"/>
          <w:spacing w:val="-2"/>
          <w:lang w:val="es-ES_tradnl"/>
        </w:rPr>
        <w:t xml:space="preserve">mismo se haga </w:t>
      </w:r>
      <w:r w:rsidR="0009425A" w:rsidRPr="003512DC">
        <w:rPr>
          <w:rFonts w:ascii="Arial" w:hAnsi="Arial" w:cs="Arial"/>
        </w:rPr>
        <w:t xml:space="preserve">mención específica del reemplazo de bienes o productos </w:t>
      </w:r>
      <w:r w:rsidR="0009425A" w:rsidRPr="003512DC">
        <w:rPr>
          <w:rFonts w:ascii="Arial" w:hAnsi="Arial" w:cs="Arial"/>
        </w:rPr>
        <w:lastRenderedPageBreak/>
        <w:t>ofrecidos que presenten defectos o vicios ocultos</w:t>
      </w:r>
      <w:r w:rsidR="004F67EC">
        <w:rPr>
          <w:rFonts w:ascii="Arial" w:hAnsi="Arial" w:cs="Arial"/>
        </w:rPr>
        <w:t xml:space="preserve">, </w:t>
      </w:r>
      <w:r w:rsidR="0009425A" w:rsidRPr="003512DC">
        <w:rPr>
          <w:rFonts w:ascii="Arial" w:hAnsi="Arial" w:cs="Arial"/>
        </w:rPr>
        <w:t xml:space="preserve">deficiencias en la calidad </w:t>
      </w:r>
      <w:r w:rsidR="0009425A">
        <w:rPr>
          <w:rFonts w:ascii="Arial" w:hAnsi="Arial" w:cs="Arial"/>
        </w:rPr>
        <w:t xml:space="preserve">de los artículos proporcionados, </w:t>
      </w:r>
      <w:r w:rsidR="004F67EC">
        <w:rPr>
          <w:rFonts w:ascii="Arial" w:hAnsi="Arial" w:cs="Arial"/>
        </w:rPr>
        <w:t xml:space="preserve">así como de cualquier otra responsabilidad en </w:t>
      </w:r>
      <w:r>
        <w:rPr>
          <w:rFonts w:ascii="Arial" w:hAnsi="Arial" w:cs="Arial"/>
          <w:spacing w:val="-2"/>
          <w:lang w:val="es-ES_tradnl"/>
        </w:rPr>
        <w:t>los que hubieren incurrido, en los términos señalados en el contrato respectivo y en la legislación aplicable.</w:t>
      </w:r>
    </w:p>
    <w:p w14:paraId="456A48C6" w14:textId="1E0A8692"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w:t>
      </w:r>
      <w:r w:rsidR="004F67EC">
        <w:rPr>
          <w:rFonts w:ascii="Arial" w:hAnsi="Arial" w:cs="Arial"/>
          <w:spacing w:val="-2"/>
          <w:lang w:val="es-ES_tradnl"/>
        </w:rPr>
        <w:t>artículos de limpieza</w:t>
      </w:r>
      <w:r>
        <w:rPr>
          <w:rFonts w:ascii="Arial" w:hAnsi="Arial" w:cs="Arial"/>
          <w:spacing w:val="-2"/>
          <w:lang w:val="es-ES_tradnl"/>
        </w:rPr>
        <w:t xml:space="preserve">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78B58DB1"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w:t>
      </w:r>
      <w:r w:rsidR="004F67EC">
        <w:rPr>
          <w:rFonts w:ascii="Arial" w:hAnsi="Arial" w:cs="Arial"/>
          <w:spacing w:val="-2"/>
          <w:lang w:val="es-ES_tradnl"/>
        </w:rPr>
        <w:t xml:space="preserve">artículos de limpieza </w:t>
      </w:r>
      <w:r>
        <w:rPr>
          <w:rFonts w:ascii="Arial" w:hAnsi="Arial" w:cs="Arial"/>
          <w:spacing w:val="-2"/>
          <w:lang w:val="es-ES_tradnl"/>
        </w:rPr>
        <w:t>hasta el momento de la aceptac</w:t>
      </w:r>
      <w:r w:rsidRPr="003A68B6">
        <w:rPr>
          <w:rFonts w:ascii="Arial" w:hAnsi="Arial" w:cs="Arial"/>
          <w:spacing w:val="-2"/>
          <w:lang w:val="es-ES_tradnl"/>
        </w:rPr>
        <w:t>ión firmada por la dependencia solicitante.</w:t>
      </w:r>
    </w:p>
    <w:p w14:paraId="34B87379" w14:textId="77777777" w:rsidR="00D1094C" w:rsidRPr="003A68B6" w:rsidRDefault="00D1094C" w:rsidP="00F702EA">
      <w:pPr>
        <w:tabs>
          <w:tab w:val="left" w:pos="-720"/>
          <w:tab w:val="left" w:pos="0"/>
        </w:tabs>
        <w:suppressAutoHyphens/>
        <w:spacing w:line="240" w:lineRule="auto"/>
        <w:jc w:val="both"/>
        <w:rPr>
          <w:rFonts w:ascii="Arial" w:hAnsi="Arial" w:cs="Arial"/>
          <w:spacing w:val="-2"/>
          <w:lang w:val="es-ES_tradnl"/>
        </w:rPr>
      </w:pPr>
      <w:r w:rsidRPr="00030715">
        <w:rPr>
          <w:rFonts w:ascii="Arial" w:hAnsi="Arial" w:cs="Arial"/>
          <w:b/>
          <w:spacing w:val="-2"/>
          <w:lang w:val="es-ES_tradnl"/>
        </w:rPr>
        <w:t>10.- Condiciones de Pago.</w:t>
      </w:r>
    </w:p>
    <w:p w14:paraId="6C960738" w14:textId="5C57B0FE" w:rsidR="00D1094C" w:rsidRPr="003A68B6" w:rsidRDefault="001616AE" w:rsidP="00F702EA">
      <w:pPr>
        <w:tabs>
          <w:tab w:val="left" w:pos="-720"/>
          <w:tab w:val="left" w:pos="0"/>
        </w:tabs>
        <w:suppressAutoHyphens/>
        <w:spacing w:line="240" w:lineRule="auto"/>
        <w:jc w:val="both"/>
        <w:rPr>
          <w:rFonts w:ascii="Arial" w:hAnsi="Arial" w:cs="Arial"/>
          <w:spacing w:val="-2"/>
          <w:lang w:val="es-ES_tradnl"/>
        </w:rPr>
      </w:pPr>
      <w:r w:rsidRPr="00D917E9">
        <w:rPr>
          <w:rFonts w:ascii="Arial" w:hAnsi="Arial" w:cs="Arial"/>
          <w:spacing w:val="-2"/>
          <w:lang w:val="es-ES_tradnl"/>
        </w:rPr>
        <w:t>Los</w:t>
      </w:r>
      <w:r w:rsidR="00D1094C" w:rsidRPr="00D917E9">
        <w:rPr>
          <w:rFonts w:ascii="Arial" w:hAnsi="Arial" w:cs="Arial"/>
          <w:spacing w:val="-2"/>
          <w:lang w:val="es-ES_tradnl"/>
        </w:rPr>
        <w:t xml:space="preserve"> pago</w:t>
      </w:r>
      <w:r w:rsidRPr="00D917E9">
        <w:rPr>
          <w:rFonts w:ascii="Arial" w:hAnsi="Arial" w:cs="Arial"/>
          <w:spacing w:val="-2"/>
          <w:lang w:val="es-ES_tradnl"/>
        </w:rPr>
        <w:t>s</w:t>
      </w:r>
      <w:r w:rsidR="00D1094C" w:rsidRPr="00D917E9">
        <w:rPr>
          <w:rFonts w:ascii="Arial" w:hAnsi="Arial" w:cs="Arial"/>
          <w:spacing w:val="-2"/>
          <w:lang w:val="es-ES_tradnl"/>
        </w:rPr>
        <w:t xml:space="preserve"> será</w:t>
      </w:r>
      <w:r w:rsidRPr="00D917E9">
        <w:rPr>
          <w:rFonts w:ascii="Arial" w:hAnsi="Arial" w:cs="Arial"/>
          <w:spacing w:val="-2"/>
          <w:lang w:val="es-ES_tradnl"/>
        </w:rPr>
        <w:t xml:space="preserve">n </w:t>
      </w:r>
      <w:r w:rsidR="008C5252">
        <w:rPr>
          <w:rFonts w:ascii="Arial" w:hAnsi="Arial" w:cs="Arial"/>
          <w:spacing w:val="-2"/>
          <w:lang w:val="es-ES_tradnl"/>
        </w:rPr>
        <w:t>de</w:t>
      </w:r>
      <w:r w:rsidRPr="00D917E9">
        <w:rPr>
          <w:rFonts w:ascii="Arial" w:hAnsi="Arial" w:cs="Arial"/>
          <w:spacing w:val="-2"/>
          <w:lang w:val="es-ES_tradnl"/>
        </w:rPr>
        <w:t xml:space="preserve"> forma</w:t>
      </w:r>
      <w:r w:rsidR="00D1094C" w:rsidRPr="00D917E9">
        <w:rPr>
          <w:rFonts w:ascii="Arial" w:hAnsi="Arial" w:cs="Arial"/>
          <w:spacing w:val="-2"/>
          <w:lang w:val="es-ES_tradnl"/>
        </w:rPr>
        <w:t xml:space="preserve"> </w:t>
      </w:r>
      <w:r w:rsidRPr="00D917E9">
        <w:rPr>
          <w:rFonts w:ascii="Arial" w:hAnsi="Arial" w:cs="Arial"/>
          <w:spacing w:val="-2"/>
          <w:lang w:val="es-ES_tradnl"/>
        </w:rPr>
        <w:t xml:space="preserve">mensual, </w:t>
      </w:r>
      <w:r w:rsidR="00A02917" w:rsidRPr="00D917E9">
        <w:rPr>
          <w:rFonts w:ascii="Arial" w:hAnsi="Arial" w:cs="Arial"/>
          <w:spacing w:val="-2"/>
          <w:lang w:val="es-ES_tradnl"/>
        </w:rPr>
        <w:t xml:space="preserve">en la Unidad de Tesorería de la Secretaría </w:t>
      </w:r>
      <w:r w:rsidR="00D1094C" w:rsidRPr="00D917E9">
        <w:rPr>
          <w:rFonts w:ascii="Arial" w:hAnsi="Arial" w:cs="Arial"/>
          <w:spacing w:val="-2"/>
          <w:lang w:val="es-ES_tradnl"/>
        </w:rPr>
        <w:t xml:space="preserve">de Administración y Finanzas ubicada en el primer piso de la Unidad Administrativa de Gobierno del Estado de Sinaloa en la ciudad de Culiacán, Sinaloa, </w:t>
      </w:r>
      <w:r w:rsidR="00D1094C" w:rsidRPr="00D917E9">
        <w:rPr>
          <w:rFonts w:ascii="Arial" w:hAnsi="Arial"/>
          <w:iCs/>
          <w:spacing w:val="-2"/>
          <w:lang w:val="es-ES_tradnl"/>
        </w:rPr>
        <w:t>en pesos</w:t>
      </w:r>
      <w:r w:rsidR="00D1094C">
        <w:rPr>
          <w:rFonts w:ascii="Arial" w:hAnsi="Arial"/>
          <w:iCs/>
          <w:spacing w:val="-2"/>
          <w:lang w:val="es-ES_tradnl"/>
        </w:rPr>
        <w:t xml:space="preserve"> mexicanos, el cual se efectuará</w:t>
      </w:r>
      <w:r w:rsidR="00D1094C" w:rsidRPr="00F12703">
        <w:rPr>
          <w:rFonts w:ascii="Arial" w:hAnsi="Arial"/>
          <w:iCs/>
          <w:spacing w:val="-2"/>
          <w:lang w:val="es-ES_tradnl"/>
        </w:rPr>
        <w:t xml:space="preserve"> por transferenci</w:t>
      </w:r>
      <w:r w:rsidR="00D1094C">
        <w:rPr>
          <w:rFonts w:ascii="Arial" w:hAnsi="Arial"/>
          <w:iCs/>
          <w:spacing w:val="-2"/>
          <w:lang w:val="es-ES_tradnl"/>
        </w:rPr>
        <w:t>a electrónica obedeciendo a la Ley General de Contabilidad G</w:t>
      </w:r>
      <w:r w:rsidR="00D1094C" w:rsidRPr="00F12703">
        <w:rPr>
          <w:rFonts w:ascii="Arial" w:hAnsi="Arial"/>
          <w:iCs/>
          <w:spacing w:val="-2"/>
          <w:lang w:val="es-ES_tradnl"/>
        </w:rPr>
        <w:t>ubernamental (CONAC)</w:t>
      </w:r>
      <w:r w:rsidR="00D1094C">
        <w:rPr>
          <w:rFonts w:ascii="Arial" w:hAnsi="Arial"/>
          <w:iCs/>
          <w:spacing w:val="-2"/>
          <w:lang w:val="es-ES_tradnl"/>
        </w:rPr>
        <w:t>,</w:t>
      </w:r>
      <w:r w:rsidR="00A02917">
        <w:rPr>
          <w:rFonts w:ascii="Arial" w:hAnsi="Arial"/>
          <w:iCs/>
          <w:spacing w:val="-2"/>
          <w:lang w:val="es-ES_tradnl"/>
        </w:rPr>
        <w:t xml:space="preserve"> </w:t>
      </w:r>
      <w:r w:rsidR="00D1094C">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s facturas, actas de entrega y aceptación de los bienes objeto</w:t>
      </w:r>
      <w:r w:rsidR="000D7214">
        <w:rPr>
          <w:rFonts w:ascii="Arial" w:hAnsi="Arial" w:cs="Arial"/>
          <w:spacing w:val="-2"/>
          <w:lang w:val="es-ES_tradnl"/>
        </w:rPr>
        <w:t xml:space="preserve"> de esta convocatoria, y en su caso la fianza correspondiente</w:t>
      </w:r>
      <w:r w:rsidR="004F67EC">
        <w:rPr>
          <w:rFonts w:ascii="Arial" w:hAnsi="Arial" w:cs="Arial"/>
          <w:spacing w:val="-2"/>
          <w:lang w:val="es-ES_tradnl"/>
        </w:rPr>
        <w:t>.</w:t>
      </w:r>
    </w:p>
    <w:p w14:paraId="5BF7C270" w14:textId="77777777" w:rsidR="00EB0D87" w:rsidRDefault="00D1094C" w:rsidP="00F702EA">
      <w:pPr>
        <w:tabs>
          <w:tab w:val="left" w:pos="-720"/>
          <w:tab w:val="left" w:pos="0"/>
        </w:tabs>
        <w:suppressAutoHyphens/>
        <w:spacing w:line="240" w:lineRule="auto"/>
        <w:jc w:val="both"/>
        <w:rPr>
          <w:rFonts w:ascii="Arial" w:hAnsi="Arial" w:cs="Arial"/>
          <w:spacing w:val="-2"/>
          <w:lang w:val="es-ES_tradnl"/>
        </w:rPr>
      </w:pPr>
      <w:r w:rsidRPr="001616AE">
        <w:rPr>
          <w:rFonts w:ascii="Arial" w:hAnsi="Arial" w:cs="Arial"/>
          <w:spacing w:val="-2"/>
          <w:lang w:val="es-ES_tradnl"/>
        </w:rPr>
        <w:t xml:space="preserve">La Secretaría de Administración y </w:t>
      </w:r>
      <w:r w:rsidR="004F67EC">
        <w:rPr>
          <w:rFonts w:ascii="Arial" w:hAnsi="Arial" w:cs="Arial"/>
          <w:spacing w:val="-2"/>
          <w:lang w:val="es-ES_tradnl"/>
        </w:rPr>
        <w:t>F</w:t>
      </w:r>
      <w:r w:rsidRPr="001616AE">
        <w:rPr>
          <w:rFonts w:ascii="Arial" w:hAnsi="Arial" w:cs="Arial"/>
          <w:spacing w:val="-2"/>
          <w:lang w:val="es-ES_tradnl"/>
        </w:rPr>
        <w:t xml:space="preserve">inanzas, únicamente pagará el Impuesto al Valor Agregado. </w:t>
      </w:r>
    </w:p>
    <w:p w14:paraId="5FC1DF7A" w14:textId="35A026A8" w:rsidR="00D1094C" w:rsidRPr="001616AE" w:rsidRDefault="00D1094C" w:rsidP="00F702EA">
      <w:pPr>
        <w:tabs>
          <w:tab w:val="left" w:pos="-720"/>
          <w:tab w:val="left" w:pos="0"/>
        </w:tabs>
        <w:suppressAutoHyphens/>
        <w:spacing w:line="240" w:lineRule="auto"/>
        <w:jc w:val="both"/>
        <w:rPr>
          <w:rFonts w:ascii="Arial" w:hAnsi="Arial" w:cs="Arial"/>
          <w:spacing w:val="-2"/>
          <w:lang w:val="es-ES_tradnl"/>
        </w:rPr>
      </w:pPr>
      <w:r w:rsidRPr="001616AE">
        <w:rPr>
          <w:rFonts w:ascii="Arial" w:hAnsi="Arial" w:cs="Arial"/>
          <w:spacing w:val="-2"/>
          <w:lang w:val="es-ES_tradnl"/>
        </w:rPr>
        <w:t>Los demás impuestos que se causen por motivo de la celebración del contrato correrán a cargo de</w:t>
      </w:r>
      <w:r w:rsidR="000D7214" w:rsidRPr="001616AE">
        <w:rPr>
          <w:rFonts w:ascii="Arial" w:hAnsi="Arial" w:cs="Arial"/>
          <w:spacing w:val="-2"/>
          <w:lang w:val="es-ES_tradnl"/>
        </w:rPr>
        <w:t xml:space="preserve">l licitante </w:t>
      </w:r>
      <w:r w:rsidRPr="001616AE">
        <w:rPr>
          <w:rFonts w:ascii="Arial" w:hAnsi="Arial" w:cs="Arial"/>
          <w:spacing w:val="-2"/>
          <w:lang w:val="es-ES_tradnl"/>
        </w:rPr>
        <w:t xml:space="preserve">que resulte </w:t>
      </w:r>
      <w:r w:rsidR="000D7214" w:rsidRPr="001616AE">
        <w:rPr>
          <w:rFonts w:ascii="Arial" w:hAnsi="Arial" w:cs="Arial"/>
          <w:spacing w:val="-2"/>
          <w:lang w:val="es-ES_tradnl"/>
        </w:rPr>
        <w:t>adjudicado.</w:t>
      </w:r>
    </w:p>
    <w:p w14:paraId="2BA74395" w14:textId="11F6C863" w:rsidR="00D1094C" w:rsidRPr="00641041" w:rsidRDefault="00D1094C" w:rsidP="00F702EA">
      <w:pPr>
        <w:tabs>
          <w:tab w:val="left" w:pos="-720"/>
          <w:tab w:val="left" w:pos="0"/>
        </w:tabs>
        <w:suppressAutoHyphens/>
        <w:spacing w:line="240" w:lineRule="auto"/>
        <w:jc w:val="both"/>
        <w:rPr>
          <w:rFonts w:ascii="Arial" w:hAnsi="Arial" w:cs="Arial"/>
          <w:spacing w:val="-2"/>
          <w:lang w:val="es-ES_tradnl"/>
        </w:rPr>
      </w:pPr>
      <w:r w:rsidRPr="001616AE">
        <w:rPr>
          <w:rFonts w:ascii="Arial" w:hAnsi="Arial" w:cs="Arial"/>
          <w:spacing w:val="-2"/>
          <w:lang w:val="es-ES_tradnl"/>
        </w:rPr>
        <w:t xml:space="preserve">La </w:t>
      </w:r>
      <w:r w:rsidR="00EB0D87">
        <w:rPr>
          <w:rFonts w:ascii="Arial" w:hAnsi="Arial" w:cs="Arial"/>
          <w:spacing w:val="-2"/>
          <w:lang w:val="es-ES_tradnl"/>
        </w:rPr>
        <w:t>S</w:t>
      </w:r>
      <w:r w:rsidRPr="001616AE">
        <w:rPr>
          <w:rFonts w:ascii="Arial" w:hAnsi="Arial" w:cs="Arial"/>
          <w:spacing w:val="-2"/>
          <w:lang w:val="es-ES_tradnl"/>
        </w:rPr>
        <w:t>ecretaría de Administración y Finanzas, realizará el pago correspondiente, una vez que los bienes hayan sido recibidos.</w:t>
      </w:r>
    </w:p>
    <w:p w14:paraId="6CC2EEAC" w14:textId="24F2B2C4" w:rsidR="00D1094C" w:rsidRDefault="00D1094C" w:rsidP="00F702EA">
      <w:pPr>
        <w:tabs>
          <w:tab w:val="left" w:pos="-720"/>
          <w:tab w:val="left" w:pos="0"/>
        </w:tabs>
        <w:suppressAutoHyphens/>
        <w:spacing w:line="240" w:lineRule="auto"/>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1872B423" w14:textId="2BDF37DF"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43322988" w:rsidR="00D1094C" w:rsidRPr="00E24CB7"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w:t>
      </w:r>
      <w:r w:rsidR="00053F38">
        <w:rPr>
          <w:rFonts w:ascii="Arial" w:hAnsi="Arial" w:cs="Arial"/>
          <w:spacing w:val="-2"/>
          <w:lang w:val="es-ES_tradnl"/>
        </w:rPr>
        <w:t>á</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F702EA">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6871D5" w:rsidRDefault="000D7214" w:rsidP="00F702EA">
      <w:pPr>
        <w:tabs>
          <w:tab w:val="left" w:pos="-720"/>
          <w:tab w:val="left" w:pos="0"/>
        </w:tabs>
        <w:suppressAutoHyphens/>
        <w:spacing w:line="240" w:lineRule="auto"/>
        <w:jc w:val="both"/>
        <w:rPr>
          <w:rFonts w:ascii="Arial" w:hAnsi="Arial" w:cs="Arial"/>
          <w:spacing w:val="-2"/>
          <w:sz w:val="8"/>
          <w:szCs w:val="12"/>
          <w:lang w:val="es-ES_tradnl"/>
        </w:rPr>
      </w:pPr>
    </w:p>
    <w:p w14:paraId="6D681C9A" w14:textId="5D99EA58"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7930E7E4" w14:textId="77777777"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F702E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6871D5" w:rsidRDefault="00D1094C" w:rsidP="00F702EA">
      <w:pPr>
        <w:tabs>
          <w:tab w:val="left" w:pos="-720"/>
          <w:tab w:val="left" w:pos="0"/>
        </w:tabs>
        <w:suppressAutoHyphens/>
        <w:spacing w:line="240" w:lineRule="auto"/>
        <w:ind w:left="709"/>
        <w:jc w:val="both"/>
        <w:rPr>
          <w:rFonts w:ascii="Arial" w:hAnsi="Arial" w:cs="Arial"/>
          <w:spacing w:val="-2"/>
          <w:sz w:val="8"/>
          <w:szCs w:val="16"/>
          <w:lang w:val="es-ES_tradnl"/>
        </w:rPr>
      </w:pPr>
    </w:p>
    <w:p w14:paraId="179D0F1C" w14:textId="77777777" w:rsidR="00D1094C" w:rsidRDefault="00D1094C" w:rsidP="00F702E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F34A8E" w:rsidRDefault="00D1094C" w:rsidP="00F702EA">
      <w:pPr>
        <w:tabs>
          <w:tab w:val="left" w:pos="-720"/>
          <w:tab w:val="left" w:pos="0"/>
        </w:tabs>
        <w:suppressAutoHyphens/>
        <w:spacing w:line="240" w:lineRule="auto"/>
        <w:ind w:left="709"/>
        <w:jc w:val="both"/>
        <w:rPr>
          <w:rFonts w:ascii="Arial" w:hAnsi="Arial" w:cs="Arial"/>
          <w:spacing w:val="-2"/>
          <w:sz w:val="8"/>
          <w:szCs w:val="16"/>
          <w:lang w:val="es-ES_tradnl"/>
        </w:rPr>
      </w:pPr>
    </w:p>
    <w:p w14:paraId="24AA2773" w14:textId="77777777" w:rsidR="00D1094C" w:rsidRPr="000D501C" w:rsidRDefault="00D1094C" w:rsidP="00F702E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68681E" w:rsidRDefault="00D1094C" w:rsidP="00F702EA">
      <w:pPr>
        <w:tabs>
          <w:tab w:val="left" w:pos="-720"/>
        </w:tabs>
        <w:suppressAutoHyphens/>
        <w:spacing w:line="240" w:lineRule="auto"/>
        <w:jc w:val="both"/>
        <w:rPr>
          <w:rFonts w:ascii="Arial" w:hAnsi="Arial" w:cs="Arial"/>
          <w:spacing w:val="-2"/>
          <w:sz w:val="28"/>
          <w:lang w:val="es-ES_tradnl"/>
        </w:rPr>
      </w:pPr>
    </w:p>
    <w:p w14:paraId="699A2CD9" w14:textId="77777777"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b/>
          <w:spacing w:val="-2"/>
          <w:lang w:val="es-ES_tradnl"/>
        </w:rPr>
        <w:lastRenderedPageBreak/>
        <w:t>13.- Penas Convencionales.</w:t>
      </w:r>
    </w:p>
    <w:p w14:paraId="4CF506E8" w14:textId="1979ABB2" w:rsidR="00D1094C" w:rsidRPr="000D501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w:t>
      </w:r>
      <w:r w:rsidR="008F7B1E">
        <w:rPr>
          <w:rFonts w:ascii="Arial" w:hAnsi="Arial" w:cs="Arial"/>
          <w:spacing w:val="-2"/>
          <w:lang w:val="es-ES_tradnl"/>
        </w:rPr>
        <w:t>a</w:t>
      </w:r>
      <w:r w:rsidR="000D7214">
        <w:rPr>
          <w:rFonts w:ascii="Arial" w:hAnsi="Arial" w:cs="Arial"/>
          <w:spacing w:val="-2"/>
          <w:lang w:val="es-ES_tradnl"/>
        </w:rPr>
        <w:t>nte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w:t>
      </w:r>
      <w:r w:rsidRPr="001E3B9F">
        <w:rPr>
          <w:rFonts w:ascii="Arial" w:hAnsi="Arial" w:cs="Arial"/>
          <w:spacing w:val="-2"/>
          <w:lang w:val="es-ES_tradnl"/>
        </w:rPr>
        <w:t xml:space="preserve">al </w:t>
      </w:r>
      <w:r w:rsidR="00535A46" w:rsidRPr="001E3B9F">
        <w:rPr>
          <w:rFonts w:ascii="Arial" w:hAnsi="Arial" w:cs="Arial"/>
          <w:spacing w:val="-2"/>
          <w:lang w:val="es-ES_tradnl"/>
        </w:rPr>
        <w:t>2</w:t>
      </w:r>
      <w:r w:rsidRPr="001E3B9F">
        <w:rPr>
          <w:rFonts w:ascii="Arial" w:hAnsi="Arial" w:cs="Arial"/>
          <w:spacing w:val="-2"/>
          <w:lang w:val="es-ES_tradnl"/>
        </w:rPr>
        <w:t>% (</w:t>
      </w:r>
      <w:r w:rsidR="00535A46" w:rsidRPr="001E3B9F">
        <w:rPr>
          <w:rFonts w:ascii="Arial" w:hAnsi="Arial" w:cs="Arial"/>
          <w:spacing w:val="-2"/>
          <w:lang w:val="es-ES_tradnl"/>
        </w:rPr>
        <w:t xml:space="preserve">dos por </w:t>
      </w:r>
      <w:r w:rsidRPr="001E3B9F">
        <w:rPr>
          <w:rFonts w:ascii="Arial" w:hAnsi="Arial" w:cs="Arial"/>
          <w:spacing w:val="-2"/>
          <w:lang w:val="es-ES_tradnl"/>
        </w:rPr>
        <w:t>ciento) del importe del contrato, en función de los bienes no entregados por cada día de retraso, tomando como fec</w:t>
      </w:r>
      <w:r>
        <w:rPr>
          <w:rFonts w:ascii="Arial" w:hAnsi="Arial" w:cs="Arial"/>
          <w:spacing w:val="-2"/>
          <w:lang w:val="es-ES_tradnl"/>
        </w:rPr>
        <w:t>ha de entrega el día que se reciban en el lugar de entrega de los bienes contratados, el cual será deducido del importe total a pagar y no excederán del monto de la garantía de cumplimiento del contrato.</w:t>
      </w:r>
    </w:p>
    <w:p w14:paraId="595F4A66" w14:textId="3A8884FA"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 xml:space="preserve">El pago de </w:t>
      </w:r>
      <w:r w:rsidRPr="00924B4C">
        <w:rPr>
          <w:rFonts w:ascii="Arial" w:hAnsi="Arial" w:cs="Arial"/>
          <w:spacing w:val="-2"/>
          <w:lang w:val="es-ES_tradnl"/>
        </w:rPr>
        <w:t>los bienes</w:t>
      </w:r>
      <w:r w:rsidR="000D7214" w:rsidRPr="00924B4C">
        <w:rPr>
          <w:rFonts w:ascii="Arial" w:hAnsi="Arial" w:cs="Arial"/>
          <w:spacing w:val="-2"/>
          <w:lang w:val="es-ES_tradnl"/>
        </w:rPr>
        <w:t xml:space="preserve"> </w:t>
      </w:r>
      <w:r w:rsidRPr="00924B4C">
        <w:rPr>
          <w:rFonts w:ascii="Arial" w:hAnsi="Arial" w:cs="Arial"/>
          <w:spacing w:val="-2"/>
          <w:lang w:val="es-ES_tradnl"/>
        </w:rPr>
        <w:t>quedará condicionado</w:t>
      </w:r>
      <w:r>
        <w:rPr>
          <w:rFonts w:ascii="Arial" w:hAnsi="Arial" w:cs="Arial"/>
          <w:spacing w:val="-2"/>
          <w:lang w:val="es-ES_tradnl"/>
        </w:rPr>
        <w:t>,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5C511D96" w14:textId="77777777" w:rsidR="00D1094C" w:rsidRPr="000D501C" w:rsidRDefault="00D1094C" w:rsidP="00F702EA">
      <w:pPr>
        <w:pStyle w:val="Prrafodelista"/>
        <w:spacing w:line="240" w:lineRule="auto"/>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F702EA">
      <w:pPr>
        <w:spacing w:before="60" w:line="240" w:lineRule="auto"/>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7C9455F9" w14:textId="77777777" w:rsidR="001E3B9F" w:rsidRDefault="00653541" w:rsidP="00F702EA">
      <w:pPr>
        <w:spacing w:before="60" w:line="240" w:lineRule="auto"/>
        <w:jc w:val="both"/>
        <w:rPr>
          <w:rFonts w:ascii="Arial" w:eastAsia="Calibri" w:hAnsi="Arial" w:cs="Arial"/>
          <w:lang w:val="es-ES_tradnl"/>
        </w:rPr>
      </w:pPr>
      <w:r w:rsidRPr="00653541">
        <w:rPr>
          <w:rFonts w:ascii="Arial" w:eastAsia="Calibri" w:hAnsi="Arial" w:cs="Arial"/>
          <w:lang w:val="es-ES_tradnl"/>
        </w:rPr>
        <w:t>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w:t>
      </w:r>
    </w:p>
    <w:p w14:paraId="77B21F30" w14:textId="25549E11" w:rsidR="00D1094C" w:rsidRDefault="00D1094C" w:rsidP="009B139E">
      <w:pPr>
        <w:spacing w:before="60" w:line="240" w:lineRule="auto"/>
        <w:jc w:val="both"/>
        <w:rPr>
          <w:rFonts w:ascii="Arial" w:hAnsi="Arial" w:cs="Arial"/>
          <w:spacing w:val="-2"/>
          <w:lang w:val="es-ES_tradnl"/>
        </w:rPr>
      </w:pPr>
      <w:r>
        <w:rPr>
          <w:rFonts w:ascii="Arial" w:hAnsi="Arial" w:cs="Arial"/>
          <w:b/>
          <w:spacing w:val="-2"/>
          <w:lang w:val="es-ES_tradnl"/>
        </w:rPr>
        <w:t>15.- Rescisión del contrato.</w:t>
      </w:r>
    </w:p>
    <w:p w14:paraId="2B136956" w14:textId="77777777" w:rsidR="00653541" w:rsidRDefault="00D1094C" w:rsidP="00F702EA">
      <w:pPr>
        <w:pStyle w:val="Prrafodelista"/>
        <w:spacing w:line="240" w:lineRule="auto"/>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FD419F8" w:rsidR="00653541" w:rsidRPr="009B139E" w:rsidRDefault="00653541" w:rsidP="00F702EA">
      <w:pPr>
        <w:pStyle w:val="Prrafodelista"/>
        <w:spacing w:line="240" w:lineRule="auto"/>
        <w:ind w:left="0"/>
        <w:jc w:val="both"/>
        <w:rPr>
          <w:rFonts w:ascii="Arial" w:hAnsi="Arial" w:cs="Arial"/>
          <w:spacing w:val="-2"/>
          <w:sz w:val="16"/>
          <w:szCs w:val="16"/>
          <w:lang w:val="es-ES_tradnl"/>
        </w:rPr>
      </w:pPr>
    </w:p>
    <w:p w14:paraId="65571CD7" w14:textId="22BCD0B3" w:rsidR="00D1094C" w:rsidRDefault="00D1094C" w:rsidP="00F702EA">
      <w:pPr>
        <w:pStyle w:val="Prrafodelista"/>
        <w:spacing w:line="240" w:lineRule="auto"/>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9B139E" w:rsidRDefault="00D1094C" w:rsidP="00F702EA">
      <w:pPr>
        <w:pStyle w:val="Prrafodelista"/>
        <w:spacing w:line="240" w:lineRule="auto"/>
        <w:ind w:left="0"/>
        <w:rPr>
          <w:rFonts w:ascii="Arial" w:hAnsi="Arial" w:cs="Arial"/>
          <w:spacing w:val="-2"/>
          <w:sz w:val="16"/>
          <w:szCs w:val="16"/>
          <w:lang w:val="es-ES_tradnl"/>
        </w:rPr>
      </w:pPr>
    </w:p>
    <w:p w14:paraId="71EA8A47" w14:textId="77777777" w:rsidR="00D1094C" w:rsidRDefault="00D1094C" w:rsidP="00F702EA">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Pr="009B139E" w:rsidRDefault="00D1094C" w:rsidP="00F702EA">
      <w:pPr>
        <w:pStyle w:val="Prrafodelista"/>
        <w:spacing w:line="240" w:lineRule="auto"/>
        <w:ind w:left="1080"/>
        <w:jc w:val="both"/>
        <w:rPr>
          <w:rFonts w:ascii="Arial" w:hAnsi="Arial" w:cs="Arial"/>
          <w:spacing w:val="-2"/>
          <w:sz w:val="16"/>
          <w:szCs w:val="16"/>
          <w:lang w:val="es-ES_tradnl"/>
        </w:rPr>
      </w:pPr>
    </w:p>
    <w:p w14:paraId="04B8B151" w14:textId="77777777" w:rsidR="00D1094C" w:rsidRDefault="00D1094C" w:rsidP="00F702EA">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9B139E" w:rsidRDefault="00D1094C" w:rsidP="00F702EA">
      <w:pPr>
        <w:pStyle w:val="Prrafodelista"/>
        <w:spacing w:line="240" w:lineRule="auto"/>
        <w:jc w:val="both"/>
        <w:rPr>
          <w:rFonts w:ascii="Arial" w:hAnsi="Arial" w:cs="Arial"/>
          <w:spacing w:val="-2"/>
          <w:sz w:val="16"/>
          <w:szCs w:val="16"/>
          <w:lang w:val="es-ES_tradnl"/>
        </w:rPr>
      </w:pPr>
    </w:p>
    <w:p w14:paraId="3F44E223" w14:textId="3C322073" w:rsidR="00D1094C" w:rsidRPr="00A67D45" w:rsidRDefault="00D1094C" w:rsidP="00F702EA">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5242C8">
        <w:rPr>
          <w:rFonts w:ascii="Arial" w:hAnsi="Arial" w:cs="Arial"/>
          <w:spacing w:val="-2"/>
          <w:lang w:val="es-ES_tradnl"/>
        </w:rPr>
        <w:t xml:space="preserve">la </w:t>
      </w:r>
      <w:r w:rsidR="005242C8" w:rsidRPr="001513F4">
        <w:rPr>
          <w:rFonts w:ascii="Arial" w:hAnsi="Arial" w:cs="Arial"/>
          <w:iCs/>
          <w:spacing w:val="-2"/>
          <w:lang w:val="es-ES"/>
        </w:rPr>
        <w:t>Dirección de Servicios Generales</w:t>
      </w:r>
    </w:p>
    <w:p w14:paraId="50A42D88" w14:textId="77777777" w:rsidR="00D1094C" w:rsidRPr="009B139E" w:rsidRDefault="00D1094C" w:rsidP="00F702EA">
      <w:pPr>
        <w:pStyle w:val="Prrafodelista"/>
        <w:spacing w:line="240" w:lineRule="auto"/>
        <w:ind w:left="0"/>
        <w:jc w:val="both"/>
        <w:rPr>
          <w:rFonts w:ascii="Arial" w:hAnsi="Arial" w:cs="Arial"/>
          <w:spacing w:val="-2"/>
          <w:sz w:val="16"/>
          <w:szCs w:val="16"/>
          <w:lang w:val="es-ES_tradnl"/>
        </w:rPr>
      </w:pPr>
    </w:p>
    <w:p w14:paraId="4573ABEC" w14:textId="2CA79AC7" w:rsidR="00D1094C" w:rsidRDefault="00D1094C" w:rsidP="00F702EA">
      <w:pPr>
        <w:pStyle w:val="Prrafodelista"/>
        <w:spacing w:line="240" w:lineRule="auto"/>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4D09D40F" w:rsidR="00D1094C" w:rsidRDefault="00D1094C" w:rsidP="00054417">
      <w:pPr>
        <w:tabs>
          <w:tab w:val="left" w:pos="-720"/>
        </w:tabs>
        <w:suppressAutoHyphens/>
        <w:spacing w:line="240" w:lineRule="auto"/>
        <w:jc w:val="both"/>
      </w:pPr>
      <w:r w:rsidRPr="00A67D45">
        <w:rPr>
          <w:rFonts w:ascii="Arial" w:hAnsi="Arial" w:cs="Arial"/>
          <w:spacing w:val="-2"/>
          <w:lang w:val="es-ES_tradnl"/>
        </w:rPr>
        <w:t>La determinación de dar por c</w:t>
      </w:r>
      <w:r>
        <w:rPr>
          <w:rFonts w:ascii="Arial" w:hAnsi="Arial" w:cs="Arial"/>
          <w:spacing w:val="-2"/>
          <w:lang w:val="es-ES_tradnl"/>
        </w:rPr>
        <w:t xml:space="preserve">ancelada la Licitación, deberá precisar el acontecimiento que motiva la decisión, la cual se hará del conocimiento de los licitantes, y no será procedente contra ella recurso alguno, sin </w:t>
      </w:r>
      <w:r w:rsidR="00F702EA">
        <w:rPr>
          <w:rFonts w:ascii="Arial" w:hAnsi="Arial" w:cs="Arial"/>
          <w:spacing w:val="-2"/>
          <w:lang w:val="es-ES_tradnl"/>
        </w:rPr>
        <w:t>embargo,</w:t>
      </w:r>
      <w:r>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sectPr w:rsidR="00D1094C" w:rsidSect="00BD1783">
      <w:headerReference w:type="even" r:id="rId15"/>
      <w:headerReference w:type="default" r:id="rId16"/>
      <w:footerReference w:type="default" r:id="rId17"/>
      <w:headerReference w:type="first" r:id="rId18"/>
      <w:pgSz w:w="12240" w:h="15840"/>
      <w:pgMar w:top="1802"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573420507"/>
      <w:docPartObj>
        <w:docPartGallery w:val="Page Numbers (Bottom of Page)"/>
        <w:docPartUnique/>
      </w:docPartObj>
    </w:sdtPr>
    <w:sdtEndPr>
      <w:rPr>
        <w:sz w:val="12"/>
      </w:rPr>
    </w:sdtEndPr>
    <w:sdtContent>
      <w:p w14:paraId="6C2BDCB4" w14:textId="25A15268" w:rsidR="00BD1783" w:rsidRPr="007B08B3" w:rsidRDefault="00BD1783">
        <w:pPr>
          <w:pStyle w:val="Piedepgina"/>
          <w:jc w:val="right"/>
          <w:rPr>
            <w:rFonts w:ascii="Arial" w:hAnsi="Arial" w:cs="Arial"/>
            <w:sz w:val="12"/>
          </w:rPr>
        </w:pPr>
        <w:r w:rsidRPr="007B08B3">
          <w:rPr>
            <w:rFonts w:ascii="Arial" w:hAnsi="Arial" w:cs="Arial"/>
            <w:sz w:val="12"/>
          </w:rPr>
          <w:t>GE</w:t>
        </w:r>
        <w:r w:rsidR="00377D10" w:rsidRPr="007B08B3">
          <w:rPr>
            <w:rFonts w:ascii="Arial" w:hAnsi="Arial" w:cs="Arial"/>
            <w:sz w:val="12"/>
          </w:rPr>
          <w:t xml:space="preserve">S </w:t>
        </w:r>
        <w:r w:rsidRPr="007B08B3">
          <w:rPr>
            <w:rFonts w:ascii="Arial" w:hAnsi="Arial" w:cs="Arial"/>
            <w:sz w:val="12"/>
          </w:rPr>
          <w:t>0</w:t>
        </w:r>
        <w:r w:rsidR="00DB357A">
          <w:rPr>
            <w:rFonts w:ascii="Arial" w:hAnsi="Arial" w:cs="Arial"/>
            <w:sz w:val="12"/>
          </w:rPr>
          <w:t>6</w:t>
        </w:r>
        <w:r w:rsidR="00377D10" w:rsidRPr="007B08B3">
          <w:rPr>
            <w:rFonts w:ascii="Arial" w:hAnsi="Arial" w:cs="Arial"/>
            <w:sz w:val="12"/>
          </w:rPr>
          <w:t>/</w:t>
        </w:r>
        <w:r w:rsidRPr="007B08B3">
          <w:rPr>
            <w:rFonts w:ascii="Arial" w:hAnsi="Arial" w:cs="Arial"/>
            <w:sz w:val="12"/>
          </w:rPr>
          <w:t>2023</w:t>
        </w:r>
      </w:p>
      <w:p w14:paraId="2E8EAA74" w14:textId="0C64C920" w:rsidR="00BD1783" w:rsidRPr="007B08B3" w:rsidRDefault="00BD1783">
        <w:pPr>
          <w:pStyle w:val="Piedepgina"/>
          <w:jc w:val="right"/>
          <w:rPr>
            <w:rFonts w:ascii="Arial" w:hAnsi="Arial" w:cs="Arial"/>
            <w:sz w:val="12"/>
          </w:rPr>
        </w:pPr>
        <w:r w:rsidRPr="007B08B3">
          <w:rPr>
            <w:rFonts w:ascii="Arial" w:hAnsi="Arial" w:cs="Arial"/>
            <w:sz w:val="12"/>
          </w:rPr>
          <w:t>CONVOCATORIA</w:t>
        </w:r>
      </w:p>
      <w:p w14:paraId="0DF41F95" w14:textId="09D2E018" w:rsidR="00BD1783" w:rsidRPr="007B08B3" w:rsidRDefault="00BD1783">
        <w:pPr>
          <w:pStyle w:val="Piedepgina"/>
          <w:jc w:val="right"/>
          <w:rPr>
            <w:rFonts w:ascii="Arial" w:hAnsi="Arial" w:cs="Arial"/>
            <w:sz w:val="12"/>
          </w:rPr>
        </w:pPr>
        <w:r w:rsidRPr="007B08B3">
          <w:rPr>
            <w:rFonts w:ascii="Arial" w:hAnsi="Arial" w:cs="Arial"/>
            <w:sz w:val="12"/>
          </w:rPr>
          <w:fldChar w:fldCharType="begin"/>
        </w:r>
        <w:r w:rsidRPr="007B08B3">
          <w:rPr>
            <w:rFonts w:ascii="Arial" w:hAnsi="Arial" w:cs="Arial"/>
            <w:sz w:val="12"/>
          </w:rPr>
          <w:instrText>PAGE   \* MERGEFORMAT</w:instrText>
        </w:r>
        <w:r w:rsidRPr="007B08B3">
          <w:rPr>
            <w:rFonts w:ascii="Arial" w:hAnsi="Arial" w:cs="Arial"/>
            <w:sz w:val="12"/>
          </w:rPr>
          <w:fldChar w:fldCharType="separate"/>
        </w:r>
        <w:r w:rsidR="00070923" w:rsidRPr="00070923">
          <w:rPr>
            <w:rFonts w:ascii="Arial" w:hAnsi="Arial" w:cs="Arial"/>
            <w:noProof/>
            <w:sz w:val="12"/>
            <w:lang w:val="es-ES"/>
          </w:rPr>
          <w:t>11</w:t>
        </w:r>
        <w:r w:rsidRPr="007B08B3">
          <w:rPr>
            <w:rFonts w:ascii="Arial" w:hAnsi="Arial" w:cs="Arial"/>
            <w:sz w:val="12"/>
          </w:rPr>
          <w:fldChar w:fldCharType="end"/>
        </w:r>
      </w:p>
    </w:sdtContent>
  </w:sdt>
  <w:p w14:paraId="28CCDC99" w14:textId="6ED927A4" w:rsidR="00BD1783" w:rsidRPr="007B08B3" w:rsidRDefault="00BD1783" w:rsidP="00BD1783">
    <w:pPr>
      <w:pStyle w:val="Piedepgina"/>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F3196B">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F3196B">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19.5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F3196B">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B09035DA"/>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C7C2D390"/>
    <w:lvl w:ilvl="0" w:tplc="D97C2604">
      <w:start w:val="1"/>
      <w:numFmt w:val="upperRoman"/>
      <w:lvlText w:val="%1."/>
      <w:lvlJc w:val="left"/>
      <w:pPr>
        <w:ind w:left="1288"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7672E1"/>
    <w:multiLevelType w:val="hybridMultilevel"/>
    <w:tmpl w:val="3594DB28"/>
    <w:lvl w:ilvl="0" w:tplc="75861B4A">
      <w:start w:val="1"/>
      <w:numFmt w:val="upperRoman"/>
      <w:lvlText w:val="%1."/>
      <w:lvlJc w:val="left"/>
      <w:pPr>
        <w:ind w:left="1288"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6D9D7587"/>
    <w:multiLevelType w:val="hybridMultilevel"/>
    <w:tmpl w:val="102854AC"/>
    <w:lvl w:ilvl="0" w:tplc="5EA44478">
      <w:start w:val="1"/>
      <w:numFmt w:val="upp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5">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5"/>
  </w:num>
  <w:num w:numId="5">
    <w:abstractNumId w:val="7"/>
  </w:num>
  <w:num w:numId="6">
    <w:abstractNumId w:val="13"/>
  </w:num>
  <w:num w:numId="7">
    <w:abstractNumId w:val="16"/>
  </w:num>
  <w:num w:numId="8">
    <w:abstractNumId w:val="15"/>
  </w:num>
  <w:num w:numId="9">
    <w:abstractNumId w:val="2"/>
  </w:num>
  <w:num w:numId="10">
    <w:abstractNumId w:val="4"/>
  </w:num>
  <w:num w:numId="11">
    <w:abstractNumId w:val="12"/>
  </w:num>
  <w:num w:numId="12">
    <w:abstractNumId w:val="0"/>
  </w:num>
  <w:num w:numId="13">
    <w:abstractNumId w:val="6"/>
  </w:num>
  <w:num w:numId="14">
    <w:abstractNumId w:val="3"/>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12E0B"/>
    <w:rsid w:val="00016AF3"/>
    <w:rsid w:val="00030715"/>
    <w:rsid w:val="000365EC"/>
    <w:rsid w:val="00053F38"/>
    <w:rsid w:val="00054417"/>
    <w:rsid w:val="00061A26"/>
    <w:rsid w:val="00070923"/>
    <w:rsid w:val="00074BC7"/>
    <w:rsid w:val="00082A9D"/>
    <w:rsid w:val="00086DD9"/>
    <w:rsid w:val="0009425A"/>
    <w:rsid w:val="000A320A"/>
    <w:rsid w:val="000B2D4F"/>
    <w:rsid w:val="000C35E4"/>
    <w:rsid w:val="000D7214"/>
    <w:rsid w:val="001248AC"/>
    <w:rsid w:val="0014731D"/>
    <w:rsid w:val="001513F4"/>
    <w:rsid w:val="001616AE"/>
    <w:rsid w:val="00183866"/>
    <w:rsid w:val="001A433C"/>
    <w:rsid w:val="001B11E4"/>
    <w:rsid w:val="001B38FB"/>
    <w:rsid w:val="001C30A2"/>
    <w:rsid w:val="001D412B"/>
    <w:rsid w:val="001E3B9F"/>
    <w:rsid w:val="001F11F8"/>
    <w:rsid w:val="00211B70"/>
    <w:rsid w:val="002621EA"/>
    <w:rsid w:val="0026544B"/>
    <w:rsid w:val="0026795F"/>
    <w:rsid w:val="00277BE5"/>
    <w:rsid w:val="0029157B"/>
    <w:rsid w:val="00296016"/>
    <w:rsid w:val="002E0116"/>
    <w:rsid w:val="00357E3F"/>
    <w:rsid w:val="00361269"/>
    <w:rsid w:val="00377D10"/>
    <w:rsid w:val="003B0826"/>
    <w:rsid w:val="003C5432"/>
    <w:rsid w:val="00400841"/>
    <w:rsid w:val="00413F41"/>
    <w:rsid w:val="004516B3"/>
    <w:rsid w:val="00454EF1"/>
    <w:rsid w:val="004A4609"/>
    <w:rsid w:val="004B17E7"/>
    <w:rsid w:val="004C7836"/>
    <w:rsid w:val="004F67EC"/>
    <w:rsid w:val="004F6891"/>
    <w:rsid w:val="004F6C2F"/>
    <w:rsid w:val="00514284"/>
    <w:rsid w:val="005165C2"/>
    <w:rsid w:val="005242C8"/>
    <w:rsid w:val="00527007"/>
    <w:rsid w:val="00535A46"/>
    <w:rsid w:val="005443ED"/>
    <w:rsid w:val="00583A11"/>
    <w:rsid w:val="005C374D"/>
    <w:rsid w:val="005F13E2"/>
    <w:rsid w:val="006074AE"/>
    <w:rsid w:val="0061646E"/>
    <w:rsid w:val="00627062"/>
    <w:rsid w:val="006447DB"/>
    <w:rsid w:val="00645863"/>
    <w:rsid w:val="00653541"/>
    <w:rsid w:val="006737EC"/>
    <w:rsid w:val="0068681E"/>
    <w:rsid w:val="006871D5"/>
    <w:rsid w:val="00696493"/>
    <w:rsid w:val="006A59B9"/>
    <w:rsid w:val="006D6DDC"/>
    <w:rsid w:val="006F2790"/>
    <w:rsid w:val="006F3169"/>
    <w:rsid w:val="006F6F85"/>
    <w:rsid w:val="00701ECF"/>
    <w:rsid w:val="00723BBB"/>
    <w:rsid w:val="00725B24"/>
    <w:rsid w:val="0073734F"/>
    <w:rsid w:val="00750355"/>
    <w:rsid w:val="007B08B3"/>
    <w:rsid w:val="007E39F0"/>
    <w:rsid w:val="0082754A"/>
    <w:rsid w:val="0085779B"/>
    <w:rsid w:val="00866BDB"/>
    <w:rsid w:val="00881D28"/>
    <w:rsid w:val="008960C9"/>
    <w:rsid w:val="008B5F0A"/>
    <w:rsid w:val="008B6D34"/>
    <w:rsid w:val="008C4126"/>
    <w:rsid w:val="008C5252"/>
    <w:rsid w:val="008C60F5"/>
    <w:rsid w:val="008E5B86"/>
    <w:rsid w:val="008F7B1E"/>
    <w:rsid w:val="00902176"/>
    <w:rsid w:val="00920793"/>
    <w:rsid w:val="00924B4C"/>
    <w:rsid w:val="0096230F"/>
    <w:rsid w:val="0099509F"/>
    <w:rsid w:val="009B139E"/>
    <w:rsid w:val="009B5E24"/>
    <w:rsid w:val="009E574D"/>
    <w:rsid w:val="00A02917"/>
    <w:rsid w:val="00A20661"/>
    <w:rsid w:val="00A31BDD"/>
    <w:rsid w:val="00A8074E"/>
    <w:rsid w:val="00A92074"/>
    <w:rsid w:val="00AD0E46"/>
    <w:rsid w:val="00B00CAB"/>
    <w:rsid w:val="00B07E70"/>
    <w:rsid w:val="00B12E55"/>
    <w:rsid w:val="00B16668"/>
    <w:rsid w:val="00B857D4"/>
    <w:rsid w:val="00BD0F63"/>
    <w:rsid w:val="00BD1783"/>
    <w:rsid w:val="00BD7809"/>
    <w:rsid w:val="00C116C1"/>
    <w:rsid w:val="00C30126"/>
    <w:rsid w:val="00C368FF"/>
    <w:rsid w:val="00C4158C"/>
    <w:rsid w:val="00C577BF"/>
    <w:rsid w:val="00C91408"/>
    <w:rsid w:val="00CA5834"/>
    <w:rsid w:val="00CB0008"/>
    <w:rsid w:val="00CB0B72"/>
    <w:rsid w:val="00CF57A4"/>
    <w:rsid w:val="00CF737C"/>
    <w:rsid w:val="00D1094C"/>
    <w:rsid w:val="00D23CE3"/>
    <w:rsid w:val="00D55E3C"/>
    <w:rsid w:val="00D629B9"/>
    <w:rsid w:val="00D917E9"/>
    <w:rsid w:val="00DA4E5A"/>
    <w:rsid w:val="00DB357A"/>
    <w:rsid w:val="00DC3DF4"/>
    <w:rsid w:val="00DD2EDF"/>
    <w:rsid w:val="00DF2558"/>
    <w:rsid w:val="00DF7FA7"/>
    <w:rsid w:val="00E10F4B"/>
    <w:rsid w:val="00E11CC4"/>
    <w:rsid w:val="00E35B8A"/>
    <w:rsid w:val="00E564E2"/>
    <w:rsid w:val="00E702C9"/>
    <w:rsid w:val="00EA72A2"/>
    <w:rsid w:val="00EB0D87"/>
    <w:rsid w:val="00EB375E"/>
    <w:rsid w:val="00EB62E1"/>
    <w:rsid w:val="00EC246F"/>
    <w:rsid w:val="00EE1704"/>
    <w:rsid w:val="00F16489"/>
    <w:rsid w:val="00F34A8E"/>
    <w:rsid w:val="00F359D7"/>
    <w:rsid w:val="00F60EBD"/>
    <w:rsid w:val="00F702EA"/>
    <w:rsid w:val="00F70DCB"/>
    <w:rsid w:val="00F739AA"/>
    <w:rsid w:val="00F7511F"/>
    <w:rsid w:val="00F86AB2"/>
    <w:rsid w:val="00FC12F5"/>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Textodeglobo">
    <w:name w:val="Balloon Text"/>
    <w:basedOn w:val="Normal"/>
    <w:link w:val="TextodegloboCar"/>
    <w:uiPriority w:val="99"/>
    <w:semiHidden/>
    <w:unhideWhenUsed/>
    <w:rsid w:val="00C11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Textodeglobo">
    <w:name w:val="Balloon Text"/>
    <w:basedOn w:val="Normal"/>
    <w:link w:val="TextodegloboCar"/>
    <w:uiPriority w:val="99"/>
    <w:semiHidden/>
    <w:unhideWhenUsed/>
    <w:rsid w:val="00C11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0B33-E972-4D7A-A3B4-EB69634E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5164</Words>
  <Characters>28407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18</cp:revision>
  <cp:lastPrinted>2023-03-08T18:25:00Z</cp:lastPrinted>
  <dcterms:created xsi:type="dcterms:W3CDTF">2023-03-08T17:50:00Z</dcterms:created>
  <dcterms:modified xsi:type="dcterms:W3CDTF">2023-03-10T21:18:00Z</dcterms:modified>
</cp:coreProperties>
</file>