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BF5C" w14:textId="1F27A168" w:rsidR="00356674" w:rsidRDefault="00D316EE" w:rsidP="00D316EE">
      <w:pPr>
        <w:pStyle w:val="Ttulo"/>
        <w:tabs>
          <w:tab w:val="left" w:pos="10348"/>
        </w:tabs>
        <w:ind w:right="1105"/>
        <w:outlineLvl w:val="0"/>
        <w:rPr>
          <w:sz w:val="27"/>
          <w:szCs w:val="27"/>
        </w:rPr>
      </w:pPr>
      <w:r>
        <w:rPr>
          <w:b w:val="0"/>
          <w:noProof/>
          <w:sz w:val="18"/>
        </w:rPr>
        <w:drawing>
          <wp:anchor distT="0" distB="0" distL="114300" distR="114300" simplePos="0" relativeHeight="251659264" behindDoc="0" locked="0" layoutInCell="1" allowOverlap="1" wp14:anchorId="259D2472" wp14:editId="16EFD787">
            <wp:simplePos x="0" y="0"/>
            <wp:positionH relativeFrom="column">
              <wp:posOffset>-20320</wp:posOffset>
            </wp:positionH>
            <wp:positionV relativeFrom="paragraph">
              <wp:posOffset>195580</wp:posOffset>
            </wp:positionV>
            <wp:extent cx="1120140" cy="472440"/>
            <wp:effectExtent l="0" t="0" r="0" b="0"/>
            <wp:wrapThrough wrapText="bothSides">
              <wp:wrapPolygon edited="0">
                <wp:start x="0" y="0"/>
                <wp:lineTo x="0" y="20903"/>
                <wp:lineTo x="21306" y="20903"/>
                <wp:lineTo x="2130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a:extLst>
                        <a:ext uri="{28A0092B-C50C-407E-A947-70E740481C1C}">
                          <a14:useLocalDpi xmlns:a14="http://schemas.microsoft.com/office/drawing/2010/main" val="0"/>
                        </a:ext>
                      </a:extLst>
                    </a:blip>
                    <a:srcRect l="11221" t="24405" r="10218" b="19408"/>
                    <a:stretch/>
                  </pic:blipFill>
                  <pic:spPr bwMode="auto">
                    <a:xfrm>
                      <a:off x="0" y="0"/>
                      <a:ext cx="11201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6674">
        <w:rPr>
          <w:sz w:val="27"/>
          <w:szCs w:val="27"/>
        </w:rPr>
        <w:t>Bases para Licitación Pública Nacional</w:t>
      </w:r>
      <w:r>
        <w:rPr>
          <w:sz w:val="27"/>
          <w:szCs w:val="27"/>
        </w:rPr>
        <w:t xml:space="preserve"> </w:t>
      </w:r>
      <w:r w:rsidR="00356674">
        <w:rPr>
          <w:sz w:val="27"/>
          <w:szCs w:val="27"/>
        </w:rPr>
        <w:t>(Presencial)</w:t>
      </w:r>
    </w:p>
    <w:p w14:paraId="10F9602D" w14:textId="77777777" w:rsidR="00950CB3" w:rsidRDefault="00356674" w:rsidP="00950CB3">
      <w:pPr>
        <w:pStyle w:val="Subttulo"/>
        <w:ind w:right="771"/>
        <w:rPr>
          <w:sz w:val="27"/>
          <w:szCs w:val="27"/>
          <w:u w:val="none"/>
        </w:rPr>
      </w:pPr>
      <w:r w:rsidRPr="00CE4479">
        <w:rPr>
          <w:sz w:val="27"/>
          <w:szCs w:val="27"/>
          <w:u w:val="none"/>
          <w:lang w:val="es-ES"/>
        </w:rPr>
        <w:t xml:space="preserve">No. </w:t>
      </w:r>
      <w:proofErr w:type="spellStart"/>
      <w:r w:rsidR="00950CB3" w:rsidRPr="00950CB3">
        <w:rPr>
          <w:sz w:val="27"/>
          <w:szCs w:val="27"/>
          <w:u w:val="none"/>
        </w:rPr>
        <w:t>JAP</w:t>
      </w:r>
      <w:proofErr w:type="spellEnd"/>
      <w:r w:rsidR="00950CB3" w:rsidRPr="00950CB3">
        <w:rPr>
          <w:sz w:val="27"/>
          <w:szCs w:val="27"/>
          <w:u w:val="none"/>
        </w:rPr>
        <w:t>-</w:t>
      </w:r>
      <w:proofErr w:type="spellStart"/>
      <w:r w:rsidR="00950CB3" w:rsidRPr="00950CB3">
        <w:rPr>
          <w:sz w:val="27"/>
          <w:szCs w:val="27"/>
          <w:u w:val="none"/>
        </w:rPr>
        <w:t>RM</w:t>
      </w:r>
      <w:proofErr w:type="spellEnd"/>
      <w:r w:rsidR="00950CB3" w:rsidRPr="00950CB3">
        <w:rPr>
          <w:sz w:val="27"/>
          <w:szCs w:val="27"/>
          <w:u w:val="none"/>
        </w:rPr>
        <w:t>-</w:t>
      </w:r>
      <w:proofErr w:type="spellStart"/>
      <w:r w:rsidR="00950CB3" w:rsidRPr="00950CB3">
        <w:rPr>
          <w:sz w:val="27"/>
          <w:szCs w:val="27"/>
          <w:u w:val="none"/>
        </w:rPr>
        <w:t>GIC</w:t>
      </w:r>
      <w:proofErr w:type="spellEnd"/>
      <w:r w:rsidR="00950CB3" w:rsidRPr="00950CB3">
        <w:rPr>
          <w:sz w:val="27"/>
          <w:szCs w:val="27"/>
          <w:u w:val="none"/>
        </w:rPr>
        <w:t xml:space="preserve">-CP-ME-23-22 </w:t>
      </w:r>
    </w:p>
    <w:p w14:paraId="20BB8DF5" w14:textId="48982CBE" w:rsidR="00356674" w:rsidRDefault="00356674" w:rsidP="00950CB3">
      <w:pPr>
        <w:pStyle w:val="Subttulo"/>
        <w:ind w:right="771"/>
        <w:rPr>
          <w:b w:val="0"/>
          <w:bCs/>
          <w:sz w:val="27"/>
          <w:szCs w:val="27"/>
        </w:rPr>
      </w:pPr>
      <w:r w:rsidRPr="00CE4479">
        <w:rPr>
          <w:sz w:val="24"/>
          <w:szCs w:val="24"/>
          <w:lang w:val="es-ES"/>
        </w:rPr>
        <w:t>(CONVOCATORIA PÚBLICA NÚMERO:</w:t>
      </w:r>
      <w:r w:rsidR="00491BC2">
        <w:rPr>
          <w:sz w:val="24"/>
          <w:szCs w:val="24"/>
          <w:lang w:val="es-ES"/>
        </w:rPr>
        <w:t xml:space="preserve"> </w:t>
      </w:r>
      <w:r w:rsidR="005E6450">
        <w:rPr>
          <w:sz w:val="24"/>
          <w:szCs w:val="24"/>
          <w:lang w:val="es-ES"/>
        </w:rPr>
        <w:t>00</w:t>
      </w:r>
      <w:r w:rsidR="003D4321">
        <w:rPr>
          <w:sz w:val="24"/>
          <w:szCs w:val="24"/>
          <w:lang w:val="es-ES"/>
        </w:rPr>
        <w:t>2</w:t>
      </w:r>
      <w:r w:rsidR="00CD1CC5" w:rsidRPr="00D316EE">
        <w:rPr>
          <w:bCs/>
          <w:sz w:val="27"/>
          <w:szCs w:val="27"/>
        </w:rPr>
        <w:t>)</w:t>
      </w:r>
    </w:p>
    <w:p w14:paraId="6304C956" w14:textId="77777777" w:rsidR="00491BC2" w:rsidRPr="00CE4479" w:rsidRDefault="00491BC2" w:rsidP="00491BC2">
      <w:pPr>
        <w:tabs>
          <w:tab w:val="left" w:pos="10348"/>
        </w:tabs>
        <w:ind w:right="1105"/>
        <w:jc w:val="center"/>
        <w:outlineLvl w:val="0"/>
        <w:rPr>
          <w:rFonts w:ascii="Arial" w:hAnsi="Arial"/>
          <w:sz w:val="23"/>
          <w:szCs w:val="23"/>
          <w:lang w:val="es-ES"/>
        </w:rPr>
      </w:pPr>
    </w:p>
    <w:p w14:paraId="703E0FD4" w14:textId="31A5B9BA" w:rsidR="00356674" w:rsidRPr="00876FC5" w:rsidRDefault="00876FC5" w:rsidP="00876FC5">
      <w:pPr>
        <w:pStyle w:val="Textoindependiente21"/>
        <w:rPr>
          <w:b/>
          <w:sz w:val="22"/>
          <w:szCs w:val="22"/>
        </w:rPr>
      </w:pPr>
      <w:bookmarkStart w:id="0" w:name="_Hlk90303114"/>
      <w:r w:rsidRPr="00876FC5">
        <w:rPr>
          <w:sz w:val="22"/>
          <w:szCs w:val="22"/>
        </w:rPr>
        <w:t xml:space="preserve">En observancia a la Constitución Política de los Estados Unidos Mexicanos en su artículo No. 134, y del Articulo 155 de la Constitución Política del Estado de Sinaloa, y de conformidad con la Ley de Adquisiciones, Arrendamientos, Servicios y Administración de Bienes Muebles para el Estado de Sinaloa en su artículo 38, la Junta de Agua Potable y Alcantarillado del Municipio de Ahome, convoca a los interesados en participar en la licitación Pública, con cargo a los Recursos Propios de la JAPAMA, para la contratación de: </w:t>
      </w:r>
      <w:r w:rsidRPr="00876FC5">
        <w:rPr>
          <w:b/>
          <w:sz w:val="22"/>
          <w:szCs w:val="22"/>
        </w:rPr>
        <w:t>Productos Químicos.</w:t>
      </w:r>
    </w:p>
    <w:p w14:paraId="5B1115AA" w14:textId="77777777" w:rsidR="00356674" w:rsidRPr="00DB2DD8" w:rsidRDefault="00356674">
      <w:pPr>
        <w:tabs>
          <w:tab w:val="left" w:pos="10348"/>
        </w:tabs>
        <w:ind w:right="-1"/>
        <w:jc w:val="both"/>
        <w:rPr>
          <w:rFonts w:ascii="Arial" w:hAnsi="Arial" w:cs="Arial"/>
          <w:b/>
          <w:sz w:val="18"/>
          <w:szCs w:val="18"/>
          <w:lang w:val="es-ES"/>
        </w:rPr>
      </w:pPr>
    </w:p>
    <w:p w14:paraId="3979109F" w14:textId="38EF2B6F" w:rsidR="00356674" w:rsidRDefault="00356674">
      <w:pPr>
        <w:tabs>
          <w:tab w:val="left" w:pos="10348"/>
        </w:tabs>
        <w:ind w:right="-1"/>
        <w:jc w:val="both"/>
        <w:outlineLvl w:val="0"/>
        <w:rPr>
          <w:rFonts w:ascii="Arial" w:hAnsi="Arial" w:cs="Arial"/>
          <w:b/>
          <w:sz w:val="22"/>
          <w:szCs w:val="22"/>
        </w:rPr>
      </w:pPr>
      <w:r>
        <w:rPr>
          <w:rFonts w:ascii="Arial" w:hAnsi="Arial" w:cs="Arial"/>
          <w:b/>
          <w:sz w:val="22"/>
          <w:szCs w:val="22"/>
        </w:rPr>
        <w:t>1. Información específica de los bienes.</w:t>
      </w:r>
    </w:p>
    <w:p w14:paraId="747F72E2" w14:textId="77777777" w:rsidR="00356674" w:rsidRPr="00DB2DD8" w:rsidRDefault="00356674">
      <w:pPr>
        <w:tabs>
          <w:tab w:val="left" w:pos="10348"/>
        </w:tabs>
        <w:ind w:right="-1"/>
        <w:jc w:val="both"/>
        <w:rPr>
          <w:rFonts w:ascii="Arial" w:hAnsi="Arial" w:cs="Arial"/>
          <w:b/>
          <w:sz w:val="18"/>
          <w:szCs w:val="18"/>
        </w:rPr>
      </w:pPr>
    </w:p>
    <w:p w14:paraId="5867411C" w14:textId="77777777" w:rsidR="00356674" w:rsidRDefault="00356674">
      <w:pPr>
        <w:tabs>
          <w:tab w:val="left" w:pos="10348"/>
        </w:tabs>
        <w:ind w:right="-1"/>
        <w:jc w:val="both"/>
        <w:outlineLvl w:val="0"/>
        <w:rPr>
          <w:rFonts w:ascii="Arial" w:hAnsi="Arial" w:cs="Arial"/>
          <w:b/>
          <w:sz w:val="22"/>
          <w:szCs w:val="22"/>
        </w:rPr>
      </w:pPr>
      <w:r>
        <w:rPr>
          <w:rFonts w:ascii="Arial" w:hAnsi="Arial" w:cs="Arial"/>
          <w:b/>
          <w:sz w:val="22"/>
          <w:szCs w:val="22"/>
        </w:rPr>
        <w:t>1.1 Descripción genérica de los bienes. Anexo 1</w:t>
      </w:r>
    </w:p>
    <w:tbl>
      <w:tblPr>
        <w:tblW w:w="5000" w:type="pct"/>
        <w:tblInd w:w="-1" w:type="dxa"/>
        <w:tblLayout w:type="fixed"/>
        <w:tblCellMar>
          <w:left w:w="70" w:type="dxa"/>
          <w:right w:w="70" w:type="dxa"/>
        </w:tblCellMar>
        <w:tblLook w:val="0000" w:firstRow="0" w:lastRow="0" w:firstColumn="0" w:lastColumn="0" w:noHBand="0" w:noVBand="0"/>
      </w:tblPr>
      <w:tblGrid>
        <w:gridCol w:w="1677"/>
        <w:gridCol w:w="1295"/>
        <w:gridCol w:w="1553"/>
        <w:gridCol w:w="1422"/>
        <w:gridCol w:w="1355"/>
        <w:gridCol w:w="1229"/>
        <w:gridCol w:w="1027"/>
      </w:tblGrid>
      <w:tr w:rsidR="00876FC5" w:rsidRPr="002117EF" w14:paraId="66656018" w14:textId="77777777" w:rsidTr="00DC6C28">
        <w:trPr>
          <w:cantSplit/>
          <w:trHeight w:val="615"/>
        </w:trPr>
        <w:tc>
          <w:tcPr>
            <w:tcW w:w="877"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817306F" w14:textId="77777777" w:rsidR="00876FC5" w:rsidRPr="000E7F0B" w:rsidRDefault="00876FC5" w:rsidP="006014DF">
            <w:pPr>
              <w:spacing w:line="256" w:lineRule="exact"/>
              <w:jc w:val="center"/>
              <w:rPr>
                <w:rFonts w:ascii="Arial" w:hAnsi="Arial" w:cs="Arial"/>
                <w:b/>
                <w:sz w:val="18"/>
                <w:szCs w:val="16"/>
              </w:rPr>
            </w:pPr>
            <w:bookmarkStart w:id="1" w:name="_Hlk90301959"/>
            <w:bookmarkEnd w:id="0"/>
            <w:r w:rsidRPr="000E7F0B">
              <w:rPr>
                <w:rFonts w:ascii="Arial" w:hAnsi="Arial" w:cs="Arial"/>
                <w:b/>
                <w:sz w:val="18"/>
                <w:szCs w:val="16"/>
              </w:rPr>
              <w:t xml:space="preserve">No. de </w:t>
            </w:r>
            <w:r>
              <w:rPr>
                <w:rFonts w:ascii="Arial" w:hAnsi="Arial" w:cs="Arial"/>
                <w:b/>
                <w:sz w:val="18"/>
                <w:szCs w:val="16"/>
              </w:rPr>
              <w:t>Licitación</w:t>
            </w:r>
          </w:p>
        </w:tc>
        <w:tc>
          <w:tcPr>
            <w:tcW w:w="677"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CA9E066" w14:textId="77777777" w:rsidR="00876FC5" w:rsidRPr="000E7F0B" w:rsidRDefault="00876FC5" w:rsidP="006014DF">
            <w:pPr>
              <w:spacing w:line="256" w:lineRule="exact"/>
              <w:jc w:val="center"/>
              <w:rPr>
                <w:rFonts w:ascii="Arial" w:hAnsi="Arial" w:cs="Arial"/>
                <w:b/>
                <w:sz w:val="18"/>
                <w:szCs w:val="16"/>
              </w:rPr>
            </w:pPr>
            <w:r>
              <w:rPr>
                <w:rFonts w:ascii="Arial" w:hAnsi="Arial" w:cs="Arial"/>
                <w:b/>
                <w:sz w:val="18"/>
                <w:szCs w:val="16"/>
              </w:rPr>
              <w:t>Precio de las bases</w:t>
            </w:r>
          </w:p>
        </w:tc>
        <w:tc>
          <w:tcPr>
            <w:tcW w:w="812" w:type="pct"/>
            <w:tcBorders>
              <w:top w:val="single" w:sz="6" w:space="0" w:color="000000"/>
              <w:left w:val="single" w:sz="6" w:space="0" w:color="000000"/>
              <w:bottom w:val="single" w:sz="6" w:space="0" w:color="000000"/>
              <w:right w:val="single" w:sz="6" w:space="0" w:color="000000"/>
            </w:tcBorders>
            <w:shd w:val="clear" w:color="auto" w:fill="FFFFFF"/>
          </w:tcPr>
          <w:p w14:paraId="2C128D3C" w14:textId="77777777" w:rsidR="00876FC5" w:rsidRPr="000E7F0B" w:rsidRDefault="00876FC5" w:rsidP="006014DF">
            <w:pPr>
              <w:spacing w:line="256" w:lineRule="exact"/>
              <w:jc w:val="center"/>
              <w:rPr>
                <w:rFonts w:ascii="Arial" w:hAnsi="Arial" w:cs="Arial"/>
                <w:b/>
                <w:sz w:val="18"/>
                <w:szCs w:val="16"/>
              </w:rPr>
            </w:pPr>
            <w:r w:rsidRPr="00F560F5">
              <w:rPr>
                <w:rFonts w:ascii="Arial" w:hAnsi="Arial" w:cs="Arial"/>
                <w:b/>
                <w:sz w:val="18"/>
                <w:szCs w:val="16"/>
              </w:rPr>
              <w:t>Fecha límite para la inscripción a la licitación</w:t>
            </w:r>
          </w:p>
        </w:tc>
        <w:tc>
          <w:tcPr>
            <w:tcW w:w="7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EC10B04" w14:textId="77777777" w:rsidR="00876FC5" w:rsidRPr="000E7F0B" w:rsidRDefault="00876FC5" w:rsidP="006014DF">
            <w:pPr>
              <w:spacing w:line="256" w:lineRule="exact"/>
              <w:jc w:val="center"/>
              <w:rPr>
                <w:rFonts w:ascii="Arial" w:hAnsi="Arial" w:cs="Arial"/>
                <w:b/>
                <w:sz w:val="18"/>
                <w:szCs w:val="16"/>
              </w:rPr>
            </w:pPr>
            <w:r w:rsidRPr="000E7F0B">
              <w:rPr>
                <w:rFonts w:ascii="Arial" w:hAnsi="Arial" w:cs="Arial"/>
                <w:b/>
                <w:sz w:val="18"/>
                <w:szCs w:val="16"/>
              </w:rPr>
              <w:t>Junta de aclaraciones</w:t>
            </w:r>
          </w:p>
        </w:tc>
        <w:tc>
          <w:tcPr>
            <w:tcW w:w="709" w:type="pct"/>
            <w:tcBorders>
              <w:top w:val="single" w:sz="6" w:space="0" w:color="000000"/>
              <w:left w:val="single" w:sz="6" w:space="0" w:color="000000"/>
              <w:bottom w:val="single" w:sz="6" w:space="0" w:color="000000"/>
              <w:right w:val="single" w:sz="6" w:space="0" w:color="000000"/>
            </w:tcBorders>
            <w:shd w:val="clear" w:color="auto" w:fill="FFFFFF"/>
          </w:tcPr>
          <w:p w14:paraId="2ED07896" w14:textId="77777777" w:rsidR="00876FC5" w:rsidRPr="000E7F0B" w:rsidRDefault="00876FC5" w:rsidP="006014DF">
            <w:pPr>
              <w:spacing w:line="256" w:lineRule="exact"/>
              <w:jc w:val="center"/>
              <w:rPr>
                <w:rFonts w:ascii="Arial" w:hAnsi="Arial" w:cs="Arial"/>
                <w:b/>
                <w:sz w:val="18"/>
                <w:szCs w:val="16"/>
              </w:rPr>
            </w:pPr>
            <w:r w:rsidRPr="000E7F0B">
              <w:rPr>
                <w:rFonts w:ascii="Arial" w:hAnsi="Arial" w:cs="Arial"/>
                <w:b/>
                <w:sz w:val="18"/>
                <w:szCs w:val="16"/>
              </w:rPr>
              <w:t xml:space="preserve">Presentación y apertura </w:t>
            </w:r>
            <w:r>
              <w:rPr>
                <w:rFonts w:ascii="Arial" w:hAnsi="Arial" w:cs="Arial"/>
                <w:b/>
                <w:sz w:val="18"/>
                <w:szCs w:val="16"/>
              </w:rPr>
              <w:t>Técnica y económica</w:t>
            </w:r>
          </w:p>
        </w:tc>
        <w:tc>
          <w:tcPr>
            <w:tcW w:w="643" w:type="pct"/>
            <w:tcBorders>
              <w:top w:val="single" w:sz="6" w:space="0" w:color="000000"/>
              <w:left w:val="single" w:sz="6" w:space="0" w:color="000000"/>
              <w:bottom w:val="single" w:sz="6" w:space="0" w:color="000000"/>
              <w:right w:val="single" w:sz="6" w:space="0" w:color="000000"/>
            </w:tcBorders>
            <w:shd w:val="clear" w:color="auto" w:fill="FFFFFF"/>
          </w:tcPr>
          <w:p w14:paraId="0EAEEE0F" w14:textId="77777777" w:rsidR="00876FC5" w:rsidRPr="000E7F0B" w:rsidRDefault="00876FC5" w:rsidP="006014DF">
            <w:pPr>
              <w:spacing w:line="256" w:lineRule="exact"/>
              <w:jc w:val="center"/>
              <w:rPr>
                <w:rFonts w:ascii="Arial" w:hAnsi="Arial" w:cs="Arial"/>
                <w:b/>
                <w:sz w:val="18"/>
                <w:szCs w:val="16"/>
              </w:rPr>
            </w:pPr>
            <w:r w:rsidRPr="009E5C68">
              <w:rPr>
                <w:rFonts w:ascii="Arial" w:hAnsi="Arial" w:cs="Arial"/>
                <w:b/>
                <w:sz w:val="18"/>
                <w:szCs w:val="18"/>
              </w:rPr>
              <w:t>Fecha de inicio</w:t>
            </w:r>
          </w:p>
        </w:tc>
        <w:tc>
          <w:tcPr>
            <w:tcW w:w="537" w:type="pct"/>
            <w:tcBorders>
              <w:top w:val="single" w:sz="6" w:space="0" w:color="000000"/>
              <w:left w:val="single" w:sz="6" w:space="0" w:color="000000"/>
              <w:bottom w:val="single" w:sz="6" w:space="0" w:color="000000"/>
              <w:right w:val="single" w:sz="6" w:space="0" w:color="000000"/>
            </w:tcBorders>
            <w:shd w:val="clear" w:color="auto" w:fill="FFFFFF"/>
          </w:tcPr>
          <w:p w14:paraId="67EF6793" w14:textId="77777777" w:rsidR="00876FC5" w:rsidRPr="000E7F0B" w:rsidRDefault="00876FC5" w:rsidP="006014DF">
            <w:pPr>
              <w:spacing w:line="256" w:lineRule="exact"/>
              <w:jc w:val="center"/>
              <w:rPr>
                <w:rFonts w:ascii="Arial" w:hAnsi="Arial" w:cs="Arial"/>
                <w:b/>
                <w:sz w:val="18"/>
                <w:szCs w:val="16"/>
              </w:rPr>
            </w:pPr>
            <w:r w:rsidRPr="009E5C68">
              <w:rPr>
                <w:rFonts w:ascii="Arial" w:hAnsi="Arial" w:cs="Arial"/>
                <w:b/>
                <w:sz w:val="18"/>
                <w:szCs w:val="18"/>
              </w:rPr>
              <w:t xml:space="preserve">Plazo de </w:t>
            </w:r>
            <w:r>
              <w:rPr>
                <w:rFonts w:ascii="Arial" w:hAnsi="Arial" w:cs="Arial"/>
                <w:b/>
                <w:sz w:val="18"/>
                <w:szCs w:val="18"/>
              </w:rPr>
              <w:t>entrega del producto</w:t>
            </w:r>
          </w:p>
        </w:tc>
      </w:tr>
      <w:tr w:rsidR="00491BC2" w:rsidRPr="00733E81" w14:paraId="07CBE7D8" w14:textId="77777777" w:rsidTr="00402597">
        <w:trPr>
          <w:cantSplit/>
          <w:trHeight w:val="454"/>
        </w:trPr>
        <w:tc>
          <w:tcPr>
            <w:tcW w:w="877" w:type="pct"/>
            <w:tcBorders>
              <w:top w:val="single" w:sz="6" w:space="0" w:color="000000"/>
              <w:left w:val="single" w:sz="6" w:space="0" w:color="000000"/>
              <w:bottom w:val="single" w:sz="6" w:space="0" w:color="000000"/>
              <w:right w:val="single" w:sz="6" w:space="0" w:color="000000"/>
            </w:tcBorders>
          </w:tcPr>
          <w:p w14:paraId="5A2475EC" w14:textId="47C2F3E1" w:rsidR="00491BC2" w:rsidRPr="00E07B87" w:rsidRDefault="00950CB3" w:rsidP="00491BC2">
            <w:pPr>
              <w:spacing w:line="256" w:lineRule="exact"/>
              <w:jc w:val="center"/>
              <w:rPr>
                <w:rFonts w:ascii="Arial" w:hAnsi="Arial" w:cs="Arial"/>
                <w:b/>
                <w:sz w:val="18"/>
                <w:szCs w:val="16"/>
                <w:lang w:val="en-US"/>
              </w:rPr>
            </w:pPr>
            <w:r w:rsidRPr="00950CB3">
              <w:rPr>
                <w:rFonts w:ascii="Arial" w:hAnsi="Arial"/>
                <w:sz w:val="18"/>
                <w:lang w:val="en-US"/>
              </w:rPr>
              <w:t>JAP-RM-</w:t>
            </w:r>
            <w:proofErr w:type="spellStart"/>
            <w:r w:rsidRPr="00950CB3">
              <w:rPr>
                <w:rFonts w:ascii="Arial" w:hAnsi="Arial"/>
                <w:sz w:val="18"/>
                <w:lang w:val="en-US"/>
              </w:rPr>
              <w:t>GIC</w:t>
            </w:r>
            <w:proofErr w:type="spellEnd"/>
            <w:r w:rsidRPr="00950CB3">
              <w:rPr>
                <w:rFonts w:ascii="Arial" w:hAnsi="Arial"/>
                <w:sz w:val="18"/>
                <w:lang w:val="en-US"/>
              </w:rPr>
              <w:t>-CP-ME-23-22</w:t>
            </w:r>
          </w:p>
        </w:tc>
        <w:tc>
          <w:tcPr>
            <w:tcW w:w="677" w:type="pct"/>
            <w:tcBorders>
              <w:top w:val="single" w:sz="6" w:space="0" w:color="000000"/>
              <w:left w:val="single" w:sz="6" w:space="0" w:color="000000"/>
              <w:bottom w:val="single" w:sz="6" w:space="0" w:color="000000"/>
              <w:right w:val="single" w:sz="6" w:space="0" w:color="000000"/>
            </w:tcBorders>
            <w:vAlign w:val="center"/>
          </w:tcPr>
          <w:p w14:paraId="43CCCC94" w14:textId="77777777" w:rsidR="00491BC2" w:rsidRPr="00BB12C7" w:rsidRDefault="00491BC2" w:rsidP="00491BC2">
            <w:pPr>
              <w:spacing w:line="256" w:lineRule="exact"/>
              <w:jc w:val="center"/>
              <w:rPr>
                <w:rFonts w:ascii="Arial" w:hAnsi="Arial" w:cs="Arial"/>
                <w:sz w:val="18"/>
                <w:szCs w:val="16"/>
                <w:highlight w:val="yellow"/>
              </w:rPr>
            </w:pPr>
            <w:r w:rsidRPr="00CB48BF">
              <w:rPr>
                <w:rFonts w:ascii="Arial" w:hAnsi="Arial"/>
                <w:sz w:val="18"/>
              </w:rPr>
              <w:t>Las Bases serán gratuitas</w:t>
            </w:r>
          </w:p>
        </w:tc>
        <w:tc>
          <w:tcPr>
            <w:tcW w:w="812" w:type="pct"/>
            <w:tcBorders>
              <w:top w:val="single" w:sz="6" w:space="0" w:color="000000"/>
              <w:left w:val="single" w:sz="6" w:space="0" w:color="000000"/>
              <w:bottom w:val="single" w:sz="6" w:space="0" w:color="000000"/>
              <w:right w:val="single" w:sz="6" w:space="0" w:color="000000"/>
            </w:tcBorders>
            <w:shd w:val="clear" w:color="auto" w:fill="auto"/>
          </w:tcPr>
          <w:p w14:paraId="22D12E8C" w14:textId="29C9790B" w:rsidR="00491BC2" w:rsidRPr="008D259A" w:rsidRDefault="00950CB3" w:rsidP="00491BC2">
            <w:pPr>
              <w:spacing w:line="256" w:lineRule="exact"/>
              <w:jc w:val="center"/>
              <w:rPr>
                <w:rFonts w:ascii="Arial" w:hAnsi="Arial"/>
                <w:sz w:val="18"/>
              </w:rPr>
            </w:pPr>
            <w:r>
              <w:rPr>
                <w:rFonts w:ascii="Arial" w:hAnsi="Arial"/>
                <w:sz w:val="18"/>
                <w:szCs w:val="18"/>
              </w:rPr>
              <w:t>30</w:t>
            </w:r>
            <w:r w:rsidR="00491BC2">
              <w:rPr>
                <w:rFonts w:ascii="Arial" w:hAnsi="Arial"/>
                <w:sz w:val="18"/>
                <w:szCs w:val="18"/>
              </w:rPr>
              <w:t>/01/2023</w:t>
            </w:r>
          </w:p>
        </w:tc>
        <w:tc>
          <w:tcPr>
            <w:tcW w:w="744" w:type="pct"/>
            <w:tcBorders>
              <w:top w:val="single" w:sz="6" w:space="0" w:color="000000"/>
              <w:left w:val="single" w:sz="6" w:space="0" w:color="000000"/>
              <w:bottom w:val="single" w:sz="6" w:space="0" w:color="000000"/>
              <w:right w:val="single" w:sz="6" w:space="0" w:color="000000"/>
            </w:tcBorders>
          </w:tcPr>
          <w:p w14:paraId="3A36CEA8" w14:textId="0B676793" w:rsidR="00491BC2" w:rsidRPr="00B322DB" w:rsidRDefault="00950CB3" w:rsidP="00491BC2">
            <w:pPr>
              <w:spacing w:line="256" w:lineRule="exact"/>
              <w:jc w:val="center"/>
              <w:rPr>
                <w:rFonts w:ascii="Arial" w:hAnsi="Arial" w:cs="Arial"/>
                <w:sz w:val="18"/>
                <w:szCs w:val="18"/>
                <w:lang w:val="en-US"/>
              </w:rPr>
            </w:pPr>
            <w:r>
              <w:rPr>
                <w:rFonts w:ascii="Arial" w:hAnsi="Arial" w:cs="Arial"/>
                <w:sz w:val="18"/>
                <w:szCs w:val="18"/>
                <w:lang w:val="en-US"/>
              </w:rPr>
              <w:t>30</w:t>
            </w:r>
            <w:r w:rsidR="00491BC2">
              <w:rPr>
                <w:rFonts w:ascii="Arial" w:hAnsi="Arial" w:cs="Arial"/>
                <w:sz w:val="18"/>
                <w:szCs w:val="18"/>
                <w:lang w:val="en-US"/>
              </w:rPr>
              <w:t>/01/2023</w:t>
            </w:r>
          </w:p>
          <w:p w14:paraId="4DF37019" w14:textId="01F73E6C" w:rsidR="00491BC2" w:rsidRPr="008D259A" w:rsidRDefault="00491BC2" w:rsidP="00491BC2">
            <w:pPr>
              <w:spacing w:line="256" w:lineRule="exact"/>
              <w:jc w:val="center"/>
              <w:rPr>
                <w:rFonts w:ascii="Arial" w:hAnsi="Arial" w:cs="Arial"/>
                <w:sz w:val="18"/>
                <w:szCs w:val="16"/>
                <w:lang w:val="en-US"/>
              </w:rPr>
            </w:pPr>
            <w:r w:rsidRPr="00B322DB">
              <w:rPr>
                <w:rFonts w:ascii="Arial" w:hAnsi="Arial" w:cs="Arial"/>
                <w:sz w:val="18"/>
                <w:szCs w:val="18"/>
                <w:lang w:val="en-US"/>
              </w:rPr>
              <w:t>1</w:t>
            </w:r>
            <w:r w:rsidR="00950CB3">
              <w:rPr>
                <w:rFonts w:ascii="Arial" w:hAnsi="Arial" w:cs="Arial"/>
                <w:sz w:val="18"/>
                <w:szCs w:val="18"/>
                <w:lang w:val="en-US"/>
              </w:rPr>
              <w:t>3</w:t>
            </w:r>
            <w:r w:rsidR="00B55532">
              <w:rPr>
                <w:rFonts w:ascii="Arial" w:hAnsi="Arial" w:cs="Arial"/>
                <w:sz w:val="18"/>
                <w:szCs w:val="18"/>
                <w:lang w:val="en-US"/>
              </w:rPr>
              <w:t>2</w:t>
            </w:r>
            <w:r w:rsidRPr="00B322DB">
              <w:rPr>
                <w:rFonts w:ascii="Arial" w:hAnsi="Arial" w:cs="Arial"/>
                <w:sz w:val="18"/>
                <w:szCs w:val="18"/>
                <w:lang w:val="en-US"/>
              </w:rPr>
              <w:t>:00 horas</w:t>
            </w:r>
          </w:p>
        </w:tc>
        <w:tc>
          <w:tcPr>
            <w:tcW w:w="709" w:type="pct"/>
            <w:tcBorders>
              <w:top w:val="single" w:sz="6" w:space="0" w:color="000000"/>
              <w:left w:val="single" w:sz="6" w:space="0" w:color="000000"/>
              <w:bottom w:val="single" w:sz="6" w:space="0" w:color="000000"/>
              <w:right w:val="single" w:sz="6" w:space="0" w:color="000000"/>
            </w:tcBorders>
          </w:tcPr>
          <w:p w14:paraId="69C243C0" w14:textId="1CA5E238" w:rsidR="00491BC2" w:rsidRDefault="00950CB3" w:rsidP="00491BC2">
            <w:pPr>
              <w:spacing w:line="256" w:lineRule="exact"/>
              <w:jc w:val="center"/>
              <w:rPr>
                <w:rFonts w:ascii="Arial" w:hAnsi="Arial"/>
                <w:sz w:val="18"/>
                <w:szCs w:val="18"/>
              </w:rPr>
            </w:pPr>
            <w:r>
              <w:rPr>
                <w:rFonts w:ascii="Arial" w:hAnsi="Arial"/>
                <w:sz w:val="18"/>
                <w:szCs w:val="18"/>
              </w:rPr>
              <w:t>07/02</w:t>
            </w:r>
            <w:r w:rsidR="00491BC2">
              <w:rPr>
                <w:rFonts w:ascii="Arial" w:hAnsi="Arial"/>
                <w:sz w:val="18"/>
                <w:szCs w:val="18"/>
              </w:rPr>
              <w:t>/2023</w:t>
            </w:r>
          </w:p>
          <w:p w14:paraId="0F20549D" w14:textId="32C62080" w:rsidR="00491BC2" w:rsidRPr="008D259A" w:rsidRDefault="00491BC2" w:rsidP="00491BC2">
            <w:pPr>
              <w:spacing w:line="256" w:lineRule="exact"/>
              <w:jc w:val="center"/>
              <w:rPr>
                <w:rFonts w:ascii="Arial" w:hAnsi="Arial"/>
                <w:sz w:val="18"/>
              </w:rPr>
            </w:pPr>
            <w:r w:rsidRPr="007316A5">
              <w:rPr>
                <w:rFonts w:ascii="Arial" w:hAnsi="Arial"/>
                <w:sz w:val="18"/>
                <w:szCs w:val="18"/>
              </w:rPr>
              <w:t>1</w:t>
            </w:r>
            <w:r w:rsidR="00B55532">
              <w:rPr>
                <w:rFonts w:ascii="Arial" w:hAnsi="Arial"/>
                <w:sz w:val="18"/>
                <w:szCs w:val="18"/>
              </w:rPr>
              <w:t>3</w:t>
            </w:r>
            <w:r w:rsidRPr="007316A5">
              <w:rPr>
                <w:rFonts w:ascii="Arial" w:hAnsi="Arial"/>
                <w:sz w:val="18"/>
                <w:szCs w:val="18"/>
              </w:rPr>
              <w:t>:00 h</w:t>
            </w:r>
            <w:r>
              <w:rPr>
                <w:rFonts w:ascii="Arial" w:hAnsi="Arial"/>
                <w:sz w:val="18"/>
                <w:szCs w:val="18"/>
              </w:rPr>
              <w:t>o</w:t>
            </w:r>
            <w:r w:rsidRPr="007316A5">
              <w:rPr>
                <w:rFonts w:ascii="Arial" w:hAnsi="Arial"/>
                <w:sz w:val="18"/>
                <w:szCs w:val="18"/>
              </w:rPr>
              <w:t>r</w:t>
            </w:r>
            <w:r>
              <w:rPr>
                <w:rFonts w:ascii="Arial" w:hAnsi="Arial"/>
                <w:sz w:val="18"/>
                <w:szCs w:val="18"/>
              </w:rPr>
              <w:t>a</w:t>
            </w:r>
            <w:r w:rsidRPr="007316A5">
              <w:rPr>
                <w:rFonts w:ascii="Arial" w:hAnsi="Arial"/>
                <w:sz w:val="18"/>
                <w:szCs w:val="18"/>
              </w:rPr>
              <w:t>s</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14:paraId="665AC33B" w14:textId="4D214A68" w:rsidR="00491BC2" w:rsidRPr="008D259A" w:rsidRDefault="00950CB3" w:rsidP="00491BC2">
            <w:pPr>
              <w:spacing w:line="256" w:lineRule="exact"/>
              <w:jc w:val="center"/>
              <w:rPr>
                <w:rFonts w:ascii="Arial" w:hAnsi="Arial"/>
                <w:sz w:val="18"/>
              </w:rPr>
            </w:pPr>
            <w:r>
              <w:rPr>
                <w:rFonts w:ascii="Arial" w:hAnsi="Arial"/>
                <w:sz w:val="18"/>
                <w:szCs w:val="18"/>
              </w:rPr>
              <w:t>14</w:t>
            </w:r>
            <w:r w:rsidR="00B55532">
              <w:rPr>
                <w:rFonts w:ascii="Arial" w:hAnsi="Arial"/>
                <w:sz w:val="18"/>
                <w:szCs w:val="18"/>
              </w:rPr>
              <w:t>/02</w:t>
            </w:r>
            <w:r w:rsidR="00491BC2">
              <w:rPr>
                <w:rFonts w:ascii="Arial" w:hAnsi="Arial"/>
                <w:sz w:val="18"/>
                <w:szCs w:val="18"/>
              </w:rPr>
              <w:t>/2023</w:t>
            </w:r>
          </w:p>
        </w:tc>
        <w:tc>
          <w:tcPr>
            <w:tcW w:w="537" w:type="pct"/>
            <w:tcBorders>
              <w:top w:val="single" w:sz="6" w:space="0" w:color="000000"/>
              <w:left w:val="single" w:sz="6" w:space="0" w:color="000000"/>
              <w:bottom w:val="single" w:sz="6" w:space="0" w:color="000000"/>
              <w:right w:val="single" w:sz="6" w:space="0" w:color="000000"/>
            </w:tcBorders>
          </w:tcPr>
          <w:p w14:paraId="4300911D" w14:textId="03E4F77E" w:rsidR="00491BC2" w:rsidRPr="008D259A" w:rsidRDefault="00491BC2" w:rsidP="00491BC2">
            <w:pPr>
              <w:spacing w:line="256" w:lineRule="exact"/>
              <w:jc w:val="center"/>
              <w:rPr>
                <w:rFonts w:ascii="Arial" w:hAnsi="Arial"/>
                <w:sz w:val="18"/>
              </w:rPr>
            </w:pPr>
            <w:r w:rsidRPr="008D259A">
              <w:rPr>
                <w:rFonts w:ascii="Arial" w:hAnsi="Arial" w:cs="Arial"/>
                <w:sz w:val="18"/>
                <w:szCs w:val="18"/>
              </w:rPr>
              <w:t>3</w:t>
            </w:r>
            <w:r w:rsidR="00B55532">
              <w:rPr>
                <w:rFonts w:ascii="Arial" w:hAnsi="Arial" w:cs="Arial"/>
                <w:sz w:val="18"/>
                <w:szCs w:val="18"/>
              </w:rPr>
              <w:t>2</w:t>
            </w:r>
            <w:r w:rsidR="00950CB3">
              <w:rPr>
                <w:rFonts w:ascii="Arial" w:hAnsi="Arial" w:cs="Arial"/>
                <w:sz w:val="18"/>
                <w:szCs w:val="18"/>
              </w:rPr>
              <w:t>1</w:t>
            </w:r>
            <w:r w:rsidRPr="008D259A">
              <w:rPr>
                <w:rFonts w:ascii="Arial" w:hAnsi="Arial" w:cs="Arial"/>
                <w:sz w:val="18"/>
                <w:szCs w:val="18"/>
              </w:rPr>
              <w:t xml:space="preserve"> días naturales</w:t>
            </w:r>
          </w:p>
        </w:tc>
      </w:tr>
    </w:tbl>
    <w:p w14:paraId="0C39B680" w14:textId="550607AA" w:rsidR="00356674" w:rsidRDefault="00356674">
      <w:pPr>
        <w:tabs>
          <w:tab w:val="left" w:pos="10348"/>
        </w:tabs>
        <w:ind w:right="1105"/>
        <w:jc w:val="both"/>
        <w:rPr>
          <w:rFonts w:ascii="Arial" w:hAnsi="Arial" w:cs="Arial"/>
          <w:sz w:val="18"/>
          <w:szCs w:val="18"/>
        </w:rPr>
      </w:pPr>
    </w:p>
    <w:tbl>
      <w:tblPr>
        <w:tblW w:w="5000" w:type="pct"/>
        <w:jc w:val="center"/>
        <w:tblLayout w:type="fixed"/>
        <w:tblCellMar>
          <w:left w:w="71" w:type="dxa"/>
          <w:right w:w="71" w:type="dxa"/>
        </w:tblCellMar>
        <w:tblLook w:val="0000" w:firstRow="0" w:lastRow="0" w:firstColumn="0" w:lastColumn="0" w:noHBand="0" w:noVBand="0"/>
      </w:tblPr>
      <w:tblGrid>
        <w:gridCol w:w="1158"/>
        <w:gridCol w:w="6283"/>
        <w:gridCol w:w="1092"/>
        <w:gridCol w:w="1027"/>
      </w:tblGrid>
      <w:tr w:rsidR="00876FC5" w:rsidRPr="00733E81" w14:paraId="389164CA" w14:textId="77777777" w:rsidTr="0026038F">
        <w:trPr>
          <w:cantSplit/>
          <w:trHeight w:val="321"/>
          <w:jc w:val="center"/>
        </w:trPr>
        <w:tc>
          <w:tcPr>
            <w:tcW w:w="60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E396649" w14:textId="77777777" w:rsidR="00876FC5" w:rsidRPr="00733E81" w:rsidRDefault="00876FC5" w:rsidP="006014DF">
            <w:pPr>
              <w:spacing w:line="256" w:lineRule="exact"/>
              <w:jc w:val="center"/>
              <w:rPr>
                <w:rFonts w:ascii="Arial" w:hAnsi="Arial" w:cs="Arial"/>
                <w:b/>
                <w:sz w:val="18"/>
                <w:szCs w:val="16"/>
              </w:rPr>
            </w:pPr>
            <w:r w:rsidRPr="00733E81">
              <w:rPr>
                <w:rFonts w:ascii="Arial" w:hAnsi="Arial" w:cs="Arial"/>
                <w:b/>
                <w:sz w:val="18"/>
                <w:szCs w:val="16"/>
              </w:rPr>
              <w:t>Partida</w:t>
            </w:r>
          </w:p>
        </w:tc>
        <w:tc>
          <w:tcPr>
            <w:tcW w:w="328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B15D823" w14:textId="77777777" w:rsidR="00876FC5" w:rsidRPr="00733E81" w:rsidRDefault="00876FC5" w:rsidP="006014DF">
            <w:pPr>
              <w:spacing w:line="256" w:lineRule="exact"/>
              <w:jc w:val="center"/>
              <w:rPr>
                <w:rFonts w:ascii="Arial" w:hAnsi="Arial" w:cs="Arial"/>
                <w:b/>
                <w:sz w:val="18"/>
                <w:szCs w:val="16"/>
              </w:rPr>
            </w:pPr>
            <w:r w:rsidRPr="00733E81">
              <w:rPr>
                <w:rFonts w:ascii="Arial" w:hAnsi="Arial" w:cs="Arial"/>
                <w:b/>
                <w:sz w:val="18"/>
                <w:szCs w:val="16"/>
              </w:rPr>
              <w:t>Descripción del Producto</w:t>
            </w:r>
          </w:p>
        </w:tc>
        <w:tc>
          <w:tcPr>
            <w:tcW w:w="571" w:type="pct"/>
            <w:tcBorders>
              <w:top w:val="single" w:sz="6" w:space="0" w:color="000000"/>
              <w:left w:val="single" w:sz="6" w:space="0" w:color="000000"/>
              <w:bottom w:val="single" w:sz="6" w:space="0" w:color="000000"/>
              <w:right w:val="single" w:sz="6" w:space="0" w:color="000000"/>
            </w:tcBorders>
            <w:shd w:val="clear" w:color="auto" w:fill="FFFFFF"/>
          </w:tcPr>
          <w:p w14:paraId="6011737B" w14:textId="77777777" w:rsidR="00876FC5" w:rsidRDefault="00876FC5" w:rsidP="006014DF">
            <w:pPr>
              <w:spacing w:line="256" w:lineRule="exact"/>
              <w:jc w:val="center"/>
              <w:rPr>
                <w:rFonts w:ascii="Arial" w:hAnsi="Arial" w:cs="Arial"/>
                <w:b/>
                <w:sz w:val="18"/>
                <w:szCs w:val="16"/>
              </w:rPr>
            </w:pPr>
            <w:r>
              <w:rPr>
                <w:rFonts w:ascii="Arial" w:hAnsi="Arial" w:cs="Arial"/>
                <w:b/>
                <w:sz w:val="18"/>
                <w:szCs w:val="16"/>
              </w:rPr>
              <w:t>Unidad</w:t>
            </w:r>
          </w:p>
        </w:tc>
        <w:tc>
          <w:tcPr>
            <w:tcW w:w="537" w:type="pct"/>
            <w:tcBorders>
              <w:top w:val="single" w:sz="6" w:space="0" w:color="000000"/>
              <w:left w:val="single" w:sz="6" w:space="0" w:color="000000"/>
              <w:bottom w:val="single" w:sz="6" w:space="0" w:color="000000"/>
              <w:right w:val="single" w:sz="6" w:space="0" w:color="000000"/>
            </w:tcBorders>
            <w:shd w:val="clear" w:color="auto" w:fill="FFFFFF"/>
          </w:tcPr>
          <w:p w14:paraId="18881B70" w14:textId="77777777" w:rsidR="00876FC5" w:rsidRPr="00733E81" w:rsidRDefault="00876FC5" w:rsidP="006014DF">
            <w:pPr>
              <w:spacing w:line="256" w:lineRule="exact"/>
              <w:jc w:val="center"/>
              <w:rPr>
                <w:rFonts w:ascii="Arial" w:hAnsi="Arial" w:cs="Arial"/>
                <w:b/>
                <w:sz w:val="18"/>
                <w:szCs w:val="16"/>
              </w:rPr>
            </w:pPr>
            <w:r>
              <w:rPr>
                <w:rFonts w:ascii="Arial" w:hAnsi="Arial" w:cs="Arial"/>
                <w:b/>
                <w:sz w:val="18"/>
                <w:szCs w:val="16"/>
              </w:rPr>
              <w:t>Cantidad</w:t>
            </w:r>
          </w:p>
        </w:tc>
      </w:tr>
      <w:tr w:rsidR="00950CB3" w:rsidRPr="00D2612C" w14:paraId="31A0342C" w14:textId="77777777" w:rsidTr="0026038F">
        <w:trPr>
          <w:cantSplit/>
          <w:trHeight w:val="420"/>
          <w:jc w:val="center"/>
        </w:trPr>
        <w:tc>
          <w:tcPr>
            <w:tcW w:w="606" w:type="pct"/>
            <w:tcBorders>
              <w:top w:val="single" w:sz="6" w:space="0" w:color="000000"/>
              <w:left w:val="single" w:sz="6" w:space="0" w:color="000000"/>
              <w:bottom w:val="single" w:sz="6" w:space="0" w:color="000000"/>
              <w:right w:val="single" w:sz="6" w:space="0" w:color="000000"/>
            </w:tcBorders>
          </w:tcPr>
          <w:p w14:paraId="3CD46FB3" w14:textId="29BCA6FB" w:rsidR="00950CB3" w:rsidRPr="00D2612C" w:rsidRDefault="00950CB3" w:rsidP="00950CB3">
            <w:pPr>
              <w:spacing w:line="256" w:lineRule="exact"/>
              <w:jc w:val="center"/>
              <w:rPr>
                <w:rFonts w:ascii="Arial" w:hAnsi="Arial" w:cs="Arial"/>
                <w:sz w:val="18"/>
                <w:szCs w:val="18"/>
              </w:rPr>
            </w:pPr>
            <w:r w:rsidRPr="00B322DB">
              <w:rPr>
                <w:rFonts w:ascii="Arial" w:hAnsi="Arial" w:cs="Arial"/>
                <w:sz w:val="18"/>
                <w:szCs w:val="18"/>
              </w:rPr>
              <w:t>1</w:t>
            </w:r>
          </w:p>
        </w:tc>
        <w:tc>
          <w:tcPr>
            <w:tcW w:w="3286" w:type="pct"/>
            <w:tcBorders>
              <w:top w:val="single" w:sz="6" w:space="0" w:color="000000"/>
              <w:left w:val="single" w:sz="6" w:space="0" w:color="000000"/>
              <w:bottom w:val="single" w:sz="6" w:space="0" w:color="000000"/>
              <w:right w:val="single" w:sz="6" w:space="0" w:color="000000"/>
            </w:tcBorders>
          </w:tcPr>
          <w:p w14:paraId="474DA8C4" w14:textId="1AC73047" w:rsidR="00950CB3" w:rsidRPr="00876FC5" w:rsidRDefault="00950CB3" w:rsidP="00950CB3">
            <w:pPr>
              <w:pStyle w:val="Textoindependiente"/>
              <w:ind w:right="62"/>
              <w:rPr>
                <w:rFonts w:ascii="Arial" w:hAnsi="Arial"/>
                <w:sz w:val="18"/>
              </w:rPr>
            </w:pPr>
            <w:r w:rsidRPr="005A32EB">
              <w:t>Suministro y entrega de tambores de polímero de 210 kilogramos cada uno de acuerdo con especificaciones.</w:t>
            </w:r>
          </w:p>
        </w:tc>
        <w:tc>
          <w:tcPr>
            <w:tcW w:w="571" w:type="pct"/>
            <w:tcBorders>
              <w:top w:val="single" w:sz="6" w:space="0" w:color="000000"/>
              <w:left w:val="single" w:sz="6" w:space="0" w:color="000000"/>
              <w:bottom w:val="single" w:sz="6" w:space="0" w:color="000000"/>
              <w:right w:val="single" w:sz="6" w:space="0" w:color="000000"/>
            </w:tcBorders>
          </w:tcPr>
          <w:p w14:paraId="09504A30" w14:textId="0D391757" w:rsidR="00950CB3" w:rsidRPr="00D2612C" w:rsidRDefault="00950CB3" w:rsidP="00950CB3">
            <w:pPr>
              <w:pStyle w:val="Textoindependiente"/>
              <w:ind w:right="62"/>
              <w:jc w:val="center"/>
              <w:rPr>
                <w:rFonts w:ascii="Arial" w:hAnsi="Arial" w:cs="Arial"/>
                <w:sz w:val="18"/>
                <w:szCs w:val="18"/>
              </w:rPr>
            </w:pPr>
            <w:r>
              <w:rPr>
                <w:rFonts w:ascii="Arial" w:hAnsi="Arial" w:cs="Arial"/>
                <w:sz w:val="18"/>
                <w:szCs w:val="18"/>
              </w:rPr>
              <w:t>Tambores</w:t>
            </w:r>
          </w:p>
        </w:tc>
        <w:tc>
          <w:tcPr>
            <w:tcW w:w="537" w:type="pct"/>
            <w:tcBorders>
              <w:top w:val="single" w:sz="6" w:space="0" w:color="000000"/>
              <w:left w:val="single" w:sz="6" w:space="0" w:color="000000"/>
              <w:bottom w:val="single" w:sz="6" w:space="0" w:color="000000"/>
              <w:right w:val="single" w:sz="6" w:space="0" w:color="000000"/>
            </w:tcBorders>
          </w:tcPr>
          <w:p w14:paraId="683AC4E3" w14:textId="74854379" w:rsidR="00950CB3" w:rsidRPr="00D2612C" w:rsidRDefault="00950CB3" w:rsidP="00950CB3">
            <w:pPr>
              <w:pStyle w:val="Textoindependiente"/>
              <w:ind w:right="62"/>
              <w:jc w:val="center"/>
              <w:rPr>
                <w:rFonts w:ascii="Arial" w:hAnsi="Arial" w:cs="Arial"/>
                <w:sz w:val="18"/>
                <w:szCs w:val="18"/>
              </w:rPr>
            </w:pPr>
            <w:r>
              <w:rPr>
                <w:rFonts w:ascii="Arial" w:hAnsi="Arial" w:cs="Arial"/>
                <w:sz w:val="18"/>
                <w:szCs w:val="18"/>
              </w:rPr>
              <w:t>1,326</w:t>
            </w:r>
          </w:p>
        </w:tc>
      </w:tr>
      <w:tr w:rsidR="00950CB3" w:rsidRPr="00D2612C" w14:paraId="41466771" w14:textId="77777777" w:rsidTr="0026038F">
        <w:trPr>
          <w:cantSplit/>
          <w:trHeight w:val="267"/>
          <w:jc w:val="center"/>
        </w:trPr>
        <w:tc>
          <w:tcPr>
            <w:tcW w:w="606" w:type="pct"/>
            <w:tcBorders>
              <w:top w:val="single" w:sz="6" w:space="0" w:color="000000"/>
              <w:left w:val="single" w:sz="6" w:space="0" w:color="000000"/>
              <w:bottom w:val="single" w:sz="6" w:space="0" w:color="000000"/>
              <w:right w:val="single" w:sz="6" w:space="0" w:color="000000"/>
            </w:tcBorders>
          </w:tcPr>
          <w:p w14:paraId="0E80578E" w14:textId="6F113C73" w:rsidR="00950CB3" w:rsidRDefault="00950CB3" w:rsidP="00950CB3">
            <w:pPr>
              <w:spacing w:line="256" w:lineRule="exact"/>
              <w:jc w:val="center"/>
              <w:rPr>
                <w:rFonts w:ascii="Arial" w:hAnsi="Arial" w:cs="Arial"/>
                <w:sz w:val="18"/>
                <w:szCs w:val="18"/>
              </w:rPr>
            </w:pPr>
            <w:r w:rsidRPr="00B322DB">
              <w:rPr>
                <w:rFonts w:ascii="Arial" w:hAnsi="Arial" w:cs="Arial"/>
                <w:sz w:val="18"/>
                <w:szCs w:val="18"/>
              </w:rPr>
              <w:t>2</w:t>
            </w:r>
          </w:p>
        </w:tc>
        <w:tc>
          <w:tcPr>
            <w:tcW w:w="3286" w:type="pct"/>
            <w:tcBorders>
              <w:top w:val="single" w:sz="6" w:space="0" w:color="000000"/>
              <w:left w:val="single" w:sz="6" w:space="0" w:color="000000"/>
              <w:bottom w:val="single" w:sz="6" w:space="0" w:color="000000"/>
              <w:right w:val="single" w:sz="6" w:space="0" w:color="000000"/>
            </w:tcBorders>
          </w:tcPr>
          <w:p w14:paraId="6CAB8952" w14:textId="52B7410B" w:rsidR="00950CB3" w:rsidRPr="009B14F2" w:rsidRDefault="00950CB3" w:rsidP="00950CB3">
            <w:pPr>
              <w:pStyle w:val="Textoindependiente"/>
              <w:ind w:right="62"/>
              <w:rPr>
                <w:rFonts w:ascii="Arial" w:hAnsi="Arial"/>
                <w:sz w:val="18"/>
              </w:rPr>
            </w:pPr>
            <w:r w:rsidRPr="005A32EB">
              <w:t>Suministro de tambores, de coagulante líquido (Q-PAC), de acuerdo con especificaciones con capacidad de 200 litros cada uno con franja distintiva</w:t>
            </w:r>
          </w:p>
        </w:tc>
        <w:tc>
          <w:tcPr>
            <w:tcW w:w="571" w:type="pct"/>
            <w:tcBorders>
              <w:top w:val="single" w:sz="6" w:space="0" w:color="000000"/>
              <w:left w:val="single" w:sz="6" w:space="0" w:color="000000"/>
              <w:bottom w:val="single" w:sz="6" w:space="0" w:color="000000"/>
              <w:right w:val="single" w:sz="6" w:space="0" w:color="000000"/>
            </w:tcBorders>
          </w:tcPr>
          <w:p w14:paraId="0BC00B79" w14:textId="3049307F" w:rsidR="00950CB3" w:rsidRPr="00D2612C" w:rsidRDefault="00950CB3" w:rsidP="00950CB3">
            <w:pPr>
              <w:pStyle w:val="Textoindependiente"/>
              <w:ind w:right="62"/>
              <w:jc w:val="center"/>
              <w:rPr>
                <w:rFonts w:ascii="Arial" w:hAnsi="Arial" w:cs="Arial"/>
                <w:sz w:val="18"/>
                <w:szCs w:val="18"/>
              </w:rPr>
            </w:pPr>
            <w:r>
              <w:rPr>
                <w:rFonts w:ascii="Arial" w:hAnsi="Arial" w:cs="Arial"/>
                <w:sz w:val="18"/>
                <w:szCs w:val="18"/>
              </w:rPr>
              <w:t>tambores</w:t>
            </w:r>
          </w:p>
        </w:tc>
        <w:tc>
          <w:tcPr>
            <w:tcW w:w="537" w:type="pct"/>
            <w:tcBorders>
              <w:top w:val="single" w:sz="6" w:space="0" w:color="000000"/>
              <w:left w:val="single" w:sz="6" w:space="0" w:color="000000"/>
              <w:bottom w:val="single" w:sz="6" w:space="0" w:color="000000"/>
              <w:right w:val="single" w:sz="6" w:space="0" w:color="000000"/>
            </w:tcBorders>
          </w:tcPr>
          <w:p w14:paraId="6184DE06" w14:textId="736FB15A" w:rsidR="00950CB3" w:rsidRPr="00D2612C" w:rsidRDefault="00950CB3" w:rsidP="00950CB3">
            <w:pPr>
              <w:pStyle w:val="Textoindependiente"/>
              <w:ind w:right="62"/>
              <w:jc w:val="center"/>
              <w:rPr>
                <w:rFonts w:ascii="Arial" w:hAnsi="Arial" w:cs="Arial"/>
                <w:sz w:val="18"/>
                <w:szCs w:val="18"/>
              </w:rPr>
            </w:pPr>
            <w:r>
              <w:rPr>
                <w:rFonts w:ascii="Arial" w:hAnsi="Arial" w:cs="Arial"/>
                <w:sz w:val="18"/>
                <w:szCs w:val="18"/>
              </w:rPr>
              <w:t>607</w:t>
            </w:r>
          </w:p>
        </w:tc>
      </w:tr>
    </w:tbl>
    <w:p w14:paraId="6360EAA9" w14:textId="77777777" w:rsidR="00876FC5" w:rsidRPr="00DB2DD8" w:rsidRDefault="00876FC5">
      <w:pPr>
        <w:tabs>
          <w:tab w:val="left" w:pos="10348"/>
        </w:tabs>
        <w:ind w:right="1105"/>
        <w:jc w:val="both"/>
        <w:rPr>
          <w:rFonts w:ascii="Arial" w:hAnsi="Arial" w:cs="Arial"/>
          <w:sz w:val="18"/>
          <w:szCs w:val="18"/>
        </w:rPr>
      </w:pPr>
    </w:p>
    <w:p w14:paraId="7D9D4015" w14:textId="3616F67D" w:rsidR="00356674" w:rsidRDefault="00356674">
      <w:pPr>
        <w:tabs>
          <w:tab w:val="left" w:pos="9355"/>
        </w:tabs>
        <w:ind w:right="-1"/>
        <w:jc w:val="both"/>
        <w:rPr>
          <w:rFonts w:ascii="Arial" w:hAnsi="Arial" w:cs="Arial"/>
          <w:sz w:val="22"/>
          <w:szCs w:val="22"/>
        </w:rPr>
      </w:pPr>
      <w:bookmarkStart w:id="2" w:name="_Hlk90303073"/>
      <w:bookmarkEnd w:id="1"/>
      <w:r>
        <w:rPr>
          <w:rFonts w:ascii="Arial" w:hAnsi="Arial" w:cs="Arial"/>
          <w:sz w:val="22"/>
          <w:szCs w:val="22"/>
        </w:rPr>
        <w:t xml:space="preserve">Las especificaciones de los bienes requeridos por La </w:t>
      </w:r>
      <w:r w:rsidR="00876FC5">
        <w:rPr>
          <w:rFonts w:ascii="Arial" w:hAnsi="Arial" w:cs="Arial"/>
          <w:sz w:val="22"/>
          <w:szCs w:val="22"/>
        </w:rPr>
        <w:t>JAPAMA</w:t>
      </w:r>
      <w:r>
        <w:rPr>
          <w:rFonts w:ascii="Arial" w:hAnsi="Arial" w:cs="Arial"/>
          <w:sz w:val="22"/>
          <w:szCs w:val="22"/>
        </w:rPr>
        <w:t xml:space="preserve"> se detallan en el documento número 1 denominado especificaciones técnicas.</w:t>
      </w:r>
    </w:p>
    <w:bookmarkEnd w:id="2"/>
    <w:p w14:paraId="14B05DD1" w14:textId="77777777" w:rsidR="00430150" w:rsidRDefault="00430150">
      <w:pPr>
        <w:tabs>
          <w:tab w:val="left" w:pos="9355"/>
        </w:tabs>
        <w:ind w:right="-1"/>
        <w:jc w:val="both"/>
        <w:rPr>
          <w:rFonts w:ascii="Arial" w:hAnsi="Arial" w:cs="Arial"/>
          <w:sz w:val="22"/>
          <w:szCs w:val="22"/>
        </w:rPr>
      </w:pPr>
    </w:p>
    <w:p w14:paraId="4D0BDBE3" w14:textId="77777777" w:rsidR="00356674" w:rsidRDefault="00356674">
      <w:pPr>
        <w:numPr>
          <w:ilvl w:val="1"/>
          <w:numId w:val="6"/>
        </w:numPr>
        <w:tabs>
          <w:tab w:val="left" w:pos="9355"/>
        </w:tabs>
        <w:ind w:right="-1"/>
        <w:jc w:val="both"/>
        <w:outlineLvl w:val="0"/>
        <w:rPr>
          <w:rFonts w:ascii="Arial" w:hAnsi="Arial" w:cs="Arial"/>
          <w:b/>
          <w:sz w:val="22"/>
          <w:szCs w:val="22"/>
        </w:rPr>
      </w:pPr>
      <w:r>
        <w:rPr>
          <w:rFonts w:ascii="Arial" w:hAnsi="Arial" w:cs="Arial"/>
          <w:b/>
          <w:sz w:val="22"/>
          <w:szCs w:val="22"/>
        </w:rPr>
        <w:t>Idioma.</w:t>
      </w:r>
    </w:p>
    <w:p w14:paraId="5AFF7FCF" w14:textId="77777777" w:rsidR="00356674" w:rsidRDefault="00356674">
      <w:pPr>
        <w:tabs>
          <w:tab w:val="left" w:pos="9355"/>
        </w:tabs>
        <w:ind w:right="-1"/>
        <w:jc w:val="both"/>
        <w:outlineLvl w:val="0"/>
        <w:rPr>
          <w:rFonts w:ascii="Arial" w:hAnsi="Arial" w:cs="Arial"/>
          <w:sz w:val="22"/>
          <w:szCs w:val="22"/>
        </w:rPr>
      </w:pPr>
    </w:p>
    <w:p w14:paraId="16D71B11" w14:textId="05C8768D" w:rsidR="00356674" w:rsidRDefault="00356674">
      <w:pPr>
        <w:tabs>
          <w:tab w:val="left" w:pos="9355"/>
        </w:tabs>
        <w:ind w:right="-1"/>
        <w:jc w:val="both"/>
        <w:rPr>
          <w:rFonts w:ascii="Arial" w:hAnsi="Arial" w:cs="Arial"/>
          <w:sz w:val="22"/>
          <w:szCs w:val="22"/>
        </w:rPr>
      </w:pPr>
      <w:r>
        <w:rPr>
          <w:rFonts w:ascii="Arial" w:hAnsi="Arial" w:cs="Arial"/>
          <w:sz w:val="22"/>
          <w:szCs w:val="22"/>
        </w:rPr>
        <w:t xml:space="preserve">La proposición, comunicados y documentos que emita, tanto La </w:t>
      </w:r>
      <w:r w:rsidR="00876FC5">
        <w:rPr>
          <w:rFonts w:ascii="Arial" w:hAnsi="Arial" w:cs="Arial"/>
          <w:sz w:val="22"/>
          <w:szCs w:val="22"/>
        </w:rPr>
        <w:t>JAPAMA</w:t>
      </w:r>
      <w:r>
        <w:rPr>
          <w:rFonts w:ascii="Arial" w:hAnsi="Arial" w:cs="Arial"/>
          <w:sz w:val="22"/>
          <w:szCs w:val="22"/>
        </w:rPr>
        <w:t xml:space="preserve"> como los licitantes, deberán estar redactadas en idioma español.</w:t>
      </w:r>
    </w:p>
    <w:p w14:paraId="5536201C" w14:textId="77777777" w:rsidR="00356674" w:rsidRDefault="00356674">
      <w:pPr>
        <w:tabs>
          <w:tab w:val="left" w:pos="9355"/>
        </w:tabs>
        <w:ind w:right="-1"/>
        <w:jc w:val="both"/>
        <w:outlineLvl w:val="0"/>
        <w:rPr>
          <w:rFonts w:ascii="Arial" w:hAnsi="Arial" w:cs="Arial"/>
          <w:b/>
          <w:sz w:val="22"/>
          <w:szCs w:val="22"/>
        </w:rPr>
      </w:pPr>
      <w:r>
        <w:rPr>
          <w:rFonts w:ascii="Arial" w:hAnsi="Arial" w:cs="Arial"/>
          <w:b/>
          <w:sz w:val="22"/>
          <w:szCs w:val="22"/>
        </w:rPr>
        <w:t xml:space="preserve">    </w:t>
      </w:r>
    </w:p>
    <w:p w14:paraId="187AB036" w14:textId="6AA53C82" w:rsidR="00356674" w:rsidRDefault="00356674">
      <w:pPr>
        <w:tabs>
          <w:tab w:val="left" w:pos="9355"/>
        </w:tabs>
        <w:ind w:right="-1"/>
        <w:jc w:val="both"/>
        <w:outlineLvl w:val="0"/>
        <w:rPr>
          <w:rFonts w:ascii="Arial" w:hAnsi="Arial" w:cs="Arial"/>
          <w:sz w:val="22"/>
          <w:szCs w:val="22"/>
        </w:rPr>
      </w:pPr>
      <w:r>
        <w:rPr>
          <w:rFonts w:ascii="Arial" w:hAnsi="Arial" w:cs="Arial"/>
          <w:b/>
          <w:sz w:val="22"/>
          <w:szCs w:val="22"/>
        </w:rPr>
        <w:t>1.3 Catálogos o Fichas Técnicas.</w:t>
      </w:r>
      <w:r w:rsidR="003D4321">
        <w:rPr>
          <w:rFonts w:ascii="Arial" w:hAnsi="Arial" w:cs="Arial"/>
          <w:b/>
          <w:sz w:val="22"/>
          <w:szCs w:val="22"/>
        </w:rPr>
        <w:t xml:space="preserve"> (anexo 1)</w:t>
      </w:r>
    </w:p>
    <w:p w14:paraId="35C6B985" w14:textId="77777777" w:rsidR="00356674" w:rsidRDefault="00356674">
      <w:pPr>
        <w:tabs>
          <w:tab w:val="left" w:pos="9355"/>
        </w:tabs>
        <w:ind w:right="-1"/>
        <w:jc w:val="both"/>
        <w:rPr>
          <w:rFonts w:ascii="Arial" w:hAnsi="Arial" w:cs="Arial"/>
          <w:sz w:val="22"/>
          <w:szCs w:val="22"/>
        </w:rPr>
      </w:pPr>
    </w:p>
    <w:p w14:paraId="23C7FC1C" w14:textId="77777777" w:rsidR="00356674" w:rsidRDefault="00356674">
      <w:pPr>
        <w:pStyle w:val="OmniPage1034"/>
        <w:tabs>
          <w:tab w:val="clear" w:pos="50"/>
          <w:tab w:val="clear" w:pos="10046"/>
          <w:tab w:val="left" w:pos="9355"/>
        </w:tabs>
        <w:ind w:right="-1"/>
        <w:rPr>
          <w:rFonts w:ascii="Arial" w:hAnsi="Arial" w:cs="Arial"/>
          <w:noProof/>
          <w:sz w:val="22"/>
          <w:szCs w:val="22"/>
          <w:lang w:val="es-ES"/>
        </w:rPr>
      </w:pPr>
      <w:r>
        <w:rPr>
          <w:rFonts w:ascii="Arial" w:hAnsi="Arial" w:cs="Arial"/>
          <w:noProof/>
          <w:sz w:val="22"/>
          <w:szCs w:val="22"/>
          <w:lang w:val="es-ES_tradnl"/>
        </w:rPr>
        <w:t xml:space="preserve">Para verificar el cumplimiento de las especificaciones ténicas requeridas, considerando la información detallada </w:t>
      </w:r>
      <w:r w:rsidRPr="005A0F68">
        <w:rPr>
          <w:rFonts w:ascii="Arial" w:hAnsi="Arial" w:cs="Arial"/>
          <w:noProof/>
          <w:sz w:val="22"/>
          <w:szCs w:val="22"/>
          <w:lang w:val="es-ES_tradnl"/>
        </w:rPr>
        <w:t>de los bienes</w:t>
      </w:r>
      <w:r>
        <w:rPr>
          <w:rFonts w:ascii="Arial" w:hAnsi="Arial" w:cs="Arial"/>
          <w:noProof/>
          <w:sz w:val="22"/>
          <w:szCs w:val="22"/>
          <w:lang w:val="es-ES_tradnl"/>
        </w:rPr>
        <w:t xml:space="preserve"> que ofertan, l</w:t>
      </w:r>
      <w:r>
        <w:rPr>
          <w:rFonts w:ascii="Arial" w:hAnsi="Arial" w:cs="Arial"/>
          <w:noProof/>
          <w:sz w:val="22"/>
          <w:szCs w:val="22"/>
          <w:lang w:val="es-ES"/>
        </w:rPr>
        <w:t xml:space="preserve">os licitantes deberán entregar en el acto de presentación y apertura de proposiciones catálogos o fichas técnicas, en original o copias legibles de las partidas ofertadas, en donde deberá relacionar e identificar claramente tanto  la partida cotizada, como el nombre o razón social del licitante. </w:t>
      </w:r>
    </w:p>
    <w:p w14:paraId="4A1F7B03" w14:textId="77777777" w:rsidR="00356674" w:rsidRDefault="00356674">
      <w:pPr>
        <w:tabs>
          <w:tab w:val="left" w:pos="9355"/>
        </w:tabs>
        <w:ind w:right="-1"/>
        <w:jc w:val="both"/>
        <w:rPr>
          <w:rFonts w:ascii="Arial" w:hAnsi="Arial" w:cs="Arial"/>
          <w:sz w:val="22"/>
          <w:szCs w:val="22"/>
          <w:lang w:val="es-ES"/>
        </w:rPr>
      </w:pPr>
    </w:p>
    <w:p w14:paraId="34BF0ED0" w14:textId="153A4B8C" w:rsidR="00356674" w:rsidRDefault="00356674">
      <w:pPr>
        <w:tabs>
          <w:tab w:val="left" w:pos="9355"/>
        </w:tabs>
        <w:ind w:right="-1"/>
        <w:jc w:val="both"/>
        <w:rPr>
          <w:rFonts w:ascii="Arial" w:hAnsi="Arial" w:cs="Arial"/>
          <w:sz w:val="22"/>
          <w:szCs w:val="22"/>
        </w:rPr>
      </w:pPr>
      <w:r>
        <w:rPr>
          <w:rFonts w:ascii="Arial" w:hAnsi="Arial" w:cs="Arial"/>
          <w:sz w:val="22"/>
          <w:szCs w:val="22"/>
        </w:rPr>
        <w:t>Asimismo, deberán indicar las marcas, modelos, incluir dibujos, boletines, fichas técnicas legibles, y en si toda la literatura técnica y especificaciones en general, que sea necesaria para una adecuada revisión, comprensión y correcta evaluación de los bienes que proponga.</w:t>
      </w:r>
    </w:p>
    <w:p w14:paraId="20A80A8B" w14:textId="77777777" w:rsidR="00356674" w:rsidRDefault="00356674">
      <w:pPr>
        <w:tabs>
          <w:tab w:val="left" w:pos="9355"/>
        </w:tabs>
        <w:ind w:right="-1"/>
        <w:jc w:val="both"/>
        <w:rPr>
          <w:rFonts w:ascii="Arial" w:hAnsi="Arial" w:cs="Arial"/>
          <w:sz w:val="22"/>
          <w:szCs w:val="22"/>
        </w:rPr>
      </w:pPr>
    </w:p>
    <w:p w14:paraId="1F030A59" w14:textId="77777777" w:rsidR="00356674" w:rsidRDefault="00356674">
      <w:pPr>
        <w:tabs>
          <w:tab w:val="left" w:pos="9355"/>
        </w:tabs>
        <w:ind w:right="-1"/>
        <w:jc w:val="both"/>
        <w:outlineLvl w:val="0"/>
        <w:rPr>
          <w:rFonts w:ascii="Arial" w:hAnsi="Arial" w:cs="Arial"/>
          <w:b/>
          <w:sz w:val="22"/>
          <w:szCs w:val="22"/>
        </w:rPr>
      </w:pPr>
      <w:r>
        <w:rPr>
          <w:rFonts w:ascii="Arial" w:hAnsi="Arial" w:cs="Arial"/>
          <w:b/>
          <w:sz w:val="22"/>
          <w:szCs w:val="22"/>
        </w:rPr>
        <w:t xml:space="preserve">1.3.1   Empaque. </w:t>
      </w:r>
    </w:p>
    <w:p w14:paraId="52B0BEFD" w14:textId="77777777" w:rsidR="00356674" w:rsidRDefault="00356674">
      <w:pPr>
        <w:tabs>
          <w:tab w:val="left" w:pos="9355"/>
        </w:tabs>
        <w:ind w:right="-1"/>
        <w:jc w:val="both"/>
        <w:rPr>
          <w:rFonts w:ascii="Arial" w:hAnsi="Arial" w:cs="Arial"/>
          <w:sz w:val="22"/>
          <w:szCs w:val="22"/>
        </w:rPr>
      </w:pPr>
    </w:p>
    <w:p w14:paraId="619BD4C3" w14:textId="31C2AAD6" w:rsidR="00356674" w:rsidRDefault="00356674">
      <w:pPr>
        <w:tabs>
          <w:tab w:val="left" w:pos="9355"/>
        </w:tabs>
        <w:ind w:right="-1"/>
        <w:jc w:val="both"/>
        <w:rPr>
          <w:rFonts w:ascii="Arial" w:hAnsi="Arial" w:cs="Arial"/>
          <w:sz w:val="22"/>
          <w:szCs w:val="22"/>
        </w:rPr>
      </w:pPr>
      <w:r>
        <w:rPr>
          <w:rFonts w:ascii="Arial" w:hAnsi="Arial" w:cs="Arial"/>
          <w:sz w:val="22"/>
          <w:szCs w:val="22"/>
        </w:rPr>
        <w:t xml:space="preserve">La forma de empaque que se deberá </w:t>
      </w:r>
      <w:r w:rsidR="00491BC2">
        <w:rPr>
          <w:rFonts w:ascii="Arial" w:hAnsi="Arial" w:cs="Arial"/>
          <w:sz w:val="22"/>
          <w:szCs w:val="22"/>
        </w:rPr>
        <w:t>utilizar</w:t>
      </w:r>
      <w:r>
        <w:rPr>
          <w:rFonts w:ascii="Arial" w:hAnsi="Arial" w:cs="Arial"/>
          <w:sz w:val="22"/>
          <w:szCs w:val="22"/>
        </w:rPr>
        <w:t xml:space="preserve"> será la del fabricante, y la necesaria para entregar los bienes en condiciones óptimas.</w:t>
      </w:r>
    </w:p>
    <w:p w14:paraId="323E2969" w14:textId="77777777" w:rsidR="00356674" w:rsidRDefault="00356674">
      <w:pPr>
        <w:ind w:right="1105"/>
        <w:jc w:val="both"/>
        <w:rPr>
          <w:rFonts w:ascii="Arial" w:hAnsi="Arial" w:cs="Arial"/>
          <w:sz w:val="22"/>
          <w:szCs w:val="22"/>
        </w:rPr>
      </w:pPr>
    </w:p>
    <w:p w14:paraId="15C7828E" w14:textId="77777777" w:rsidR="00356674" w:rsidRDefault="00356674">
      <w:pPr>
        <w:tabs>
          <w:tab w:val="left" w:pos="9356"/>
        </w:tabs>
        <w:ind w:right="-1"/>
        <w:jc w:val="both"/>
        <w:rPr>
          <w:rFonts w:ascii="Arial" w:hAnsi="Arial" w:cs="Arial"/>
          <w:sz w:val="22"/>
          <w:szCs w:val="22"/>
        </w:rPr>
      </w:pPr>
      <w:r>
        <w:rPr>
          <w:rFonts w:ascii="Arial" w:hAnsi="Arial" w:cs="Arial"/>
          <w:sz w:val="22"/>
          <w:szCs w:val="22"/>
        </w:rPr>
        <w:lastRenderedPageBreak/>
        <w:t xml:space="preserve">Todos los empaques deberán de contener la información necesaria para su identificación, mediante placa, grabado o engomado no desprendible, la marca y el modelo que se indique en el pedido y/o contrato. Además de que la presentación será acorde con el producto, es decir caja, paquete o pieza con determinado número de bienes. </w:t>
      </w:r>
    </w:p>
    <w:p w14:paraId="21E83A29" w14:textId="77777777" w:rsidR="00356674" w:rsidRDefault="00356674">
      <w:pPr>
        <w:tabs>
          <w:tab w:val="left" w:pos="9356"/>
        </w:tabs>
        <w:ind w:right="-1"/>
        <w:jc w:val="both"/>
        <w:outlineLvl w:val="0"/>
        <w:rPr>
          <w:rFonts w:ascii="Arial" w:hAnsi="Arial" w:cs="Arial"/>
          <w:b/>
          <w:sz w:val="22"/>
          <w:szCs w:val="22"/>
        </w:rPr>
      </w:pPr>
    </w:p>
    <w:p w14:paraId="650BEFB0" w14:textId="560FCAC5" w:rsidR="00356674" w:rsidRDefault="00356674">
      <w:pPr>
        <w:tabs>
          <w:tab w:val="left" w:pos="9356"/>
        </w:tabs>
        <w:ind w:right="1105"/>
        <w:jc w:val="both"/>
        <w:rPr>
          <w:rFonts w:ascii="Arial" w:hAnsi="Arial" w:cs="Arial"/>
          <w:b/>
          <w:sz w:val="22"/>
          <w:szCs w:val="22"/>
        </w:rPr>
      </w:pPr>
      <w:r w:rsidRPr="00DF24EC">
        <w:rPr>
          <w:rFonts w:ascii="Arial" w:hAnsi="Arial" w:cs="Arial"/>
          <w:b/>
          <w:sz w:val="22"/>
          <w:szCs w:val="22"/>
        </w:rPr>
        <w:t>1.3.2 Pruebas operacionales.</w:t>
      </w:r>
      <w:r>
        <w:rPr>
          <w:rFonts w:ascii="Arial" w:hAnsi="Arial" w:cs="Arial"/>
          <w:b/>
          <w:sz w:val="22"/>
          <w:szCs w:val="22"/>
        </w:rPr>
        <w:t xml:space="preserve"> </w:t>
      </w:r>
    </w:p>
    <w:p w14:paraId="15F72701" w14:textId="77777777" w:rsidR="00356674" w:rsidRDefault="00356674">
      <w:pPr>
        <w:ind w:right="1105"/>
        <w:jc w:val="both"/>
        <w:rPr>
          <w:rFonts w:ascii="Arial" w:hAnsi="Arial" w:cs="Arial"/>
          <w:b/>
          <w:sz w:val="22"/>
          <w:szCs w:val="22"/>
        </w:rPr>
      </w:pPr>
    </w:p>
    <w:p w14:paraId="45A012B3" w14:textId="77777777" w:rsidR="00356674" w:rsidRDefault="00356674">
      <w:pPr>
        <w:ind w:right="1105"/>
        <w:jc w:val="both"/>
        <w:rPr>
          <w:rFonts w:ascii="Arial" w:hAnsi="Arial" w:cs="Arial"/>
          <w:b/>
          <w:sz w:val="22"/>
          <w:szCs w:val="22"/>
        </w:rPr>
      </w:pPr>
      <w:r>
        <w:rPr>
          <w:rFonts w:ascii="Arial" w:hAnsi="Arial" w:cs="Arial"/>
          <w:b/>
          <w:sz w:val="22"/>
          <w:szCs w:val="22"/>
        </w:rPr>
        <w:t>Pruebas Operacionales:</w:t>
      </w:r>
    </w:p>
    <w:p w14:paraId="24569A75" w14:textId="77777777" w:rsidR="00356674" w:rsidRDefault="00356674" w:rsidP="008F5DBB">
      <w:pPr>
        <w:spacing w:before="240"/>
        <w:ind w:right="-1"/>
        <w:jc w:val="both"/>
        <w:rPr>
          <w:rFonts w:ascii="Arial" w:hAnsi="Arial" w:cs="Arial"/>
          <w:sz w:val="22"/>
          <w:szCs w:val="22"/>
        </w:rPr>
      </w:pPr>
      <w:r>
        <w:rPr>
          <w:rFonts w:ascii="Arial" w:hAnsi="Arial" w:cs="Arial"/>
          <w:sz w:val="22"/>
          <w:szCs w:val="22"/>
        </w:rPr>
        <w:t xml:space="preserve">Los licitantes se obligan a las pruebas operacionales en la forma especificada y establecida en cada partida en el documento número 1 de las presentes bases. </w:t>
      </w:r>
      <w:r w:rsidRPr="00FE3386">
        <w:rPr>
          <w:rFonts w:ascii="Arial" w:hAnsi="Arial" w:cs="Arial"/>
          <w:sz w:val="22"/>
          <w:szCs w:val="22"/>
        </w:rPr>
        <w:t>El licitante deberá manifestar por escrito, en papel membretado de la empresa, la aceptación de las pruebas</w:t>
      </w:r>
      <w:r>
        <w:rPr>
          <w:rFonts w:ascii="Arial" w:hAnsi="Arial" w:cs="Arial"/>
          <w:sz w:val="22"/>
          <w:szCs w:val="22"/>
        </w:rPr>
        <w:t xml:space="preserve">, esta deberá incluirse en el sobre denominado como proposición técnica. Documento </w:t>
      </w:r>
      <w:r w:rsidRPr="00D37645">
        <w:rPr>
          <w:rFonts w:ascii="Arial" w:hAnsi="Arial" w:cs="Arial"/>
          <w:bCs/>
          <w:sz w:val="22"/>
          <w:szCs w:val="22"/>
        </w:rPr>
        <w:t>número 7</w:t>
      </w:r>
      <w:r>
        <w:rPr>
          <w:rFonts w:ascii="Arial" w:hAnsi="Arial" w:cs="Arial"/>
          <w:sz w:val="22"/>
          <w:szCs w:val="22"/>
        </w:rPr>
        <w:t xml:space="preserve"> del punto 19 de estas bases.</w:t>
      </w:r>
    </w:p>
    <w:p w14:paraId="29704150" w14:textId="77777777" w:rsidR="00356674" w:rsidRDefault="00356674">
      <w:pPr>
        <w:ind w:right="-1"/>
        <w:jc w:val="both"/>
        <w:rPr>
          <w:rFonts w:ascii="Arial" w:hAnsi="Arial" w:cs="Arial"/>
          <w:sz w:val="22"/>
          <w:szCs w:val="22"/>
        </w:rPr>
      </w:pPr>
    </w:p>
    <w:p w14:paraId="5286667D" w14:textId="48A480DE" w:rsidR="00356674" w:rsidRPr="00D37645" w:rsidRDefault="00356674">
      <w:pPr>
        <w:ind w:right="-1"/>
        <w:jc w:val="both"/>
        <w:rPr>
          <w:rFonts w:ascii="Arial" w:hAnsi="Arial" w:cs="Arial"/>
          <w:sz w:val="22"/>
          <w:szCs w:val="22"/>
        </w:rPr>
      </w:pPr>
      <w:r w:rsidRPr="00D37645">
        <w:rPr>
          <w:rFonts w:ascii="Arial" w:hAnsi="Arial" w:cs="Arial"/>
          <w:sz w:val="22"/>
          <w:szCs w:val="22"/>
        </w:rPr>
        <w:t>Se deberá entregar una muestra de cada uno de los productos químicos</w:t>
      </w:r>
      <w:r w:rsidR="000E359D" w:rsidRPr="00D37645">
        <w:rPr>
          <w:rFonts w:ascii="Arial" w:hAnsi="Arial" w:cs="Arial"/>
          <w:sz w:val="22"/>
          <w:szCs w:val="22"/>
        </w:rPr>
        <w:t xml:space="preserve"> (1 </w:t>
      </w:r>
      <w:r w:rsidR="00430150" w:rsidRPr="00D37645">
        <w:rPr>
          <w:rFonts w:ascii="Arial" w:hAnsi="Arial" w:cs="Arial"/>
          <w:sz w:val="22"/>
          <w:szCs w:val="22"/>
        </w:rPr>
        <w:t>kilogramo</w:t>
      </w:r>
      <w:r w:rsidR="000E359D" w:rsidRPr="00D37645">
        <w:rPr>
          <w:rFonts w:ascii="Arial" w:hAnsi="Arial" w:cs="Arial"/>
          <w:sz w:val="22"/>
          <w:szCs w:val="22"/>
        </w:rPr>
        <w:t xml:space="preserve"> por cada uno de ellos</w:t>
      </w:r>
      <w:r w:rsidR="00262879" w:rsidRPr="00D37645">
        <w:rPr>
          <w:rFonts w:ascii="Arial" w:hAnsi="Arial" w:cs="Arial"/>
          <w:sz w:val="22"/>
          <w:szCs w:val="22"/>
        </w:rPr>
        <w:t xml:space="preserve">, </w:t>
      </w:r>
      <w:r w:rsidRPr="00D37645">
        <w:rPr>
          <w:rFonts w:ascii="Arial" w:hAnsi="Arial" w:cs="Arial"/>
          <w:sz w:val="22"/>
          <w:szCs w:val="22"/>
        </w:rPr>
        <w:t xml:space="preserve">a más tardar en el acto de presentación y entrega de propuestas para la realización de las pruebas que la Convocante considere necesarias para analizar su calidad y para la verificación de las especificaciones y características solicitadas en el Anexo 1 de estas bases. </w:t>
      </w:r>
    </w:p>
    <w:p w14:paraId="0916ADBE" w14:textId="77777777" w:rsidR="00356674" w:rsidRPr="00D37645" w:rsidRDefault="00356674" w:rsidP="009028CB">
      <w:pPr>
        <w:pStyle w:val="Textoindependiente"/>
        <w:rPr>
          <w:sz w:val="10"/>
          <w:szCs w:val="10"/>
        </w:rPr>
      </w:pPr>
    </w:p>
    <w:p w14:paraId="46140DD1" w14:textId="6085C577" w:rsidR="00356674" w:rsidRPr="009028CB" w:rsidRDefault="00356674" w:rsidP="009028CB">
      <w:pPr>
        <w:pStyle w:val="Textoindependiente"/>
        <w:ind w:right="-80"/>
        <w:rPr>
          <w:rFonts w:ascii="Arial" w:hAnsi="Arial" w:cs="Arial"/>
          <w:sz w:val="22"/>
          <w:szCs w:val="22"/>
        </w:rPr>
      </w:pPr>
      <w:r w:rsidRPr="00D37645">
        <w:rPr>
          <w:rFonts w:ascii="Arial" w:hAnsi="Arial" w:cs="Arial"/>
          <w:bCs/>
          <w:sz w:val="22"/>
          <w:szCs w:val="22"/>
        </w:rPr>
        <w:t>El licitante que omita entregar las muestras</w:t>
      </w:r>
      <w:r w:rsidR="00FE3386" w:rsidRPr="00D37645">
        <w:rPr>
          <w:rFonts w:ascii="Arial" w:hAnsi="Arial" w:cs="Arial"/>
          <w:bCs/>
          <w:sz w:val="22"/>
          <w:szCs w:val="22"/>
        </w:rPr>
        <w:t>,</w:t>
      </w:r>
      <w:r w:rsidRPr="00D37645">
        <w:rPr>
          <w:rFonts w:ascii="Arial" w:hAnsi="Arial" w:cs="Arial"/>
          <w:bCs/>
          <w:sz w:val="22"/>
          <w:szCs w:val="22"/>
        </w:rPr>
        <w:t xml:space="preserve"> el escrito que las ampare</w:t>
      </w:r>
      <w:r w:rsidR="00FE3386" w:rsidRPr="00D37645">
        <w:rPr>
          <w:rFonts w:ascii="Arial" w:hAnsi="Arial" w:cs="Arial"/>
          <w:bCs/>
          <w:sz w:val="22"/>
          <w:szCs w:val="22"/>
        </w:rPr>
        <w:t xml:space="preserve"> y no cumpla con las especificaciones que se solicitan en el Anexo 1,</w:t>
      </w:r>
      <w:r w:rsidRPr="00D37645">
        <w:rPr>
          <w:rFonts w:ascii="Arial" w:hAnsi="Arial" w:cs="Arial"/>
          <w:bCs/>
          <w:sz w:val="22"/>
          <w:szCs w:val="22"/>
        </w:rPr>
        <w:t xml:space="preserve"> será motivo de descalificación de la partida o partidas correspondientes</w:t>
      </w:r>
      <w:r w:rsidRPr="009028CB">
        <w:rPr>
          <w:rFonts w:ascii="Arial" w:hAnsi="Arial" w:cs="Arial"/>
          <w:bCs/>
          <w:sz w:val="22"/>
          <w:szCs w:val="22"/>
        </w:rPr>
        <w:t xml:space="preserve"> en que este participando su propuesta</w:t>
      </w:r>
      <w:r w:rsidRPr="009028CB">
        <w:rPr>
          <w:rFonts w:ascii="Arial" w:hAnsi="Arial" w:cs="Arial"/>
          <w:sz w:val="22"/>
          <w:szCs w:val="22"/>
        </w:rPr>
        <w:t xml:space="preserve">. </w:t>
      </w:r>
    </w:p>
    <w:p w14:paraId="0A62E2D2" w14:textId="77777777" w:rsidR="00356674" w:rsidRPr="009028CB" w:rsidRDefault="00356674" w:rsidP="009028CB">
      <w:pPr>
        <w:pStyle w:val="Textoindependiente"/>
        <w:ind w:right="-80"/>
        <w:rPr>
          <w:rFonts w:ascii="Arial" w:hAnsi="Arial" w:cs="Arial"/>
          <w:sz w:val="22"/>
          <w:szCs w:val="22"/>
        </w:rPr>
      </w:pPr>
    </w:p>
    <w:p w14:paraId="0EA4483E" w14:textId="7E8742C2" w:rsidR="00356674" w:rsidRPr="009028CB" w:rsidRDefault="00356674" w:rsidP="009028CB">
      <w:pPr>
        <w:ind w:right="-80"/>
        <w:jc w:val="both"/>
        <w:rPr>
          <w:rFonts w:ascii="Arial" w:hAnsi="Arial" w:cs="Arial"/>
          <w:sz w:val="22"/>
          <w:szCs w:val="22"/>
        </w:rPr>
      </w:pPr>
      <w:r>
        <w:rPr>
          <w:rFonts w:ascii="Arial" w:hAnsi="Arial" w:cs="Arial"/>
          <w:sz w:val="22"/>
          <w:szCs w:val="22"/>
        </w:rPr>
        <w:t>S</w:t>
      </w:r>
      <w:r w:rsidRPr="009028CB">
        <w:rPr>
          <w:rFonts w:ascii="Arial" w:hAnsi="Arial" w:cs="Arial"/>
          <w:sz w:val="22"/>
          <w:szCs w:val="22"/>
        </w:rPr>
        <w:t xml:space="preserve">i </w:t>
      </w:r>
      <w:r w:rsidR="00BC3EAA" w:rsidRPr="009028CB">
        <w:rPr>
          <w:rFonts w:ascii="Arial" w:hAnsi="Arial" w:cs="Arial"/>
          <w:sz w:val="22"/>
          <w:szCs w:val="22"/>
        </w:rPr>
        <w:t>la licitante entrega</w:t>
      </w:r>
      <w:r w:rsidRPr="009028CB">
        <w:rPr>
          <w:rFonts w:ascii="Arial" w:hAnsi="Arial" w:cs="Arial"/>
          <w:bCs/>
          <w:sz w:val="22"/>
          <w:szCs w:val="22"/>
        </w:rPr>
        <w:t xml:space="preserve"> el escrito que ampare la muestra </w:t>
      </w:r>
      <w:r w:rsidRPr="009028CB">
        <w:rPr>
          <w:rFonts w:ascii="Arial" w:hAnsi="Arial" w:cs="Arial"/>
          <w:sz w:val="22"/>
          <w:szCs w:val="22"/>
        </w:rPr>
        <w:t xml:space="preserve">y </w:t>
      </w:r>
      <w:r w:rsidRPr="009028CB">
        <w:rPr>
          <w:rFonts w:ascii="Arial" w:hAnsi="Arial" w:cs="Arial"/>
          <w:bCs/>
          <w:sz w:val="22"/>
          <w:szCs w:val="22"/>
        </w:rPr>
        <w:t>omite</w:t>
      </w:r>
      <w:r w:rsidRPr="009028CB">
        <w:rPr>
          <w:rFonts w:ascii="Arial" w:hAnsi="Arial" w:cs="Arial"/>
          <w:sz w:val="22"/>
          <w:szCs w:val="22"/>
        </w:rPr>
        <w:t xml:space="preserve"> </w:t>
      </w:r>
      <w:r w:rsidRPr="009028CB">
        <w:rPr>
          <w:rFonts w:ascii="Arial" w:hAnsi="Arial" w:cs="Arial"/>
          <w:bCs/>
          <w:sz w:val="22"/>
          <w:szCs w:val="22"/>
        </w:rPr>
        <w:t xml:space="preserve">entregar físicamente dicha muestra, </w:t>
      </w:r>
      <w:r w:rsidRPr="009028CB">
        <w:rPr>
          <w:rFonts w:ascii="Arial" w:hAnsi="Arial" w:cs="Arial"/>
          <w:sz w:val="22"/>
          <w:szCs w:val="22"/>
        </w:rPr>
        <w:t xml:space="preserve">de igual forma </w:t>
      </w:r>
      <w:r w:rsidRPr="009028CB">
        <w:rPr>
          <w:rFonts w:ascii="Arial" w:hAnsi="Arial" w:cs="Arial"/>
          <w:bCs/>
          <w:sz w:val="22"/>
          <w:szCs w:val="22"/>
        </w:rPr>
        <w:t>será motivo de descalificación de la partida correspondiente</w:t>
      </w:r>
      <w:r w:rsidRPr="009028CB">
        <w:rPr>
          <w:rFonts w:ascii="Arial" w:hAnsi="Arial" w:cs="Arial"/>
          <w:sz w:val="22"/>
          <w:szCs w:val="22"/>
        </w:rPr>
        <w:t>.</w:t>
      </w:r>
    </w:p>
    <w:p w14:paraId="4F741D9B" w14:textId="77777777" w:rsidR="00356674" w:rsidRDefault="00356674">
      <w:pPr>
        <w:ind w:right="-1"/>
        <w:jc w:val="both"/>
        <w:rPr>
          <w:rFonts w:ascii="Arial" w:hAnsi="Arial" w:cs="Arial"/>
          <w:sz w:val="22"/>
          <w:szCs w:val="22"/>
        </w:rPr>
      </w:pPr>
    </w:p>
    <w:p w14:paraId="5F0DDD7C" w14:textId="14BDFEA6" w:rsidR="00356674" w:rsidRDefault="00356674">
      <w:pPr>
        <w:ind w:right="-1"/>
        <w:jc w:val="both"/>
        <w:outlineLvl w:val="0"/>
        <w:rPr>
          <w:rFonts w:ascii="Arial" w:hAnsi="Arial" w:cs="Arial"/>
          <w:b/>
          <w:sz w:val="22"/>
          <w:szCs w:val="22"/>
        </w:rPr>
      </w:pPr>
      <w:r w:rsidRPr="00EB3E45">
        <w:rPr>
          <w:rFonts w:ascii="Arial" w:hAnsi="Arial" w:cs="Arial"/>
          <w:b/>
          <w:sz w:val="22"/>
          <w:szCs w:val="22"/>
        </w:rPr>
        <w:t>1.3.</w:t>
      </w:r>
      <w:r w:rsidR="00EB3E45">
        <w:rPr>
          <w:rFonts w:ascii="Arial" w:hAnsi="Arial" w:cs="Arial"/>
          <w:b/>
          <w:sz w:val="22"/>
          <w:szCs w:val="22"/>
        </w:rPr>
        <w:t>3</w:t>
      </w:r>
      <w:r w:rsidRPr="00EB3E45">
        <w:rPr>
          <w:rFonts w:ascii="Arial" w:hAnsi="Arial" w:cs="Arial"/>
          <w:b/>
          <w:sz w:val="22"/>
          <w:szCs w:val="22"/>
        </w:rPr>
        <w:t>. Cumplimiento de normas oficiales mexicanas, normas mexicanas o normas internacionales o de referencia.</w:t>
      </w:r>
    </w:p>
    <w:p w14:paraId="31F6C3F3" w14:textId="77777777" w:rsidR="00356674" w:rsidRDefault="00356674">
      <w:pPr>
        <w:ind w:right="-1"/>
        <w:jc w:val="both"/>
        <w:outlineLvl w:val="0"/>
        <w:rPr>
          <w:rFonts w:ascii="Arial" w:hAnsi="Arial" w:cs="Arial"/>
          <w:b/>
          <w:sz w:val="22"/>
          <w:szCs w:val="22"/>
        </w:rPr>
      </w:pPr>
    </w:p>
    <w:p w14:paraId="62C81C50" w14:textId="4AB8E9BC" w:rsidR="00356674" w:rsidRDefault="00356674">
      <w:pPr>
        <w:ind w:right="-1"/>
        <w:jc w:val="both"/>
        <w:outlineLvl w:val="0"/>
        <w:rPr>
          <w:rFonts w:ascii="Arial" w:hAnsi="Arial" w:cs="Arial"/>
          <w:sz w:val="22"/>
          <w:szCs w:val="22"/>
        </w:rPr>
      </w:pPr>
      <w:r>
        <w:rPr>
          <w:rFonts w:ascii="Arial" w:hAnsi="Arial" w:cs="Arial"/>
          <w:sz w:val="22"/>
          <w:szCs w:val="22"/>
        </w:rPr>
        <w:t xml:space="preserve">El licitante participante deberá cumplir que el producto químico ofertado sea apto para potabilización del agua según con la norma vigente </w:t>
      </w:r>
      <w:r w:rsidRPr="00950CB3">
        <w:rPr>
          <w:rFonts w:ascii="Arial" w:hAnsi="Arial" w:cs="Arial"/>
          <w:b/>
          <w:sz w:val="22"/>
          <w:szCs w:val="22"/>
        </w:rPr>
        <w:t>NOM-127-</w:t>
      </w:r>
      <w:proofErr w:type="spellStart"/>
      <w:r w:rsidRPr="00950CB3">
        <w:rPr>
          <w:rFonts w:ascii="Arial" w:hAnsi="Arial" w:cs="Arial"/>
          <w:b/>
          <w:sz w:val="22"/>
          <w:szCs w:val="22"/>
        </w:rPr>
        <w:t>SSA1</w:t>
      </w:r>
      <w:proofErr w:type="spellEnd"/>
      <w:r w:rsidRPr="00950CB3">
        <w:rPr>
          <w:rFonts w:ascii="Arial" w:hAnsi="Arial" w:cs="Arial"/>
          <w:b/>
          <w:sz w:val="22"/>
          <w:szCs w:val="22"/>
        </w:rPr>
        <w:t>-1994</w:t>
      </w:r>
      <w:r w:rsidRPr="00950CB3">
        <w:rPr>
          <w:rFonts w:ascii="Arial" w:hAnsi="Arial" w:cs="Arial"/>
          <w:sz w:val="22"/>
          <w:szCs w:val="22"/>
        </w:rPr>
        <w:t>,</w:t>
      </w:r>
      <w:r>
        <w:rPr>
          <w:rFonts w:ascii="Arial" w:hAnsi="Arial" w:cs="Arial"/>
          <w:sz w:val="22"/>
          <w:szCs w:val="22"/>
        </w:rPr>
        <w:t xml:space="preserve"> para lo cual </w:t>
      </w:r>
      <w:r w:rsidR="00BC3EAA">
        <w:rPr>
          <w:rFonts w:ascii="Arial" w:hAnsi="Arial" w:cs="Arial"/>
          <w:sz w:val="22"/>
          <w:szCs w:val="22"/>
        </w:rPr>
        <w:t>presentará</w:t>
      </w:r>
      <w:r>
        <w:rPr>
          <w:rFonts w:ascii="Arial" w:hAnsi="Arial" w:cs="Arial"/>
          <w:sz w:val="22"/>
          <w:szCs w:val="22"/>
        </w:rPr>
        <w:t xml:space="preserve"> documento de una institución acreditada, en el que se reconozca el cumplimiento de </w:t>
      </w:r>
      <w:r w:rsidR="00EB3E45">
        <w:rPr>
          <w:rFonts w:ascii="Arial" w:hAnsi="Arial" w:cs="Arial"/>
          <w:sz w:val="22"/>
          <w:szCs w:val="22"/>
        </w:rPr>
        <w:t>estas</w:t>
      </w:r>
      <w:r w:rsidR="00A226DA">
        <w:rPr>
          <w:rFonts w:ascii="Arial" w:hAnsi="Arial" w:cs="Arial"/>
          <w:sz w:val="22"/>
          <w:szCs w:val="22"/>
        </w:rPr>
        <w:t xml:space="preserve"> </w:t>
      </w:r>
      <w:r w:rsidR="00A226DA" w:rsidRPr="00A226DA">
        <w:rPr>
          <w:rFonts w:ascii="Arial" w:hAnsi="Arial" w:cs="Arial"/>
          <w:b/>
          <w:sz w:val="22"/>
          <w:szCs w:val="22"/>
        </w:rPr>
        <w:t>(Anexar en la propuesta técnica</w:t>
      </w:r>
      <w:r w:rsidR="00A226DA">
        <w:rPr>
          <w:rFonts w:ascii="Arial" w:hAnsi="Arial" w:cs="Arial"/>
          <w:b/>
          <w:sz w:val="22"/>
          <w:szCs w:val="22"/>
        </w:rPr>
        <w:t xml:space="preserve"> de cada una de las partidas ofertadas</w:t>
      </w:r>
      <w:r w:rsidR="00A226DA" w:rsidRPr="00A226DA">
        <w:rPr>
          <w:rFonts w:ascii="Arial" w:hAnsi="Arial" w:cs="Arial"/>
          <w:b/>
          <w:sz w:val="22"/>
          <w:szCs w:val="22"/>
        </w:rPr>
        <w:t>)</w:t>
      </w:r>
      <w:r w:rsidRPr="00A226DA">
        <w:rPr>
          <w:rFonts w:ascii="Arial" w:hAnsi="Arial" w:cs="Arial"/>
          <w:b/>
          <w:sz w:val="22"/>
          <w:szCs w:val="22"/>
        </w:rPr>
        <w:t>.</w:t>
      </w:r>
      <w:r>
        <w:rPr>
          <w:rFonts w:ascii="Arial" w:hAnsi="Arial" w:cs="Arial"/>
          <w:sz w:val="22"/>
          <w:szCs w:val="22"/>
        </w:rPr>
        <w:t xml:space="preserve"> </w:t>
      </w:r>
    </w:p>
    <w:p w14:paraId="31F31D81" w14:textId="77777777" w:rsidR="00356674" w:rsidRDefault="00356674">
      <w:pPr>
        <w:ind w:right="-1"/>
        <w:jc w:val="both"/>
        <w:outlineLvl w:val="0"/>
        <w:rPr>
          <w:rFonts w:ascii="Arial" w:hAnsi="Arial" w:cs="Arial"/>
          <w:b/>
          <w:sz w:val="22"/>
          <w:szCs w:val="22"/>
        </w:rPr>
      </w:pPr>
      <w:r>
        <w:rPr>
          <w:rFonts w:ascii="Arial" w:hAnsi="Arial" w:cs="Arial"/>
          <w:sz w:val="22"/>
          <w:szCs w:val="22"/>
        </w:rPr>
        <w:t xml:space="preserve"> </w:t>
      </w:r>
    </w:p>
    <w:p w14:paraId="56BF9BAE" w14:textId="03AA24D5" w:rsidR="00356674" w:rsidRDefault="00BC3EAA">
      <w:pPr>
        <w:ind w:right="1105"/>
        <w:jc w:val="both"/>
        <w:outlineLvl w:val="0"/>
        <w:rPr>
          <w:rFonts w:ascii="Arial" w:hAnsi="Arial" w:cs="Arial"/>
          <w:b/>
          <w:sz w:val="22"/>
          <w:szCs w:val="22"/>
        </w:rPr>
      </w:pPr>
      <w:r w:rsidRPr="00852CD0">
        <w:rPr>
          <w:rFonts w:ascii="Arial" w:hAnsi="Arial" w:cs="Arial"/>
          <w:b/>
          <w:sz w:val="22"/>
          <w:szCs w:val="22"/>
        </w:rPr>
        <w:t>1.4</w:t>
      </w:r>
      <w:r>
        <w:rPr>
          <w:rFonts w:ascii="Arial" w:hAnsi="Arial" w:cs="Arial"/>
          <w:b/>
          <w:sz w:val="22"/>
          <w:szCs w:val="22"/>
        </w:rPr>
        <w:t xml:space="preserve"> Período</w:t>
      </w:r>
      <w:r w:rsidR="00356674">
        <w:rPr>
          <w:rFonts w:ascii="Arial" w:hAnsi="Arial" w:cs="Arial"/>
          <w:b/>
          <w:sz w:val="22"/>
          <w:szCs w:val="22"/>
        </w:rPr>
        <w:t xml:space="preserve"> de garantía de los bienes y servicios. </w:t>
      </w:r>
    </w:p>
    <w:p w14:paraId="0FC4366F" w14:textId="77777777" w:rsidR="00356674" w:rsidRDefault="00356674">
      <w:pPr>
        <w:ind w:right="1105"/>
        <w:jc w:val="both"/>
        <w:rPr>
          <w:rFonts w:ascii="Arial" w:hAnsi="Arial" w:cs="Arial"/>
          <w:sz w:val="22"/>
          <w:szCs w:val="22"/>
        </w:rPr>
      </w:pPr>
    </w:p>
    <w:p w14:paraId="7568FA17" w14:textId="14C93143" w:rsidR="00356674" w:rsidRPr="00D37645" w:rsidRDefault="00356674">
      <w:pPr>
        <w:tabs>
          <w:tab w:val="left" w:pos="2410"/>
        </w:tabs>
        <w:ind w:right="-1"/>
        <w:jc w:val="both"/>
        <w:rPr>
          <w:rFonts w:ascii="Arial" w:hAnsi="Arial" w:cs="Arial"/>
          <w:sz w:val="22"/>
          <w:szCs w:val="22"/>
        </w:rPr>
      </w:pPr>
      <w:r>
        <w:rPr>
          <w:rFonts w:ascii="Arial" w:hAnsi="Arial" w:cs="Arial"/>
          <w:sz w:val="22"/>
          <w:szCs w:val="22"/>
        </w:rPr>
        <w:t xml:space="preserve">Los licitantes deberán garantizar los bienes contra cualquier defecto de fabricación durante el periodo mínimo de </w:t>
      </w:r>
      <w:r w:rsidRPr="00D37645">
        <w:rPr>
          <w:rFonts w:ascii="Arial" w:hAnsi="Arial" w:cs="Arial"/>
          <w:bCs/>
          <w:sz w:val="22"/>
          <w:szCs w:val="22"/>
        </w:rPr>
        <w:t>un año a la</w:t>
      </w:r>
      <w:r>
        <w:rPr>
          <w:rFonts w:ascii="Arial" w:hAnsi="Arial" w:cs="Arial"/>
          <w:sz w:val="22"/>
          <w:szCs w:val="22"/>
        </w:rPr>
        <w:t xml:space="preserve"> aceptación de </w:t>
      </w:r>
      <w:r w:rsidR="00D37645">
        <w:rPr>
          <w:rFonts w:ascii="Arial" w:hAnsi="Arial" w:cs="Arial"/>
          <w:sz w:val="22"/>
          <w:szCs w:val="22"/>
        </w:rPr>
        <w:t>estos</w:t>
      </w:r>
      <w:r>
        <w:rPr>
          <w:rFonts w:ascii="Arial" w:hAnsi="Arial" w:cs="Arial"/>
          <w:sz w:val="22"/>
          <w:szCs w:val="22"/>
        </w:rPr>
        <w:t xml:space="preserve">; y deberá ser presentada en papel membretado de la empresa y firmada por la persona facultada, anexar en el sobre de sus proposiciones. Anexar en </w:t>
      </w:r>
      <w:r w:rsidRPr="00D37645">
        <w:rPr>
          <w:rFonts w:ascii="Arial" w:hAnsi="Arial" w:cs="Arial"/>
          <w:sz w:val="22"/>
          <w:szCs w:val="22"/>
        </w:rPr>
        <w:t>el documento número 1.</w:t>
      </w:r>
    </w:p>
    <w:p w14:paraId="574F4648" w14:textId="77777777" w:rsidR="00356674" w:rsidRDefault="00356674">
      <w:pPr>
        <w:ind w:right="-1"/>
        <w:jc w:val="both"/>
        <w:rPr>
          <w:rFonts w:ascii="Arial" w:hAnsi="Arial" w:cs="Arial"/>
          <w:sz w:val="22"/>
          <w:szCs w:val="22"/>
        </w:rPr>
      </w:pPr>
    </w:p>
    <w:p w14:paraId="174810CD" w14:textId="547D7404" w:rsidR="00356674" w:rsidRDefault="00356674">
      <w:pPr>
        <w:ind w:right="-1"/>
        <w:jc w:val="both"/>
        <w:rPr>
          <w:rFonts w:ascii="Arial" w:hAnsi="Arial" w:cs="Arial"/>
          <w:sz w:val="22"/>
          <w:szCs w:val="22"/>
        </w:rPr>
      </w:pPr>
      <w:r w:rsidRPr="00852CD0">
        <w:rPr>
          <w:rFonts w:ascii="Arial" w:hAnsi="Arial" w:cs="Arial"/>
          <w:b/>
          <w:sz w:val="22"/>
          <w:szCs w:val="22"/>
        </w:rPr>
        <w:t>1.4.1.</w:t>
      </w:r>
      <w:r>
        <w:rPr>
          <w:rFonts w:ascii="Arial" w:hAnsi="Arial" w:cs="Arial"/>
          <w:b/>
          <w:sz w:val="22"/>
          <w:szCs w:val="22"/>
        </w:rPr>
        <w:t xml:space="preserve"> </w:t>
      </w:r>
      <w:r>
        <w:rPr>
          <w:rFonts w:ascii="Arial" w:hAnsi="Arial" w:cs="Arial"/>
          <w:sz w:val="22"/>
          <w:szCs w:val="22"/>
        </w:rPr>
        <w:t xml:space="preserve">Si durante el tiempo de garantía, por deficiencia en la calidad o cumplimiento de las especificaciones originalmente convenidas, los bienes presentan fallas y debido a la naturaleza de estas, no se subsanan a satisfacción de La </w:t>
      </w:r>
      <w:r w:rsidR="005B0B24">
        <w:rPr>
          <w:rFonts w:ascii="Arial" w:hAnsi="Arial" w:cs="Arial"/>
          <w:sz w:val="22"/>
          <w:szCs w:val="22"/>
        </w:rPr>
        <w:t>JAPAMA</w:t>
      </w:r>
      <w:r>
        <w:rPr>
          <w:rFonts w:ascii="Arial" w:hAnsi="Arial" w:cs="Arial"/>
          <w:sz w:val="22"/>
          <w:szCs w:val="22"/>
        </w:rPr>
        <w:t xml:space="preserve"> en un plazo 15 días naturales contados a partir de la primera notificación, la empresa deberá sustituir dicho material por uno nuevo de características iguales o superiores, y entregarlo a La </w:t>
      </w:r>
      <w:r w:rsidR="005B0B24">
        <w:rPr>
          <w:rFonts w:ascii="Arial" w:hAnsi="Arial" w:cs="Arial"/>
          <w:sz w:val="22"/>
          <w:szCs w:val="22"/>
        </w:rPr>
        <w:t>JAPAMA</w:t>
      </w:r>
      <w:r>
        <w:rPr>
          <w:rFonts w:ascii="Arial" w:hAnsi="Arial" w:cs="Arial"/>
          <w:sz w:val="22"/>
          <w:szCs w:val="22"/>
        </w:rPr>
        <w:t xml:space="preserve"> en un plazo máximo </w:t>
      </w:r>
      <w:r w:rsidR="00BC3EAA">
        <w:rPr>
          <w:rFonts w:ascii="Arial" w:hAnsi="Arial" w:cs="Arial"/>
          <w:sz w:val="22"/>
          <w:szCs w:val="22"/>
        </w:rPr>
        <w:t>de 15</w:t>
      </w:r>
      <w:r>
        <w:rPr>
          <w:rFonts w:ascii="Arial" w:hAnsi="Arial" w:cs="Arial"/>
          <w:sz w:val="22"/>
          <w:szCs w:val="22"/>
        </w:rPr>
        <w:t xml:space="preserve"> días naturales a partir de la fecha en que esta haga la solicitud por escrito a la empresa. </w:t>
      </w:r>
      <w:r>
        <w:rPr>
          <w:rFonts w:ascii="Arial" w:hAnsi="Arial" w:cs="Arial"/>
          <w:b/>
          <w:sz w:val="22"/>
          <w:szCs w:val="22"/>
        </w:rPr>
        <w:t xml:space="preserve">Estas consideraciones deberán </w:t>
      </w:r>
      <w:r w:rsidRPr="00DE08F3">
        <w:rPr>
          <w:rFonts w:ascii="Arial" w:hAnsi="Arial" w:cs="Arial"/>
          <w:b/>
          <w:sz w:val="22"/>
          <w:szCs w:val="22"/>
          <w:u w:val="single"/>
        </w:rPr>
        <w:t>incluirse en su escrito de garantía</w:t>
      </w:r>
      <w:r>
        <w:rPr>
          <w:rFonts w:ascii="Arial" w:hAnsi="Arial" w:cs="Arial"/>
          <w:sz w:val="22"/>
          <w:szCs w:val="22"/>
        </w:rPr>
        <w:t>.</w:t>
      </w:r>
    </w:p>
    <w:p w14:paraId="42B93761" w14:textId="77777777" w:rsidR="00356674" w:rsidRDefault="00356674">
      <w:pPr>
        <w:ind w:right="-1"/>
        <w:jc w:val="both"/>
        <w:rPr>
          <w:rFonts w:ascii="Arial" w:hAnsi="Arial" w:cs="Arial"/>
          <w:sz w:val="22"/>
          <w:szCs w:val="22"/>
        </w:rPr>
      </w:pPr>
    </w:p>
    <w:p w14:paraId="568E52D6" w14:textId="7870E4F1" w:rsidR="00356674" w:rsidRDefault="00356674">
      <w:pPr>
        <w:ind w:right="-1"/>
        <w:jc w:val="both"/>
        <w:outlineLvl w:val="0"/>
        <w:rPr>
          <w:rFonts w:ascii="Arial" w:hAnsi="Arial" w:cs="Arial"/>
          <w:sz w:val="22"/>
          <w:szCs w:val="22"/>
        </w:rPr>
      </w:pPr>
      <w:r>
        <w:rPr>
          <w:rFonts w:ascii="Arial" w:hAnsi="Arial" w:cs="Arial"/>
          <w:b/>
          <w:sz w:val="22"/>
          <w:szCs w:val="22"/>
        </w:rPr>
        <w:t>1.5 Capacitación y asistencia técnica.</w:t>
      </w:r>
    </w:p>
    <w:p w14:paraId="2D0CCA56" w14:textId="77777777" w:rsidR="00356674" w:rsidRDefault="00356674">
      <w:pPr>
        <w:ind w:right="-1"/>
        <w:jc w:val="both"/>
        <w:rPr>
          <w:rFonts w:ascii="Arial" w:hAnsi="Arial" w:cs="Arial"/>
          <w:sz w:val="22"/>
          <w:szCs w:val="22"/>
        </w:rPr>
      </w:pPr>
    </w:p>
    <w:p w14:paraId="2442B567" w14:textId="2B910EB2" w:rsidR="005B0B24" w:rsidRDefault="00356674" w:rsidP="005B0B24">
      <w:pPr>
        <w:ind w:right="-1"/>
        <w:jc w:val="both"/>
        <w:outlineLvl w:val="0"/>
        <w:rPr>
          <w:rFonts w:ascii="Arial" w:hAnsi="Arial" w:cs="Arial"/>
          <w:sz w:val="22"/>
          <w:szCs w:val="22"/>
        </w:rPr>
      </w:pPr>
      <w:r>
        <w:rPr>
          <w:rFonts w:ascii="Arial" w:hAnsi="Arial" w:cs="Arial"/>
          <w:sz w:val="22"/>
          <w:szCs w:val="22"/>
        </w:rPr>
        <w:t xml:space="preserve">El licitante ganador deberá proporcionar sin costo adicional para La </w:t>
      </w:r>
      <w:r w:rsidR="005B0B24">
        <w:rPr>
          <w:rFonts w:ascii="Arial" w:hAnsi="Arial" w:cs="Arial"/>
          <w:sz w:val="22"/>
          <w:szCs w:val="22"/>
        </w:rPr>
        <w:t>JAPAMA</w:t>
      </w:r>
      <w:r>
        <w:rPr>
          <w:rFonts w:ascii="Arial" w:hAnsi="Arial" w:cs="Arial"/>
          <w:sz w:val="22"/>
          <w:szCs w:val="22"/>
        </w:rPr>
        <w:t xml:space="preserve">, los programas de soporte técnico, cursos de capacitación general y asistencia técnica, en los términos y </w:t>
      </w:r>
      <w:r>
        <w:rPr>
          <w:rFonts w:ascii="Arial" w:hAnsi="Arial" w:cs="Arial"/>
          <w:sz w:val="22"/>
          <w:szCs w:val="22"/>
        </w:rPr>
        <w:lastRenderedPageBreak/>
        <w:t xml:space="preserve">condiciones indicadas en el </w:t>
      </w:r>
      <w:r w:rsidRPr="00BF23BE">
        <w:rPr>
          <w:rFonts w:ascii="Arial" w:hAnsi="Arial" w:cs="Arial"/>
          <w:b/>
          <w:sz w:val="22"/>
          <w:szCs w:val="22"/>
        </w:rPr>
        <w:t xml:space="preserve">documento </w:t>
      </w:r>
      <w:r w:rsidRPr="009340B4">
        <w:rPr>
          <w:rFonts w:ascii="Arial" w:hAnsi="Arial" w:cs="Arial"/>
          <w:b/>
          <w:sz w:val="22"/>
          <w:szCs w:val="22"/>
        </w:rPr>
        <w:t>número 2</w:t>
      </w:r>
      <w:r w:rsidR="005B0B24">
        <w:rPr>
          <w:rFonts w:ascii="Arial" w:hAnsi="Arial" w:cs="Arial"/>
          <w:sz w:val="22"/>
          <w:szCs w:val="22"/>
        </w:rPr>
        <w:t>, dicho soporte técnico deberá ser impartido por un Ingeniero con experiencia en la materia, titulado (Cedula Profesional)</w:t>
      </w:r>
    </w:p>
    <w:p w14:paraId="4C39B393" w14:textId="203ECCC7" w:rsidR="00356674" w:rsidRPr="00701B7A" w:rsidRDefault="00356674" w:rsidP="005B0B24">
      <w:pPr>
        <w:ind w:right="-1"/>
        <w:jc w:val="both"/>
        <w:outlineLvl w:val="0"/>
        <w:rPr>
          <w:rFonts w:ascii="Arial" w:hAnsi="Arial" w:cs="Arial"/>
          <w:b/>
          <w:sz w:val="22"/>
          <w:szCs w:val="22"/>
        </w:rPr>
      </w:pPr>
      <w:r>
        <w:rPr>
          <w:rFonts w:ascii="Arial" w:hAnsi="Arial" w:cs="Arial"/>
          <w:sz w:val="22"/>
          <w:szCs w:val="22"/>
        </w:rPr>
        <w:t xml:space="preserve"> </w:t>
      </w:r>
    </w:p>
    <w:p w14:paraId="5CAAF7AD" w14:textId="1E0BDC67" w:rsidR="00356674" w:rsidRDefault="00356674">
      <w:pPr>
        <w:ind w:right="-1"/>
        <w:jc w:val="both"/>
        <w:outlineLvl w:val="0"/>
        <w:rPr>
          <w:rFonts w:ascii="Arial" w:hAnsi="Arial" w:cs="Arial"/>
          <w:sz w:val="22"/>
          <w:szCs w:val="22"/>
        </w:rPr>
      </w:pPr>
      <w:r>
        <w:rPr>
          <w:rFonts w:ascii="Arial" w:hAnsi="Arial" w:cs="Arial"/>
          <w:b/>
          <w:sz w:val="22"/>
          <w:szCs w:val="22"/>
        </w:rPr>
        <w:t>1.6 Seguros.</w:t>
      </w:r>
    </w:p>
    <w:p w14:paraId="25EC898E" w14:textId="77777777" w:rsidR="00356674" w:rsidRDefault="00356674">
      <w:pPr>
        <w:ind w:right="-1"/>
        <w:jc w:val="both"/>
        <w:rPr>
          <w:rFonts w:ascii="Arial" w:hAnsi="Arial" w:cs="Arial"/>
          <w:sz w:val="22"/>
          <w:szCs w:val="22"/>
        </w:rPr>
      </w:pPr>
    </w:p>
    <w:p w14:paraId="7E65E107" w14:textId="1ABB7B81" w:rsidR="00356674" w:rsidRDefault="00356674">
      <w:pPr>
        <w:ind w:right="-1"/>
        <w:jc w:val="both"/>
        <w:rPr>
          <w:rFonts w:ascii="Arial" w:hAnsi="Arial" w:cs="Arial"/>
          <w:sz w:val="22"/>
          <w:szCs w:val="22"/>
        </w:rPr>
      </w:pPr>
      <w:r>
        <w:rPr>
          <w:rFonts w:ascii="Arial" w:hAnsi="Arial" w:cs="Arial"/>
          <w:sz w:val="22"/>
          <w:szCs w:val="22"/>
        </w:rPr>
        <w:t xml:space="preserve">Los bienes que suministre el proveedor </w:t>
      </w:r>
      <w:r w:rsidR="009C373C">
        <w:rPr>
          <w:rFonts w:ascii="Arial" w:hAnsi="Arial" w:cs="Arial"/>
          <w:sz w:val="22"/>
          <w:szCs w:val="22"/>
        </w:rPr>
        <w:t>ganador</w:t>
      </w:r>
      <w:r>
        <w:rPr>
          <w:rFonts w:ascii="Arial" w:hAnsi="Arial" w:cs="Arial"/>
          <w:sz w:val="22"/>
          <w:szCs w:val="22"/>
        </w:rPr>
        <w:t xml:space="preserve"> deberán estar totalmente asegurados y el seguro deberá cubrir todos los riesgos durante los períodos de fabricación, transporte y almacenaje hasta la entrega y aceptación total por parte de La </w:t>
      </w:r>
      <w:r w:rsidR="005B0B24">
        <w:rPr>
          <w:rFonts w:ascii="Arial" w:hAnsi="Arial" w:cs="Arial"/>
          <w:sz w:val="22"/>
          <w:szCs w:val="22"/>
        </w:rPr>
        <w:t>JAPAMA</w:t>
      </w:r>
      <w:r>
        <w:rPr>
          <w:rFonts w:ascii="Arial" w:hAnsi="Arial" w:cs="Arial"/>
          <w:sz w:val="22"/>
          <w:szCs w:val="22"/>
        </w:rPr>
        <w:t xml:space="preserve">, libre a bordo puesto en </w:t>
      </w:r>
      <w:r w:rsidR="005B0B24">
        <w:rPr>
          <w:rFonts w:ascii="Arial" w:hAnsi="Arial" w:cs="Arial"/>
          <w:sz w:val="22"/>
          <w:szCs w:val="22"/>
        </w:rPr>
        <w:t>JAPAMA</w:t>
      </w:r>
      <w:r>
        <w:rPr>
          <w:rFonts w:ascii="Arial" w:hAnsi="Arial" w:cs="Arial"/>
          <w:sz w:val="22"/>
          <w:szCs w:val="22"/>
        </w:rPr>
        <w:t xml:space="preserve"> de acuerdo con lo establecido en el punto 1.12 de las presentes bases </w:t>
      </w:r>
    </w:p>
    <w:p w14:paraId="2576BE95" w14:textId="77777777" w:rsidR="00356674" w:rsidRDefault="00356674">
      <w:pPr>
        <w:ind w:right="-1"/>
        <w:jc w:val="both"/>
        <w:rPr>
          <w:rFonts w:ascii="Arial" w:hAnsi="Arial" w:cs="Arial"/>
          <w:sz w:val="22"/>
          <w:szCs w:val="22"/>
        </w:rPr>
      </w:pPr>
    </w:p>
    <w:p w14:paraId="577A297A" w14:textId="77777777" w:rsidR="00356674" w:rsidRDefault="00356674">
      <w:pPr>
        <w:ind w:right="-1"/>
        <w:jc w:val="both"/>
        <w:rPr>
          <w:rFonts w:ascii="Arial" w:hAnsi="Arial" w:cs="Arial"/>
          <w:sz w:val="22"/>
          <w:szCs w:val="22"/>
        </w:rPr>
      </w:pPr>
      <w:r>
        <w:rPr>
          <w:rFonts w:ascii="Arial" w:hAnsi="Arial" w:cs="Arial"/>
          <w:sz w:val="22"/>
          <w:szCs w:val="22"/>
        </w:rPr>
        <w:t>Los gastos que se eroguen por este concepto serán por cuenta del proveedor.</w:t>
      </w:r>
    </w:p>
    <w:p w14:paraId="049614E0" w14:textId="77777777" w:rsidR="00356674" w:rsidRDefault="00356674">
      <w:pPr>
        <w:ind w:right="1105"/>
        <w:jc w:val="both"/>
        <w:outlineLvl w:val="0"/>
        <w:rPr>
          <w:rFonts w:ascii="Arial" w:hAnsi="Arial" w:cs="Arial"/>
          <w:sz w:val="22"/>
          <w:szCs w:val="22"/>
        </w:rPr>
      </w:pPr>
    </w:p>
    <w:p w14:paraId="0CAB89E7" w14:textId="1E51B750" w:rsidR="00356674" w:rsidRDefault="00356674">
      <w:pPr>
        <w:ind w:right="1105"/>
        <w:jc w:val="both"/>
        <w:outlineLvl w:val="0"/>
        <w:rPr>
          <w:rFonts w:ascii="Arial" w:hAnsi="Arial" w:cs="Arial"/>
          <w:b/>
          <w:sz w:val="22"/>
          <w:szCs w:val="22"/>
        </w:rPr>
      </w:pPr>
      <w:r>
        <w:rPr>
          <w:rFonts w:ascii="Arial" w:hAnsi="Arial" w:cs="Arial"/>
          <w:b/>
          <w:sz w:val="22"/>
          <w:szCs w:val="22"/>
        </w:rPr>
        <w:t>1.7 Transporte.</w:t>
      </w:r>
    </w:p>
    <w:p w14:paraId="2BD6230F" w14:textId="77777777" w:rsidR="00356674" w:rsidRDefault="00356674">
      <w:pPr>
        <w:ind w:right="1105"/>
        <w:jc w:val="both"/>
        <w:rPr>
          <w:rFonts w:ascii="Arial" w:hAnsi="Arial" w:cs="Arial"/>
          <w:sz w:val="22"/>
          <w:szCs w:val="22"/>
        </w:rPr>
      </w:pPr>
    </w:p>
    <w:p w14:paraId="510BBC82" w14:textId="26D24D24" w:rsidR="00356674" w:rsidRDefault="00356674">
      <w:pPr>
        <w:tabs>
          <w:tab w:val="left" w:pos="9355"/>
        </w:tabs>
        <w:ind w:right="-1"/>
        <w:jc w:val="both"/>
        <w:rPr>
          <w:rFonts w:ascii="Arial" w:hAnsi="Arial" w:cs="Arial"/>
          <w:sz w:val="22"/>
          <w:szCs w:val="22"/>
        </w:rPr>
      </w:pPr>
      <w:r>
        <w:rPr>
          <w:rFonts w:ascii="Arial" w:hAnsi="Arial" w:cs="Arial"/>
          <w:sz w:val="22"/>
          <w:szCs w:val="22"/>
        </w:rPr>
        <w:t>Los bienes deberán transportarse por el medio más apropiado en términos de lugar y fecha de entrega, así como en condiciones adecuadas de seguridad.</w:t>
      </w:r>
    </w:p>
    <w:p w14:paraId="4A4B9AB2" w14:textId="77777777" w:rsidR="00356674" w:rsidRDefault="00356674">
      <w:pPr>
        <w:tabs>
          <w:tab w:val="left" w:pos="9355"/>
        </w:tabs>
        <w:ind w:right="-1"/>
        <w:jc w:val="both"/>
        <w:rPr>
          <w:rFonts w:ascii="Arial" w:hAnsi="Arial" w:cs="Arial"/>
          <w:sz w:val="22"/>
          <w:szCs w:val="22"/>
        </w:rPr>
      </w:pPr>
    </w:p>
    <w:p w14:paraId="517A85D7" w14:textId="77777777" w:rsidR="00356674" w:rsidRDefault="00356674">
      <w:pPr>
        <w:tabs>
          <w:tab w:val="left" w:pos="9355"/>
        </w:tabs>
        <w:ind w:right="-1"/>
        <w:jc w:val="both"/>
        <w:rPr>
          <w:rFonts w:ascii="Arial" w:hAnsi="Arial" w:cs="Arial"/>
          <w:sz w:val="22"/>
          <w:szCs w:val="22"/>
        </w:rPr>
      </w:pPr>
      <w:r>
        <w:rPr>
          <w:rFonts w:ascii="Arial" w:hAnsi="Arial" w:cs="Arial"/>
          <w:sz w:val="22"/>
          <w:szCs w:val="22"/>
        </w:rPr>
        <w:t xml:space="preserve">Todos los gastos que originen el transporte, embalaje y maniobras de carga y descarga de los bienes, desde su lugar de origen y hasta el sitio de entrega, serán pagados por el proveedor. </w:t>
      </w:r>
    </w:p>
    <w:p w14:paraId="646D6783" w14:textId="77777777" w:rsidR="00356674" w:rsidRPr="00172F8D" w:rsidRDefault="00356674" w:rsidP="00E41BF1">
      <w:pPr>
        <w:jc w:val="both"/>
        <w:rPr>
          <w:rFonts w:ascii="Arial" w:hAnsi="Arial"/>
          <w:b/>
          <w:sz w:val="24"/>
          <w:szCs w:val="24"/>
        </w:rPr>
      </w:pPr>
    </w:p>
    <w:p w14:paraId="542907B2" w14:textId="288A30DA" w:rsidR="00D103BE" w:rsidRDefault="00356674" w:rsidP="00E41BF1">
      <w:pPr>
        <w:jc w:val="both"/>
        <w:rPr>
          <w:rFonts w:ascii="Arial" w:hAnsi="Arial"/>
          <w:sz w:val="22"/>
        </w:rPr>
      </w:pPr>
      <w:r>
        <w:rPr>
          <w:rFonts w:ascii="Arial" w:hAnsi="Arial"/>
          <w:sz w:val="22"/>
        </w:rPr>
        <w:t xml:space="preserve">La </w:t>
      </w:r>
      <w:r w:rsidR="00052E2B">
        <w:rPr>
          <w:rFonts w:ascii="Arial" w:hAnsi="Arial"/>
          <w:sz w:val="22"/>
        </w:rPr>
        <w:t>forma de</w:t>
      </w:r>
      <w:r>
        <w:rPr>
          <w:rFonts w:ascii="Arial" w:hAnsi="Arial"/>
          <w:sz w:val="22"/>
        </w:rPr>
        <w:t xml:space="preserve"> transportación de los </w:t>
      </w:r>
      <w:r w:rsidRPr="0056344C">
        <w:rPr>
          <w:rFonts w:ascii="Arial" w:hAnsi="Arial"/>
          <w:b/>
          <w:sz w:val="22"/>
        </w:rPr>
        <w:t xml:space="preserve">productos </w:t>
      </w:r>
      <w:r w:rsidR="00052E2B" w:rsidRPr="0056344C">
        <w:rPr>
          <w:rFonts w:ascii="Arial" w:hAnsi="Arial"/>
          <w:b/>
          <w:sz w:val="22"/>
        </w:rPr>
        <w:t>químicos</w:t>
      </w:r>
      <w:r>
        <w:rPr>
          <w:rFonts w:ascii="Arial" w:hAnsi="Arial"/>
          <w:sz w:val="22"/>
        </w:rPr>
        <w:t xml:space="preserve"> deberá contar con todos los </w:t>
      </w:r>
      <w:r w:rsidRPr="00D103BE">
        <w:rPr>
          <w:rFonts w:ascii="Arial" w:hAnsi="Arial"/>
          <w:b/>
          <w:sz w:val="22"/>
        </w:rPr>
        <w:t>permisos</w:t>
      </w:r>
      <w:r>
        <w:rPr>
          <w:rFonts w:ascii="Arial" w:hAnsi="Arial"/>
          <w:sz w:val="22"/>
        </w:rPr>
        <w:t xml:space="preserve"> expedidos por la Secretaría de Comunicaciones y Transportes, estar debida y legalmente garantizada y asegurada por el proveedor a fin de que el producto no sufra daños ni demoras en su transporte y almacenamiento. El proveedor deberá contar con equipo de transporte que cumpla con la normatividad y/o </w:t>
      </w:r>
      <w:r w:rsidR="00052E2B">
        <w:rPr>
          <w:rFonts w:ascii="Arial" w:hAnsi="Arial"/>
          <w:sz w:val="22"/>
        </w:rPr>
        <w:t>seleccionará</w:t>
      </w:r>
      <w:r>
        <w:rPr>
          <w:rFonts w:ascii="Arial" w:hAnsi="Arial"/>
          <w:sz w:val="22"/>
        </w:rPr>
        <w:t xml:space="preserve"> y </w:t>
      </w:r>
      <w:r w:rsidR="00052E2B">
        <w:rPr>
          <w:rFonts w:ascii="Arial" w:hAnsi="Arial"/>
          <w:sz w:val="22"/>
        </w:rPr>
        <w:t>contratará</w:t>
      </w:r>
      <w:r>
        <w:rPr>
          <w:rFonts w:ascii="Arial" w:hAnsi="Arial"/>
          <w:sz w:val="22"/>
        </w:rPr>
        <w:t xml:space="preserve"> el tipo de transporte</w:t>
      </w:r>
      <w:r w:rsidR="00D103BE">
        <w:rPr>
          <w:rFonts w:ascii="Arial" w:hAnsi="Arial"/>
          <w:sz w:val="22"/>
        </w:rPr>
        <w:t xml:space="preserve"> necesario </w:t>
      </w:r>
      <w:r w:rsidR="00D103BE" w:rsidRPr="00283F63">
        <w:rPr>
          <w:rFonts w:ascii="Arial" w:hAnsi="Arial" w:cs="Arial"/>
          <w:b/>
          <w:sz w:val="22"/>
          <w:szCs w:val="22"/>
        </w:rPr>
        <w:t>(Anexar permisos de transporte en la propuesta técnica de cada una de las partidas ofertadas)</w:t>
      </w:r>
      <w:r w:rsidRPr="00283F63">
        <w:rPr>
          <w:rFonts w:ascii="Arial" w:hAnsi="Arial"/>
          <w:sz w:val="22"/>
        </w:rPr>
        <w:t>.</w:t>
      </w:r>
    </w:p>
    <w:p w14:paraId="45192236" w14:textId="77777777" w:rsidR="00F60153" w:rsidRDefault="00F60153" w:rsidP="00E41BF1">
      <w:pPr>
        <w:jc w:val="both"/>
        <w:rPr>
          <w:rFonts w:ascii="Arial" w:hAnsi="Arial"/>
          <w:sz w:val="22"/>
        </w:rPr>
      </w:pPr>
    </w:p>
    <w:p w14:paraId="1E243857" w14:textId="77777777" w:rsidR="00356674" w:rsidRDefault="00356674" w:rsidP="00E41BF1">
      <w:pPr>
        <w:jc w:val="both"/>
        <w:rPr>
          <w:rFonts w:ascii="Arial" w:hAnsi="Arial"/>
          <w:sz w:val="22"/>
        </w:rPr>
      </w:pPr>
      <w:r>
        <w:rPr>
          <w:rFonts w:ascii="Arial" w:hAnsi="Arial"/>
          <w:sz w:val="22"/>
        </w:rPr>
        <w:t xml:space="preserve">Cada </w:t>
      </w:r>
      <w:r w:rsidRPr="001775ED">
        <w:rPr>
          <w:rFonts w:ascii="Arial" w:hAnsi="Arial"/>
          <w:b/>
          <w:sz w:val="22"/>
        </w:rPr>
        <w:t xml:space="preserve">lote </w:t>
      </w:r>
      <w:r>
        <w:rPr>
          <w:rFonts w:ascii="Arial" w:hAnsi="Arial"/>
          <w:sz w:val="22"/>
        </w:rPr>
        <w:t>de producto deberá ir acompañado en forma obligatoria de los siguientes documentos que procedan:</w:t>
      </w:r>
    </w:p>
    <w:p w14:paraId="6E921B4C" w14:textId="77777777" w:rsidR="00356674" w:rsidRDefault="00356674" w:rsidP="00E41BF1">
      <w:pPr>
        <w:jc w:val="both"/>
        <w:rPr>
          <w:rFonts w:ascii="Arial" w:hAnsi="Arial"/>
          <w:sz w:val="22"/>
        </w:rPr>
      </w:pPr>
    </w:p>
    <w:p w14:paraId="762E2D90" w14:textId="1608304A" w:rsidR="00356674" w:rsidRDefault="00356674" w:rsidP="00E41BF1">
      <w:pPr>
        <w:numPr>
          <w:ilvl w:val="0"/>
          <w:numId w:val="21"/>
        </w:numPr>
        <w:jc w:val="both"/>
        <w:rPr>
          <w:rFonts w:ascii="Arial" w:hAnsi="Arial"/>
          <w:sz w:val="22"/>
        </w:rPr>
      </w:pPr>
      <w:r>
        <w:rPr>
          <w:rFonts w:ascii="Arial" w:hAnsi="Arial"/>
          <w:sz w:val="22"/>
        </w:rPr>
        <w:t xml:space="preserve">Certificado del Tratado de Libre Comercio (cuando proceda). El cual contendrá los siguientes datos: nombre del producto original o nombre del producto como lo comercializa el proveedor; </w:t>
      </w:r>
      <w:r w:rsidR="00C8548D">
        <w:rPr>
          <w:rFonts w:ascii="Arial" w:hAnsi="Arial"/>
          <w:sz w:val="22"/>
        </w:rPr>
        <w:t>número</w:t>
      </w:r>
      <w:r>
        <w:rPr>
          <w:rFonts w:ascii="Arial" w:hAnsi="Arial"/>
          <w:sz w:val="22"/>
        </w:rPr>
        <w:t xml:space="preserve"> de lote; certificado de análisis por lote.</w:t>
      </w:r>
    </w:p>
    <w:p w14:paraId="6496F05C" w14:textId="64360B6D" w:rsidR="00356674" w:rsidRDefault="00356674" w:rsidP="00E41BF1">
      <w:pPr>
        <w:numPr>
          <w:ilvl w:val="0"/>
          <w:numId w:val="21"/>
        </w:numPr>
        <w:jc w:val="both"/>
        <w:rPr>
          <w:rFonts w:ascii="Arial" w:hAnsi="Arial"/>
          <w:sz w:val="22"/>
        </w:rPr>
      </w:pPr>
      <w:r>
        <w:rPr>
          <w:rFonts w:ascii="Arial" w:hAnsi="Arial"/>
          <w:sz w:val="22"/>
        </w:rPr>
        <w:t>Guía del embarque señalando el número de candado normal aduanal, o en su defecto, copia del pedimento de importación con los mismos datos y certificado de violación de sellos por la aduana.</w:t>
      </w:r>
    </w:p>
    <w:p w14:paraId="0D8FEDCA" w14:textId="552CE578" w:rsidR="00356674" w:rsidRPr="009340B4" w:rsidRDefault="00356674" w:rsidP="00701B7A">
      <w:pPr>
        <w:numPr>
          <w:ilvl w:val="0"/>
          <w:numId w:val="21"/>
        </w:numPr>
        <w:jc w:val="both"/>
        <w:rPr>
          <w:rFonts w:ascii="Arial" w:hAnsi="Arial"/>
          <w:sz w:val="22"/>
        </w:rPr>
      </w:pPr>
      <w:proofErr w:type="gramStart"/>
      <w:r>
        <w:rPr>
          <w:rFonts w:ascii="Arial" w:hAnsi="Arial"/>
          <w:sz w:val="22"/>
        </w:rPr>
        <w:t>El lote a entregar</w:t>
      </w:r>
      <w:proofErr w:type="gramEnd"/>
      <w:r>
        <w:rPr>
          <w:rFonts w:ascii="Arial" w:hAnsi="Arial"/>
          <w:sz w:val="22"/>
        </w:rPr>
        <w:t xml:space="preserve"> será de acuerdo al </w:t>
      </w:r>
      <w:r w:rsidRPr="001775ED">
        <w:rPr>
          <w:rFonts w:ascii="Arial" w:hAnsi="Arial"/>
          <w:b/>
          <w:sz w:val="22"/>
        </w:rPr>
        <w:t>programa de suministro</w:t>
      </w:r>
      <w:r>
        <w:rPr>
          <w:rFonts w:ascii="Arial" w:hAnsi="Arial"/>
          <w:sz w:val="22"/>
        </w:rPr>
        <w:t xml:space="preserve"> acordado entre </w:t>
      </w:r>
      <w:r w:rsidR="00283F63">
        <w:rPr>
          <w:rFonts w:ascii="Arial" w:hAnsi="Arial"/>
          <w:sz w:val="22"/>
        </w:rPr>
        <w:t xml:space="preserve">JAPAMA </w:t>
      </w:r>
      <w:r>
        <w:rPr>
          <w:rFonts w:ascii="Arial" w:hAnsi="Arial"/>
          <w:sz w:val="22"/>
        </w:rPr>
        <w:t>y el proveedor, en las instalaciones de</w:t>
      </w:r>
      <w:r w:rsidR="00D746CA">
        <w:rPr>
          <w:rFonts w:ascii="Arial" w:hAnsi="Arial"/>
          <w:sz w:val="22"/>
        </w:rPr>
        <w:t xml:space="preserve"> </w:t>
      </w:r>
      <w:r w:rsidR="00D746CA" w:rsidRPr="00EB3E45">
        <w:rPr>
          <w:rFonts w:ascii="Arial" w:hAnsi="Arial"/>
          <w:bCs/>
          <w:sz w:val="22"/>
          <w:szCs w:val="22"/>
        </w:rPr>
        <w:t>la Subgerencia de Recursos Materiales de JAPAMA</w:t>
      </w:r>
      <w:r w:rsidRPr="00EB3E45">
        <w:rPr>
          <w:rFonts w:ascii="Arial" w:hAnsi="Arial"/>
          <w:bCs/>
          <w:sz w:val="22"/>
        </w:rPr>
        <w:t xml:space="preserve"> </w:t>
      </w:r>
      <w:r w:rsidR="00D746CA" w:rsidRPr="00EB3E45">
        <w:rPr>
          <w:rFonts w:ascii="Arial" w:hAnsi="Arial"/>
          <w:bCs/>
          <w:sz w:val="22"/>
          <w:szCs w:val="22"/>
        </w:rPr>
        <w:t>en la Planta Comisión Río Fuerte, por Belisario Domínguez S/N y Entronque al Cerro de la Memoria, Los Mochis</w:t>
      </w:r>
      <w:r w:rsidR="00D746CA" w:rsidRPr="00EB3E45">
        <w:rPr>
          <w:rFonts w:ascii="Arial" w:hAnsi="Arial" w:cs="Arial"/>
          <w:bCs/>
          <w:sz w:val="22"/>
          <w:szCs w:val="22"/>
        </w:rPr>
        <w:t>, Sinaloa</w:t>
      </w:r>
      <w:r w:rsidRPr="00EB3E45">
        <w:rPr>
          <w:rFonts w:ascii="Arial" w:hAnsi="Arial"/>
          <w:bCs/>
          <w:sz w:val="22"/>
        </w:rPr>
        <w:t>.</w:t>
      </w:r>
      <w:r>
        <w:rPr>
          <w:rFonts w:ascii="Arial" w:hAnsi="Arial"/>
          <w:sz w:val="22"/>
        </w:rPr>
        <w:t xml:space="preserve"> En caso de fabricación nacional, se omite el aspecto de aduana y deberá dar cumplimiento al etiquetado individual de tambores donde se indique peso bruto, peso neto y folio consecutivo.</w:t>
      </w:r>
    </w:p>
    <w:p w14:paraId="65A2153A" w14:textId="685D9767" w:rsidR="00356674" w:rsidRDefault="00356674" w:rsidP="00E41BF1">
      <w:pPr>
        <w:numPr>
          <w:ilvl w:val="0"/>
          <w:numId w:val="21"/>
        </w:numPr>
        <w:jc w:val="both"/>
        <w:rPr>
          <w:rFonts w:ascii="Arial" w:hAnsi="Arial"/>
          <w:sz w:val="22"/>
        </w:rPr>
      </w:pPr>
      <w:r>
        <w:rPr>
          <w:rFonts w:ascii="Arial" w:hAnsi="Arial"/>
          <w:sz w:val="22"/>
        </w:rPr>
        <w:t xml:space="preserve">Es obligatoria la presencia del proveedor al entregar el primer lote en las instalaciones de </w:t>
      </w:r>
      <w:r w:rsidR="00283F63">
        <w:rPr>
          <w:rFonts w:ascii="Arial" w:hAnsi="Arial"/>
          <w:sz w:val="22"/>
        </w:rPr>
        <w:t>JAPAMA</w:t>
      </w:r>
      <w:r>
        <w:rPr>
          <w:rFonts w:ascii="Arial" w:hAnsi="Arial"/>
          <w:sz w:val="22"/>
        </w:rPr>
        <w:t>.</w:t>
      </w:r>
    </w:p>
    <w:p w14:paraId="161550C7" w14:textId="2E79FFFF" w:rsidR="00356674" w:rsidRPr="004F595C" w:rsidRDefault="00356674" w:rsidP="00E41BF1">
      <w:pPr>
        <w:numPr>
          <w:ilvl w:val="0"/>
          <w:numId w:val="21"/>
        </w:numPr>
        <w:jc w:val="both"/>
        <w:rPr>
          <w:rFonts w:ascii="Arial" w:hAnsi="Arial"/>
          <w:sz w:val="22"/>
          <w:szCs w:val="22"/>
        </w:rPr>
      </w:pPr>
      <w:r w:rsidRPr="004F595C">
        <w:rPr>
          <w:rFonts w:ascii="Arial" w:hAnsi="Arial"/>
          <w:sz w:val="22"/>
          <w:szCs w:val="22"/>
        </w:rPr>
        <w:t xml:space="preserve">Los bienes deberán asegurarse por cuenta del proveedor desde su embarque hasta la recepción formal y por escrito en destino por parte de </w:t>
      </w:r>
      <w:r w:rsidR="00283F63">
        <w:rPr>
          <w:rFonts w:ascii="Arial" w:hAnsi="Arial"/>
          <w:sz w:val="22"/>
          <w:szCs w:val="22"/>
        </w:rPr>
        <w:t>JAPAMA</w:t>
      </w:r>
      <w:r w:rsidRPr="004F595C">
        <w:rPr>
          <w:rFonts w:ascii="Arial" w:hAnsi="Arial"/>
          <w:sz w:val="22"/>
          <w:szCs w:val="22"/>
        </w:rPr>
        <w:t>.</w:t>
      </w:r>
    </w:p>
    <w:p w14:paraId="4AC89BB0" w14:textId="77777777" w:rsidR="00356674" w:rsidRDefault="00356674" w:rsidP="00701B7A">
      <w:pPr>
        <w:jc w:val="both"/>
        <w:rPr>
          <w:rFonts w:ascii="Arial" w:hAnsi="Arial"/>
          <w:sz w:val="22"/>
          <w:szCs w:val="22"/>
        </w:rPr>
      </w:pPr>
    </w:p>
    <w:p w14:paraId="429A42EA" w14:textId="5C1509B5" w:rsidR="00356674" w:rsidRDefault="00D37645">
      <w:pPr>
        <w:tabs>
          <w:tab w:val="left" w:pos="9355"/>
        </w:tabs>
        <w:ind w:right="-1"/>
        <w:jc w:val="both"/>
        <w:outlineLvl w:val="0"/>
        <w:rPr>
          <w:rFonts w:ascii="Arial" w:hAnsi="Arial" w:cs="Arial"/>
          <w:b/>
          <w:sz w:val="22"/>
          <w:szCs w:val="22"/>
        </w:rPr>
      </w:pPr>
      <w:r>
        <w:rPr>
          <w:rFonts w:ascii="Arial" w:hAnsi="Arial" w:cs="Arial"/>
          <w:b/>
          <w:sz w:val="22"/>
          <w:szCs w:val="22"/>
        </w:rPr>
        <w:t>1.8 Impuestos</w:t>
      </w:r>
      <w:r w:rsidR="00356674">
        <w:rPr>
          <w:rFonts w:ascii="Arial" w:hAnsi="Arial" w:cs="Arial"/>
          <w:b/>
          <w:sz w:val="22"/>
          <w:szCs w:val="22"/>
        </w:rPr>
        <w:t xml:space="preserve"> y derechos.</w:t>
      </w:r>
    </w:p>
    <w:p w14:paraId="3305D078" w14:textId="77777777" w:rsidR="00356674" w:rsidRDefault="00356674">
      <w:pPr>
        <w:tabs>
          <w:tab w:val="left" w:pos="9355"/>
        </w:tabs>
        <w:ind w:right="-1"/>
        <w:jc w:val="both"/>
        <w:rPr>
          <w:rFonts w:ascii="Arial" w:hAnsi="Arial" w:cs="Arial"/>
          <w:b/>
          <w:sz w:val="22"/>
          <w:szCs w:val="22"/>
        </w:rPr>
      </w:pPr>
    </w:p>
    <w:p w14:paraId="011B4DAF" w14:textId="20ADBE09" w:rsidR="00356674" w:rsidRDefault="00356674">
      <w:pPr>
        <w:tabs>
          <w:tab w:val="left" w:pos="9355"/>
        </w:tabs>
        <w:ind w:right="-1"/>
        <w:jc w:val="both"/>
        <w:rPr>
          <w:rFonts w:ascii="Arial" w:hAnsi="Arial" w:cs="Arial"/>
          <w:sz w:val="22"/>
          <w:szCs w:val="22"/>
        </w:rPr>
      </w:pPr>
      <w:r>
        <w:rPr>
          <w:rFonts w:ascii="Arial" w:hAnsi="Arial" w:cs="Arial"/>
          <w:sz w:val="22"/>
          <w:szCs w:val="22"/>
        </w:rPr>
        <w:t xml:space="preserve">Todo impuesto o derecho causado por la adquisición de bienes, será a cargo del proveedor, La </w:t>
      </w:r>
      <w:r w:rsidR="00283F63">
        <w:rPr>
          <w:rFonts w:ascii="Arial" w:hAnsi="Arial" w:cs="Arial"/>
          <w:sz w:val="22"/>
          <w:szCs w:val="22"/>
        </w:rPr>
        <w:t>JAPAMA</w:t>
      </w:r>
      <w:r>
        <w:rPr>
          <w:rFonts w:ascii="Arial" w:hAnsi="Arial" w:cs="Arial"/>
          <w:sz w:val="22"/>
          <w:szCs w:val="22"/>
        </w:rPr>
        <w:t>, sólo pagará el importe correspondiente al Impuesto al Valor Agregado.</w:t>
      </w:r>
    </w:p>
    <w:p w14:paraId="0F7FEDFF" w14:textId="77777777" w:rsidR="00356674" w:rsidRDefault="00356674">
      <w:pPr>
        <w:ind w:right="1105"/>
        <w:jc w:val="both"/>
        <w:outlineLvl w:val="0"/>
        <w:rPr>
          <w:rFonts w:ascii="Arial" w:hAnsi="Arial" w:cs="Arial"/>
          <w:b/>
          <w:sz w:val="22"/>
          <w:szCs w:val="22"/>
        </w:rPr>
      </w:pPr>
    </w:p>
    <w:p w14:paraId="39DA04B0" w14:textId="77777777" w:rsidR="00356674" w:rsidRDefault="00356674">
      <w:pPr>
        <w:ind w:right="1105"/>
        <w:jc w:val="both"/>
        <w:outlineLvl w:val="0"/>
        <w:rPr>
          <w:rFonts w:ascii="Arial" w:hAnsi="Arial" w:cs="Arial"/>
          <w:b/>
          <w:sz w:val="22"/>
          <w:szCs w:val="22"/>
        </w:rPr>
      </w:pPr>
      <w:proofErr w:type="gramStart"/>
      <w:r>
        <w:rPr>
          <w:rFonts w:ascii="Arial" w:hAnsi="Arial" w:cs="Arial"/>
          <w:b/>
          <w:sz w:val="22"/>
          <w:szCs w:val="22"/>
        </w:rPr>
        <w:t>1.9  Otras</w:t>
      </w:r>
      <w:proofErr w:type="gramEnd"/>
      <w:r>
        <w:rPr>
          <w:rFonts w:ascii="Arial" w:hAnsi="Arial" w:cs="Arial"/>
          <w:b/>
          <w:sz w:val="22"/>
          <w:szCs w:val="22"/>
        </w:rPr>
        <w:t xml:space="preserve"> opciones adicionales de cotización.</w:t>
      </w:r>
    </w:p>
    <w:p w14:paraId="7BF2A9FD" w14:textId="77777777" w:rsidR="00356674" w:rsidRDefault="00356674">
      <w:pPr>
        <w:ind w:right="1105"/>
        <w:jc w:val="both"/>
        <w:rPr>
          <w:rFonts w:ascii="Arial" w:hAnsi="Arial" w:cs="Arial"/>
          <w:b/>
          <w:sz w:val="22"/>
          <w:szCs w:val="22"/>
        </w:rPr>
      </w:pPr>
    </w:p>
    <w:p w14:paraId="27705389" w14:textId="15240348" w:rsidR="00356674" w:rsidRDefault="00356674">
      <w:pPr>
        <w:tabs>
          <w:tab w:val="left" w:pos="9355"/>
        </w:tabs>
        <w:ind w:right="-1"/>
        <w:jc w:val="both"/>
        <w:rPr>
          <w:rFonts w:ascii="Arial" w:hAnsi="Arial" w:cs="Arial"/>
          <w:sz w:val="22"/>
          <w:szCs w:val="22"/>
        </w:rPr>
      </w:pPr>
      <w:r>
        <w:rPr>
          <w:rFonts w:ascii="Arial" w:hAnsi="Arial" w:cs="Arial"/>
          <w:sz w:val="22"/>
          <w:szCs w:val="22"/>
        </w:rPr>
        <w:lastRenderedPageBreak/>
        <w:t xml:space="preserve">La </w:t>
      </w:r>
      <w:r w:rsidR="00283F63">
        <w:rPr>
          <w:rFonts w:ascii="Arial" w:hAnsi="Arial" w:cs="Arial"/>
          <w:sz w:val="22"/>
          <w:szCs w:val="22"/>
        </w:rPr>
        <w:t>JAPAMA</w:t>
      </w:r>
      <w:r>
        <w:rPr>
          <w:rFonts w:ascii="Arial" w:hAnsi="Arial" w:cs="Arial"/>
          <w:sz w:val="22"/>
          <w:szCs w:val="22"/>
        </w:rPr>
        <w:t xml:space="preserve"> no aceptará cotizaciones opcionales y/o ofertas alternativas. Para poder participar es requisito que cada licitante presente su proposición </w:t>
      </w:r>
      <w:r w:rsidR="00B55532">
        <w:rPr>
          <w:rFonts w:ascii="Arial" w:hAnsi="Arial" w:cs="Arial"/>
          <w:sz w:val="22"/>
          <w:szCs w:val="22"/>
        </w:rPr>
        <w:t>de acuerdo con</w:t>
      </w:r>
      <w:r>
        <w:rPr>
          <w:rFonts w:ascii="Arial" w:hAnsi="Arial" w:cs="Arial"/>
          <w:sz w:val="22"/>
          <w:szCs w:val="22"/>
        </w:rPr>
        <w:t xml:space="preserve"> las especificaciones requeridas indicadas en estas bases. </w:t>
      </w:r>
    </w:p>
    <w:p w14:paraId="1B4175BB" w14:textId="77777777" w:rsidR="00356674" w:rsidRDefault="00356674">
      <w:pPr>
        <w:tabs>
          <w:tab w:val="left" w:pos="9355"/>
        </w:tabs>
        <w:ind w:right="-1"/>
        <w:jc w:val="both"/>
        <w:outlineLvl w:val="0"/>
        <w:rPr>
          <w:rFonts w:ascii="Arial" w:hAnsi="Arial" w:cs="Arial"/>
          <w:b/>
          <w:sz w:val="22"/>
          <w:szCs w:val="22"/>
        </w:rPr>
      </w:pPr>
    </w:p>
    <w:p w14:paraId="394E3AEF" w14:textId="77777777" w:rsidR="00356674" w:rsidRDefault="00356674">
      <w:pPr>
        <w:tabs>
          <w:tab w:val="left" w:pos="9355"/>
        </w:tabs>
        <w:ind w:right="-1"/>
        <w:jc w:val="both"/>
        <w:outlineLvl w:val="0"/>
        <w:rPr>
          <w:rFonts w:ascii="Arial" w:hAnsi="Arial" w:cs="Arial"/>
          <w:b/>
          <w:sz w:val="22"/>
          <w:szCs w:val="22"/>
        </w:rPr>
      </w:pPr>
      <w:proofErr w:type="gramStart"/>
      <w:r>
        <w:rPr>
          <w:rFonts w:ascii="Arial" w:hAnsi="Arial" w:cs="Arial"/>
          <w:b/>
          <w:sz w:val="22"/>
          <w:szCs w:val="22"/>
        </w:rPr>
        <w:t>1.10  Cantidades</w:t>
      </w:r>
      <w:proofErr w:type="gramEnd"/>
      <w:r>
        <w:rPr>
          <w:rFonts w:ascii="Arial" w:hAnsi="Arial" w:cs="Arial"/>
          <w:b/>
          <w:sz w:val="22"/>
          <w:szCs w:val="22"/>
        </w:rPr>
        <w:t xml:space="preserve"> adicionales que podrán requerirse.</w:t>
      </w:r>
    </w:p>
    <w:p w14:paraId="0937BEEA" w14:textId="77777777" w:rsidR="00356674" w:rsidRDefault="00356674">
      <w:pPr>
        <w:tabs>
          <w:tab w:val="left" w:pos="9355"/>
        </w:tabs>
        <w:ind w:right="-1"/>
        <w:jc w:val="both"/>
        <w:rPr>
          <w:rFonts w:ascii="Arial" w:hAnsi="Arial" w:cs="Arial"/>
          <w:b/>
          <w:sz w:val="22"/>
          <w:szCs w:val="22"/>
        </w:rPr>
      </w:pPr>
    </w:p>
    <w:p w14:paraId="3AA3D38D" w14:textId="66A2327D" w:rsidR="00356674" w:rsidRDefault="00356674">
      <w:pPr>
        <w:tabs>
          <w:tab w:val="left" w:pos="9355"/>
        </w:tabs>
        <w:ind w:right="-1"/>
        <w:jc w:val="both"/>
        <w:rPr>
          <w:rFonts w:ascii="Arial" w:hAnsi="Arial" w:cs="Arial"/>
          <w:sz w:val="22"/>
          <w:szCs w:val="22"/>
        </w:rPr>
      </w:pPr>
      <w:r>
        <w:rPr>
          <w:rFonts w:ascii="Arial" w:hAnsi="Arial" w:cs="Arial"/>
          <w:sz w:val="22"/>
          <w:szCs w:val="22"/>
        </w:rPr>
        <w:t xml:space="preserve">De conformidad a lo previsto en el artículo 62 de la Ley de Adquisiciones, Arrendamientos, Servicios y Administración de Bienes Muebles para el Estado de Sinaloa, La </w:t>
      </w:r>
      <w:r w:rsidR="00283F63">
        <w:rPr>
          <w:rFonts w:ascii="Arial" w:hAnsi="Arial" w:cs="Arial"/>
          <w:sz w:val="22"/>
          <w:szCs w:val="22"/>
        </w:rPr>
        <w:t>JAPAMA</w:t>
      </w:r>
      <w:r>
        <w:rPr>
          <w:rFonts w:ascii="Arial" w:hAnsi="Arial" w:cs="Arial"/>
          <w:sz w:val="22"/>
          <w:szCs w:val="22"/>
        </w:rPr>
        <w:t>, podrá acordar el incremento en la cantidad de bienes solicitados mediante modificación al  pedido o contrato  vigente que se derive de esta licitación, dentro del período de vigencia,  siempre que el monto total de la modificación no rebase, en conjunto, el treinta por ciento del monto o cantidad de los conceptos y volúmenes establecidos originalmente en los mismos y el precio de los bienes sea igual al pactado originalmente.</w:t>
      </w:r>
    </w:p>
    <w:p w14:paraId="39F79912" w14:textId="77777777" w:rsidR="00356674" w:rsidRDefault="00356674">
      <w:pPr>
        <w:ind w:right="1105"/>
        <w:jc w:val="both"/>
        <w:outlineLvl w:val="0"/>
        <w:rPr>
          <w:rFonts w:ascii="Arial" w:hAnsi="Arial" w:cs="Arial"/>
          <w:b/>
          <w:sz w:val="22"/>
          <w:szCs w:val="22"/>
        </w:rPr>
      </w:pPr>
    </w:p>
    <w:p w14:paraId="6AB82100" w14:textId="77777777" w:rsidR="00356674" w:rsidRDefault="00356674">
      <w:pPr>
        <w:ind w:right="-1"/>
        <w:jc w:val="both"/>
        <w:outlineLvl w:val="0"/>
        <w:rPr>
          <w:rFonts w:ascii="Arial" w:hAnsi="Arial" w:cs="Arial"/>
          <w:b/>
          <w:sz w:val="22"/>
          <w:szCs w:val="22"/>
        </w:rPr>
      </w:pPr>
      <w:r>
        <w:rPr>
          <w:rFonts w:ascii="Arial" w:hAnsi="Arial" w:cs="Arial"/>
          <w:sz w:val="22"/>
          <w:szCs w:val="22"/>
        </w:rPr>
        <w:t>Tratándose de pedidos o contratos en los que se incluyan bienes de diferentes características, el porcentaje se aplicará para cada partida o concepto de los bienes o servicios de que se trate.</w:t>
      </w:r>
    </w:p>
    <w:p w14:paraId="34D6F88F" w14:textId="77777777" w:rsidR="00356674" w:rsidRDefault="00356674">
      <w:pPr>
        <w:ind w:right="-1"/>
        <w:jc w:val="both"/>
        <w:outlineLvl w:val="0"/>
        <w:rPr>
          <w:rFonts w:ascii="Arial" w:hAnsi="Arial" w:cs="Arial"/>
          <w:b/>
          <w:sz w:val="22"/>
          <w:szCs w:val="22"/>
        </w:rPr>
      </w:pPr>
    </w:p>
    <w:p w14:paraId="360A4D95" w14:textId="77777777" w:rsidR="00356674" w:rsidRDefault="00356674">
      <w:pPr>
        <w:ind w:right="-1"/>
        <w:jc w:val="both"/>
        <w:outlineLvl w:val="0"/>
        <w:rPr>
          <w:rFonts w:ascii="Arial" w:hAnsi="Arial" w:cs="Arial"/>
          <w:b/>
          <w:sz w:val="22"/>
          <w:szCs w:val="22"/>
        </w:rPr>
      </w:pPr>
      <w:r>
        <w:rPr>
          <w:rFonts w:ascii="Arial" w:hAnsi="Arial" w:cs="Arial"/>
          <w:b/>
          <w:sz w:val="22"/>
          <w:szCs w:val="22"/>
        </w:rPr>
        <w:t>Importante.</w:t>
      </w:r>
    </w:p>
    <w:p w14:paraId="444F197B" w14:textId="77777777" w:rsidR="00356674" w:rsidRDefault="00356674">
      <w:pPr>
        <w:ind w:right="-1"/>
        <w:jc w:val="both"/>
        <w:outlineLvl w:val="0"/>
        <w:rPr>
          <w:rFonts w:ascii="Arial" w:hAnsi="Arial" w:cs="Arial"/>
          <w:sz w:val="22"/>
          <w:szCs w:val="22"/>
        </w:rPr>
      </w:pPr>
    </w:p>
    <w:p w14:paraId="2991610C" w14:textId="31819C70" w:rsidR="00356674" w:rsidRDefault="00356674">
      <w:pPr>
        <w:ind w:right="-1"/>
        <w:jc w:val="both"/>
        <w:rPr>
          <w:rFonts w:ascii="Arial" w:hAnsi="Arial" w:cs="Arial"/>
          <w:sz w:val="22"/>
          <w:szCs w:val="22"/>
        </w:rPr>
      </w:pPr>
      <w:r>
        <w:rPr>
          <w:rFonts w:ascii="Arial" w:hAnsi="Arial" w:cs="Arial"/>
          <w:sz w:val="22"/>
          <w:szCs w:val="22"/>
        </w:rPr>
        <w:t xml:space="preserve">Por lo que se refiere a las fechas de entrega correspondientes a las cantidades adicionales solicitadas, las mismas deberán ser pactadas de común acuerdo entre La </w:t>
      </w:r>
      <w:r w:rsidR="00EB3E45">
        <w:rPr>
          <w:rFonts w:ascii="Arial" w:hAnsi="Arial" w:cs="Arial"/>
          <w:sz w:val="22"/>
          <w:szCs w:val="22"/>
        </w:rPr>
        <w:t>JAPAMA</w:t>
      </w:r>
      <w:r>
        <w:rPr>
          <w:rFonts w:ascii="Arial" w:hAnsi="Arial" w:cs="Arial"/>
          <w:sz w:val="22"/>
          <w:szCs w:val="22"/>
        </w:rPr>
        <w:t xml:space="preserve"> y el proveedor.</w:t>
      </w:r>
    </w:p>
    <w:p w14:paraId="4944C946" w14:textId="77777777" w:rsidR="00356674" w:rsidRDefault="00356674">
      <w:pPr>
        <w:ind w:right="-1"/>
        <w:jc w:val="both"/>
        <w:outlineLvl w:val="0"/>
        <w:rPr>
          <w:rFonts w:ascii="Arial" w:hAnsi="Arial" w:cs="Arial"/>
          <w:b/>
          <w:sz w:val="22"/>
          <w:szCs w:val="22"/>
        </w:rPr>
      </w:pPr>
    </w:p>
    <w:p w14:paraId="6EEA59F2" w14:textId="73D90CD4" w:rsidR="00356674" w:rsidRDefault="00356674">
      <w:pPr>
        <w:ind w:right="-1"/>
        <w:jc w:val="both"/>
        <w:outlineLvl w:val="0"/>
        <w:rPr>
          <w:rFonts w:ascii="Arial" w:hAnsi="Arial" w:cs="Arial"/>
          <w:sz w:val="22"/>
          <w:szCs w:val="22"/>
        </w:rPr>
      </w:pPr>
      <w:r w:rsidRPr="00A73637">
        <w:rPr>
          <w:rFonts w:ascii="Arial" w:hAnsi="Arial" w:cs="Arial"/>
          <w:sz w:val="22"/>
          <w:szCs w:val="22"/>
        </w:rPr>
        <w:t xml:space="preserve">El proveedor deberá entregar a La </w:t>
      </w:r>
      <w:r w:rsidR="00283F63">
        <w:rPr>
          <w:rFonts w:ascii="Arial" w:hAnsi="Arial" w:cs="Arial"/>
          <w:sz w:val="22"/>
          <w:szCs w:val="22"/>
        </w:rPr>
        <w:t>JAPAMA</w:t>
      </w:r>
      <w:r w:rsidRPr="00A73637">
        <w:rPr>
          <w:rFonts w:ascii="Arial" w:hAnsi="Arial" w:cs="Arial"/>
          <w:sz w:val="22"/>
          <w:szCs w:val="22"/>
        </w:rPr>
        <w:t xml:space="preserve"> el endoso a la fianza de cumplimiento del pedido o contrato por un porcentaje que ampare el incremento que se haya otorgado en el monto del pedido o contrato original.</w:t>
      </w:r>
    </w:p>
    <w:p w14:paraId="2F8978C0" w14:textId="77777777" w:rsidR="00356674" w:rsidRDefault="00356674">
      <w:pPr>
        <w:ind w:right="-1"/>
        <w:jc w:val="both"/>
        <w:outlineLvl w:val="0"/>
        <w:rPr>
          <w:rFonts w:ascii="Arial" w:hAnsi="Arial" w:cs="Arial"/>
          <w:sz w:val="22"/>
          <w:szCs w:val="22"/>
        </w:rPr>
      </w:pPr>
    </w:p>
    <w:p w14:paraId="47EA1D84" w14:textId="257DC102" w:rsidR="00356674" w:rsidRDefault="00356674">
      <w:pPr>
        <w:ind w:right="1105"/>
        <w:jc w:val="both"/>
        <w:outlineLvl w:val="0"/>
        <w:rPr>
          <w:rFonts w:ascii="Arial" w:hAnsi="Arial" w:cs="Arial"/>
          <w:b/>
          <w:sz w:val="22"/>
          <w:szCs w:val="22"/>
        </w:rPr>
      </w:pPr>
      <w:r>
        <w:rPr>
          <w:rFonts w:ascii="Arial" w:hAnsi="Arial" w:cs="Arial"/>
          <w:b/>
          <w:sz w:val="22"/>
          <w:szCs w:val="22"/>
        </w:rPr>
        <w:t>1.11 Plazo para la entrega de los bienes.</w:t>
      </w:r>
    </w:p>
    <w:p w14:paraId="7B7B1A88" w14:textId="77777777" w:rsidR="00356674" w:rsidRDefault="00356674">
      <w:pPr>
        <w:ind w:right="1105"/>
        <w:jc w:val="both"/>
        <w:rPr>
          <w:rFonts w:ascii="Arial" w:hAnsi="Arial" w:cs="Arial"/>
          <w:sz w:val="22"/>
          <w:szCs w:val="22"/>
        </w:rPr>
      </w:pPr>
    </w:p>
    <w:p w14:paraId="3CB5BB7B" w14:textId="1BB5E6BC" w:rsidR="00356674" w:rsidRDefault="00356674">
      <w:pPr>
        <w:ind w:right="-1"/>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La </w:t>
      </w:r>
      <w:r w:rsidR="009D47D7">
        <w:rPr>
          <w:rFonts w:ascii="Arial" w:hAnsi="Arial" w:cs="Arial"/>
          <w:sz w:val="22"/>
          <w:szCs w:val="22"/>
        </w:rPr>
        <w:t>JAPAMA</w:t>
      </w:r>
      <w:r>
        <w:rPr>
          <w:rFonts w:ascii="Arial" w:hAnsi="Arial" w:cs="Arial"/>
          <w:sz w:val="22"/>
          <w:szCs w:val="22"/>
        </w:rPr>
        <w:t xml:space="preserve"> requiere que los bienes sean entregados en </w:t>
      </w:r>
      <w:r w:rsidRPr="00DC133C">
        <w:rPr>
          <w:rFonts w:ascii="Arial" w:hAnsi="Arial" w:cs="Arial"/>
          <w:bCs/>
          <w:sz w:val="22"/>
          <w:szCs w:val="22"/>
        </w:rPr>
        <w:t xml:space="preserve">períodos mensuales </w:t>
      </w:r>
      <w:proofErr w:type="gramStart"/>
      <w:r w:rsidRPr="00DC133C">
        <w:rPr>
          <w:rFonts w:ascii="Arial" w:hAnsi="Arial" w:cs="Arial"/>
          <w:bCs/>
          <w:sz w:val="22"/>
          <w:szCs w:val="22"/>
        </w:rPr>
        <w:t>de acuerdo a</w:t>
      </w:r>
      <w:r w:rsidR="003504F4" w:rsidRPr="00DC133C">
        <w:rPr>
          <w:rFonts w:ascii="Arial" w:hAnsi="Arial" w:cs="Arial"/>
          <w:bCs/>
          <w:sz w:val="22"/>
          <w:szCs w:val="22"/>
        </w:rPr>
        <w:t>l</w:t>
      </w:r>
      <w:proofErr w:type="gramEnd"/>
      <w:r w:rsidRPr="00DC133C">
        <w:rPr>
          <w:rFonts w:ascii="Arial" w:hAnsi="Arial" w:cs="Arial"/>
          <w:bCs/>
          <w:sz w:val="22"/>
          <w:szCs w:val="22"/>
        </w:rPr>
        <w:t xml:space="preserve"> calendario establecido en las presentes bases a partir del mes de inicio indicado hasta el mes de </w:t>
      </w:r>
      <w:r w:rsidR="00DC133C" w:rsidRPr="00DC133C">
        <w:rPr>
          <w:rFonts w:ascii="Arial" w:hAnsi="Arial" w:cs="Arial"/>
          <w:bCs/>
          <w:sz w:val="22"/>
          <w:szCs w:val="22"/>
        </w:rPr>
        <w:t>diciembre</w:t>
      </w:r>
      <w:r w:rsidRPr="00DC133C">
        <w:rPr>
          <w:rFonts w:ascii="Arial" w:hAnsi="Arial" w:cs="Arial"/>
          <w:bCs/>
          <w:sz w:val="22"/>
          <w:szCs w:val="22"/>
        </w:rPr>
        <w:t xml:space="preserve"> del año 20</w:t>
      </w:r>
      <w:r w:rsidR="00FC1839" w:rsidRPr="00DC133C">
        <w:rPr>
          <w:rFonts w:ascii="Arial" w:hAnsi="Arial" w:cs="Arial"/>
          <w:bCs/>
          <w:sz w:val="22"/>
          <w:szCs w:val="22"/>
        </w:rPr>
        <w:t>2</w:t>
      </w:r>
      <w:r w:rsidR="00491BC2">
        <w:rPr>
          <w:rFonts w:ascii="Arial" w:hAnsi="Arial" w:cs="Arial"/>
          <w:bCs/>
          <w:sz w:val="22"/>
          <w:szCs w:val="22"/>
        </w:rPr>
        <w:t>3</w:t>
      </w:r>
      <w:r w:rsidRPr="00DC133C">
        <w:rPr>
          <w:rFonts w:ascii="Arial" w:hAnsi="Arial" w:cs="Arial"/>
          <w:bCs/>
          <w:sz w:val="22"/>
          <w:szCs w:val="22"/>
        </w:rPr>
        <w:t>, contados a partir de la fir</w:t>
      </w:r>
      <w:r>
        <w:rPr>
          <w:rFonts w:ascii="Arial" w:hAnsi="Arial" w:cs="Arial"/>
          <w:sz w:val="22"/>
          <w:szCs w:val="22"/>
        </w:rPr>
        <w:t>ma del pedido o contrato. Por otra parte, La</w:t>
      </w:r>
      <w:r w:rsidR="00DC133C">
        <w:rPr>
          <w:rFonts w:ascii="Arial" w:hAnsi="Arial" w:cs="Arial"/>
          <w:sz w:val="22"/>
          <w:szCs w:val="22"/>
        </w:rPr>
        <w:t xml:space="preserve"> JAPAMA</w:t>
      </w:r>
      <w:r>
        <w:rPr>
          <w:rFonts w:ascii="Arial" w:hAnsi="Arial" w:cs="Arial"/>
          <w:sz w:val="22"/>
          <w:szCs w:val="22"/>
        </w:rPr>
        <w:t xml:space="preserve"> podrá modificar dicho plazo de entrega </w:t>
      </w:r>
      <w:r w:rsidR="00C566A8">
        <w:rPr>
          <w:rFonts w:ascii="Arial" w:hAnsi="Arial" w:cs="Arial"/>
          <w:sz w:val="22"/>
          <w:szCs w:val="22"/>
        </w:rPr>
        <w:t>de acuerdo con</w:t>
      </w:r>
      <w:r>
        <w:rPr>
          <w:rFonts w:ascii="Arial" w:hAnsi="Arial" w:cs="Arial"/>
          <w:sz w:val="22"/>
          <w:szCs w:val="22"/>
        </w:rPr>
        <w:t xml:space="preserve"> necesidades, previa conformidad del licitante o licitantes ganadores.</w:t>
      </w:r>
    </w:p>
    <w:p w14:paraId="22E64310" w14:textId="77777777" w:rsidR="00356674" w:rsidRDefault="00356674">
      <w:pPr>
        <w:ind w:right="-1"/>
        <w:jc w:val="both"/>
        <w:rPr>
          <w:rFonts w:ascii="Arial" w:hAnsi="Arial" w:cs="Arial"/>
          <w:sz w:val="22"/>
          <w:szCs w:val="22"/>
        </w:rPr>
      </w:pPr>
    </w:p>
    <w:p w14:paraId="76A78D6F" w14:textId="3CC5FD09" w:rsidR="00356674" w:rsidRPr="00EB3E45" w:rsidRDefault="00356674" w:rsidP="003F4D89">
      <w:pPr>
        <w:pStyle w:val="Textoindependiente2"/>
        <w:ind w:right="-1"/>
        <w:jc w:val="both"/>
        <w:rPr>
          <w:b w:val="0"/>
          <w:bCs/>
        </w:rPr>
      </w:pPr>
      <w:r w:rsidRPr="00EB3E45">
        <w:rPr>
          <w:b w:val="0"/>
          <w:bCs/>
        </w:rPr>
        <w:t xml:space="preserve">Los Licitantes deberán presentar por escrito en papel membretado de la empresa, en el sobre que contiene su propuesta, su compromiso de cumplir el plazo de entrega requerido por La </w:t>
      </w:r>
      <w:r w:rsidR="00DC133C" w:rsidRPr="00EB3E45">
        <w:rPr>
          <w:b w:val="0"/>
          <w:bCs/>
        </w:rPr>
        <w:t>JAPAMA</w:t>
      </w:r>
      <w:r w:rsidRPr="00EB3E45">
        <w:rPr>
          <w:b w:val="0"/>
          <w:bCs/>
        </w:rPr>
        <w:t>. (Se anexa programa de entrega. Anexar en el documento número 3).</w:t>
      </w:r>
    </w:p>
    <w:p w14:paraId="14E9C640" w14:textId="77777777" w:rsidR="00356674" w:rsidRPr="003F4D89" w:rsidRDefault="00356674" w:rsidP="003F4D89">
      <w:pPr>
        <w:pStyle w:val="Textoindependiente2"/>
        <w:ind w:right="-1"/>
        <w:jc w:val="both"/>
        <w:rPr>
          <w:rFonts w:cs="Arial"/>
          <w:szCs w:val="22"/>
        </w:rPr>
      </w:pPr>
    </w:p>
    <w:p w14:paraId="67674084" w14:textId="266714CE" w:rsidR="00356674" w:rsidRDefault="00356674">
      <w:pPr>
        <w:tabs>
          <w:tab w:val="left" w:pos="9498"/>
          <w:tab w:val="left" w:pos="9639"/>
        </w:tabs>
        <w:ind w:right="-1"/>
        <w:jc w:val="both"/>
        <w:outlineLvl w:val="0"/>
        <w:rPr>
          <w:rFonts w:ascii="Arial" w:hAnsi="Arial" w:cs="Arial"/>
          <w:sz w:val="22"/>
          <w:szCs w:val="22"/>
        </w:rPr>
      </w:pPr>
      <w:r>
        <w:rPr>
          <w:rFonts w:ascii="Arial" w:hAnsi="Arial" w:cs="Arial"/>
          <w:b/>
          <w:sz w:val="22"/>
          <w:szCs w:val="22"/>
        </w:rPr>
        <w:t>b)</w:t>
      </w:r>
      <w:r>
        <w:rPr>
          <w:rFonts w:ascii="Arial" w:hAnsi="Arial" w:cs="Arial"/>
          <w:sz w:val="22"/>
          <w:szCs w:val="22"/>
        </w:rPr>
        <w:t xml:space="preserve"> La </w:t>
      </w:r>
      <w:r w:rsidR="00DC133C">
        <w:rPr>
          <w:rFonts w:ascii="Arial" w:hAnsi="Arial" w:cs="Arial"/>
          <w:sz w:val="22"/>
          <w:szCs w:val="22"/>
        </w:rPr>
        <w:t>JAPAMA</w:t>
      </w:r>
      <w:r>
        <w:rPr>
          <w:rFonts w:ascii="Arial" w:hAnsi="Arial" w:cs="Arial"/>
          <w:sz w:val="22"/>
          <w:szCs w:val="22"/>
        </w:rPr>
        <w:t xml:space="preserve"> solo otorgará prórroga para la entrega de los bienes, cuando ocurran circunstancias de fuerza mayor o casos fortuitos, o bien en el supuesto en que los bienes no puedan ser entregados en el plazo establecido por causas imputables a la convocante.</w:t>
      </w:r>
    </w:p>
    <w:p w14:paraId="7F22FBCA" w14:textId="77777777" w:rsidR="00356674" w:rsidRDefault="00356674">
      <w:pPr>
        <w:ind w:right="-1"/>
        <w:jc w:val="both"/>
        <w:outlineLvl w:val="0"/>
        <w:rPr>
          <w:rFonts w:ascii="Arial" w:hAnsi="Arial" w:cs="Arial"/>
          <w:sz w:val="22"/>
          <w:szCs w:val="22"/>
        </w:rPr>
      </w:pPr>
    </w:p>
    <w:p w14:paraId="7C226D8A" w14:textId="544F7CEF" w:rsidR="00356674" w:rsidRDefault="00356674">
      <w:pPr>
        <w:widowControl w:val="0"/>
        <w:tabs>
          <w:tab w:val="left" w:pos="9355"/>
        </w:tabs>
        <w:ind w:right="-1"/>
        <w:rPr>
          <w:rFonts w:ascii="Arial" w:hAnsi="Arial" w:cs="Arial"/>
          <w:sz w:val="22"/>
          <w:szCs w:val="22"/>
        </w:rPr>
      </w:pPr>
      <w:r>
        <w:rPr>
          <w:rFonts w:ascii="Arial" w:hAnsi="Arial" w:cs="Arial"/>
          <w:sz w:val="22"/>
          <w:szCs w:val="22"/>
        </w:rPr>
        <w:t xml:space="preserve">En estos casos, el proveedor deberá acreditar fehacientemente alguno de </w:t>
      </w:r>
      <w:r w:rsidR="00C566A8">
        <w:rPr>
          <w:rFonts w:ascii="Arial" w:hAnsi="Arial" w:cs="Arial"/>
          <w:sz w:val="22"/>
          <w:szCs w:val="22"/>
        </w:rPr>
        <w:t>estos supuestos</w:t>
      </w:r>
      <w:r>
        <w:rPr>
          <w:rFonts w:ascii="Arial" w:hAnsi="Arial" w:cs="Arial"/>
          <w:sz w:val="22"/>
          <w:szCs w:val="22"/>
        </w:rPr>
        <w:t>.</w:t>
      </w:r>
    </w:p>
    <w:p w14:paraId="4FD13C65" w14:textId="77777777" w:rsidR="00356674" w:rsidRDefault="00356674">
      <w:pPr>
        <w:tabs>
          <w:tab w:val="left" w:pos="9355"/>
        </w:tabs>
        <w:ind w:right="-1"/>
        <w:jc w:val="both"/>
        <w:outlineLvl w:val="0"/>
        <w:rPr>
          <w:rFonts w:ascii="Arial" w:hAnsi="Arial" w:cs="Arial"/>
          <w:b/>
          <w:sz w:val="22"/>
          <w:szCs w:val="22"/>
        </w:rPr>
      </w:pPr>
    </w:p>
    <w:p w14:paraId="05D4893C" w14:textId="276696BA" w:rsidR="00356674" w:rsidRDefault="000073E1">
      <w:pPr>
        <w:tabs>
          <w:tab w:val="left" w:pos="9355"/>
        </w:tabs>
        <w:ind w:right="-1"/>
        <w:jc w:val="both"/>
        <w:outlineLvl w:val="0"/>
        <w:rPr>
          <w:rFonts w:ascii="Arial" w:hAnsi="Arial" w:cs="Arial"/>
          <w:b/>
          <w:sz w:val="22"/>
          <w:szCs w:val="22"/>
        </w:rPr>
      </w:pPr>
      <w:r>
        <w:rPr>
          <w:rFonts w:ascii="Arial" w:hAnsi="Arial" w:cs="Arial"/>
          <w:b/>
          <w:sz w:val="22"/>
          <w:szCs w:val="22"/>
        </w:rPr>
        <w:t>1.12 Lugar</w:t>
      </w:r>
      <w:r w:rsidR="00356674">
        <w:rPr>
          <w:rFonts w:ascii="Arial" w:hAnsi="Arial" w:cs="Arial"/>
          <w:b/>
          <w:sz w:val="22"/>
          <w:szCs w:val="22"/>
        </w:rPr>
        <w:t xml:space="preserve"> de entrega de los bienes.</w:t>
      </w:r>
    </w:p>
    <w:p w14:paraId="45A17C91" w14:textId="77777777" w:rsidR="00356674" w:rsidRDefault="00356674">
      <w:pPr>
        <w:tabs>
          <w:tab w:val="left" w:pos="9355"/>
        </w:tabs>
        <w:ind w:right="-1"/>
        <w:jc w:val="both"/>
        <w:rPr>
          <w:rFonts w:ascii="Arial" w:hAnsi="Arial" w:cs="Arial"/>
          <w:sz w:val="22"/>
          <w:szCs w:val="22"/>
        </w:rPr>
      </w:pPr>
    </w:p>
    <w:p w14:paraId="5F34A23D" w14:textId="53C1DC1D" w:rsidR="00356674" w:rsidRDefault="00356674" w:rsidP="00CA1402">
      <w:pPr>
        <w:pStyle w:val="Textoindependiente"/>
        <w:tabs>
          <w:tab w:val="left" w:pos="9355"/>
        </w:tabs>
        <w:ind w:right="-1"/>
        <w:rPr>
          <w:rFonts w:ascii="Arial" w:hAnsi="Arial" w:cs="Arial"/>
          <w:b/>
          <w:bCs/>
          <w:sz w:val="22"/>
          <w:szCs w:val="22"/>
        </w:rPr>
      </w:pPr>
      <w:r w:rsidRPr="00056C34">
        <w:rPr>
          <w:rFonts w:ascii="Arial" w:hAnsi="Arial" w:cs="Arial"/>
          <w:sz w:val="22"/>
          <w:szCs w:val="22"/>
        </w:rPr>
        <w:t xml:space="preserve">El licitante que resulte con adjudicación deberá entregar los bienes objeto de esta licitación </w:t>
      </w:r>
      <w:r w:rsidR="000073E1" w:rsidRPr="00056C34">
        <w:rPr>
          <w:rFonts w:ascii="Arial" w:hAnsi="Arial" w:cs="Arial"/>
          <w:sz w:val="22"/>
          <w:szCs w:val="22"/>
        </w:rPr>
        <w:t>de acuerdo con el</w:t>
      </w:r>
      <w:r w:rsidRPr="00056C34">
        <w:rPr>
          <w:rFonts w:ascii="Arial" w:hAnsi="Arial" w:cs="Arial"/>
          <w:sz w:val="22"/>
          <w:szCs w:val="22"/>
        </w:rPr>
        <w:t xml:space="preserve"> programa de entrega anexo a las bases</w:t>
      </w:r>
      <w:r w:rsidR="00DB6D30">
        <w:rPr>
          <w:rFonts w:ascii="Arial" w:hAnsi="Arial" w:cs="Arial"/>
          <w:sz w:val="22"/>
          <w:szCs w:val="22"/>
        </w:rPr>
        <w:t>, en</w:t>
      </w:r>
      <w:r>
        <w:rPr>
          <w:rFonts w:ascii="Arial" w:hAnsi="Arial" w:cs="Arial"/>
          <w:sz w:val="22"/>
          <w:szCs w:val="22"/>
        </w:rPr>
        <w:t xml:space="preserve">: </w:t>
      </w:r>
      <w:r w:rsidR="00D746CA" w:rsidRPr="003F6744">
        <w:rPr>
          <w:rFonts w:ascii="Arial" w:hAnsi="Arial"/>
          <w:b/>
          <w:sz w:val="22"/>
          <w:szCs w:val="22"/>
        </w:rPr>
        <w:t xml:space="preserve"> </w:t>
      </w:r>
      <w:r w:rsidR="00D746CA" w:rsidRPr="000073E1">
        <w:rPr>
          <w:rFonts w:ascii="Arial" w:hAnsi="Arial"/>
          <w:b/>
          <w:sz w:val="22"/>
          <w:szCs w:val="22"/>
        </w:rPr>
        <w:t>la Planta Comisión Río Fuerte, por Belisario Domínguez S/N y Entronque al Cerro de la Memoria, Los Mochis</w:t>
      </w:r>
      <w:r w:rsidR="00D746CA" w:rsidRPr="000073E1">
        <w:rPr>
          <w:rFonts w:ascii="Arial" w:hAnsi="Arial" w:cs="Arial"/>
          <w:b/>
          <w:bCs/>
          <w:sz w:val="22"/>
          <w:szCs w:val="22"/>
        </w:rPr>
        <w:t>, Sinaloa</w:t>
      </w:r>
      <w:r w:rsidR="00CA1402">
        <w:rPr>
          <w:rFonts w:ascii="Arial" w:hAnsi="Arial" w:cs="Arial"/>
          <w:b/>
          <w:bCs/>
          <w:sz w:val="22"/>
          <w:szCs w:val="22"/>
        </w:rPr>
        <w:t>.</w:t>
      </w:r>
    </w:p>
    <w:p w14:paraId="7D4BFBE5" w14:textId="77777777" w:rsidR="00CA1402" w:rsidRPr="000073E1" w:rsidRDefault="00CA1402" w:rsidP="00CA1402">
      <w:pPr>
        <w:pStyle w:val="Textoindependiente"/>
        <w:tabs>
          <w:tab w:val="left" w:pos="9355"/>
        </w:tabs>
        <w:ind w:right="-1"/>
        <w:rPr>
          <w:rFonts w:ascii="Arial" w:hAnsi="Arial" w:cs="Arial"/>
          <w:b/>
          <w:sz w:val="22"/>
          <w:szCs w:val="22"/>
        </w:rPr>
      </w:pPr>
    </w:p>
    <w:p w14:paraId="2F778C00" w14:textId="7A8C81CD" w:rsidR="00356674" w:rsidRPr="00FB0DFA" w:rsidRDefault="00356674" w:rsidP="00CA1402">
      <w:pPr>
        <w:pStyle w:val="Textoindependiente2"/>
        <w:widowControl w:val="0"/>
        <w:tabs>
          <w:tab w:val="left" w:pos="9214"/>
          <w:tab w:val="left" w:pos="9355"/>
        </w:tabs>
        <w:ind w:right="-1"/>
        <w:jc w:val="both"/>
        <w:rPr>
          <w:rFonts w:cs="Arial"/>
          <w:szCs w:val="22"/>
        </w:rPr>
      </w:pPr>
      <w:r w:rsidRPr="00AF069A">
        <w:rPr>
          <w:rFonts w:cs="Arial"/>
          <w:b w:val="0"/>
          <w:szCs w:val="22"/>
        </w:rPr>
        <w:t xml:space="preserve">Los licitantes deberán presentar en el sobre de sus proposiciones, escrito en papel membretado de la empresa su compromiso de cumplir con esta condición. Anexar en el </w:t>
      </w:r>
      <w:r w:rsidR="00FB0DFA">
        <w:rPr>
          <w:rFonts w:cs="Arial"/>
          <w:szCs w:val="22"/>
        </w:rPr>
        <w:t>d</w:t>
      </w:r>
      <w:r w:rsidRPr="00FB0DFA">
        <w:rPr>
          <w:rFonts w:cs="Arial"/>
          <w:szCs w:val="22"/>
        </w:rPr>
        <w:t>ocumento número 3.</w:t>
      </w:r>
    </w:p>
    <w:p w14:paraId="1842B2D9" w14:textId="77777777" w:rsidR="00356674" w:rsidRPr="00FB0DFA" w:rsidRDefault="00356674">
      <w:pPr>
        <w:ind w:right="-1"/>
        <w:rPr>
          <w:rFonts w:ascii="Arial" w:hAnsi="Arial" w:cs="Arial"/>
          <w:b/>
          <w:sz w:val="22"/>
          <w:szCs w:val="22"/>
        </w:rPr>
      </w:pPr>
    </w:p>
    <w:p w14:paraId="51D3DB73" w14:textId="77777777" w:rsidR="00356674" w:rsidRDefault="00356674">
      <w:pPr>
        <w:ind w:right="1105"/>
        <w:jc w:val="both"/>
        <w:outlineLvl w:val="0"/>
        <w:rPr>
          <w:rFonts w:ascii="Arial" w:hAnsi="Arial" w:cs="Arial"/>
          <w:b/>
          <w:sz w:val="22"/>
          <w:szCs w:val="22"/>
        </w:rPr>
      </w:pPr>
      <w:r>
        <w:rPr>
          <w:rFonts w:ascii="Arial" w:hAnsi="Arial" w:cs="Arial"/>
          <w:b/>
          <w:sz w:val="22"/>
          <w:szCs w:val="22"/>
        </w:rPr>
        <w:lastRenderedPageBreak/>
        <w:t>2. Información específica de la licitación.</w:t>
      </w:r>
    </w:p>
    <w:p w14:paraId="4796BE34" w14:textId="77777777" w:rsidR="00356674" w:rsidRDefault="00356674">
      <w:pPr>
        <w:ind w:right="1105"/>
        <w:jc w:val="both"/>
        <w:outlineLvl w:val="0"/>
        <w:rPr>
          <w:rFonts w:ascii="Arial" w:hAnsi="Arial" w:cs="Arial"/>
          <w:b/>
          <w:sz w:val="22"/>
          <w:szCs w:val="22"/>
        </w:rPr>
      </w:pPr>
    </w:p>
    <w:p w14:paraId="7D0BB6F1" w14:textId="77777777" w:rsidR="00356674" w:rsidRDefault="00356674">
      <w:pPr>
        <w:widowControl w:val="0"/>
        <w:ind w:right="-1"/>
        <w:jc w:val="both"/>
        <w:outlineLvl w:val="0"/>
        <w:rPr>
          <w:rFonts w:ascii="Arial" w:hAnsi="Arial" w:cs="Arial"/>
          <w:b/>
          <w:sz w:val="22"/>
          <w:szCs w:val="22"/>
        </w:rPr>
      </w:pPr>
      <w:r w:rsidRPr="006D01D7">
        <w:rPr>
          <w:rFonts w:ascii="Arial" w:hAnsi="Arial" w:cs="Arial"/>
          <w:b/>
          <w:sz w:val="22"/>
          <w:szCs w:val="22"/>
        </w:rPr>
        <w:t>2.1 Costo de las bases</w:t>
      </w:r>
    </w:p>
    <w:p w14:paraId="45762486" w14:textId="77777777" w:rsidR="00356674" w:rsidRDefault="00356674">
      <w:pPr>
        <w:widowControl w:val="0"/>
        <w:ind w:right="-1"/>
        <w:jc w:val="both"/>
        <w:outlineLvl w:val="0"/>
        <w:rPr>
          <w:rFonts w:ascii="Arial" w:hAnsi="Arial" w:cs="Arial"/>
          <w:b/>
          <w:sz w:val="22"/>
          <w:szCs w:val="22"/>
        </w:rPr>
      </w:pPr>
    </w:p>
    <w:p w14:paraId="606414F3" w14:textId="219EB095" w:rsidR="00356674" w:rsidRPr="000073E1" w:rsidRDefault="00356674">
      <w:pPr>
        <w:widowControl w:val="0"/>
        <w:ind w:right="-1"/>
        <w:jc w:val="both"/>
        <w:rPr>
          <w:rFonts w:ascii="Arial" w:hAnsi="Arial" w:cs="Arial"/>
          <w:sz w:val="22"/>
          <w:szCs w:val="22"/>
        </w:rPr>
      </w:pPr>
      <w:r>
        <w:rPr>
          <w:rFonts w:ascii="Arial" w:hAnsi="Arial" w:cs="Arial"/>
          <w:sz w:val="22"/>
          <w:szCs w:val="22"/>
        </w:rPr>
        <w:t xml:space="preserve">Las bases de la licitación se encuentran disponibles </w:t>
      </w:r>
      <w:r w:rsidR="009B1C1C">
        <w:rPr>
          <w:rFonts w:ascii="Arial" w:hAnsi="Arial" w:cs="Arial"/>
          <w:sz w:val="22"/>
          <w:szCs w:val="22"/>
        </w:rPr>
        <w:t xml:space="preserve">para su consulta y </w:t>
      </w:r>
      <w:r w:rsidR="0038162F">
        <w:rPr>
          <w:rFonts w:ascii="Arial" w:hAnsi="Arial" w:cs="Arial"/>
          <w:sz w:val="22"/>
          <w:szCs w:val="22"/>
        </w:rPr>
        <w:t xml:space="preserve">adquisición sin costo </w:t>
      </w:r>
      <w:r w:rsidR="0038162F" w:rsidRPr="000073E1">
        <w:rPr>
          <w:rFonts w:ascii="Arial" w:hAnsi="Arial" w:cs="Arial"/>
          <w:sz w:val="22"/>
          <w:szCs w:val="22"/>
        </w:rPr>
        <w:t>alguno</w:t>
      </w:r>
      <w:r w:rsidR="009B1C1C" w:rsidRPr="000073E1">
        <w:rPr>
          <w:rFonts w:ascii="Arial" w:hAnsi="Arial" w:cs="Arial"/>
          <w:sz w:val="22"/>
          <w:szCs w:val="22"/>
        </w:rPr>
        <w:t xml:space="preserve">, de manera presencial, </w:t>
      </w:r>
      <w:r w:rsidRPr="000073E1">
        <w:rPr>
          <w:rFonts w:ascii="Arial" w:hAnsi="Arial" w:cs="Arial"/>
          <w:sz w:val="22"/>
          <w:szCs w:val="22"/>
        </w:rPr>
        <w:t xml:space="preserve">en las oficinas de </w:t>
      </w:r>
      <w:r w:rsidR="00D746CA" w:rsidRPr="000073E1">
        <w:rPr>
          <w:rFonts w:ascii="Arial" w:hAnsi="Arial"/>
          <w:sz w:val="22"/>
          <w:szCs w:val="22"/>
        </w:rPr>
        <w:t>la Subgerencia de Recursos Materiales de JAPAMA</w:t>
      </w:r>
      <w:r w:rsidR="00D746CA" w:rsidRPr="000073E1">
        <w:rPr>
          <w:rFonts w:ascii="Arial" w:hAnsi="Arial" w:cs="Arial"/>
          <w:sz w:val="22"/>
          <w:szCs w:val="22"/>
        </w:rPr>
        <w:t>,</w:t>
      </w:r>
      <w:r w:rsidRPr="000073E1">
        <w:rPr>
          <w:rFonts w:ascii="Arial" w:hAnsi="Arial" w:cs="Arial"/>
          <w:sz w:val="22"/>
          <w:szCs w:val="22"/>
        </w:rPr>
        <w:t xml:space="preserve"> en la</w:t>
      </w:r>
      <w:r w:rsidR="00D746CA" w:rsidRPr="000073E1">
        <w:rPr>
          <w:rFonts w:ascii="Arial" w:hAnsi="Arial"/>
          <w:sz w:val="22"/>
          <w:szCs w:val="22"/>
        </w:rPr>
        <w:t xml:space="preserve"> Planta Comisión Río Fuerte</w:t>
      </w:r>
      <w:r w:rsidRPr="000073E1">
        <w:rPr>
          <w:rFonts w:ascii="Arial" w:hAnsi="Arial" w:cs="Arial"/>
          <w:sz w:val="22"/>
          <w:szCs w:val="22"/>
        </w:rPr>
        <w:t xml:space="preserve">, ubicadas en </w:t>
      </w:r>
      <w:r w:rsidR="00D746CA" w:rsidRPr="000073E1">
        <w:rPr>
          <w:rFonts w:ascii="Arial" w:hAnsi="Arial"/>
          <w:sz w:val="22"/>
          <w:szCs w:val="22"/>
        </w:rPr>
        <w:t>Belisario Domínguez S/N y Entronque al Cerro de la Memoria, Los Mochis</w:t>
      </w:r>
      <w:r w:rsidR="00D746CA" w:rsidRPr="000073E1">
        <w:rPr>
          <w:rFonts w:ascii="Arial" w:hAnsi="Arial" w:cs="Arial"/>
          <w:sz w:val="22"/>
          <w:szCs w:val="22"/>
        </w:rPr>
        <w:t>, Sinaloa</w:t>
      </w:r>
      <w:r w:rsidRPr="000073E1">
        <w:rPr>
          <w:rFonts w:ascii="Arial" w:hAnsi="Arial" w:cs="Arial"/>
          <w:sz w:val="22"/>
          <w:szCs w:val="22"/>
        </w:rPr>
        <w:t xml:space="preserve">, desde el día de la publicación de la Convocatoria </w:t>
      </w:r>
      <w:r w:rsidRPr="000073E1">
        <w:rPr>
          <w:rFonts w:ascii="Arial" w:hAnsi="Arial"/>
          <w:iCs/>
          <w:sz w:val="22"/>
          <w:szCs w:val="22"/>
        </w:rPr>
        <w:t>hasta un día hábil antes de la Junta de Aclaraciones</w:t>
      </w:r>
      <w:r w:rsidRPr="000073E1">
        <w:rPr>
          <w:rFonts w:ascii="Arial" w:hAnsi="Arial" w:cs="Arial"/>
          <w:sz w:val="22"/>
          <w:szCs w:val="22"/>
        </w:rPr>
        <w:t>, en días hábiles y en horario de 9:00 a 13:00 horas.</w:t>
      </w:r>
    </w:p>
    <w:p w14:paraId="7A849A2C" w14:textId="77777777" w:rsidR="00356674" w:rsidRDefault="00356674">
      <w:pPr>
        <w:widowControl w:val="0"/>
        <w:ind w:right="-1"/>
        <w:jc w:val="both"/>
        <w:rPr>
          <w:rFonts w:ascii="Arial" w:hAnsi="Arial" w:cs="Arial"/>
          <w:sz w:val="22"/>
          <w:szCs w:val="22"/>
        </w:rPr>
      </w:pPr>
    </w:p>
    <w:p w14:paraId="4C1B7967" w14:textId="77777777" w:rsidR="00356674" w:rsidRPr="001E1CDE" w:rsidRDefault="00356674">
      <w:pPr>
        <w:widowControl w:val="0"/>
        <w:ind w:right="-1"/>
        <w:jc w:val="both"/>
        <w:rPr>
          <w:rFonts w:ascii="Arial" w:hAnsi="Arial" w:cs="Arial"/>
          <w:b/>
          <w:sz w:val="22"/>
          <w:szCs w:val="22"/>
        </w:rPr>
      </w:pPr>
      <w:r w:rsidRPr="001E1CDE">
        <w:rPr>
          <w:rFonts w:ascii="Arial" w:hAnsi="Arial" w:cs="Arial"/>
          <w:b/>
          <w:sz w:val="22"/>
          <w:szCs w:val="22"/>
        </w:rPr>
        <w:t xml:space="preserve">Es requisito </w:t>
      </w:r>
      <w:r w:rsidRPr="000073E1">
        <w:rPr>
          <w:rFonts w:ascii="Arial" w:hAnsi="Arial" w:cs="Arial"/>
          <w:b/>
          <w:sz w:val="22"/>
          <w:szCs w:val="22"/>
        </w:rPr>
        <w:t>indispensable la inscripción a la convocatoria de la licitación</w:t>
      </w:r>
      <w:r w:rsidRPr="001E1CDE">
        <w:rPr>
          <w:rFonts w:ascii="Arial" w:hAnsi="Arial" w:cs="Arial"/>
          <w:b/>
          <w:sz w:val="22"/>
          <w:szCs w:val="22"/>
        </w:rPr>
        <w:t xml:space="preserve"> y para ello </w:t>
      </w:r>
      <w:r w:rsidRPr="000073E1">
        <w:rPr>
          <w:rFonts w:ascii="Arial" w:hAnsi="Arial" w:cs="Arial"/>
          <w:b/>
          <w:sz w:val="22"/>
          <w:szCs w:val="22"/>
        </w:rPr>
        <w:t>presentar en la junta de aclaraciones escrito libre, en el que se exprese el interés para participar en la licitación por si o a través de un tercero, manifestando en todos los casos</w:t>
      </w:r>
      <w:r w:rsidRPr="001E1CDE">
        <w:rPr>
          <w:rFonts w:ascii="Arial" w:hAnsi="Arial" w:cs="Arial"/>
          <w:b/>
          <w:sz w:val="22"/>
          <w:szCs w:val="22"/>
        </w:rPr>
        <w:t xml:space="preserve"> los datos generales del interesado y en su caso, del representante legal.</w:t>
      </w:r>
    </w:p>
    <w:p w14:paraId="550D4227" w14:textId="77777777" w:rsidR="00356674" w:rsidRDefault="00356674">
      <w:pPr>
        <w:widowControl w:val="0"/>
        <w:ind w:right="-1"/>
        <w:jc w:val="both"/>
        <w:rPr>
          <w:rFonts w:ascii="Arial" w:hAnsi="Arial" w:cs="Arial"/>
          <w:sz w:val="22"/>
          <w:szCs w:val="22"/>
        </w:rPr>
      </w:pPr>
    </w:p>
    <w:p w14:paraId="6BF94D81" w14:textId="1D86B7A2" w:rsidR="00356674" w:rsidRDefault="00356674">
      <w:pPr>
        <w:widowControl w:val="0"/>
        <w:ind w:right="-1"/>
        <w:jc w:val="both"/>
        <w:rPr>
          <w:rFonts w:ascii="Arial" w:hAnsi="Arial" w:cs="Arial"/>
          <w:sz w:val="22"/>
          <w:szCs w:val="22"/>
        </w:rPr>
      </w:pPr>
      <w:r>
        <w:rPr>
          <w:rFonts w:ascii="Arial" w:hAnsi="Arial" w:cs="Arial"/>
          <w:sz w:val="22"/>
          <w:szCs w:val="22"/>
        </w:rPr>
        <w:t xml:space="preserve">El Licitante sufragará todos los costos relacionados con la preparación de su proposición y La </w:t>
      </w:r>
      <w:r w:rsidR="00D746CA">
        <w:rPr>
          <w:rFonts w:ascii="Arial" w:hAnsi="Arial" w:cs="Arial"/>
          <w:sz w:val="22"/>
          <w:szCs w:val="22"/>
        </w:rPr>
        <w:t>JAPAMA</w:t>
      </w:r>
      <w:r>
        <w:rPr>
          <w:rFonts w:ascii="Arial" w:hAnsi="Arial" w:cs="Arial"/>
          <w:sz w:val="22"/>
          <w:szCs w:val="22"/>
        </w:rPr>
        <w:t xml:space="preserve"> no asumirá en ningún caso dichos costos, cualquiera que sea la forma en que se realice la licitación o el resultado de ésta salvo los casos previstos en la Ley de Adquisiciones, Arrendamientos, Servicios y Administración de </w:t>
      </w:r>
      <w:r w:rsidR="00FB0DFA">
        <w:rPr>
          <w:rFonts w:ascii="Arial" w:hAnsi="Arial" w:cs="Arial"/>
          <w:sz w:val="22"/>
          <w:szCs w:val="22"/>
        </w:rPr>
        <w:t>Bienes Muebles</w:t>
      </w:r>
      <w:r>
        <w:rPr>
          <w:rFonts w:ascii="Arial" w:hAnsi="Arial" w:cs="Arial"/>
          <w:sz w:val="22"/>
          <w:szCs w:val="22"/>
        </w:rPr>
        <w:t xml:space="preserve"> para el Estado de Sinaloa. La </w:t>
      </w:r>
      <w:r w:rsidR="00D746CA">
        <w:rPr>
          <w:rFonts w:ascii="Arial" w:hAnsi="Arial" w:cs="Arial"/>
          <w:sz w:val="22"/>
          <w:szCs w:val="22"/>
        </w:rPr>
        <w:t>JAPAMA</w:t>
      </w:r>
      <w:r>
        <w:rPr>
          <w:rFonts w:ascii="Arial" w:hAnsi="Arial" w:cs="Arial"/>
          <w:sz w:val="22"/>
          <w:szCs w:val="22"/>
        </w:rPr>
        <w:t xml:space="preserve"> conservará, invariablemente la documentación recibida. </w:t>
      </w:r>
    </w:p>
    <w:p w14:paraId="561F4FA3" w14:textId="77777777" w:rsidR="00356674" w:rsidRDefault="00356674">
      <w:pPr>
        <w:ind w:right="1105"/>
        <w:jc w:val="both"/>
        <w:outlineLvl w:val="0"/>
        <w:rPr>
          <w:rFonts w:ascii="Arial" w:hAnsi="Arial" w:cs="Arial"/>
          <w:b/>
          <w:sz w:val="22"/>
          <w:szCs w:val="22"/>
        </w:rPr>
      </w:pPr>
    </w:p>
    <w:p w14:paraId="0A3F1123" w14:textId="77777777" w:rsidR="00356674" w:rsidRDefault="00356674">
      <w:pPr>
        <w:ind w:right="1105"/>
        <w:jc w:val="both"/>
        <w:outlineLvl w:val="0"/>
        <w:rPr>
          <w:rFonts w:ascii="Arial" w:hAnsi="Arial" w:cs="Arial"/>
          <w:b/>
          <w:sz w:val="22"/>
          <w:szCs w:val="22"/>
        </w:rPr>
      </w:pPr>
      <w:r>
        <w:rPr>
          <w:rFonts w:ascii="Arial" w:hAnsi="Arial" w:cs="Arial"/>
          <w:b/>
          <w:sz w:val="22"/>
          <w:szCs w:val="22"/>
        </w:rPr>
        <w:t>2.2 Período de validez de la proposición.</w:t>
      </w:r>
    </w:p>
    <w:p w14:paraId="308114ED" w14:textId="77777777" w:rsidR="00356674" w:rsidRDefault="00356674">
      <w:pPr>
        <w:ind w:right="1105"/>
        <w:jc w:val="both"/>
        <w:rPr>
          <w:rFonts w:ascii="Arial" w:hAnsi="Arial" w:cs="Arial"/>
          <w:sz w:val="22"/>
          <w:szCs w:val="22"/>
        </w:rPr>
      </w:pPr>
    </w:p>
    <w:p w14:paraId="630C9E30" w14:textId="77777777" w:rsidR="00356674" w:rsidRDefault="00356674">
      <w:pPr>
        <w:tabs>
          <w:tab w:val="left" w:pos="9355"/>
        </w:tabs>
        <w:ind w:right="-1"/>
        <w:jc w:val="both"/>
        <w:rPr>
          <w:rFonts w:ascii="Arial" w:hAnsi="Arial" w:cs="Arial"/>
          <w:sz w:val="22"/>
          <w:szCs w:val="22"/>
        </w:rPr>
      </w:pPr>
      <w:r>
        <w:rPr>
          <w:rFonts w:ascii="Arial" w:hAnsi="Arial" w:cs="Arial"/>
          <w:sz w:val="22"/>
          <w:szCs w:val="22"/>
        </w:rPr>
        <w:t xml:space="preserve">La proposición presentada por los licitantes tendrá validez obligatoria como mínimo de 90 días naturales a partir de la fecha del acto de presentación y apertura de proposiciones establecida en el punto 4.1 de estas bases, por lo que será requisito indicarlo en la misma. </w:t>
      </w:r>
      <w:r>
        <w:rPr>
          <w:rFonts w:ascii="Arial" w:hAnsi="Arial" w:cs="Arial"/>
          <w:b/>
          <w:sz w:val="22"/>
          <w:szCs w:val="22"/>
        </w:rPr>
        <w:t>(Anexar en el documento número 04)</w:t>
      </w:r>
    </w:p>
    <w:p w14:paraId="761D8C53" w14:textId="77777777" w:rsidR="00356674" w:rsidRDefault="00356674">
      <w:pPr>
        <w:tabs>
          <w:tab w:val="left" w:pos="9355"/>
        </w:tabs>
        <w:ind w:right="-1"/>
        <w:jc w:val="both"/>
        <w:outlineLvl w:val="0"/>
        <w:rPr>
          <w:rFonts w:ascii="Arial" w:hAnsi="Arial" w:cs="Arial"/>
          <w:b/>
          <w:sz w:val="22"/>
          <w:szCs w:val="22"/>
        </w:rPr>
      </w:pPr>
    </w:p>
    <w:p w14:paraId="669D33C7" w14:textId="77777777" w:rsidR="00356674" w:rsidRDefault="00356674">
      <w:pPr>
        <w:tabs>
          <w:tab w:val="left" w:pos="9355"/>
        </w:tabs>
        <w:ind w:right="-1"/>
        <w:jc w:val="both"/>
        <w:outlineLvl w:val="0"/>
        <w:rPr>
          <w:rFonts w:ascii="Arial" w:hAnsi="Arial" w:cs="Arial"/>
          <w:b/>
          <w:sz w:val="22"/>
          <w:szCs w:val="22"/>
        </w:rPr>
      </w:pPr>
      <w:r>
        <w:rPr>
          <w:rFonts w:ascii="Arial" w:hAnsi="Arial" w:cs="Arial"/>
          <w:b/>
          <w:sz w:val="22"/>
          <w:szCs w:val="22"/>
        </w:rPr>
        <w:t>2.3 Poderes que deberán presentarse.</w:t>
      </w:r>
    </w:p>
    <w:p w14:paraId="37D83B3A" w14:textId="77777777" w:rsidR="00356674" w:rsidRDefault="00356674">
      <w:pPr>
        <w:tabs>
          <w:tab w:val="left" w:pos="9355"/>
        </w:tabs>
        <w:ind w:right="-1"/>
        <w:jc w:val="both"/>
        <w:rPr>
          <w:rFonts w:ascii="Arial" w:hAnsi="Arial" w:cs="Arial"/>
          <w:b/>
          <w:sz w:val="22"/>
          <w:szCs w:val="22"/>
        </w:rPr>
      </w:pPr>
    </w:p>
    <w:p w14:paraId="7D64E30E" w14:textId="3CE8B6AC" w:rsidR="00356674" w:rsidRDefault="00356674">
      <w:pPr>
        <w:widowControl w:val="0"/>
        <w:tabs>
          <w:tab w:val="left" w:pos="9355"/>
        </w:tabs>
        <w:ind w:right="-1"/>
        <w:jc w:val="both"/>
        <w:rPr>
          <w:rFonts w:ascii="Arial" w:hAnsi="Arial" w:cs="Arial"/>
          <w:b/>
          <w:bCs/>
          <w:sz w:val="22"/>
          <w:szCs w:val="22"/>
        </w:rPr>
      </w:pPr>
      <w:r>
        <w:rPr>
          <w:rFonts w:ascii="Arial" w:hAnsi="Arial" w:cs="Arial"/>
          <w:sz w:val="22"/>
          <w:szCs w:val="22"/>
        </w:rPr>
        <w:t xml:space="preserve">Con fundamento en el artículo 37 fracción VII de la Ley de Adquisiciones, Arrendamientos, Servicios y Administración de Bienes Muebles para el Estado de Sinaloa, los licitantes con el objeto de acreditar la personalidad del representante, deberán presentar </w:t>
      </w:r>
      <w:r w:rsidRPr="00172AB3">
        <w:rPr>
          <w:rFonts w:ascii="Arial" w:hAnsi="Arial" w:cs="Arial"/>
          <w:sz w:val="22"/>
          <w:szCs w:val="22"/>
        </w:rPr>
        <w:t xml:space="preserve">un escrito en el que el firmante manifieste “bajo protesta de decir verdad”, </w:t>
      </w:r>
      <w:r>
        <w:rPr>
          <w:rFonts w:ascii="Arial" w:hAnsi="Arial" w:cs="Arial"/>
          <w:sz w:val="22"/>
          <w:szCs w:val="22"/>
        </w:rPr>
        <w:t xml:space="preserve">que cuenta con facultades suficientes para  suscribir a nombre de su representada;  para tal efecto, en estas bases se incluye el formato </w:t>
      </w:r>
      <w:r w:rsidRPr="00172AB3">
        <w:rPr>
          <w:rFonts w:ascii="Arial" w:hAnsi="Arial" w:cs="Arial"/>
          <w:sz w:val="22"/>
          <w:szCs w:val="22"/>
        </w:rPr>
        <w:t>denominado de “Representación</w:t>
      </w:r>
      <w:r>
        <w:rPr>
          <w:rFonts w:ascii="Arial" w:hAnsi="Arial" w:cs="Arial"/>
          <w:sz w:val="22"/>
          <w:szCs w:val="22"/>
        </w:rPr>
        <w:t xml:space="preserve">”, el cual deberá ser integrado a su propuesta debidamente requisitado;  preferentemente el proveedor podrá incluir copia simple del acta constitutiva de la empresa y del poder de quien firma la oferta. </w:t>
      </w:r>
      <w:r>
        <w:rPr>
          <w:rFonts w:ascii="Arial" w:hAnsi="Arial" w:cs="Arial"/>
          <w:b/>
          <w:bCs/>
          <w:sz w:val="22"/>
          <w:szCs w:val="22"/>
        </w:rPr>
        <w:t>(Anexar en el Documento número 5)</w:t>
      </w:r>
    </w:p>
    <w:p w14:paraId="226778C3" w14:textId="77777777" w:rsidR="00356674" w:rsidRDefault="00356674">
      <w:pPr>
        <w:ind w:right="1105"/>
        <w:jc w:val="both"/>
        <w:rPr>
          <w:rFonts w:ascii="Arial" w:hAnsi="Arial" w:cs="Arial"/>
          <w:sz w:val="22"/>
          <w:szCs w:val="22"/>
        </w:rPr>
      </w:pPr>
    </w:p>
    <w:p w14:paraId="2586772E" w14:textId="4BB71114" w:rsidR="00356674" w:rsidRPr="00CA1402" w:rsidRDefault="00356674">
      <w:pPr>
        <w:ind w:right="-1"/>
        <w:jc w:val="both"/>
        <w:rPr>
          <w:rFonts w:ascii="Arial" w:hAnsi="Arial" w:cs="Arial"/>
          <w:sz w:val="22"/>
          <w:szCs w:val="22"/>
        </w:rPr>
      </w:pPr>
      <w:r>
        <w:rPr>
          <w:rFonts w:ascii="Arial" w:hAnsi="Arial" w:cs="Arial"/>
          <w:sz w:val="22"/>
          <w:szCs w:val="22"/>
        </w:rPr>
        <w:t xml:space="preserve">En el caso de que la persona legalmente facultada no pueda asistir a los actos de presentación y apertura de propuestas podrá ser representada por persona distinta, mediante </w:t>
      </w:r>
      <w:r w:rsidRPr="00FF2719">
        <w:rPr>
          <w:rFonts w:ascii="Arial" w:hAnsi="Arial" w:cs="Arial"/>
          <w:b/>
          <w:sz w:val="22"/>
          <w:szCs w:val="22"/>
          <w:u w:val="single"/>
        </w:rPr>
        <w:t>carta poder simple</w:t>
      </w:r>
      <w:r>
        <w:rPr>
          <w:rFonts w:ascii="Arial" w:hAnsi="Arial" w:cs="Arial"/>
          <w:sz w:val="22"/>
          <w:szCs w:val="22"/>
        </w:rPr>
        <w:t xml:space="preserve"> presentada en papel membretado de la empresa, acompañada del documento que se señala en el párrafo anterior, señalando claramente el nombre de la persona a quien autoriza para actuar, entregar y recibir documentación, presentarse a nombre del licitante en el acto de presentación y apertura de proposiciones y firma de las actas correspondientes, sin perjuicio de que, tanto la propuesta como los pedidos o contratos, que en su caso se celebren, y los demás  documentos  que así lo requieran, deberán ser firmados por la persona legalmente facultada para tal efecto. Asimismo, deberán presentar original y copia de una identificación oficial vigente de ambas personas. </w:t>
      </w:r>
      <w:r>
        <w:rPr>
          <w:rFonts w:ascii="Arial" w:hAnsi="Arial" w:cs="Arial"/>
          <w:b/>
          <w:sz w:val="22"/>
          <w:szCs w:val="22"/>
        </w:rPr>
        <w:t>(Anexar en el Documento número 6)</w:t>
      </w:r>
    </w:p>
    <w:p w14:paraId="3296E745" w14:textId="77777777" w:rsidR="00356674" w:rsidRDefault="00356674">
      <w:pPr>
        <w:widowControl w:val="0"/>
        <w:ind w:right="-1"/>
        <w:jc w:val="both"/>
        <w:rPr>
          <w:rFonts w:ascii="Arial" w:hAnsi="Arial" w:cs="Arial"/>
          <w:sz w:val="22"/>
          <w:szCs w:val="22"/>
        </w:rPr>
      </w:pPr>
    </w:p>
    <w:p w14:paraId="62330773" w14:textId="77777777" w:rsidR="00356674" w:rsidRDefault="00356674">
      <w:pPr>
        <w:widowControl w:val="0"/>
        <w:ind w:right="-1"/>
        <w:jc w:val="both"/>
        <w:rPr>
          <w:rFonts w:ascii="Arial" w:hAnsi="Arial" w:cs="Arial"/>
          <w:sz w:val="22"/>
          <w:szCs w:val="22"/>
        </w:rPr>
      </w:pPr>
      <w:r>
        <w:rPr>
          <w:rFonts w:ascii="Arial" w:hAnsi="Arial" w:cs="Arial"/>
          <w:sz w:val="22"/>
          <w:szCs w:val="22"/>
        </w:rPr>
        <w:t>No será motivo de descalificación la falta de identificación o de acreditamiento de la representación de la persona que solamente entregue las propuestas, pero sólo podrá participar durante el desarrollo del acto con el carácter de oyente.</w:t>
      </w:r>
    </w:p>
    <w:p w14:paraId="5AB1A842" w14:textId="77777777" w:rsidR="00356674" w:rsidRDefault="00356674">
      <w:pPr>
        <w:ind w:right="-1"/>
        <w:jc w:val="both"/>
        <w:rPr>
          <w:rFonts w:ascii="Arial" w:hAnsi="Arial" w:cs="Arial"/>
          <w:sz w:val="22"/>
          <w:szCs w:val="22"/>
        </w:rPr>
      </w:pPr>
    </w:p>
    <w:p w14:paraId="6C90D1E0" w14:textId="77777777" w:rsidR="00356674" w:rsidRDefault="00356674">
      <w:pPr>
        <w:ind w:right="-1"/>
        <w:jc w:val="both"/>
        <w:rPr>
          <w:rFonts w:ascii="Arial" w:hAnsi="Arial" w:cs="Arial"/>
          <w:sz w:val="22"/>
          <w:szCs w:val="22"/>
        </w:rPr>
      </w:pPr>
      <w:r>
        <w:rPr>
          <w:rFonts w:ascii="Arial" w:hAnsi="Arial" w:cs="Arial"/>
          <w:sz w:val="22"/>
          <w:szCs w:val="22"/>
        </w:rPr>
        <w:lastRenderedPageBreak/>
        <w:t>Previo a la firma del pedido y/o contrato el licitante ganador deberá presentar en original o copia certificada para su cotejo de los documentos con los que se acredite su existencia legal y las facultades que otorga a su representante para suscribir el pedido o contrato correspondiente.</w:t>
      </w:r>
    </w:p>
    <w:p w14:paraId="0AD07FC8" w14:textId="77777777" w:rsidR="00356674" w:rsidRDefault="00356674">
      <w:pPr>
        <w:ind w:right="-1"/>
        <w:jc w:val="both"/>
        <w:rPr>
          <w:rFonts w:ascii="Arial" w:hAnsi="Arial" w:cs="Arial"/>
          <w:sz w:val="22"/>
          <w:szCs w:val="22"/>
        </w:rPr>
      </w:pPr>
    </w:p>
    <w:p w14:paraId="7BC2C371" w14:textId="1562F3B0" w:rsidR="00356674" w:rsidRDefault="00356674">
      <w:pPr>
        <w:ind w:right="-1"/>
        <w:jc w:val="both"/>
        <w:rPr>
          <w:rFonts w:ascii="Arial" w:hAnsi="Arial" w:cs="Arial"/>
          <w:sz w:val="22"/>
          <w:szCs w:val="22"/>
        </w:rPr>
      </w:pPr>
      <w:r>
        <w:rPr>
          <w:rFonts w:ascii="Arial" w:hAnsi="Arial" w:cs="Arial"/>
          <w:sz w:val="22"/>
          <w:szCs w:val="22"/>
        </w:rPr>
        <w:t xml:space="preserve">La documentación solicitada en este punto podrá ser anexada en el sobre de </w:t>
      </w:r>
      <w:r w:rsidR="00CA1402">
        <w:rPr>
          <w:rFonts w:ascii="Arial" w:hAnsi="Arial" w:cs="Arial"/>
          <w:sz w:val="22"/>
          <w:szCs w:val="22"/>
        </w:rPr>
        <w:t>sus proposiciones</w:t>
      </w:r>
      <w:r>
        <w:rPr>
          <w:rFonts w:ascii="Arial" w:hAnsi="Arial" w:cs="Arial"/>
          <w:sz w:val="22"/>
          <w:szCs w:val="22"/>
        </w:rPr>
        <w:t>, o por separado del mismo.</w:t>
      </w:r>
    </w:p>
    <w:p w14:paraId="79D0B132" w14:textId="77777777" w:rsidR="00356674" w:rsidRDefault="00356674">
      <w:pPr>
        <w:ind w:right="1105"/>
        <w:jc w:val="both"/>
        <w:rPr>
          <w:rFonts w:ascii="Arial" w:hAnsi="Arial" w:cs="Arial"/>
          <w:sz w:val="22"/>
          <w:szCs w:val="22"/>
        </w:rPr>
      </w:pPr>
    </w:p>
    <w:p w14:paraId="562AC1C6" w14:textId="77777777" w:rsidR="00356674" w:rsidRDefault="00356674">
      <w:pPr>
        <w:ind w:right="1105"/>
        <w:jc w:val="both"/>
        <w:outlineLvl w:val="0"/>
        <w:rPr>
          <w:rFonts w:ascii="Arial" w:hAnsi="Arial" w:cs="Arial"/>
          <w:b/>
          <w:sz w:val="22"/>
          <w:szCs w:val="22"/>
        </w:rPr>
      </w:pPr>
      <w:r>
        <w:rPr>
          <w:rFonts w:ascii="Arial" w:hAnsi="Arial" w:cs="Arial"/>
          <w:b/>
          <w:sz w:val="22"/>
          <w:szCs w:val="22"/>
        </w:rPr>
        <w:t>3. Aclaraciones a las bases de la licitación.</w:t>
      </w:r>
    </w:p>
    <w:p w14:paraId="4158B773" w14:textId="77777777" w:rsidR="00356674" w:rsidRDefault="00356674">
      <w:pPr>
        <w:ind w:right="1105"/>
        <w:jc w:val="both"/>
        <w:outlineLvl w:val="0"/>
        <w:rPr>
          <w:rFonts w:ascii="Arial" w:hAnsi="Arial" w:cs="Arial"/>
          <w:b/>
          <w:sz w:val="22"/>
          <w:szCs w:val="22"/>
        </w:rPr>
      </w:pPr>
    </w:p>
    <w:p w14:paraId="03828D8C" w14:textId="58BAA7AB" w:rsidR="00356674" w:rsidRDefault="00356674">
      <w:pPr>
        <w:widowControl w:val="0"/>
        <w:ind w:right="-1"/>
        <w:jc w:val="both"/>
        <w:rPr>
          <w:rFonts w:ascii="Arial" w:hAnsi="Arial" w:cs="Arial"/>
          <w:sz w:val="22"/>
          <w:szCs w:val="22"/>
        </w:rPr>
      </w:pPr>
      <w:bookmarkStart w:id="3" w:name="_Hlk90303857"/>
      <w:r w:rsidRPr="00280C0B">
        <w:rPr>
          <w:rFonts w:ascii="Arial" w:hAnsi="Arial" w:cs="Arial"/>
          <w:sz w:val="22"/>
          <w:szCs w:val="22"/>
        </w:rPr>
        <w:t>La Junta de Aclaraciones se llevará a cabo el</w:t>
      </w:r>
      <w:r w:rsidRPr="00280C0B">
        <w:rPr>
          <w:rFonts w:ascii="Arial" w:hAnsi="Arial" w:cs="Arial"/>
          <w:b/>
          <w:sz w:val="22"/>
          <w:szCs w:val="22"/>
        </w:rPr>
        <w:t xml:space="preserve"> </w:t>
      </w:r>
      <w:r w:rsidR="00950CB3" w:rsidRPr="00950CB3">
        <w:rPr>
          <w:rFonts w:ascii="Arial" w:hAnsi="Arial" w:cs="Arial"/>
          <w:b/>
          <w:sz w:val="22"/>
          <w:szCs w:val="22"/>
        </w:rPr>
        <w:t>30</w:t>
      </w:r>
      <w:r w:rsidR="00FC35C0" w:rsidRPr="00950CB3">
        <w:rPr>
          <w:rFonts w:ascii="Arial" w:hAnsi="Arial" w:cs="Arial"/>
          <w:b/>
          <w:sz w:val="22"/>
          <w:szCs w:val="22"/>
        </w:rPr>
        <w:t xml:space="preserve"> de </w:t>
      </w:r>
      <w:proofErr w:type="gramStart"/>
      <w:r w:rsidR="00FC35C0" w:rsidRPr="00950CB3">
        <w:rPr>
          <w:rFonts w:ascii="Arial" w:hAnsi="Arial" w:cs="Arial"/>
          <w:b/>
          <w:sz w:val="22"/>
          <w:szCs w:val="22"/>
        </w:rPr>
        <w:t>Enero</w:t>
      </w:r>
      <w:proofErr w:type="gramEnd"/>
      <w:r w:rsidR="00FC35C0" w:rsidRPr="00950CB3">
        <w:rPr>
          <w:rFonts w:ascii="Arial" w:hAnsi="Arial" w:cs="Arial"/>
          <w:b/>
          <w:sz w:val="22"/>
          <w:szCs w:val="22"/>
        </w:rPr>
        <w:t xml:space="preserve"> de 2023</w:t>
      </w:r>
      <w:r w:rsidRPr="00950CB3">
        <w:rPr>
          <w:rFonts w:ascii="Arial" w:hAnsi="Arial" w:cs="Arial"/>
          <w:b/>
          <w:sz w:val="22"/>
          <w:szCs w:val="22"/>
        </w:rPr>
        <w:t xml:space="preserve"> a las 1</w:t>
      </w:r>
      <w:r w:rsidR="00950CB3" w:rsidRPr="00950CB3">
        <w:rPr>
          <w:rFonts w:ascii="Arial" w:hAnsi="Arial" w:cs="Arial"/>
          <w:b/>
          <w:sz w:val="22"/>
          <w:szCs w:val="22"/>
        </w:rPr>
        <w:t>3</w:t>
      </w:r>
      <w:r w:rsidRPr="00950CB3">
        <w:rPr>
          <w:rFonts w:ascii="Arial" w:hAnsi="Arial" w:cs="Arial"/>
          <w:b/>
          <w:sz w:val="22"/>
          <w:szCs w:val="22"/>
        </w:rPr>
        <w:t>:00 horas</w:t>
      </w:r>
      <w:r w:rsidRPr="00280C0B">
        <w:rPr>
          <w:rFonts w:ascii="Arial" w:hAnsi="Arial" w:cs="Arial"/>
          <w:b/>
          <w:sz w:val="22"/>
          <w:szCs w:val="22"/>
        </w:rPr>
        <w:t>,</w:t>
      </w:r>
      <w:r w:rsidR="00C121F6" w:rsidRPr="00280C0B">
        <w:rPr>
          <w:rFonts w:ascii="Arial" w:hAnsi="Arial" w:cs="Arial"/>
          <w:sz w:val="22"/>
          <w:szCs w:val="22"/>
        </w:rPr>
        <w:t xml:space="preserve"> en la</w:t>
      </w:r>
      <w:bookmarkStart w:id="4" w:name="_Hlk90306865"/>
      <w:r w:rsidR="00950CB3">
        <w:rPr>
          <w:rFonts w:ascii="Arial" w:hAnsi="Arial" w:cs="Arial"/>
          <w:sz w:val="22"/>
          <w:szCs w:val="22"/>
        </w:rPr>
        <w:t xml:space="preserve">s oficinas de Recursos Materiales ubicadas en </w:t>
      </w:r>
      <w:r w:rsidR="009F7995" w:rsidRPr="009F7995">
        <w:rPr>
          <w:rFonts w:ascii="Arial" w:hAnsi="Arial" w:cs="Arial"/>
          <w:b/>
          <w:sz w:val="22"/>
          <w:szCs w:val="22"/>
        </w:rPr>
        <w:t>planta potabilizadora “Comisión del Rio Fuerte”, cita al pie del Cerro de la Memoria en Los Mochis Sinaloa</w:t>
      </w:r>
      <w:bookmarkEnd w:id="4"/>
      <w:r>
        <w:rPr>
          <w:rFonts w:ascii="Arial" w:hAnsi="Arial" w:cs="Arial"/>
          <w:sz w:val="22"/>
          <w:szCs w:val="22"/>
        </w:rPr>
        <w:t>, en la que se resolverán en forma clara y precisa las dudas o cuestionamientos que sobre las bases de licitación formulen los interesados, haciendo constar todo ello en el acta respectiva que para tal efecto se levante</w:t>
      </w:r>
      <w:bookmarkEnd w:id="3"/>
      <w:r>
        <w:rPr>
          <w:rFonts w:ascii="Arial" w:hAnsi="Arial" w:cs="Arial"/>
          <w:sz w:val="22"/>
          <w:szCs w:val="22"/>
        </w:rPr>
        <w:t>.</w:t>
      </w:r>
    </w:p>
    <w:p w14:paraId="427CF45F" w14:textId="77777777" w:rsidR="00356674" w:rsidRDefault="00356674">
      <w:pPr>
        <w:widowControl w:val="0"/>
        <w:ind w:right="-1"/>
        <w:jc w:val="both"/>
        <w:rPr>
          <w:rFonts w:ascii="Arial" w:hAnsi="Arial" w:cs="Arial"/>
          <w:sz w:val="22"/>
          <w:szCs w:val="22"/>
        </w:rPr>
      </w:pPr>
    </w:p>
    <w:p w14:paraId="4EB7C969" w14:textId="62D3A7CC" w:rsidR="00356674" w:rsidRPr="009426D6" w:rsidRDefault="00E75281">
      <w:pPr>
        <w:widowControl w:val="0"/>
        <w:ind w:right="-1"/>
        <w:jc w:val="both"/>
        <w:rPr>
          <w:rFonts w:ascii="Arial" w:hAnsi="Arial" w:cs="Arial"/>
          <w:sz w:val="22"/>
          <w:szCs w:val="22"/>
        </w:rPr>
      </w:pPr>
      <w:bookmarkStart w:id="5" w:name="_Hlk90303871"/>
      <w:r>
        <w:rPr>
          <w:rFonts w:ascii="Arial" w:hAnsi="Arial" w:cs="Arial"/>
          <w:sz w:val="22"/>
          <w:szCs w:val="22"/>
        </w:rPr>
        <w:t xml:space="preserve">Con el fin de preparar adecuadamente las respuestas y aclaraciones a los cuestionamientos de los interesados, además de dar agilidad al evento respectivo, los licitantes preferentemente deberán enviar </w:t>
      </w:r>
      <w:r w:rsidRPr="00280C0B">
        <w:rPr>
          <w:rFonts w:ascii="Arial" w:hAnsi="Arial" w:cs="Arial"/>
          <w:sz w:val="22"/>
          <w:szCs w:val="22"/>
        </w:rPr>
        <w:t xml:space="preserve">anticipadamente sus solicitudes de aclaraciones, </w:t>
      </w:r>
      <w:r w:rsidRPr="001827AC">
        <w:rPr>
          <w:rFonts w:ascii="Arial" w:hAnsi="Arial" w:cs="Arial"/>
          <w:b/>
          <w:bCs/>
          <w:sz w:val="22"/>
          <w:szCs w:val="22"/>
        </w:rPr>
        <w:t xml:space="preserve">mismas que deberán ser dirigidas a la </w:t>
      </w:r>
      <w:r w:rsidR="00280C0B" w:rsidRPr="001827AC">
        <w:rPr>
          <w:rFonts w:ascii="Arial" w:hAnsi="Arial" w:cs="Arial"/>
          <w:b/>
          <w:bCs/>
          <w:sz w:val="22"/>
          <w:szCs w:val="22"/>
        </w:rPr>
        <w:t xml:space="preserve">Subgerencia de </w:t>
      </w:r>
      <w:r w:rsidR="00F43CF7" w:rsidRPr="001827AC">
        <w:rPr>
          <w:rFonts w:ascii="Arial" w:hAnsi="Arial" w:cs="Arial"/>
          <w:b/>
          <w:bCs/>
          <w:sz w:val="22"/>
          <w:szCs w:val="22"/>
        </w:rPr>
        <w:t>Recursos Materiales de JAPAMA, en la Planta Comisión Río Fuerte, por Calles Belisario Domínguez S/N y Entronque al Cerro de la Memoria, Los Mochis, Sinaloa</w:t>
      </w:r>
      <w:r w:rsidRPr="001827AC">
        <w:rPr>
          <w:rFonts w:ascii="Arial" w:hAnsi="Arial" w:cs="Arial"/>
          <w:b/>
          <w:bCs/>
          <w:sz w:val="22"/>
          <w:szCs w:val="22"/>
        </w:rPr>
        <w:t xml:space="preserve">, mediante escrito elaborado en papel membretado del licitante de manera personal en original o por correo electrónico a </w:t>
      </w:r>
      <w:r w:rsidR="00280C0B" w:rsidRPr="001827AC">
        <w:rPr>
          <w:rFonts w:ascii="Arial" w:hAnsi="Arial" w:cs="Arial"/>
          <w:b/>
          <w:bCs/>
          <w:sz w:val="22"/>
          <w:szCs w:val="22"/>
        </w:rPr>
        <w:t>recursosmateriales</w:t>
      </w:r>
      <w:r w:rsidR="00FC35C0">
        <w:rPr>
          <w:rFonts w:ascii="Arial" w:hAnsi="Arial" w:cs="Arial"/>
          <w:b/>
          <w:bCs/>
          <w:sz w:val="22"/>
          <w:szCs w:val="22"/>
        </w:rPr>
        <w:t>japama</w:t>
      </w:r>
      <w:r w:rsidR="00280C0B" w:rsidRPr="001827AC">
        <w:rPr>
          <w:rFonts w:ascii="Arial" w:hAnsi="Arial" w:cs="Arial"/>
          <w:b/>
          <w:bCs/>
          <w:sz w:val="22"/>
          <w:szCs w:val="22"/>
        </w:rPr>
        <w:t>@gmail.com</w:t>
      </w:r>
      <w:r w:rsidRPr="001827AC">
        <w:rPr>
          <w:rFonts w:ascii="Arial" w:hAnsi="Arial" w:cs="Arial"/>
          <w:b/>
          <w:bCs/>
          <w:sz w:val="22"/>
          <w:szCs w:val="22"/>
        </w:rPr>
        <w:t>, con la debida confirmación del nombre y cargo de la persona que las recibe, posteriormente los licitantes deberán presentar el original de la solicitud mencionada</w:t>
      </w:r>
      <w:r>
        <w:rPr>
          <w:rFonts w:ascii="Arial" w:hAnsi="Arial" w:cs="Arial"/>
          <w:sz w:val="22"/>
          <w:szCs w:val="22"/>
        </w:rPr>
        <w:t>, lo anterior deberá ser</w:t>
      </w:r>
      <w:r w:rsidR="001827AC">
        <w:rPr>
          <w:rFonts w:ascii="Arial" w:hAnsi="Arial" w:cs="Arial"/>
          <w:sz w:val="22"/>
          <w:szCs w:val="22"/>
        </w:rPr>
        <w:t xml:space="preserve"> de</w:t>
      </w:r>
      <w:r>
        <w:rPr>
          <w:rFonts w:ascii="Arial" w:hAnsi="Arial" w:cs="Arial"/>
          <w:sz w:val="22"/>
          <w:szCs w:val="22"/>
        </w:rPr>
        <w:t xml:space="preserve"> </w:t>
      </w:r>
      <w:r w:rsidRPr="009426D6">
        <w:rPr>
          <w:rFonts w:ascii="Arial" w:hAnsi="Arial" w:cs="Arial"/>
          <w:sz w:val="22"/>
          <w:szCs w:val="22"/>
        </w:rPr>
        <w:t xml:space="preserve">lunes a viernes hábiles de 9:00 a 13:00 horas a partir del </w:t>
      </w:r>
      <w:r w:rsidR="00950CB3">
        <w:rPr>
          <w:rFonts w:ascii="Arial" w:hAnsi="Arial" w:cs="Arial"/>
          <w:b/>
          <w:bCs/>
          <w:sz w:val="22"/>
          <w:szCs w:val="22"/>
        </w:rPr>
        <w:t>23</w:t>
      </w:r>
      <w:r w:rsidR="00B55532">
        <w:rPr>
          <w:rFonts w:ascii="Arial" w:hAnsi="Arial" w:cs="Arial"/>
          <w:b/>
          <w:bCs/>
          <w:sz w:val="22"/>
          <w:szCs w:val="22"/>
        </w:rPr>
        <w:t xml:space="preserve"> de Enero de 2023</w:t>
      </w:r>
      <w:r w:rsidRPr="009426D6">
        <w:rPr>
          <w:rFonts w:ascii="Arial" w:hAnsi="Arial" w:cs="Arial"/>
          <w:sz w:val="22"/>
          <w:szCs w:val="22"/>
        </w:rPr>
        <w:t xml:space="preserve"> y hasta las 10:00 horas del día hábil previo a la fecha del acto de aclaración de dudas.</w:t>
      </w:r>
    </w:p>
    <w:bookmarkEnd w:id="5"/>
    <w:p w14:paraId="7BB6A65F" w14:textId="77777777" w:rsidR="00356674" w:rsidRPr="009426D6" w:rsidRDefault="00356674">
      <w:pPr>
        <w:widowControl w:val="0"/>
        <w:ind w:right="-1"/>
        <w:jc w:val="both"/>
        <w:rPr>
          <w:rFonts w:ascii="Arial" w:hAnsi="Arial" w:cs="Arial"/>
          <w:sz w:val="22"/>
          <w:szCs w:val="22"/>
        </w:rPr>
      </w:pPr>
    </w:p>
    <w:p w14:paraId="6B633B33" w14:textId="77777777" w:rsidR="00193CBF" w:rsidRPr="00872F36" w:rsidRDefault="00872F36" w:rsidP="00193CBF">
      <w:pPr>
        <w:ind w:left="360"/>
        <w:jc w:val="both"/>
        <w:rPr>
          <w:rFonts w:ascii="Arial" w:hAnsi="Arial" w:cs="Arial"/>
          <w:sz w:val="22"/>
          <w:szCs w:val="22"/>
          <w:u w:val="single"/>
        </w:rPr>
      </w:pPr>
      <w:r>
        <w:rPr>
          <w:rFonts w:ascii="Arial" w:hAnsi="Arial" w:cs="Arial"/>
          <w:b/>
          <w:bCs/>
          <w:sz w:val="22"/>
          <w:szCs w:val="22"/>
          <w:u w:val="single"/>
        </w:rPr>
        <w:t>N</w:t>
      </w:r>
      <w:r w:rsidRPr="00872F36">
        <w:rPr>
          <w:rFonts w:ascii="Arial" w:hAnsi="Arial" w:cs="Arial"/>
          <w:b/>
          <w:bCs/>
          <w:sz w:val="22"/>
          <w:szCs w:val="22"/>
          <w:u w:val="single"/>
        </w:rPr>
        <w:t xml:space="preserve">ota importante para los </w:t>
      </w:r>
      <w:r>
        <w:rPr>
          <w:rFonts w:ascii="Arial" w:hAnsi="Arial" w:cs="Arial"/>
          <w:b/>
          <w:bCs/>
          <w:sz w:val="22"/>
          <w:szCs w:val="22"/>
          <w:u w:val="single"/>
        </w:rPr>
        <w:t>L</w:t>
      </w:r>
      <w:r w:rsidRPr="00872F36">
        <w:rPr>
          <w:rFonts w:ascii="Arial" w:hAnsi="Arial" w:cs="Arial"/>
          <w:b/>
          <w:bCs/>
          <w:sz w:val="22"/>
          <w:szCs w:val="22"/>
          <w:u w:val="single"/>
        </w:rPr>
        <w:t>icitantes</w:t>
      </w:r>
      <w:r w:rsidRPr="00872F36">
        <w:rPr>
          <w:rFonts w:ascii="Arial" w:hAnsi="Arial" w:cs="Arial"/>
          <w:sz w:val="22"/>
          <w:szCs w:val="22"/>
          <w:u w:val="single"/>
        </w:rPr>
        <w:t>:</w:t>
      </w:r>
    </w:p>
    <w:p w14:paraId="58E2F7A1" w14:textId="77777777" w:rsidR="00193CBF" w:rsidRPr="00872F36" w:rsidRDefault="00193CBF" w:rsidP="00193CBF">
      <w:pPr>
        <w:ind w:left="360"/>
        <w:jc w:val="both"/>
        <w:rPr>
          <w:rFonts w:ascii="Arial" w:hAnsi="Arial" w:cs="Arial"/>
          <w:sz w:val="22"/>
          <w:szCs w:val="22"/>
        </w:rPr>
      </w:pPr>
    </w:p>
    <w:p w14:paraId="1642CF1B" w14:textId="77777777" w:rsidR="00193CBF" w:rsidRPr="00872F36" w:rsidRDefault="00872F36" w:rsidP="00193CBF">
      <w:pPr>
        <w:numPr>
          <w:ilvl w:val="0"/>
          <w:numId w:val="38"/>
        </w:numPr>
        <w:overflowPunct w:val="0"/>
        <w:autoSpaceDE w:val="0"/>
        <w:autoSpaceDN w:val="0"/>
        <w:adjustRightInd w:val="0"/>
        <w:jc w:val="both"/>
        <w:textAlignment w:val="baseline"/>
        <w:rPr>
          <w:rFonts w:ascii="Arial" w:hAnsi="Arial" w:cs="Arial"/>
          <w:b/>
          <w:bCs/>
          <w:sz w:val="22"/>
          <w:szCs w:val="22"/>
        </w:rPr>
      </w:pPr>
      <w:r>
        <w:rPr>
          <w:rFonts w:ascii="Arial" w:hAnsi="Arial" w:cs="Arial"/>
          <w:sz w:val="22"/>
          <w:szCs w:val="22"/>
        </w:rPr>
        <w:t>I</w:t>
      </w:r>
      <w:r w:rsidRPr="00872F36">
        <w:rPr>
          <w:rFonts w:ascii="Arial" w:hAnsi="Arial" w:cs="Arial"/>
          <w:sz w:val="22"/>
          <w:szCs w:val="22"/>
        </w:rPr>
        <w:t xml:space="preserve">nforma la </w:t>
      </w:r>
      <w:r>
        <w:rPr>
          <w:rFonts w:ascii="Arial" w:hAnsi="Arial" w:cs="Arial"/>
          <w:sz w:val="22"/>
          <w:szCs w:val="22"/>
        </w:rPr>
        <w:t>D</w:t>
      </w:r>
      <w:r w:rsidRPr="00872F36">
        <w:rPr>
          <w:rFonts w:ascii="Arial" w:hAnsi="Arial" w:cs="Arial"/>
          <w:sz w:val="22"/>
          <w:szCs w:val="22"/>
        </w:rPr>
        <w:t>ependencia, que se dará respuesta a las dudas de tipo técnico, legal y administrativo que en el propio acto se presenten, siempre y cuando sean referentes a las aclaraciones efectuadas por la dependencia a los cuestionamientos emitidos a través de las vías antes mencionadas.</w:t>
      </w:r>
      <w:r w:rsidRPr="00872F36">
        <w:rPr>
          <w:rFonts w:ascii="Arial" w:hAnsi="Arial" w:cs="Arial"/>
          <w:b/>
          <w:bCs/>
          <w:sz w:val="22"/>
          <w:szCs w:val="22"/>
        </w:rPr>
        <w:t xml:space="preserve"> </w:t>
      </w:r>
    </w:p>
    <w:p w14:paraId="1C0FFCB4" w14:textId="77777777" w:rsidR="00193CBF" w:rsidRPr="00872F36" w:rsidRDefault="00193CBF" w:rsidP="00193CBF">
      <w:pPr>
        <w:jc w:val="both"/>
        <w:rPr>
          <w:rFonts w:ascii="Arial" w:hAnsi="Arial" w:cs="Arial"/>
          <w:b/>
          <w:bCs/>
          <w:sz w:val="22"/>
          <w:szCs w:val="22"/>
        </w:rPr>
      </w:pPr>
    </w:p>
    <w:p w14:paraId="2C5E3A37" w14:textId="77777777" w:rsidR="00193CBF" w:rsidRPr="00872F36" w:rsidRDefault="00872F36" w:rsidP="00193CBF">
      <w:pPr>
        <w:widowControl w:val="0"/>
        <w:ind w:right="-1"/>
        <w:jc w:val="both"/>
        <w:rPr>
          <w:rFonts w:ascii="Arial" w:hAnsi="Arial" w:cs="Arial"/>
          <w:sz w:val="22"/>
          <w:szCs w:val="22"/>
        </w:rPr>
      </w:pPr>
      <w:r>
        <w:rPr>
          <w:rFonts w:ascii="Arial" w:hAnsi="Arial" w:cs="Arial"/>
          <w:sz w:val="22"/>
          <w:szCs w:val="22"/>
        </w:rPr>
        <w:t>N</w:t>
      </w:r>
      <w:r w:rsidRPr="00872F36">
        <w:rPr>
          <w:rFonts w:ascii="Arial" w:hAnsi="Arial" w:cs="Arial"/>
          <w:sz w:val="22"/>
          <w:szCs w:val="22"/>
        </w:rPr>
        <w:t>o se recibirán cuestionamientos que no sean presentados en las formas solicitadas (escrito y en medio magnético) o dirigidas por teléfono o al correo electrónico en mención.</w:t>
      </w:r>
    </w:p>
    <w:p w14:paraId="35EC2BFE" w14:textId="77777777" w:rsidR="00872F36" w:rsidRDefault="00872F36" w:rsidP="00193CBF">
      <w:pPr>
        <w:widowControl w:val="0"/>
        <w:ind w:right="-1"/>
        <w:jc w:val="both"/>
        <w:rPr>
          <w:rFonts w:ascii="Arial" w:hAnsi="Arial" w:cs="Arial"/>
          <w:sz w:val="22"/>
          <w:szCs w:val="22"/>
        </w:rPr>
      </w:pPr>
    </w:p>
    <w:p w14:paraId="40608B36" w14:textId="4D8204D0" w:rsidR="00356674" w:rsidRDefault="00356674">
      <w:pPr>
        <w:widowControl w:val="0"/>
        <w:ind w:right="-1"/>
        <w:jc w:val="both"/>
        <w:rPr>
          <w:rFonts w:ascii="Arial" w:hAnsi="Arial" w:cs="Arial"/>
          <w:sz w:val="22"/>
          <w:szCs w:val="22"/>
        </w:rPr>
      </w:pPr>
      <w:r>
        <w:rPr>
          <w:rFonts w:ascii="Arial" w:hAnsi="Arial" w:cs="Arial"/>
          <w:sz w:val="22"/>
          <w:szCs w:val="22"/>
        </w:rPr>
        <w:t xml:space="preserve">De ser necesario, durante la junta de aclaraciones, La </w:t>
      </w:r>
      <w:r w:rsidR="00F43CF7">
        <w:rPr>
          <w:rFonts w:ascii="Arial" w:hAnsi="Arial" w:cs="Arial"/>
          <w:sz w:val="22"/>
          <w:szCs w:val="22"/>
        </w:rPr>
        <w:t>JAPAMA</w:t>
      </w:r>
      <w:r>
        <w:rPr>
          <w:rFonts w:ascii="Arial" w:hAnsi="Arial" w:cs="Arial"/>
          <w:sz w:val="22"/>
          <w:szCs w:val="22"/>
        </w:rPr>
        <w:t xml:space="preserve"> podrá proporcionar instrucciones adicionales a los licitantes, las cuales no desvirtuarán el contenido de estas bases y deberán ser observadas como parte integrante de las mismas.</w:t>
      </w:r>
    </w:p>
    <w:p w14:paraId="52C96B96" w14:textId="77777777" w:rsidR="00356674" w:rsidRDefault="00356674">
      <w:pPr>
        <w:widowControl w:val="0"/>
        <w:ind w:right="1105"/>
        <w:jc w:val="both"/>
        <w:rPr>
          <w:rFonts w:ascii="Arial" w:hAnsi="Arial" w:cs="Arial"/>
          <w:sz w:val="22"/>
          <w:szCs w:val="22"/>
        </w:rPr>
      </w:pPr>
    </w:p>
    <w:p w14:paraId="14313296" w14:textId="452BF974" w:rsidR="00356674" w:rsidRDefault="00356674">
      <w:pPr>
        <w:widowControl w:val="0"/>
        <w:ind w:right="-1"/>
        <w:jc w:val="both"/>
        <w:rPr>
          <w:rFonts w:ascii="Arial" w:hAnsi="Arial" w:cs="Arial"/>
          <w:sz w:val="22"/>
          <w:szCs w:val="22"/>
        </w:rPr>
      </w:pPr>
      <w:r>
        <w:rPr>
          <w:rFonts w:ascii="Arial" w:hAnsi="Arial" w:cs="Arial"/>
          <w:sz w:val="22"/>
          <w:szCs w:val="22"/>
        </w:rPr>
        <w:t xml:space="preserve">Con fundamento en el artículo 41 de la Ley de Adquisiciones, Arrendamientos, Servicios y Administración de Bienes y Muebles para el Estado de Sinaloa, se podrán celebrar las juntas de aclaraciones que se consideren necesarias, atendiendo a las características de los bienes objeto de la licitación, en las que solamente podrán formular aclaraciones las personas que hayan adquirido las bases correspondientes, lo cual deberá acreditarse con copia del comprobante de inscripción en </w:t>
      </w:r>
      <w:r w:rsidR="00990906">
        <w:rPr>
          <w:rFonts w:ascii="Arial" w:hAnsi="Arial" w:cs="Arial"/>
          <w:sz w:val="22"/>
          <w:szCs w:val="22"/>
        </w:rPr>
        <w:t>JAPAMA</w:t>
      </w:r>
      <w:r>
        <w:rPr>
          <w:rFonts w:ascii="Arial" w:hAnsi="Arial" w:cs="Arial"/>
          <w:sz w:val="22"/>
          <w:szCs w:val="22"/>
        </w:rPr>
        <w:t>, en caso contrario sólo se les permitirá su asistencia sin poder formular preguntas.</w:t>
      </w:r>
    </w:p>
    <w:p w14:paraId="3E6E56D8" w14:textId="77777777" w:rsidR="00356674" w:rsidRDefault="00356674">
      <w:pPr>
        <w:widowControl w:val="0"/>
        <w:ind w:right="-1"/>
        <w:jc w:val="both"/>
        <w:rPr>
          <w:rFonts w:ascii="Arial" w:hAnsi="Arial" w:cs="Arial"/>
          <w:sz w:val="22"/>
          <w:szCs w:val="22"/>
        </w:rPr>
      </w:pPr>
    </w:p>
    <w:p w14:paraId="2A0678B5" w14:textId="09975E66" w:rsidR="00356674" w:rsidRDefault="00356674">
      <w:pPr>
        <w:widowControl w:val="0"/>
        <w:ind w:right="-1"/>
        <w:jc w:val="both"/>
        <w:rPr>
          <w:rFonts w:ascii="Arial" w:hAnsi="Arial" w:cs="Arial"/>
          <w:sz w:val="22"/>
          <w:szCs w:val="22"/>
        </w:rPr>
      </w:pPr>
      <w:r>
        <w:rPr>
          <w:rFonts w:ascii="Arial" w:hAnsi="Arial" w:cs="Arial"/>
          <w:sz w:val="22"/>
          <w:szCs w:val="22"/>
        </w:rPr>
        <w:t xml:space="preserve">La asistencia de los licitantes a la junta de aclaraciones no obstante haber adquirido las bases de la licitación, será de su estricta responsabilidad; sin embargo, podrán acudir con la debida oportunidad a La </w:t>
      </w:r>
      <w:r w:rsidR="00990906">
        <w:rPr>
          <w:rFonts w:ascii="Arial" w:hAnsi="Arial" w:cs="Arial"/>
          <w:sz w:val="22"/>
          <w:szCs w:val="22"/>
        </w:rPr>
        <w:t>JAPAMA</w:t>
      </w:r>
      <w:r>
        <w:rPr>
          <w:rFonts w:ascii="Arial" w:hAnsi="Arial" w:cs="Arial"/>
          <w:sz w:val="22"/>
          <w:szCs w:val="22"/>
        </w:rPr>
        <w:t xml:space="preserve"> para que le sea entregada copia del acta que para tal efecto sea levantada.</w:t>
      </w:r>
    </w:p>
    <w:p w14:paraId="5551823B" w14:textId="77777777" w:rsidR="00356674" w:rsidRDefault="00356674">
      <w:pPr>
        <w:ind w:right="-1"/>
        <w:jc w:val="both"/>
        <w:rPr>
          <w:rFonts w:ascii="Arial" w:hAnsi="Arial" w:cs="Arial"/>
          <w:b/>
          <w:sz w:val="22"/>
          <w:szCs w:val="22"/>
        </w:rPr>
      </w:pPr>
    </w:p>
    <w:p w14:paraId="32FE0067" w14:textId="77777777" w:rsidR="00356674" w:rsidRDefault="00356674">
      <w:pPr>
        <w:ind w:right="-1"/>
        <w:jc w:val="both"/>
        <w:outlineLvl w:val="0"/>
        <w:rPr>
          <w:rFonts w:ascii="Arial" w:hAnsi="Arial" w:cs="Arial"/>
          <w:b/>
          <w:sz w:val="22"/>
          <w:szCs w:val="22"/>
        </w:rPr>
      </w:pPr>
      <w:r>
        <w:rPr>
          <w:rFonts w:ascii="Arial" w:hAnsi="Arial" w:cs="Arial"/>
          <w:b/>
          <w:sz w:val="22"/>
          <w:szCs w:val="22"/>
        </w:rPr>
        <w:lastRenderedPageBreak/>
        <w:t>4. Acto de presentación y apertura de proposiciones.</w:t>
      </w:r>
    </w:p>
    <w:p w14:paraId="556249A1" w14:textId="77777777" w:rsidR="00356674" w:rsidRDefault="00356674">
      <w:pPr>
        <w:ind w:right="-1"/>
        <w:jc w:val="both"/>
        <w:outlineLvl w:val="0"/>
        <w:rPr>
          <w:rFonts w:ascii="Arial" w:hAnsi="Arial" w:cs="Arial"/>
          <w:b/>
          <w:sz w:val="22"/>
          <w:szCs w:val="22"/>
        </w:rPr>
      </w:pPr>
    </w:p>
    <w:p w14:paraId="36AF9A01" w14:textId="77777777" w:rsidR="00356674" w:rsidRDefault="00356674">
      <w:pPr>
        <w:ind w:right="-1"/>
        <w:jc w:val="both"/>
        <w:outlineLvl w:val="0"/>
        <w:rPr>
          <w:rFonts w:ascii="Arial" w:hAnsi="Arial" w:cs="Arial"/>
          <w:b/>
          <w:sz w:val="22"/>
          <w:szCs w:val="22"/>
        </w:rPr>
      </w:pPr>
      <w:r>
        <w:rPr>
          <w:rFonts w:ascii="Arial" w:hAnsi="Arial" w:cs="Arial"/>
          <w:b/>
          <w:sz w:val="22"/>
          <w:szCs w:val="22"/>
        </w:rPr>
        <w:t>4.1 Fecha y lugar.</w:t>
      </w:r>
    </w:p>
    <w:p w14:paraId="09B3DD27" w14:textId="77777777" w:rsidR="00356674" w:rsidRDefault="00356674">
      <w:pPr>
        <w:ind w:right="-1"/>
        <w:jc w:val="both"/>
        <w:rPr>
          <w:rFonts w:ascii="Arial" w:hAnsi="Arial" w:cs="Arial"/>
          <w:sz w:val="22"/>
          <w:szCs w:val="22"/>
        </w:rPr>
      </w:pPr>
    </w:p>
    <w:p w14:paraId="5437CAE7" w14:textId="0B29CD97" w:rsidR="00356674" w:rsidRPr="00280DA6" w:rsidRDefault="00356674">
      <w:pPr>
        <w:ind w:right="-1"/>
        <w:jc w:val="both"/>
        <w:rPr>
          <w:rFonts w:ascii="Arial" w:hAnsi="Arial" w:cs="Arial"/>
          <w:sz w:val="22"/>
          <w:szCs w:val="18"/>
          <w:lang w:val="es-MX"/>
        </w:rPr>
      </w:pPr>
      <w:bookmarkStart w:id="6" w:name="_Hlk90303931"/>
      <w:r w:rsidRPr="00280DA6">
        <w:rPr>
          <w:rFonts w:ascii="Arial" w:hAnsi="Arial" w:cs="Arial"/>
          <w:sz w:val="22"/>
          <w:szCs w:val="22"/>
        </w:rPr>
        <w:t xml:space="preserve">El acto de presentación y apertura de proposiciones técnicas y </w:t>
      </w:r>
      <w:r w:rsidR="002974AF" w:rsidRPr="00280DA6">
        <w:rPr>
          <w:rFonts w:ascii="Arial" w:hAnsi="Arial" w:cs="Arial"/>
          <w:sz w:val="22"/>
          <w:szCs w:val="22"/>
        </w:rPr>
        <w:t>económicas</w:t>
      </w:r>
      <w:r w:rsidRPr="00280DA6">
        <w:rPr>
          <w:rFonts w:ascii="Arial" w:hAnsi="Arial" w:cs="Arial"/>
          <w:sz w:val="22"/>
          <w:szCs w:val="22"/>
        </w:rPr>
        <w:t xml:space="preserve"> se </w:t>
      </w:r>
      <w:r w:rsidR="006A297A" w:rsidRPr="00280DA6">
        <w:rPr>
          <w:rFonts w:ascii="Arial" w:hAnsi="Arial" w:cs="Arial"/>
          <w:sz w:val="22"/>
          <w:szCs w:val="22"/>
        </w:rPr>
        <w:t xml:space="preserve">celebrará </w:t>
      </w:r>
      <w:r w:rsidR="006A297A" w:rsidRPr="00950CB3">
        <w:rPr>
          <w:rFonts w:ascii="Arial" w:hAnsi="Arial" w:cs="Arial"/>
          <w:sz w:val="22"/>
          <w:szCs w:val="22"/>
        </w:rPr>
        <w:t>el</w:t>
      </w:r>
      <w:r w:rsidRPr="00950CB3">
        <w:rPr>
          <w:rFonts w:ascii="Arial" w:hAnsi="Arial" w:cs="Arial"/>
          <w:sz w:val="22"/>
          <w:szCs w:val="22"/>
        </w:rPr>
        <w:t xml:space="preserve"> </w:t>
      </w:r>
      <w:r w:rsidR="00A14EFF">
        <w:rPr>
          <w:rFonts w:ascii="Arial" w:hAnsi="Arial" w:cs="Arial"/>
          <w:sz w:val="22"/>
          <w:szCs w:val="22"/>
        </w:rPr>
        <w:t>13</w:t>
      </w:r>
      <w:r w:rsidR="00B55532" w:rsidRPr="00950CB3">
        <w:rPr>
          <w:rFonts w:ascii="Arial" w:hAnsi="Arial" w:cs="Arial"/>
          <w:sz w:val="22"/>
          <w:szCs w:val="22"/>
        </w:rPr>
        <w:t xml:space="preserve"> de </w:t>
      </w:r>
      <w:proofErr w:type="gramStart"/>
      <w:r w:rsidR="00950CB3" w:rsidRPr="00950CB3">
        <w:rPr>
          <w:rFonts w:ascii="Arial" w:hAnsi="Arial" w:cs="Arial"/>
          <w:sz w:val="22"/>
          <w:szCs w:val="22"/>
        </w:rPr>
        <w:t>Febrero</w:t>
      </w:r>
      <w:proofErr w:type="gramEnd"/>
      <w:r w:rsidRPr="00950CB3">
        <w:rPr>
          <w:rFonts w:ascii="Arial" w:hAnsi="Arial" w:cs="Arial"/>
          <w:sz w:val="22"/>
          <w:szCs w:val="22"/>
        </w:rPr>
        <w:t xml:space="preserve"> de</w:t>
      </w:r>
      <w:r w:rsidR="00280DA6" w:rsidRPr="00950CB3">
        <w:rPr>
          <w:rFonts w:ascii="Arial" w:hAnsi="Arial" w:cs="Arial"/>
          <w:sz w:val="22"/>
          <w:szCs w:val="22"/>
        </w:rPr>
        <w:t>l año 20</w:t>
      </w:r>
      <w:r w:rsidR="00FC35C0" w:rsidRPr="00950CB3">
        <w:rPr>
          <w:rFonts w:ascii="Arial" w:hAnsi="Arial" w:cs="Arial"/>
          <w:sz w:val="22"/>
          <w:szCs w:val="22"/>
        </w:rPr>
        <w:t>23</w:t>
      </w:r>
      <w:r w:rsidRPr="00950CB3">
        <w:rPr>
          <w:rFonts w:ascii="Arial" w:hAnsi="Arial" w:cs="Arial"/>
          <w:sz w:val="22"/>
          <w:szCs w:val="22"/>
        </w:rPr>
        <w:t xml:space="preserve">, a las </w:t>
      </w:r>
      <w:r w:rsidR="00851090" w:rsidRPr="00950CB3">
        <w:rPr>
          <w:rFonts w:ascii="Arial" w:hAnsi="Arial" w:cs="Arial"/>
          <w:sz w:val="22"/>
          <w:szCs w:val="22"/>
        </w:rPr>
        <w:t>1</w:t>
      </w:r>
      <w:r w:rsidR="00B55532" w:rsidRPr="00950CB3">
        <w:rPr>
          <w:rFonts w:ascii="Arial" w:hAnsi="Arial" w:cs="Arial"/>
          <w:sz w:val="22"/>
          <w:szCs w:val="22"/>
        </w:rPr>
        <w:t>3</w:t>
      </w:r>
      <w:r w:rsidRPr="00950CB3">
        <w:rPr>
          <w:rFonts w:ascii="Arial" w:hAnsi="Arial" w:cs="Arial"/>
          <w:sz w:val="22"/>
          <w:szCs w:val="22"/>
        </w:rPr>
        <w:t xml:space="preserve">:00 horas, en la Sala de juntas de </w:t>
      </w:r>
      <w:r w:rsidR="00990906" w:rsidRPr="00950CB3">
        <w:rPr>
          <w:rFonts w:ascii="Arial" w:hAnsi="Arial" w:cs="Arial"/>
          <w:sz w:val="22"/>
          <w:szCs w:val="22"/>
        </w:rPr>
        <w:t>la Planta Comisión Río</w:t>
      </w:r>
      <w:r w:rsidR="00990906" w:rsidRPr="00280DA6">
        <w:rPr>
          <w:rFonts w:ascii="Arial" w:hAnsi="Arial" w:cs="Arial"/>
          <w:sz w:val="22"/>
          <w:szCs w:val="22"/>
        </w:rPr>
        <w:t xml:space="preserve"> Fuerte</w:t>
      </w:r>
      <w:r w:rsidRPr="00280DA6">
        <w:rPr>
          <w:rFonts w:ascii="Arial" w:hAnsi="Arial" w:cs="Arial"/>
          <w:sz w:val="22"/>
          <w:szCs w:val="22"/>
        </w:rPr>
        <w:t xml:space="preserve">, ubicada en </w:t>
      </w:r>
      <w:r w:rsidR="00990906" w:rsidRPr="00280DA6">
        <w:rPr>
          <w:rFonts w:ascii="Arial" w:hAnsi="Arial" w:cs="Arial"/>
          <w:sz w:val="22"/>
          <w:szCs w:val="22"/>
        </w:rPr>
        <w:t>Calle Belisario Domínguez S/N y Entronque al Cerro de la Memoria, Los Mochis, Sinaloa</w:t>
      </w:r>
    </w:p>
    <w:p w14:paraId="7B6FE06C" w14:textId="77777777" w:rsidR="00356674" w:rsidRDefault="00356674">
      <w:pPr>
        <w:ind w:right="-1"/>
        <w:jc w:val="both"/>
        <w:rPr>
          <w:rFonts w:ascii="Arial" w:hAnsi="Arial" w:cs="Arial"/>
          <w:b/>
          <w:sz w:val="22"/>
          <w:szCs w:val="22"/>
        </w:rPr>
      </w:pPr>
    </w:p>
    <w:bookmarkEnd w:id="6"/>
    <w:p w14:paraId="6CA39089" w14:textId="77777777" w:rsidR="00356674" w:rsidRDefault="00356674">
      <w:pPr>
        <w:ind w:right="1105"/>
        <w:jc w:val="both"/>
        <w:outlineLvl w:val="0"/>
        <w:rPr>
          <w:rFonts w:ascii="Arial" w:hAnsi="Arial" w:cs="Arial"/>
          <w:b/>
          <w:sz w:val="22"/>
          <w:szCs w:val="22"/>
        </w:rPr>
      </w:pPr>
      <w:r>
        <w:rPr>
          <w:rFonts w:ascii="Arial" w:hAnsi="Arial" w:cs="Arial"/>
          <w:b/>
          <w:sz w:val="22"/>
          <w:szCs w:val="22"/>
        </w:rPr>
        <w:t>4.2.- Desarrollo.</w:t>
      </w:r>
    </w:p>
    <w:p w14:paraId="59ECCE4E" w14:textId="77777777" w:rsidR="00356674" w:rsidRDefault="00356674">
      <w:pPr>
        <w:widowControl w:val="0"/>
        <w:ind w:right="-1"/>
        <w:jc w:val="both"/>
        <w:rPr>
          <w:rFonts w:ascii="Arial" w:hAnsi="Arial" w:cs="Arial"/>
          <w:sz w:val="22"/>
          <w:szCs w:val="22"/>
        </w:rPr>
      </w:pPr>
    </w:p>
    <w:p w14:paraId="6CB36DF6" w14:textId="77777777" w:rsidR="00356674" w:rsidRDefault="00356674">
      <w:pPr>
        <w:widowControl w:val="0"/>
        <w:tabs>
          <w:tab w:val="left" w:pos="9355"/>
        </w:tabs>
        <w:ind w:right="-1"/>
        <w:jc w:val="both"/>
        <w:rPr>
          <w:rFonts w:ascii="Arial" w:hAnsi="Arial" w:cs="Arial"/>
          <w:sz w:val="22"/>
          <w:szCs w:val="22"/>
        </w:rPr>
      </w:pPr>
      <w:r>
        <w:rPr>
          <w:rFonts w:ascii="Arial" w:hAnsi="Arial" w:cs="Arial"/>
          <w:sz w:val="22"/>
          <w:szCs w:val="22"/>
        </w:rPr>
        <w:t xml:space="preserve">A la hora señalada en el punto </w:t>
      </w:r>
      <w:r>
        <w:rPr>
          <w:rFonts w:ascii="Arial" w:hAnsi="Arial" w:cs="Arial"/>
          <w:b/>
          <w:sz w:val="22"/>
          <w:szCs w:val="22"/>
        </w:rPr>
        <w:t>4.1</w:t>
      </w:r>
      <w:r>
        <w:rPr>
          <w:rFonts w:ascii="Arial" w:hAnsi="Arial" w:cs="Arial"/>
          <w:sz w:val="22"/>
          <w:szCs w:val="22"/>
        </w:rPr>
        <w:t xml:space="preserve"> de estas bases, se cerrará el registro de licitantes y no se admitirá a más proveedores interesados en participar.</w:t>
      </w:r>
    </w:p>
    <w:p w14:paraId="3A8E5839" w14:textId="77777777" w:rsidR="00356674" w:rsidRDefault="00356674">
      <w:pPr>
        <w:widowControl w:val="0"/>
        <w:tabs>
          <w:tab w:val="left" w:pos="9355"/>
        </w:tabs>
        <w:ind w:right="-1"/>
        <w:jc w:val="both"/>
        <w:rPr>
          <w:rFonts w:ascii="Arial" w:hAnsi="Arial" w:cs="Arial"/>
          <w:sz w:val="22"/>
          <w:szCs w:val="22"/>
        </w:rPr>
      </w:pPr>
    </w:p>
    <w:p w14:paraId="01DB653E" w14:textId="77777777" w:rsidR="00356674" w:rsidRDefault="00356674">
      <w:pPr>
        <w:widowControl w:val="0"/>
        <w:tabs>
          <w:tab w:val="left" w:pos="9355"/>
        </w:tabs>
        <w:ind w:right="-1"/>
        <w:jc w:val="both"/>
        <w:rPr>
          <w:rFonts w:ascii="Arial" w:hAnsi="Arial" w:cs="Arial"/>
          <w:sz w:val="22"/>
          <w:szCs w:val="22"/>
        </w:rPr>
      </w:pPr>
      <w:r>
        <w:rPr>
          <w:rFonts w:ascii="Arial" w:hAnsi="Arial" w:cs="Arial"/>
          <w:sz w:val="22"/>
          <w:szCs w:val="22"/>
        </w:rPr>
        <w:t xml:space="preserve">Con fundamento en el artículo 43 de la Ley de Adquisiciones, Arrendamientos, Servicios y Administración de Bienes y Muebles para el Estado de Sinaloa, el acto de presentación y apertura de proposiciones se llevará a cabo conforme a lo siguiente: </w:t>
      </w:r>
    </w:p>
    <w:p w14:paraId="58C7A987" w14:textId="77777777" w:rsidR="00356674" w:rsidRDefault="00356674">
      <w:pPr>
        <w:widowControl w:val="0"/>
        <w:tabs>
          <w:tab w:val="left" w:pos="9355"/>
        </w:tabs>
        <w:ind w:right="-1"/>
        <w:jc w:val="both"/>
        <w:rPr>
          <w:rFonts w:ascii="Arial" w:hAnsi="Arial" w:cs="Arial"/>
          <w:sz w:val="22"/>
          <w:szCs w:val="22"/>
        </w:rPr>
      </w:pPr>
    </w:p>
    <w:p w14:paraId="7EBF8E1D" w14:textId="77777777" w:rsidR="00356674" w:rsidRDefault="00356674">
      <w:pPr>
        <w:widowControl w:val="0"/>
        <w:tabs>
          <w:tab w:val="left" w:pos="9355"/>
        </w:tabs>
        <w:ind w:right="-1"/>
        <w:jc w:val="both"/>
        <w:rPr>
          <w:rFonts w:ascii="Arial" w:hAnsi="Arial" w:cs="Arial"/>
          <w:sz w:val="22"/>
          <w:szCs w:val="22"/>
        </w:rPr>
      </w:pPr>
      <w:r>
        <w:rPr>
          <w:rFonts w:ascii="Arial" w:hAnsi="Arial" w:cs="Arial"/>
          <w:sz w:val="22"/>
          <w:szCs w:val="22"/>
        </w:rPr>
        <w:t>Los licitantes, al ser nombrados entregarán el sobre cerrado que contendrá la propuesta técnica y la propuesta económica.</w:t>
      </w:r>
    </w:p>
    <w:p w14:paraId="15BBD8DC" w14:textId="77777777" w:rsidR="00356674" w:rsidRDefault="00356674">
      <w:pPr>
        <w:widowControl w:val="0"/>
        <w:tabs>
          <w:tab w:val="left" w:pos="9355"/>
        </w:tabs>
        <w:ind w:right="-1"/>
        <w:jc w:val="both"/>
        <w:rPr>
          <w:rFonts w:ascii="Arial" w:hAnsi="Arial" w:cs="Arial"/>
          <w:sz w:val="22"/>
          <w:szCs w:val="22"/>
        </w:rPr>
      </w:pPr>
    </w:p>
    <w:p w14:paraId="627B402B" w14:textId="77777777" w:rsidR="00356674" w:rsidRDefault="00356674">
      <w:pPr>
        <w:widowControl w:val="0"/>
        <w:tabs>
          <w:tab w:val="left" w:pos="9355"/>
        </w:tabs>
        <w:ind w:right="-1"/>
        <w:jc w:val="both"/>
        <w:rPr>
          <w:rFonts w:ascii="Arial" w:hAnsi="Arial" w:cs="Arial"/>
          <w:sz w:val="22"/>
          <w:szCs w:val="22"/>
        </w:rPr>
      </w:pPr>
      <w:r>
        <w:rPr>
          <w:rFonts w:ascii="Arial" w:hAnsi="Arial" w:cs="Arial"/>
          <w:sz w:val="22"/>
          <w:szCs w:val="22"/>
        </w:rPr>
        <w:t>La documentación distinta a la propuesta podrá entregarse, a elección del licitante, dentro o fuera del sobre que la contenga.</w:t>
      </w:r>
    </w:p>
    <w:p w14:paraId="2D59A011" w14:textId="77777777" w:rsidR="00356674" w:rsidRDefault="00356674">
      <w:pPr>
        <w:widowControl w:val="0"/>
        <w:tabs>
          <w:tab w:val="left" w:pos="9355"/>
        </w:tabs>
        <w:ind w:right="-1"/>
        <w:jc w:val="both"/>
        <w:rPr>
          <w:rFonts w:ascii="Arial" w:hAnsi="Arial" w:cs="Arial"/>
          <w:sz w:val="22"/>
          <w:szCs w:val="22"/>
        </w:rPr>
      </w:pPr>
    </w:p>
    <w:p w14:paraId="625E7BF9" w14:textId="77777777" w:rsidR="00356674" w:rsidRDefault="00356674">
      <w:pPr>
        <w:widowControl w:val="0"/>
        <w:tabs>
          <w:tab w:val="left" w:pos="9355"/>
        </w:tabs>
        <w:ind w:right="-1"/>
        <w:jc w:val="both"/>
        <w:rPr>
          <w:rFonts w:ascii="Arial" w:hAnsi="Arial" w:cs="Arial"/>
          <w:sz w:val="22"/>
          <w:szCs w:val="22"/>
        </w:rPr>
      </w:pPr>
      <w:r>
        <w:rPr>
          <w:rFonts w:ascii="Arial" w:hAnsi="Arial" w:cs="Arial"/>
          <w:sz w:val="22"/>
          <w:szCs w:val="22"/>
        </w:rPr>
        <w:t>Una vez recibidas las proposiciones en sobre cerrado, se procederá a su apertura, y se verificará si hubieren omitido alguno de los requisitos exigidos.</w:t>
      </w:r>
    </w:p>
    <w:p w14:paraId="5DC6EA74" w14:textId="77777777" w:rsidR="00356674" w:rsidRDefault="00356674">
      <w:pPr>
        <w:widowControl w:val="0"/>
        <w:tabs>
          <w:tab w:val="left" w:pos="9355"/>
        </w:tabs>
        <w:ind w:right="-1"/>
        <w:jc w:val="both"/>
        <w:rPr>
          <w:rFonts w:ascii="Arial" w:hAnsi="Arial" w:cs="Arial"/>
          <w:sz w:val="22"/>
          <w:szCs w:val="22"/>
        </w:rPr>
      </w:pPr>
    </w:p>
    <w:p w14:paraId="331D4CAB" w14:textId="77777777" w:rsidR="00356674" w:rsidRDefault="00356674">
      <w:pPr>
        <w:widowControl w:val="0"/>
        <w:tabs>
          <w:tab w:val="left" w:pos="9355"/>
        </w:tabs>
        <w:ind w:right="-1"/>
        <w:jc w:val="both"/>
        <w:rPr>
          <w:rFonts w:ascii="Arial" w:hAnsi="Arial" w:cs="Arial"/>
          <w:sz w:val="22"/>
          <w:szCs w:val="22"/>
        </w:rPr>
      </w:pPr>
      <w:r>
        <w:rPr>
          <w:rFonts w:ascii="Arial" w:hAnsi="Arial" w:cs="Arial"/>
          <w:sz w:val="22"/>
          <w:szCs w:val="22"/>
        </w:rPr>
        <w:t>En este acto, la revisión de la documentación se efectuará en forma cuantitativa, sin entrar al análisis detallado de su contenido, el cual se efectuará durante el proceso de evaluación de las propuestas. Únicamente se verificará que esté completa conforme a lo indicado en estas bases y se encuentre firmada por quien este facultado para ello.</w:t>
      </w:r>
    </w:p>
    <w:p w14:paraId="0612FE83" w14:textId="77777777" w:rsidR="00356674" w:rsidRDefault="00356674">
      <w:pPr>
        <w:widowControl w:val="0"/>
        <w:ind w:right="1105"/>
        <w:jc w:val="both"/>
        <w:rPr>
          <w:rFonts w:ascii="Arial" w:hAnsi="Arial" w:cs="Arial"/>
          <w:sz w:val="22"/>
          <w:szCs w:val="22"/>
        </w:rPr>
      </w:pPr>
    </w:p>
    <w:p w14:paraId="21BA9885" w14:textId="77777777" w:rsidR="00356674" w:rsidRDefault="00356674">
      <w:pPr>
        <w:widowControl w:val="0"/>
        <w:tabs>
          <w:tab w:val="left" w:pos="7513"/>
          <w:tab w:val="left" w:pos="9355"/>
        </w:tabs>
        <w:ind w:right="-1"/>
        <w:jc w:val="both"/>
        <w:rPr>
          <w:rFonts w:ascii="Arial" w:hAnsi="Arial" w:cs="Arial"/>
          <w:sz w:val="22"/>
          <w:szCs w:val="22"/>
        </w:rPr>
      </w:pPr>
      <w:r>
        <w:rPr>
          <w:rFonts w:ascii="Arial" w:hAnsi="Arial" w:cs="Arial"/>
          <w:sz w:val="22"/>
          <w:szCs w:val="22"/>
        </w:rPr>
        <w:t xml:space="preserve">Acto </w:t>
      </w:r>
      <w:r w:rsidRPr="004B0E8E">
        <w:rPr>
          <w:rFonts w:ascii="Arial" w:hAnsi="Arial" w:cs="Arial"/>
          <w:sz w:val="22"/>
          <w:szCs w:val="22"/>
        </w:rPr>
        <w:t>seguido se dará lectura al importe total de cada una de las propuestas p</w:t>
      </w:r>
      <w:r>
        <w:rPr>
          <w:rFonts w:ascii="Arial" w:hAnsi="Arial" w:cs="Arial"/>
          <w:sz w:val="22"/>
          <w:szCs w:val="22"/>
        </w:rPr>
        <w:t>resentadas por los Licitantes.</w:t>
      </w:r>
    </w:p>
    <w:p w14:paraId="0E79F140" w14:textId="77777777" w:rsidR="00356674" w:rsidRDefault="00356674">
      <w:pPr>
        <w:widowControl w:val="0"/>
        <w:tabs>
          <w:tab w:val="left" w:pos="7513"/>
        </w:tabs>
        <w:ind w:right="1105"/>
        <w:jc w:val="both"/>
        <w:rPr>
          <w:rFonts w:ascii="Arial" w:hAnsi="Arial" w:cs="Arial"/>
          <w:sz w:val="22"/>
          <w:szCs w:val="22"/>
        </w:rPr>
      </w:pPr>
    </w:p>
    <w:p w14:paraId="7728C9F0" w14:textId="77777777" w:rsidR="00356674" w:rsidRDefault="00356674">
      <w:pPr>
        <w:widowControl w:val="0"/>
        <w:tabs>
          <w:tab w:val="left" w:pos="7513"/>
        </w:tabs>
        <w:ind w:right="-1"/>
        <w:jc w:val="both"/>
        <w:rPr>
          <w:rFonts w:ascii="Arial" w:hAnsi="Arial" w:cs="Arial"/>
          <w:sz w:val="22"/>
          <w:szCs w:val="22"/>
        </w:rPr>
      </w:pPr>
      <w:r>
        <w:rPr>
          <w:rFonts w:ascii="Arial" w:hAnsi="Arial" w:cs="Arial"/>
          <w:sz w:val="22"/>
          <w:szCs w:val="22"/>
        </w:rPr>
        <w:t>Se levantará acta que servirá de constancia de la celebración del acto de presentación y apertura de las proposiciones, en la que se harán constar las propuestas aceptadas para su posterior evaluación y el importe de cada una de ellas;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14:paraId="72D7E409" w14:textId="77777777" w:rsidR="00356674" w:rsidRDefault="00356674">
      <w:pPr>
        <w:widowControl w:val="0"/>
        <w:ind w:right="1105"/>
        <w:jc w:val="both"/>
        <w:rPr>
          <w:rFonts w:ascii="Arial" w:hAnsi="Arial" w:cs="Arial"/>
          <w:sz w:val="22"/>
          <w:szCs w:val="22"/>
        </w:rPr>
      </w:pPr>
    </w:p>
    <w:p w14:paraId="5F54242E" w14:textId="77777777" w:rsidR="00356674" w:rsidRDefault="00356674">
      <w:pPr>
        <w:ind w:right="1105"/>
        <w:jc w:val="both"/>
        <w:outlineLvl w:val="0"/>
        <w:rPr>
          <w:rFonts w:ascii="Arial" w:hAnsi="Arial" w:cs="Arial"/>
          <w:b/>
          <w:sz w:val="22"/>
          <w:szCs w:val="22"/>
        </w:rPr>
      </w:pPr>
      <w:r>
        <w:rPr>
          <w:rFonts w:ascii="Arial" w:hAnsi="Arial" w:cs="Arial"/>
          <w:b/>
          <w:sz w:val="22"/>
          <w:szCs w:val="22"/>
        </w:rPr>
        <w:t>5. Fallo.</w:t>
      </w:r>
    </w:p>
    <w:p w14:paraId="39FCDCBE" w14:textId="77777777" w:rsidR="00356674" w:rsidRDefault="00356674">
      <w:pPr>
        <w:ind w:right="1105"/>
        <w:jc w:val="both"/>
        <w:rPr>
          <w:rFonts w:ascii="Arial" w:hAnsi="Arial" w:cs="Arial"/>
          <w:b/>
          <w:sz w:val="22"/>
          <w:szCs w:val="22"/>
        </w:rPr>
      </w:pPr>
    </w:p>
    <w:p w14:paraId="34AD2B4F" w14:textId="77777777" w:rsidR="00356674" w:rsidRDefault="00356674">
      <w:pPr>
        <w:ind w:right="-1"/>
        <w:jc w:val="both"/>
        <w:rPr>
          <w:rFonts w:ascii="Arial" w:hAnsi="Arial" w:cs="Arial"/>
          <w:sz w:val="22"/>
          <w:szCs w:val="22"/>
        </w:rPr>
      </w:pPr>
      <w:r>
        <w:rPr>
          <w:rFonts w:ascii="Arial" w:hAnsi="Arial" w:cs="Arial"/>
          <w:sz w:val="22"/>
          <w:szCs w:val="22"/>
        </w:rPr>
        <w:t>Con fundamento en el artículo 46 de la Ley de Adquisiciones, Arrendamientos, Servicios y Administración de Bienes Muebles para el Estado de Sinaloa el fallo de la licitación se emitirá por escrito sin la necesidad de realizar una junta pública,  dentro de los veinte días naturales siguientes a la fecha establecida para el acto de presentación y apertura de proposiciones y podrá diferirse, siempre que el nuevo plazo fijado no exceda de veinte días naturales contados a partir del plazo establecido originalmente; el fallo será notificado a cada uno de los licitantes dentro de los cinco días siguientes.</w:t>
      </w:r>
    </w:p>
    <w:p w14:paraId="726337B5" w14:textId="77777777" w:rsidR="00356674" w:rsidRDefault="00356674">
      <w:pPr>
        <w:ind w:right="1105"/>
        <w:jc w:val="both"/>
        <w:rPr>
          <w:rFonts w:ascii="Arial" w:hAnsi="Arial" w:cs="Arial"/>
          <w:sz w:val="22"/>
          <w:szCs w:val="22"/>
        </w:rPr>
      </w:pPr>
    </w:p>
    <w:p w14:paraId="635D1BEE" w14:textId="22863FA0" w:rsidR="00356674" w:rsidRDefault="00356674">
      <w:pPr>
        <w:tabs>
          <w:tab w:val="left" w:pos="9355"/>
        </w:tabs>
        <w:ind w:right="-1"/>
        <w:jc w:val="both"/>
        <w:rPr>
          <w:rFonts w:ascii="Arial" w:hAnsi="Arial" w:cs="Arial"/>
          <w:sz w:val="22"/>
          <w:szCs w:val="22"/>
        </w:rPr>
      </w:pPr>
      <w:bookmarkStart w:id="7" w:name="_Hlk90304006"/>
      <w:r w:rsidRPr="006A297A">
        <w:rPr>
          <w:rFonts w:ascii="Arial" w:hAnsi="Arial" w:cs="Arial"/>
          <w:bCs/>
          <w:sz w:val="22"/>
          <w:szCs w:val="22"/>
        </w:rPr>
        <w:t>El fallo</w:t>
      </w:r>
      <w:r>
        <w:rPr>
          <w:rFonts w:ascii="Arial" w:hAnsi="Arial" w:cs="Arial"/>
          <w:sz w:val="22"/>
          <w:szCs w:val="22"/>
        </w:rPr>
        <w:t xml:space="preserve"> de la licitación se dará a conocer en junta pública, que se </w:t>
      </w:r>
      <w:r w:rsidR="006A297A">
        <w:rPr>
          <w:rFonts w:ascii="Arial" w:hAnsi="Arial" w:cs="Arial"/>
          <w:sz w:val="22"/>
          <w:szCs w:val="22"/>
        </w:rPr>
        <w:t>realizará</w:t>
      </w:r>
      <w:r>
        <w:rPr>
          <w:rFonts w:ascii="Arial" w:hAnsi="Arial" w:cs="Arial"/>
          <w:sz w:val="22"/>
          <w:szCs w:val="22"/>
        </w:rPr>
        <w:t xml:space="preserve"> </w:t>
      </w:r>
      <w:r w:rsidRPr="006A297A">
        <w:rPr>
          <w:rFonts w:ascii="Arial" w:hAnsi="Arial" w:cs="Arial"/>
          <w:sz w:val="22"/>
          <w:szCs w:val="22"/>
        </w:rPr>
        <w:t>el</w:t>
      </w:r>
      <w:r w:rsidRPr="006A297A">
        <w:rPr>
          <w:rFonts w:ascii="Arial" w:hAnsi="Arial" w:cs="Arial"/>
          <w:b/>
          <w:sz w:val="22"/>
          <w:szCs w:val="22"/>
        </w:rPr>
        <w:t xml:space="preserve"> </w:t>
      </w:r>
      <w:r w:rsidR="00B55532">
        <w:rPr>
          <w:rFonts w:ascii="Arial" w:hAnsi="Arial" w:cs="Arial"/>
          <w:b/>
          <w:sz w:val="22"/>
          <w:szCs w:val="22"/>
        </w:rPr>
        <w:t>0</w:t>
      </w:r>
      <w:r w:rsidR="00A14EFF">
        <w:rPr>
          <w:rFonts w:ascii="Arial" w:hAnsi="Arial" w:cs="Arial"/>
          <w:b/>
          <w:sz w:val="22"/>
          <w:szCs w:val="22"/>
        </w:rPr>
        <w:t>7</w:t>
      </w:r>
      <w:r w:rsidR="00B55532">
        <w:rPr>
          <w:rFonts w:ascii="Arial" w:hAnsi="Arial" w:cs="Arial"/>
          <w:b/>
          <w:sz w:val="22"/>
          <w:szCs w:val="22"/>
        </w:rPr>
        <w:t xml:space="preserve"> de febrero</w:t>
      </w:r>
      <w:r w:rsidR="006A297A" w:rsidRPr="006A297A">
        <w:rPr>
          <w:rFonts w:ascii="Arial" w:hAnsi="Arial" w:cs="Arial"/>
          <w:b/>
          <w:sz w:val="22"/>
          <w:szCs w:val="22"/>
        </w:rPr>
        <w:t xml:space="preserve"> </w:t>
      </w:r>
      <w:r w:rsidRPr="006A297A">
        <w:rPr>
          <w:rFonts w:ascii="Arial" w:hAnsi="Arial" w:cs="Arial"/>
          <w:b/>
          <w:sz w:val="22"/>
          <w:szCs w:val="22"/>
        </w:rPr>
        <w:t xml:space="preserve">de </w:t>
      </w:r>
      <w:r w:rsidR="006A297A" w:rsidRPr="006A297A">
        <w:rPr>
          <w:rFonts w:ascii="Arial" w:hAnsi="Arial" w:cs="Arial"/>
          <w:b/>
          <w:sz w:val="22"/>
          <w:szCs w:val="22"/>
        </w:rPr>
        <w:t>202</w:t>
      </w:r>
      <w:r w:rsidR="004D23B7">
        <w:rPr>
          <w:rFonts w:ascii="Arial" w:hAnsi="Arial" w:cs="Arial"/>
          <w:b/>
          <w:sz w:val="22"/>
          <w:szCs w:val="22"/>
        </w:rPr>
        <w:t>3</w:t>
      </w:r>
      <w:r w:rsidRPr="006A297A">
        <w:rPr>
          <w:rFonts w:ascii="Arial" w:hAnsi="Arial" w:cs="Arial"/>
          <w:b/>
          <w:sz w:val="22"/>
          <w:szCs w:val="22"/>
        </w:rPr>
        <w:t>, a las 1</w:t>
      </w:r>
      <w:r w:rsidR="00A14EFF">
        <w:rPr>
          <w:rFonts w:ascii="Arial" w:hAnsi="Arial" w:cs="Arial"/>
          <w:b/>
          <w:sz w:val="22"/>
          <w:szCs w:val="22"/>
        </w:rPr>
        <w:t>3</w:t>
      </w:r>
      <w:r w:rsidRPr="006A297A">
        <w:rPr>
          <w:rFonts w:ascii="Arial" w:hAnsi="Arial" w:cs="Arial"/>
          <w:b/>
          <w:sz w:val="22"/>
          <w:szCs w:val="22"/>
        </w:rPr>
        <w:t>:00 horas,</w:t>
      </w:r>
      <w:r>
        <w:rPr>
          <w:rFonts w:ascii="Arial" w:hAnsi="Arial" w:cs="Arial"/>
          <w:sz w:val="22"/>
          <w:szCs w:val="22"/>
        </w:rPr>
        <w:t xml:space="preserve"> en la Sala de juntas de La </w:t>
      </w:r>
      <w:r w:rsidR="006A297A" w:rsidRPr="004B0E8E">
        <w:rPr>
          <w:rFonts w:ascii="Arial" w:hAnsi="Arial" w:cs="Arial"/>
          <w:sz w:val="22"/>
          <w:szCs w:val="18"/>
          <w:lang w:val="es-MX"/>
        </w:rPr>
        <w:t>planta potabilizadora</w:t>
      </w:r>
      <w:r w:rsidR="006A297A">
        <w:rPr>
          <w:rFonts w:ascii="Arial" w:hAnsi="Arial" w:cs="Arial"/>
          <w:sz w:val="22"/>
          <w:szCs w:val="18"/>
          <w:lang w:val="es-MX"/>
        </w:rPr>
        <w:t xml:space="preserve"> “Comisión</w:t>
      </w:r>
      <w:r w:rsidR="006A297A" w:rsidRPr="004B0E8E">
        <w:rPr>
          <w:rFonts w:ascii="Arial" w:hAnsi="Arial" w:cs="Arial"/>
          <w:sz w:val="22"/>
          <w:szCs w:val="18"/>
          <w:lang w:val="es-MX"/>
        </w:rPr>
        <w:t xml:space="preserve"> del Río Fuerte” Ubicada en las Calles Belisario Domínguez S/N y Entronque al Cerro de la Memoria, </w:t>
      </w:r>
      <w:r w:rsidR="006A297A" w:rsidRPr="004B0E8E">
        <w:rPr>
          <w:rFonts w:ascii="Arial" w:hAnsi="Arial" w:cs="Arial"/>
          <w:sz w:val="22"/>
          <w:szCs w:val="18"/>
          <w:lang w:val="es-MX"/>
        </w:rPr>
        <w:lastRenderedPageBreak/>
        <w:t>Los Mochis, Sinaloa</w:t>
      </w:r>
      <w:r>
        <w:rPr>
          <w:rFonts w:ascii="Arial" w:hAnsi="Arial" w:cs="Arial"/>
          <w:sz w:val="22"/>
          <w:szCs w:val="22"/>
        </w:rPr>
        <w:t xml:space="preserve">. Podrán asistir libremente los licitantes que hubieren participado en el acto de presentación y apertura de proposiciones, se levantará el acta respectiva que firmarán los asistentes. </w:t>
      </w:r>
      <w:r w:rsidRPr="006F46EE">
        <w:rPr>
          <w:rFonts w:ascii="Arial" w:hAnsi="Arial" w:cs="Arial"/>
          <w:sz w:val="22"/>
          <w:szCs w:val="22"/>
        </w:rPr>
        <w:t>La falta de firma de algún licitante no invalidará su contenido y efectos.</w:t>
      </w:r>
    </w:p>
    <w:bookmarkEnd w:id="7"/>
    <w:p w14:paraId="06055900" w14:textId="77777777" w:rsidR="00356674" w:rsidRDefault="00356674">
      <w:pPr>
        <w:ind w:right="1105"/>
        <w:jc w:val="both"/>
        <w:outlineLvl w:val="0"/>
        <w:rPr>
          <w:rFonts w:ascii="Arial" w:hAnsi="Arial" w:cs="Arial"/>
          <w:b/>
          <w:sz w:val="22"/>
          <w:szCs w:val="22"/>
        </w:rPr>
      </w:pPr>
    </w:p>
    <w:p w14:paraId="1633F8D2" w14:textId="77777777" w:rsidR="00356674" w:rsidRDefault="00356674">
      <w:pPr>
        <w:ind w:right="1105"/>
        <w:jc w:val="both"/>
        <w:outlineLvl w:val="0"/>
        <w:rPr>
          <w:rFonts w:ascii="Arial" w:hAnsi="Arial" w:cs="Arial"/>
          <w:b/>
          <w:sz w:val="22"/>
          <w:szCs w:val="22"/>
        </w:rPr>
      </w:pPr>
      <w:r>
        <w:rPr>
          <w:rFonts w:ascii="Arial" w:hAnsi="Arial" w:cs="Arial"/>
          <w:b/>
          <w:sz w:val="22"/>
          <w:szCs w:val="22"/>
        </w:rPr>
        <w:t xml:space="preserve">6. Firma de pedidos o contratos. </w:t>
      </w:r>
    </w:p>
    <w:p w14:paraId="62DD3D05" w14:textId="77777777" w:rsidR="00356674" w:rsidRDefault="00356674">
      <w:pPr>
        <w:ind w:right="1105"/>
        <w:jc w:val="both"/>
        <w:rPr>
          <w:rFonts w:ascii="Arial" w:hAnsi="Arial" w:cs="Arial"/>
          <w:b/>
          <w:sz w:val="22"/>
          <w:szCs w:val="22"/>
        </w:rPr>
      </w:pPr>
    </w:p>
    <w:p w14:paraId="5C7AD383" w14:textId="77777777" w:rsidR="00356674" w:rsidRDefault="00356674">
      <w:pPr>
        <w:ind w:right="-1"/>
        <w:jc w:val="both"/>
        <w:rPr>
          <w:rFonts w:ascii="Arial" w:hAnsi="Arial" w:cs="Arial"/>
          <w:sz w:val="22"/>
          <w:szCs w:val="22"/>
        </w:rPr>
      </w:pPr>
      <w:r>
        <w:rPr>
          <w:rFonts w:ascii="Arial" w:hAnsi="Arial" w:cs="Arial"/>
          <w:sz w:val="22"/>
          <w:szCs w:val="22"/>
        </w:rPr>
        <w:t>El licitante ganador a través de la persona que cuente con las facultades para este efecto, deberá presentarse a firmar el pedido o contrato dentro de los términos señalados en el artículo  56 de la Ley de Adquisiciones, Arrendamientos, Servicios y Administración de Bienes Muebles para el Estado de Sinaloa,  debiendo presentar original de la escritura pública en la que conste la existencia legal del licitante, los poderes notariales que acrediten su personalidad, así como una identificación oficial vigente, documentos que le serán devueltos una vez cotejados.</w:t>
      </w:r>
    </w:p>
    <w:p w14:paraId="6F113B9A" w14:textId="77777777" w:rsidR="00356674" w:rsidRDefault="00356674">
      <w:pPr>
        <w:ind w:right="-1"/>
        <w:jc w:val="both"/>
        <w:rPr>
          <w:rFonts w:ascii="Arial" w:hAnsi="Arial" w:cs="Arial"/>
          <w:sz w:val="22"/>
          <w:szCs w:val="22"/>
        </w:rPr>
      </w:pPr>
    </w:p>
    <w:p w14:paraId="03287C2F" w14:textId="30B42668" w:rsidR="00356674" w:rsidRDefault="00356674" w:rsidP="005E77B1">
      <w:pPr>
        <w:ind w:right="-1"/>
        <w:jc w:val="both"/>
        <w:rPr>
          <w:rFonts w:ascii="Arial" w:hAnsi="Arial" w:cs="Arial"/>
          <w:sz w:val="22"/>
          <w:szCs w:val="22"/>
        </w:rPr>
      </w:pPr>
      <w:bookmarkStart w:id="8" w:name="_Hlk90304020"/>
      <w:r>
        <w:rPr>
          <w:rFonts w:ascii="Arial" w:hAnsi="Arial" w:cs="Arial"/>
          <w:sz w:val="22"/>
          <w:szCs w:val="22"/>
        </w:rPr>
        <w:t xml:space="preserve">El </w:t>
      </w:r>
      <w:r w:rsidRPr="005E77B1">
        <w:rPr>
          <w:rFonts w:ascii="Arial" w:hAnsi="Arial" w:cs="Arial"/>
          <w:sz w:val="22"/>
          <w:szCs w:val="22"/>
        </w:rPr>
        <w:t xml:space="preserve">contrato se firmará a </w:t>
      </w:r>
      <w:r w:rsidR="009819A4" w:rsidRPr="005E77B1">
        <w:rPr>
          <w:rFonts w:ascii="Arial" w:hAnsi="Arial" w:cs="Arial"/>
          <w:sz w:val="22"/>
          <w:szCs w:val="22"/>
        </w:rPr>
        <w:t>más</w:t>
      </w:r>
      <w:r w:rsidRPr="005E77B1">
        <w:rPr>
          <w:rFonts w:ascii="Arial" w:hAnsi="Arial" w:cs="Arial"/>
          <w:sz w:val="22"/>
          <w:szCs w:val="22"/>
        </w:rPr>
        <w:t xml:space="preserve"> tardar dentro de los </w:t>
      </w:r>
      <w:r w:rsidRPr="007C09FA">
        <w:rPr>
          <w:rFonts w:ascii="Arial" w:hAnsi="Arial" w:cs="Arial"/>
          <w:b/>
          <w:sz w:val="22"/>
          <w:szCs w:val="22"/>
          <w:u w:val="single"/>
        </w:rPr>
        <w:t>diez días naturales</w:t>
      </w:r>
      <w:r w:rsidRPr="005E77B1">
        <w:rPr>
          <w:rFonts w:ascii="Arial" w:hAnsi="Arial" w:cs="Arial"/>
          <w:sz w:val="22"/>
          <w:szCs w:val="22"/>
        </w:rPr>
        <w:t xml:space="preserve"> contados a partir del día siguiente a la fecha que se celebre el acto de fallo, firma que se llevará a cabo en la</w:t>
      </w:r>
      <w:r w:rsidR="006A297A">
        <w:rPr>
          <w:rFonts w:ascii="Arial" w:hAnsi="Arial" w:cs="Arial"/>
          <w:sz w:val="22"/>
          <w:szCs w:val="22"/>
        </w:rPr>
        <w:t>s oficinas centrales de la JAPAMA</w:t>
      </w:r>
      <w:r w:rsidRPr="005E77B1">
        <w:rPr>
          <w:rFonts w:ascii="Arial" w:hAnsi="Arial" w:cs="Arial"/>
          <w:sz w:val="22"/>
          <w:szCs w:val="22"/>
        </w:rPr>
        <w:t xml:space="preserve">, </w:t>
      </w:r>
      <w:r w:rsidR="006A297A">
        <w:rPr>
          <w:rFonts w:ascii="Arial" w:hAnsi="Arial" w:cs="Arial"/>
          <w:sz w:val="22"/>
          <w:szCs w:val="22"/>
        </w:rPr>
        <w:t>ubicada en Calle Ángel Flores Norte S/N Colonia Centro, Los Mochis. Sinaloa</w:t>
      </w:r>
      <w:r>
        <w:rPr>
          <w:rFonts w:ascii="Arial" w:hAnsi="Arial" w:cs="Arial"/>
          <w:sz w:val="22"/>
          <w:szCs w:val="22"/>
        </w:rPr>
        <w:t>,</w:t>
      </w:r>
      <w:r w:rsidRPr="005E77B1">
        <w:rPr>
          <w:rFonts w:ascii="Arial" w:hAnsi="Arial" w:cs="Arial"/>
          <w:sz w:val="22"/>
          <w:szCs w:val="22"/>
        </w:rPr>
        <w:t xml:space="preserve"> de lunes a viernes de 8:30 a 14:30 hora</w:t>
      </w:r>
      <w:r w:rsidR="00C21AD3">
        <w:rPr>
          <w:rFonts w:ascii="Arial" w:hAnsi="Arial" w:cs="Arial"/>
          <w:sz w:val="22"/>
          <w:szCs w:val="22"/>
        </w:rPr>
        <w:t>s.</w:t>
      </w:r>
    </w:p>
    <w:bookmarkEnd w:id="8"/>
    <w:p w14:paraId="4330C6A7" w14:textId="77777777" w:rsidR="00356674" w:rsidRDefault="00356674">
      <w:pPr>
        <w:ind w:right="1105"/>
        <w:jc w:val="both"/>
        <w:rPr>
          <w:rFonts w:ascii="Arial" w:hAnsi="Arial" w:cs="Arial"/>
          <w:sz w:val="22"/>
          <w:szCs w:val="22"/>
        </w:rPr>
      </w:pPr>
    </w:p>
    <w:p w14:paraId="4141DB9F" w14:textId="77777777" w:rsidR="00356674" w:rsidRDefault="00356674">
      <w:pPr>
        <w:ind w:right="-1"/>
        <w:jc w:val="both"/>
        <w:rPr>
          <w:rFonts w:ascii="Arial" w:hAnsi="Arial" w:cs="Arial"/>
          <w:sz w:val="22"/>
          <w:szCs w:val="22"/>
        </w:rPr>
      </w:pPr>
      <w:r>
        <w:rPr>
          <w:rFonts w:ascii="Arial" w:hAnsi="Arial" w:cs="Arial"/>
          <w:sz w:val="22"/>
          <w:szCs w:val="22"/>
        </w:rPr>
        <w:t xml:space="preserve">El pedido o contrato que se </w:t>
      </w:r>
      <w:proofErr w:type="gramStart"/>
      <w:r>
        <w:rPr>
          <w:rFonts w:ascii="Arial" w:hAnsi="Arial" w:cs="Arial"/>
          <w:sz w:val="22"/>
          <w:szCs w:val="22"/>
        </w:rPr>
        <w:t>celebrará,</w:t>
      </w:r>
      <w:proofErr w:type="gramEnd"/>
      <w:r>
        <w:rPr>
          <w:rFonts w:ascii="Arial" w:hAnsi="Arial" w:cs="Arial"/>
          <w:sz w:val="22"/>
          <w:szCs w:val="22"/>
        </w:rPr>
        <w:t xml:space="preserve"> deberá ajustarse a todos los aspectos contenidos en estas bases, así como a los señalados en el artículo 55 de la Ley de Adquisiciones, Arrendamientos, Servicios y Administración de Bienes Muebles para el Estado de Sinaloa. </w:t>
      </w:r>
    </w:p>
    <w:p w14:paraId="16934346" w14:textId="77777777" w:rsidR="00356674" w:rsidRDefault="00356674">
      <w:pPr>
        <w:ind w:right="-1"/>
        <w:jc w:val="both"/>
        <w:rPr>
          <w:rFonts w:ascii="Arial" w:hAnsi="Arial" w:cs="Arial"/>
          <w:sz w:val="22"/>
          <w:szCs w:val="22"/>
        </w:rPr>
      </w:pPr>
    </w:p>
    <w:p w14:paraId="2A88861C" w14:textId="3859A35B" w:rsidR="00356674" w:rsidRDefault="00356674">
      <w:pPr>
        <w:ind w:right="-1"/>
        <w:jc w:val="both"/>
        <w:rPr>
          <w:rFonts w:ascii="Arial" w:hAnsi="Arial" w:cs="Arial"/>
          <w:sz w:val="22"/>
          <w:szCs w:val="22"/>
        </w:rPr>
      </w:pPr>
      <w:r>
        <w:rPr>
          <w:rFonts w:ascii="Arial" w:hAnsi="Arial" w:cs="Arial"/>
          <w:sz w:val="22"/>
          <w:szCs w:val="22"/>
        </w:rPr>
        <w:t>Si el interesado no firmare el pedido o contrato por causas imputables al mismo, conforme a lo  indicado por el artículo 56 de la Ley de Adquisiciones, Arrendamientos, Servicios y Administración de Bienes Muebles para el Estado de Sinaloa, La</w:t>
      </w:r>
      <w:r w:rsidR="00CE7AB2">
        <w:rPr>
          <w:rFonts w:ascii="Arial" w:hAnsi="Arial" w:cs="Arial"/>
          <w:sz w:val="22"/>
          <w:szCs w:val="22"/>
        </w:rPr>
        <w:t xml:space="preserve"> JAPAMA</w:t>
      </w:r>
      <w:r>
        <w:rPr>
          <w:rFonts w:ascii="Arial" w:hAnsi="Arial" w:cs="Arial"/>
          <w:sz w:val="22"/>
          <w:szCs w:val="22"/>
        </w:rPr>
        <w:t xml:space="preserve"> podrá,  sin la necesidad de realizar un nuevo procedimiento, adjudicar el pedido o contrato al participante que haya presentado la segunda propuesta solvente más baja de acuerdo al dictamen interno, y así sucesivamente en caso de que este último no acepte la adjudicación, siempre que la diferencia en precio con respecto a la propuesta que inicialmente hubiere resultado ganadora, no sea superior al  10% (diez por ciento).</w:t>
      </w:r>
    </w:p>
    <w:p w14:paraId="528DA40E" w14:textId="77777777" w:rsidR="00356674" w:rsidRDefault="00356674">
      <w:pPr>
        <w:ind w:right="-1"/>
        <w:jc w:val="both"/>
        <w:rPr>
          <w:rFonts w:ascii="Arial" w:hAnsi="Arial" w:cs="Arial"/>
          <w:sz w:val="22"/>
          <w:szCs w:val="22"/>
        </w:rPr>
      </w:pPr>
    </w:p>
    <w:p w14:paraId="1EDB9CA8" w14:textId="58B40505" w:rsidR="00356674" w:rsidRDefault="00356674">
      <w:pPr>
        <w:ind w:right="-1"/>
        <w:jc w:val="both"/>
        <w:rPr>
          <w:rFonts w:ascii="Arial" w:hAnsi="Arial" w:cs="Arial"/>
          <w:sz w:val="22"/>
          <w:szCs w:val="22"/>
        </w:rPr>
      </w:pPr>
      <w:bookmarkStart w:id="9" w:name="_Hlk90304047"/>
      <w:r>
        <w:rPr>
          <w:rFonts w:ascii="Arial" w:hAnsi="Arial" w:cs="Arial"/>
          <w:sz w:val="22"/>
          <w:szCs w:val="22"/>
        </w:rPr>
        <w:t xml:space="preserve">El licitante que injustificadamente y por causas imputables al mismo no formalice el pedido o contrato, será sancionado por la </w:t>
      </w:r>
      <w:r w:rsidR="00C21AD3" w:rsidRPr="00C21AD3">
        <w:rPr>
          <w:rFonts w:ascii="Arial" w:hAnsi="Arial" w:cs="Arial"/>
          <w:sz w:val="22"/>
          <w:szCs w:val="22"/>
        </w:rPr>
        <w:t>Secretaría de la Contraloría y Desarrollo Administrativo del Estado</w:t>
      </w:r>
      <w:r w:rsidR="00C21AD3">
        <w:rPr>
          <w:rFonts w:ascii="Arial" w:hAnsi="Arial" w:cs="Arial"/>
          <w:sz w:val="22"/>
          <w:szCs w:val="22"/>
        </w:rPr>
        <w:t xml:space="preserve"> de Sinaloa</w:t>
      </w:r>
      <w:r>
        <w:rPr>
          <w:rFonts w:ascii="Arial" w:hAnsi="Arial" w:cs="Arial"/>
          <w:sz w:val="22"/>
          <w:szCs w:val="22"/>
        </w:rPr>
        <w:t>, en los términos previstos por el artículo 82 de la Ley de Adquisiciones, Arrendamientos, Servicios y Administración de Bienes Muebles para el Estado de Sinaloa.</w:t>
      </w:r>
    </w:p>
    <w:bookmarkEnd w:id="9"/>
    <w:p w14:paraId="6A159E43" w14:textId="77777777" w:rsidR="00356674" w:rsidRDefault="00356674">
      <w:pPr>
        <w:ind w:right="-1"/>
        <w:jc w:val="both"/>
        <w:rPr>
          <w:rFonts w:ascii="Arial" w:hAnsi="Arial" w:cs="Arial"/>
          <w:sz w:val="22"/>
          <w:szCs w:val="22"/>
        </w:rPr>
      </w:pPr>
    </w:p>
    <w:p w14:paraId="5A656A3F" w14:textId="77777777" w:rsidR="00356674" w:rsidRDefault="00356674">
      <w:pPr>
        <w:ind w:right="1105"/>
        <w:jc w:val="both"/>
        <w:outlineLvl w:val="0"/>
        <w:rPr>
          <w:rFonts w:ascii="Arial" w:hAnsi="Arial" w:cs="Arial"/>
          <w:b/>
          <w:sz w:val="22"/>
          <w:szCs w:val="22"/>
        </w:rPr>
      </w:pPr>
      <w:r>
        <w:rPr>
          <w:rFonts w:ascii="Arial" w:hAnsi="Arial" w:cs="Arial"/>
          <w:b/>
          <w:sz w:val="22"/>
          <w:szCs w:val="22"/>
        </w:rPr>
        <w:t>7.  Cumplimiento de pedidos o contratos.</w:t>
      </w:r>
    </w:p>
    <w:p w14:paraId="7FA9E107" w14:textId="77777777" w:rsidR="00356674" w:rsidRDefault="00356674">
      <w:pPr>
        <w:ind w:right="1105"/>
        <w:jc w:val="both"/>
        <w:rPr>
          <w:rFonts w:ascii="Arial" w:hAnsi="Arial" w:cs="Arial"/>
          <w:b/>
          <w:sz w:val="22"/>
          <w:szCs w:val="22"/>
        </w:rPr>
      </w:pPr>
    </w:p>
    <w:p w14:paraId="332ACA32" w14:textId="26ED02EE" w:rsidR="00356674" w:rsidRDefault="00356674">
      <w:pPr>
        <w:ind w:right="-1"/>
        <w:jc w:val="both"/>
        <w:rPr>
          <w:rFonts w:ascii="Arial" w:hAnsi="Arial" w:cs="Arial"/>
          <w:sz w:val="22"/>
          <w:szCs w:val="22"/>
        </w:rPr>
      </w:pPr>
      <w:r>
        <w:rPr>
          <w:rFonts w:ascii="Arial" w:hAnsi="Arial" w:cs="Arial"/>
          <w:sz w:val="22"/>
          <w:szCs w:val="22"/>
        </w:rPr>
        <w:t>Con fundamento en los artículos 58 y 59 de la Ley de Adquisiciones, Arrendamientos, Servicios y Administración de Bienes Muebles para el Estado de Sinaloa, para garantizar el debido cumplimiento del pedido o contrato que se adjudique al licitante que resulte ganador, deberá presentar a la firma del mismo, una fianza expedida por una institución legalmente establecida en la misma moneda de la oferta, en la que se deberá precisar que se garantiza el debido cumplimiento de las obligaciones contraídas en el pedido o contrato, como son el tiempo de entrega, calidad y operación de los bienes durante el periodo de garantía de los mismos; dicha fianza se establecerá ante La</w:t>
      </w:r>
      <w:r w:rsidR="004F2BB9">
        <w:rPr>
          <w:rFonts w:ascii="Arial" w:hAnsi="Arial" w:cs="Arial"/>
          <w:sz w:val="22"/>
          <w:szCs w:val="22"/>
        </w:rPr>
        <w:t xml:space="preserve"> JAPAMA</w:t>
      </w:r>
      <w:r>
        <w:rPr>
          <w:rFonts w:ascii="Arial" w:hAnsi="Arial" w:cs="Arial"/>
          <w:sz w:val="22"/>
          <w:szCs w:val="22"/>
        </w:rPr>
        <w:t xml:space="preserve"> (</w:t>
      </w:r>
      <w:r>
        <w:rPr>
          <w:rFonts w:ascii="Arial" w:hAnsi="Arial" w:cs="Arial"/>
          <w:b/>
          <w:sz w:val="22"/>
          <w:szCs w:val="22"/>
        </w:rPr>
        <w:t>De acuerdo al formato que proporcionará la convocante</w:t>
      </w:r>
      <w:r>
        <w:rPr>
          <w:rFonts w:ascii="Arial" w:hAnsi="Arial" w:cs="Arial"/>
          <w:sz w:val="22"/>
          <w:szCs w:val="22"/>
        </w:rPr>
        <w:t>), por el 10% sobre el monto total del pedido o contrato sin incluir el Impuesto al Valor Agregado (IVA).</w:t>
      </w:r>
    </w:p>
    <w:p w14:paraId="0B9BB55C" w14:textId="77777777" w:rsidR="00356674" w:rsidRDefault="00356674">
      <w:pPr>
        <w:ind w:right="1105"/>
        <w:jc w:val="both"/>
        <w:rPr>
          <w:rFonts w:ascii="Arial" w:hAnsi="Arial" w:cs="Arial"/>
          <w:sz w:val="22"/>
          <w:szCs w:val="22"/>
        </w:rPr>
      </w:pPr>
    </w:p>
    <w:p w14:paraId="6F89520D" w14:textId="06974D8B" w:rsidR="00356674" w:rsidRDefault="00356674">
      <w:pPr>
        <w:ind w:right="-1"/>
        <w:jc w:val="both"/>
        <w:rPr>
          <w:rFonts w:ascii="Arial" w:hAnsi="Arial" w:cs="Arial"/>
          <w:sz w:val="22"/>
          <w:szCs w:val="22"/>
        </w:rPr>
      </w:pPr>
      <w:r>
        <w:rPr>
          <w:rFonts w:ascii="Arial" w:hAnsi="Arial" w:cs="Arial"/>
          <w:sz w:val="22"/>
          <w:szCs w:val="22"/>
        </w:rPr>
        <w:t>Para la cancelación de la fianza de garantía de cumplimiento, los proveedores deberán solicitarlo mediante escrito dirigido a La</w:t>
      </w:r>
      <w:r w:rsidR="004F2BB9">
        <w:rPr>
          <w:rFonts w:ascii="Arial" w:hAnsi="Arial" w:cs="Arial"/>
          <w:sz w:val="22"/>
          <w:szCs w:val="22"/>
        </w:rPr>
        <w:t xml:space="preserve"> JAPAMA </w:t>
      </w:r>
      <w:r>
        <w:rPr>
          <w:rFonts w:ascii="Arial" w:hAnsi="Arial" w:cs="Arial"/>
          <w:sz w:val="22"/>
          <w:szCs w:val="22"/>
        </w:rPr>
        <w:t>y sólo procederá una vez que haya concluido la totalidad de las obligaciones contraídas, entre ellas el plazo de garantía de calidad de los bienes, para lo cual la convocante dirigirá el oficio respectivo a la afianzadora o al proveedor, según sea el caso, para su liberación.</w:t>
      </w:r>
    </w:p>
    <w:p w14:paraId="021DAF71" w14:textId="77777777" w:rsidR="00356674" w:rsidRDefault="00356674">
      <w:pPr>
        <w:ind w:right="-1"/>
        <w:jc w:val="both"/>
        <w:rPr>
          <w:rFonts w:ascii="Arial" w:hAnsi="Arial" w:cs="Arial"/>
          <w:b/>
          <w:sz w:val="22"/>
          <w:szCs w:val="22"/>
        </w:rPr>
      </w:pPr>
    </w:p>
    <w:p w14:paraId="47E0391F" w14:textId="77777777" w:rsidR="00356674" w:rsidRDefault="00356674">
      <w:pPr>
        <w:tabs>
          <w:tab w:val="left" w:pos="9355"/>
        </w:tabs>
        <w:ind w:right="-1"/>
        <w:jc w:val="both"/>
        <w:outlineLvl w:val="0"/>
        <w:rPr>
          <w:rFonts w:ascii="Arial" w:hAnsi="Arial" w:cs="Arial"/>
          <w:b/>
          <w:sz w:val="22"/>
          <w:szCs w:val="22"/>
        </w:rPr>
      </w:pPr>
      <w:r>
        <w:rPr>
          <w:rFonts w:ascii="Arial" w:hAnsi="Arial" w:cs="Arial"/>
          <w:b/>
          <w:sz w:val="22"/>
          <w:szCs w:val="22"/>
        </w:rPr>
        <w:lastRenderedPageBreak/>
        <w:t>8. Modificaciones de los pedidos o contratos.</w:t>
      </w:r>
    </w:p>
    <w:p w14:paraId="7FFC4782" w14:textId="77777777" w:rsidR="00356674" w:rsidRDefault="00356674">
      <w:pPr>
        <w:ind w:right="1105"/>
        <w:jc w:val="both"/>
        <w:rPr>
          <w:rFonts w:ascii="Arial" w:hAnsi="Arial" w:cs="Arial"/>
          <w:b/>
          <w:sz w:val="22"/>
          <w:szCs w:val="22"/>
        </w:rPr>
      </w:pPr>
    </w:p>
    <w:p w14:paraId="0C5030A1" w14:textId="77777777" w:rsidR="00356674" w:rsidRDefault="00356674">
      <w:pPr>
        <w:tabs>
          <w:tab w:val="left" w:pos="9355"/>
        </w:tabs>
        <w:ind w:right="-1"/>
        <w:jc w:val="both"/>
        <w:rPr>
          <w:rFonts w:ascii="Arial" w:hAnsi="Arial" w:cs="Arial"/>
          <w:b/>
          <w:sz w:val="22"/>
          <w:szCs w:val="22"/>
        </w:rPr>
      </w:pPr>
      <w:r>
        <w:rPr>
          <w:rFonts w:ascii="Arial" w:hAnsi="Arial" w:cs="Arial"/>
          <w:sz w:val="22"/>
          <w:szCs w:val="22"/>
        </w:rPr>
        <w:t xml:space="preserve">Se podrán efectuar modificaciones al pedido o contrato </w:t>
      </w:r>
      <w:proofErr w:type="gramStart"/>
      <w:r>
        <w:rPr>
          <w:rFonts w:ascii="Arial" w:hAnsi="Arial" w:cs="Arial"/>
          <w:sz w:val="22"/>
          <w:szCs w:val="22"/>
        </w:rPr>
        <w:t>de acuerdo a</w:t>
      </w:r>
      <w:proofErr w:type="gramEnd"/>
      <w:r>
        <w:rPr>
          <w:rFonts w:ascii="Arial" w:hAnsi="Arial" w:cs="Arial"/>
          <w:sz w:val="22"/>
          <w:szCs w:val="22"/>
        </w:rPr>
        <w:t xml:space="preserve"> lo previsto en el artículo 62 de la Ley de Adquisiciones, Arrendamientos, Servicios y Administración de Bienes Muebles para el Estado de Sinaloa, </w:t>
      </w:r>
      <w:r>
        <w:rPr>
          <w:rFonts w:ascii="Arial" w:hAnsi="Arial" w:cs="Arial"/>
          <w:b/>
          <w:sz w:val="22"/>
          <w:szCs w:val="22"/>
        </w:rPr>
        <w:t>formalizándose estas por escrito.</w:t>
      </w:r>
    </w:p>
    <w:p w14:paraId="7B664143" w14:textId="77777777" w:rsidR="00356674" w:rsidRDefault="00356674">
      <w:pPr>
        <w:tabs>
          <w:tab w:val="left" w:pos="9355"/>
        </w:tabs>
        <w:ind w:right="-1"/>
        <w:jc w:val="both"/>
        <w:rPr>
          <w:rFonts w:ascii="Arial" w:hAnsi="Arial" w:cs="Arial"/>
          <w:sz w:val="22"/>
          <w:szCs w:val="22"/>
        </w:rPr>
      </w:pPr>
    </w:p>
    <w:p w14:paraId="1CE2B10F" w14:textId="529290A3" w:rsidR="00356674" w:rsidRPr="00CC065F" w:rsidRDefault="004F2BB9">
      <w:pPr>
        <w:tabs>
          <w:tab w:val="left" w:pos="9355"/>
        </w:tabs>
        <w:ind w:right="-1"/>
        <w:jc w:val="both"/>
        <w:rPr>
          <w:rFonts w:ascii="Arial" w:hAnsi="Arial" w:cs="Arial"/>
          <w:bCs/>
          <w:sz w:val="22"/>
          <w:szCs w:val="22"/>
        </w:rPr>
      </w:pPr>
      <w:r w:rsidRPr="00CC065F">
        <w:rPr>
          <w:rFonts w:ascii="Arial" w:hAnsi="Arial" w:cs="Arial"/>
          <w:bCs/>
          <w:sz w:val="22"/>
          <w:szCs w:val="22"/>
        </w:rPr>
        <w:t>Se podrán hacer</w:t>
      </w:r>
      <w:r w:rsidR="00356674" w:rsidRPr="00CC065F">
        <w:rPr>
          <w:rFonts w:ascii="Arial" w:hAnsi="Arial" w:cs="Arial"/>
          <w:bCs/>
          <w:sz w:val="22"/>
          <w:szCs w:val="22"/>
        </w:rPr>
        <w:t xml:space="preserve"> modificaciones que se refieran a precios</w:t>
      </w:r>
      <w:r w:rsidRPr="00CC065F">
        <w:rPr>
          <w:rFonts w:ascii="Arial" w:hAnsi="Arial" w:cs="Arial"/>
          <w:bCs/>
          <w:sz w:val="22"/>
          <w:szCs w:val="22"/>
        </w:rPr>
        <w:t>, siempre y cuando haya evidencia y sea un incremento</w:t>
      </w:r>
      <w:r w:rsidR="00277463" w:rsidRPr="00CC065F">
        <w:rPr>
          <w:rFonts w:ascii="Arial" w:hAnsi="Arial" w:cs="Arial"/>
          <w:bCs/>
          <w:sz w:val="22"/>
          <w:szCs w:val="22"/>
        </w:rPr>
        <w:t xml:space="preserve"> o bien un decremento,</w:t>
      </w:r>
      <w:r w:rsidRPr="00CC065F">
        <w:rPr>
          <w:rFonts w:ascii="Arial" w:hAnsi="Arial" w:cs="Arial"/>
          <w:bCs/>
          <w:sz w:val="22"/>
          <w:szCs w:val="22"/>
        </w:rPr>
        <w:t xml:space="preserve"> mayor del 10% del precio original, en tal caso se podrá realizar un ajuste</w:t>
      </w:r>
      <w:r w:rsidR="00356674" w:rsidRPr="00CC065F">
        <w:rPr>
          <w:rFonts w:ascii="Arial" w:hAnsi="Arial" w:cs="Arial"/>
          <w:bCs/>
          <w:sz w:val="22"/>
          <w:szCs w:val="22"/>
        </w:rPr>
        <w:t>.</w:t>
      </w:r>
    </w:p>
    <w:p w14:paraId="3FAF60E5" w14:textId="77777777" w:rsidR="00356674" w:rsidRPr="00CC065F" w:rsidRDefault="00356674">
      <w:pPr>
        <w:tabs>
          <w:tab w:val="left" w:pos="9355"/>
        </w:tabs>
        <w:ind w:right="-1"/>
        <w:jc w:val="both"/>
        <w:rPr>
          <w:rFonts w:ascii="Arial" w:hAnsi="Arial" w:cs="Arial"/>
          <w:bCs/>
          <w:sz w:val="22"/>
          <w:szCs w:val="22"/>
        </w:rPr>
      </w:pPr>
    </w:p>
    <w:p w14:paraId="4624FFDE" w14:textId="77777777" w:rsidR="00356674" w:rsidRPr="000D0572" w:rsidRDefault="00356674">
      <w:pPr>
        <w:widowControl w:val="0"/>
        <w:ind w:right="-1"/>
        <w:jc w:val="both"/>
        <w:outlineLvl w:val="0"/>
        <w:rPr>
          <w:rFonts w:ascii="Arial" w:hAnsi="Arial" w:cs="Arial"/>
          <w:sz w:val="22"/>
          <w:szCs w:val="22"/>
        </w:rPr>
      </w:pPr>
      <w:r w:rsidRPr="005224F4">
        <w:rPr>
          <w:rFonts w:ascii="Arial" w:hAnsi="Arial" w:cs="Arial"/>
          <w:b/>
          <w:sz w:val="22"/>
          <w:szCs w:val="22"/>
        </w:rPr>
        <w:t>9. Aspectos económicos</w:t>
      </w:r>
      <w:r>
        <w:rPr>
          <w:rFonts w:ascii="Arial" w:hAnsi="Arial" w:cs="Arial"/>
          <w:b/>
          <w:sz w:val="22"/>
          <w:szCs w:val="22"/>
        </w:rPr>
        <w:t xml:space="preserve"> </w:t>
      </w:r>
    </w:p>
    <w:p w14:paraId="1478B6DA" w14:textId="77777777" w:rsidR="00356674" w:rsidRDefault="00356674">
      <w:pPr>
        <w:widowControl w:val="0"/>
        <w:ind w:right="-1"/>
        <w:jc w:val="both"/>
        <w:outlineLvl w:val="0"/>
        <w:rPr>
          <w:rFonts w:ascii="Arial" w:hAnsi="Arial" w:cs="Arial"/>
          <w:b/>
          <w:sz w:val="22"/>
          <w:szCs w:val="22"/>
        </w:rPr>
      </w:pPr>
    </w:p>
    <w:p w14:paraId="760B7C71"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9.1 Precios</w:t>
      </w:r>
    </w:p>
    <w:p w14:paraId="31B2048C" w14:textId="77777777" w:rsidR="00356674" w:rsidRDefault="00356674">
      <w:pPr>
        <w:widowControl w:val="0"/>
        <w:ind w:right="-1"/>
        <w:jc w:val="both"/>
        <w:rPr>
          <w:rFonts w:ascii="Arial" w:hAnsi="Arial" w:cs="Arial"/>
          <w:sz w:val="22"/>
          <w:szCs w:val="22"/>
        </w:rPr>
      </w:pPr>
    </w:p>
    <w:p w14:paraId="15652E54" w14:textId="77777777" w:rsidR="00356674" w:rsidRDefault="00356674">
      <w:pPr>
        <w:widowControl w:val="0"/>
        <w:ind w:right="-1"/>
        <w:jc w:val="both"/>
        <w:rPr>
          <w:rFonts w:ascii="Arial" w:hAnsi="Arial" w:cs="Arial"/>
          <w:b/>
          <w:bCs/>
          <w:sz w:val="22"/>
          <w:szCs w:val="22"/>
        </w:rPr>
      </w:pPr>
      <w:r>
        <w:rPr>
          <w:rFonts w:ascii="Arial" w:hAnsi="Arial" w:cs="Arial"/>
          <w:sz w:val="22"/>
          <w:szCs w:val="22"/>
        </w:rPr>
        <w:t xml:space="preserve">Los precios de los bienes deberán cotizarse de la siguiente forma y de conformidad al formato denominado catálogo de precios. </w:t>
      </w:r>
      <w:r>
        <w:rPr>
          <w:rFonts w:ascii="Arial" w:hAnsi="Arial" w:cs="Arial"/>
          <w:b/>
          <w:bCs/>
          <w:sz w:val="22"/>
          <w:szCs w:val="22"/>
        </w:rPr>
        <w:t>(Anexo número 4)</w:t>
      </w:r>
    </w:p>
    <w:p w14:paraId="65AEFA38" w14:textId="77777777" w:rsidR="00356674" w:rsidRDefault="00356674">
      <w:pPr>
        <w:widowControl w:val="0"/>
        <w:ind w:right="-1"/>
        <w:jc w:val="both"/>
        <w:rPr>
          <w:rFonts w:ascii="Arial" w:hAnsi="Arial" w:cs="Arial"/>
          <w:sz w:val="22"/>
          <w:szCs w:val="22"/>
        </w:rPr>
      </w:pPr>
    </w:p>
    <w:p w14:paraId="04C22EE8" w14:textId="77777777" w:rsidR="00356674" w:rsidRDefault="00356674">
      <w:pPr>
        <w:widowControl w:val="0"/>
        <w:ind w:right="-1"/>
        <w:jc w:val="both"/>
        <w:rPr>
          <w:rFonts w:ascii="Arial" w:hAnsi="Arial" w:cs="Arial"/>
          <w:sz w:val="22"/>
          <w:szCs w:val="22"/>
        </w:rPr>
      </w:pPr>
      <w:r>
        <w:rPr>
          <w:rFonts w:ascii="Arial" w:hAnsi="Arial" w:cs="Arial"/>
          <w:sz w:val="22"/>
          <w:szCs w:val="22"/>
        </w:rPr>
        <w:t xml:space="preserve">Cotizar los precios unitarios y totales en </w:t>
      </w:r>
      <w:r w:rsidRPr="00687930">
        <w:rPr>
          <w:rFonts w:ascii="Arial" w:hAnsi="Arial" w:cs="Arial"/>
          <w:b/>
          <w:sz w:val="22"/>
          <w:szCs w:val="22"/>
        </w:rPr>
        <w:t>moneda nacional</w:t>
      </w:r>
      <w:r>
        <w:rPr>
          <w:rFonts w:ascii="Arial" w:hAnsi="Arial" w:cs="Arial"/>
          <w:sz w:val="22"/>
          <w:szCs w:val="22"/>
        </w:rPr>
        <w:t xml:space="preserve">, los cuales deberán ser fijos hasta la aceptación de la totalidad de los bienes y no estarán sujetos a variación. No se considerarán las ofertas con cotizaciones de precios variables. </w:t>
      </w:r>
    </w:p>
    <w:p w14:paraId="288E37B9" w14:textId="77777777" w:rsidR="00356674" w:rsidRDefault="00356674">
      <w:pPr>
        <w:tabs>
          <w:tab w:val="left" w:pos="9072"/>
        </w:tabs>
        <w:ind w:right="1105"/>
        <w:jc w:val="both"/>
        <w:outlineLvl w:val="0"/>
        <w:rPr>
          <w:rFonts w:ascii="Arial" w:hAnsi="Arial" w:cs="Arial"/>
          <w:b/>
          <w:sz w:val="22"/>
          <w:szCs w:val="22"/>
        </w:rPr>
      </w:pPr>
    </w:p>
    <w:p w14:paraId="72FC8BF2" w14:textId="77777777" w:rsidR="00356674" w:rsidRDefault="00356674">
      <w:pPr>
        <w:tabs>
          <w:tab w:val="left" w:pos="9072"/>
        </w:tabs>
        <w:ind w:right="1105"/>
        <w:jc w:val="both"/>
        <w:outlineLvl w:val="0"/>
        <w:rPr>
          <w:rFonts w:ascii="Arial" w:hAnsi="Arial" w:cs="Arial"/>
          <w:b/>
          <w:sz w:val="22"/>
          <w:szCs w:val="22"/>
        </w:rPr>
      </w:pPr>
      <w:r>
        <w:rPr>
          <w:rFonts w:ascii="Arial" w:hAnsi="Arial" w:cs="Arial"/>
          <w:b/>
          <w:sz w:val="22"/>
          <w:szCs w:val="22"/>
        </w:rPr>
        <w:t xml:space="preserve">9.2 Forma de pago. </w:t>
      </w:r>
    </w:p>
    <w:p w14:paraId="5D91B7A7" w14:textId="77777777" w:rsidR="00356674" w:rsidRDefault="00356674">
      <w:pPr>
        <w:tabs>
          <w:tab w:val="left" w:pos="9072"/>
        </w:tabs>
        <w:ind w:right="1105"/>
        <w:jc w:val="both"/>
        <w:outlineLvl w:val="0"/>
        <w:rPr>
          <w:rFonts w:ascii="Arial" w:hAnsi="Arial" w:cs="Arial"/>
          <w:b/>
          <w:sz w:val="22"/>
          <w:szCs w:val="22"/>
        </w:rPr>
      </w:pPr>
      <w:r>
        <w:rPr>
          <w:rFonts w:ascii="Arial" w:hAnsi="Arial" w:cs="Arial"/>
          <w:b/>
          <w:sz w:val="22"/>
          <w:szCs w:val="22"/>
        </w:rPr>
        <w:t xml:space="preserve"> </w:t>
      </w:r>
    </w:p>
    <w:p w14:paraId="3A3F5B82" w14:textId="77777777" w:rsidR="00356674" w:rsidRDefault="00356674">
      <w:pPr>
        <w:widowControl w:val="0"/>
        <w:ind w:right="-1"/>
        <w:jc w:val="both"/>
        <w:rPr>
          <w:rFonts w:ascii="Arial" w:hAnsi="Arial" w:cs="Arial"/>
          <w:sz w:val="22"/>
          <w:szCs w:val="22"/>
        </w:rPr>
      </w:pPr>
      <w:r>
        <w:rPr>
          <w:rFonts w:ascii="Arial" w:hAnsi="Arial" w:cs="Arial"/>
          <w:sz w:val="22"/>
          <w:szCs w:val="22"/>
        </w:rPr>
        <w:t>El pago de los bienes objeto de esta licitación será en pesos mexicanos.</w:t>
      </w:r>
    </w:p>
    <w:p w14:paraId="2BA65BE6" w14:textId="77777777" w:rsidR="00356674" w:rsidRDefault="00356674">
      <w:pPr>
        <w:widowControl w:val="0"/>
        <w:ind w:right="-1"/>
        <w:jc w:val="both"/>
        <w:rPr>
          <w:rFonts w:ascii="Arial" w:hAnsi="Arial" w:cs="Arial"/>
          <w:sz w:val="22"/>
          <w:szCs w:val="22"/>
        </w:rPr>
      </w:pPr>
    </w:p>
    <w:p w14:paraId="28205FF2" w14:textId="47DAE0ED" w:rsidR="00356674" w:rsidRDefault="00356674">
      <w:pPr>
        <w:widowControl w:val="0"/>
        <w:tabs>
          <w:tab w:val="left" w:pos="9072"/>
        </w:tabs>
        <w:ind w:right="-1"/>
        <w:jc w:val="both"/>
        <w:rPr>
          <w:rFonts w:ascii="Arial" w:hAnsi="Arial" w:cs="Arial"/>
          <w:sz w:val="22"/>
          <w:szCs w:val="22"/>
        </w:rPr>
      </w:pPr>
      <w:r>
        <w:rPr>
          <w:rFonts w:ascii="Arial" w:hAnsi="Arial" w:cs="Arial"/>
          <w:sz w:val="22"/>
          <w:szCs w:val="22"/>
        </w:rPr>
        <w:t xml:space="preserve">Con fundamento en el artículo 61 de la Ley de Adquisiciones, Arrendamientos, Servicios y Administración de Bienes Muebles para el Estado de Sinaloa, La </w:t>
      </w:r>
      <w:r w:rsidR="004F2BB9">
        <w:rPr>
          <w:rFonts w:ascii="Arial" w:hAnsi="Arial" w:cs="Arial"/>
          <w:sz w:val="22"/>
          <w:szCs w:val="22"/>
        </w:rPr>
        <w:t>JAPAMA</w:t>
      </w:r>
      <w:r>
        <w:rPr>
          <w:rFonts w:ascii="Arial" w:hAnsi="Arial" w:cs="Arial"/>
          <w:sz w:val="22"/>
          <w:szCs w:val="22"/>
        </w:rPr>
        <w:t xml:space="preserve"> realizará el pago como a continuación se indica:</w:t>
      </w:r>
    </w:p>
    <w:p w14:paraId="7D0D9523" w14:textId="77777777" w:rsidR="00356674" w:rsidRDefault="00356674">
      <w:pPr>
        <w:widowControl w:val="0"/>
        <w:tabs>
          <w:tab w:val="left" w:pos="9072"/>
        </w:tabs>
        <w:ind w:right="-1"/>
        <w:jc w:val="both"/>
        <w:rPr>
          <w:rFonts w:ascii="Arial" w:hAnsi="Arial" w:cs="Arial"/>
          <w:sz w:val="22"/>
          <w:szCs w:val="22"/>
        </w:rPr>
      </w:pPr>
    </w:p>
    <w:p w14:paraId="0D1F51D6" w14:textId="1EA15BA3" w:rsidR="00356674" w:rsidRPr="00CC065F" w:rsidRDefault="00356674">
      <w:pPr>
        <w:numPr>
          <w:ilvl w:val="0"/>
          <w:numId w:val="9"/>
        </w:numPr>
        <w:ind w:right="-1"/>
        <w:jc w:val="both"/>
        <w:rPr>
          <w:rFonts w:ascii="Arial" w:hAnsi="Arial" w:cs="Arial"/>
          <w:bCs/>
          <w:sz w:val="22"/>
          <w:szCs w:val="22"/>
        </w:rPr>
      </w:pPr>
      <w:r w:rsidRPr="00534674">
        <w:rPr>
          <w:rFonts w:ascii="Arial" w:hAnsi="Arial" w:cs="Arial"/>
          <w:b/>
          <w:sz w:val="22"/>
        </w:rPr>
        <w:t>No habrá anticipos</w:t>
      </w:r>
      <w:r>
        <w:rPr>
          <w:rFonts w:ascii="Arial" w:hAnsi="Arial" w:cs="Arial"/>
          <w:sz w:val="22"/>
        </w:rPr>
        <w:t xml:space="preserve">, y los pagos se </w:t>
      </w:r>
      <w:r w:rsidR="00CC065F">
        <w:rPr>
          <w:rFonts w:ascii="Arial" w:hAnsi="Arial" w:cs="Arial"/>
          <w:sz w:val="22"/>
        </w:rPr>
        <w:t>realizarán</w:t>
      </w:r>
      <w:r>
        <w:rPr>
          <w:rFonts w:ascii="Arial" w:hAnsi="Arial" w:cs="Arial"/>
          <w:sz w:val="22"/>
        </w:rPr>
        <w:t xml:space="preserve"> conforme al </w:t>
      </w:r>
      <w:r w:rsidRPr="00CC065F">
        <w:rPr>
          <w:rFonts w:ascii="Arial" w:hAnsi="Arial" w:cs="Arial"/>
          <w:bCs/>
          <w:sz w:val="22"/>
          <w:szCs w:val="22"/>
        </w:rPr>
        <w:t>calendario de entregas</w:t>
      </w:r>
      <w:r w:rsidRPr="00CC065F">
        <w:rPr>
          <w:rFonts w:ascii="Arial" w:hAnsi="Arial" w:cs="Arial"/>
          <w:bCs/>
          <w:sz w:val="22"/>
        </w:rPr>
        <w:t>.</w:t>
      </w:r>
    </w:p>
    <w:p w14:paraId="0593246F" w14:textId="77777777" w:rsidR="00356674" w:rsidRDefault="00356674">
      <w:pPr>
        <w:ind w:right="-1"/>
        <w:jc w:val="both"/>
        <w:rPr>
          <w:rFonts w:ascii="Arial" w:hAnsi="Arial" w:cs="Arial"/>
          <w:sz w:val="22"/>
          <w:szCs w:val="22"/>
        </w:rPr>
      </w:pPr>
    </w:p>
    <w:p w14:paraId="78E977CF" w14:textId="77777777" w:rsidR="00356674" w:rsidRDefault="00356674">
      <w:pPr>
        <w:numPr>
          <w:ilvl w:val="0"/>
          <w:numId w:val="9"/>
        </w:numPr>
        <w:ind w:right="-1"/>
        <w:jc w:val="both"/>
        <w:rPr>
          <w:rFonts w:ascii="Arial" w:hAnsi="Arial" w:cs="Arial"/>
          <w:sz w:val="22"/>
          <w:szCs w:val="22"/>
        </w:rPr>
      </w:pPr>
      <w:r>
        <w:rPr>
          <w:rFonts w:ascii="Arial" w:hAnsi="Arial" w:cs="Arial"/>
          <w:sz w:val="22"/>
          <w:szCs w:val="22"/>
        </w:rPr>
        <w:t xml:space="preserve">El pago será exigible a los </w:t>
      </w:r>
      <w:r w:rsidRPr="00CC065F">
        <w:rPr>
          <w:rFonts w:ascii="Arial" w:hAnsi="Arial" w:cs="Arial"/>
          <w:bCs/>
          <w:sz w:val="22"/>
          <w:szCs w:val="22"/>
        </w:rPr>
        <w:t>20 días naturales</w:t>
      </w:r>
      <w:r>
        <w:rPr>
          <w:rFonts w:ascii="Arial" w:hAnsi="Arial" w:cs="Arial"/>
          <w:sz w:val="22"/>
          <w:szCs w:val="22"/>
        </w:rPr>
        <w:t xml:space="preserve"> posteriores a la fecha de entrega de la factura; en el supuesto de que el proveedor haya sido sujeto a sanción contractual con penas convencionales por incumplimiento, se entenderá que el proveedor no ha cumplido con los requisitos de exigibilidad de pago, sí no entrega la nota de crédito respectiva.</w:t>
      </w:r>
    </w:p>
    <w:p w14:paraId="2FA636F6" w14:textId="77777777" w:rsidR="00356674" w:rsidRDefault="00356674">
      <w:pPr>
        <w:ind w:left="360" w:right="-1"/>
        <w:jc w:val="both"/>
        <w:rPr>
          <w:rFonts w:ascii="Arial" w:hAnsi="Arial" w:cs="Arial"/>
          <w:sz w:val="22"/>
          <w:szCs w:val="22"/>
        </w:rPr>
      </w:pPr>
    </w:p>
    <w:p w14:paraId="16975176" w14:textId="7F13A8B6" w:rsidR="00356674" w:rsidRDefault="00356674">
      <w:pPr>
        <w:numPr>
          <w:ilvl w:val="0"/>
          <w:numId w:val="9"/>
        </w:numPr>
        <w:ind w:right="-1"/>
        <w:jc w:val="both"/>
        <w:rPr>
          <w:rFonts w:ascii="Arial" w:hAnsi="Arial" w:cs="Arial"/>
          <w:sz w:val="22"/>
          <w:szCs w:val="22"/>
        </w:rPr>
      </w:pPr>
      <w:r>
        <w:rPr>
          <w:rFonts w:ascii="Arial" w:hAnsi="Arial" w:cs="Arial"/>
          <w:sz w:val="22"/>
          <w:szCs w:val="22"/>
        </w:rPr>
        <w:t xml:space="preserve">El proveedor deberá entregar la documentación debidamente sustentada en  La </w:t>
      </w:r>
      <w:r w:rsidR="004F2BB9">
        <w:rPr>
          <w:rFonts w:ascii="Arial" w:hAnsi="Arial" w:cs="Arial"/>
          <w:sz w:val="22"/>
          <w:szCs w:val="22"/>
        </w:rPr>
        <w:t>JAPAMA</w:t>
      </w:r>
      <w:r>
        <w:rPr>
          <w:rFonts w:ascii="Arial" w:hAnsi="Arial" w:cs="Arial"/>
          <w:sz w:val="22"/>
          <w:szCs w:val="22"/>
        </w:rPr>
        <w:t>, en base a términos contractuales y en un plazo no mayor a tres días hábiles posteriores a la fecha del alta almacenaría; entendiéndose que si derivado de la revisión documental y en base a términos contractuales no cumple con los requisitos, la documentación se reintegrará al proveedor, suspendiéndose en ese momento el plazo para la exigibilidad del pago, mismo que se reanudará una vez satisfechos los requisitos.</w:t>
      </w:r>
    </w:p>
    <w:p w14:paraId="461CEA64" w14:textId="77777777" w:rsidR="00356674" w:rsidRDefault="00356674">
      <w:pPr>
        <w:tabs>
          <w:tab w:val="left" w:pos="9072"/>
        </w:tabs>
        <w:ind w:right="1105"/>
        <w:jc w:val="both"/>
        <w:outlineLvl w:val="0"/>
        <w:rPr>
          <w:rFonts w:ascii="Arial" w:hAnsi="Arial" w:cs="Arial"/>
          <w:b/>
          <w:sz w:val="22"/>
          <w:szCs w:val="22"/>
        </w:rPr>
      </w:pPr>
      <w:r>
        <w:rPr>
          <w:rFonts w:ascii="Arial" w:hAnsi="Arial" w:cs="Arial"/>
          <w:b/>
          <w:sz w:val="22"/>
          <w:szCs w:val="22"/>
        </w:rPr>
        <w:t xml:space="preserve">              </w:t>
      </w:r>
    </w:p>
    <w:p w14:paraId="5E58E5F4" w14:textId="77777777" w:rsidR="00356674" w:rsidRDefault="00356674">
      <w:pPr>
        <w:tabs>
          <w:tab w:val="left" w:pos="10065"/>
        </w:tabs>
        <w:ind w:right="-1"/>
        <w:jc w:val="both"/>
        <w:outlineLvl w:val="0"/>
        <w:rPr>
          <w:rFonts w:ascii="Arial" w:hAnsi="Arial" w:cs="Arial"/>
          <w:b/>
          <w:sz w:val="22"/>
          <w:szCs w:val="22"/>
        </w:rPr>
      </w:pPr>
      <w:r>
        <w:rPr>
          <w:rFonts w:ascii="Arial" w:hAnsi="Arial" w:cs="Arial"/>
          <w:b/>
          <w:sz w:val="22"/>
          <w:szCs w:val="22"/>
        </w:rPr>
        <w:t>10. Requisitos que deberán reunir los licitantes que deseen participar en la licitación.</w:t>
      </w:r>
    </w:p>
    <w:p w14:paraId="137AA380" w14:textId="77777777" w:rsidR="00356674" w:rsidRDefault="00356674">
      <w:pPr>
        <w:tabs>
          <w:tab w:val="left" w:pos="10065"/>
        </w:tabs>
        <w:ind w:right="-1"/>
        <w:jc w:val="both"/>
        <w:rPr>
          <w:rFonts w:ascii="Arial" w:hAnsi="Arial" w:cs="Arial"/>
          <w:sz w:val="22"/>
          <w:szCs w:val="22"/>
        </w:rPr>
      </w:pPr>
    </w:p>
    <w:p w14:paraId="62DF2184" w14:textId="77777777" w:rsidR="00356674" w:rsidRDefault="00356674">
      <w:pPr>
        <w:tabs>
          <w:tab w:val="left" w:pos="10065"/>
        </w:tabs>
        <w:ind w:right="-1"/>
        <w:jc w:val="both"/>
        <w:rPr>
          <w:rFonts w:ascii="Arial" w:hAnsi="Arial" w:cs="Arial"/>
          <w:sz w:val="22"/>
          <w:szCs w:val="22"/>
        </w:rPr>
      </w:pPr>
      <w:r>
        <w:rPr>
          <w:rFonts w:ascii="Arial" w:hAnsi="Arial" w:cs="Arial"/>
          <w:sz w:val="22"/>
          <w:szCs w:val="22"/>
        </w:rPr>
        <w:t>Aquellos que deseen participar en la licitación, deberán reunir los siguientes requisitos:</w:t>
      </w:r>
    </w:p>
    <w:p w14:paraId="2515B1C0" w14:textId="77777777" w:rsidR="00356674" w:rsidRDefault="00356674">
      <w:pPr>
        <w:tabs>
          <w:tab w:val="left" w:pos="10065"/>
        </w:tabs>
        <w:ind w:right="-1"/>
        <w:jc w:val="both"/>
        <w:rPr>
          <w:rFonts w:ascii="Arial" w:hAnsi="Arial" w:cs="Arial"/>
          <w:b/>
          <w:sz w:val="22"/>
          <w:szCs w:val="22"/>
        </w:rPr>
      </w:pPr>
    </w:p>
    <w:p w14:paraId="4C50E2B3" w14:textId="77777777" w:rsidR="00356674" w:rsidRPr="00BC13D5" w:rsidRDefault="00356674">
      <w:pPr>
        <w:widowControl w:val="0"/>
        <w:tabs>
          <w:tab w:val="left" w:pos="10065"/>
        </w:tabs>
        <w:ind w:right="-1"/>
        <w:jc w:val="both"/>
        <w:rPr>
          <w:rFonts w:ascii="Arial" w:hAnsi="Arial" w:cs="Arial"/>
          <w:sz w:val="22"/>
          <w:szCs w:val="22"/>
        </w:rPr>
      </w:pPr>
      <w:r w:rsidRPr="00BC13D5">
        <w:rPr>
          <w:rFonts w:ascii="Arial" w:hAnsi="Arial" w:cs="Arial"/>
          <w:b/>
          <w:sz w:val="22"/>
          <w:szCs w:val="22"/>
        </w:rPr>
        <w:t>10.1</w:t>
      </w:r>
      <w:r w:rsidRPr="00BC13D5">
        <w:rPr>
          <w:rFonts w:ascii="Arial" w:hAnsi="Arial" w:cs="Arial"/>
          <w:sz w:val="22"/>
          <w:szCs w:val="22"/>
        </w:rPr>
        <w:t xml:space="preserve"> De conformidad con el artículo 36, fracción I de la Ley de Adquisiciones, Arrendamientos, Servicios y Administración de Bienes Muebles para el Estado de Sinaloa, únicamente podrán participar personas de nacionalidad mexicana y los bienes a adquirir deberán ser producidos en México y </w:t>
      </w:r>
      <w:r w:rsidRPr="00534674">
        <w:rPr>
          <w:rFonts w:ascii="Arial" w:hAnsi="Arial" w:cs="Arial"/>
          <w:b/>
          <w:sz w:val="22"/>
          <w:szCs w:val="22"/>
        </w:rPr>
        <w:t>contar por lo menos con un cincuenta por ciento de contenido nacional.</w:t>
      </w:r>
    </w:p>
    <w:p w14:paraId="5615BF99" w14:textId="77777777" w:rsidR="00356674" w:rsidRDefault="00356674">
      <w:pPr>
        <w:widowControl w:val="0"/>
        <w:tabs>
          <w:tab w:val="left" w:pos="10065"/>
        </w:tabs>
        <w:ind w:right="822"/>
        <w:jc w:val="both"/>
        <w:rPr>
          <w:rFonts w:ascii="Arial" w:hAnsi="Arial" w:cs="Arial"/>
          <w:sz w:val="22"/>
          <w:szCs w:val="22"/>
        </w:rPr>
      </w:pPr>
    </w:p>
    <w:p w14:paraId="1B6430DE" w14:textId="77777777" w:rsidR="00356674" w:rsidRPr="00354A8E" w:rsidRDefault="00356674">
      <w:pPr>
        <w:widowControl w:val="0"/>
        <w:tabs>
          <w:tab w:val="left" w:pos="10065"/>
        </w:tabs>
        <w:ind w:right="-1"/>
        <w:jc w:val="both"/>
        <w:rPr>
          <w:rFonts w:ascii="Arial" w:hAnsi="Arial" w:cs="Arial"/>
          <w:b/>
          <w:color w:val="0000FF"/>
          <w:sz w:val="22"/>
          <w:szCs w:val="22"/>
        </w:rPr>
      </w:pPr>
      <w:r>
        <w:rPr>
          <w:rFonts w:ascii="Arial" w:hAnsi="Arial" w:cs="Arial"/>
          <w:sz w:val="22"/>
          <w:szCs w:val="22"/>
        </w:rPr>
        <w:t xml:space="preserve">Para lo cual, con fundamento en el artículo 36 de la Ley de Adquisiciones, Arrendamientos, Servicios y Administración de Bienes Muebles para el Estado de Sinaloa, y al Acuerdo por el </w:t>
      </w:r>
      <w:r>
        <w:rPr>
          <w:rFonts w:ascii="Arial" w:hAnsi="Arial" w:cs="Arial"/>
          <w:sz w:val="22"/>
          <w:szCs w:val="22"/>
        </w:rPr>
        <w:lastRenderedPageBreak/>
        <w:t xml:space="preserve">que se reforma el diverso por el que se establecen las reglas para la determinación y </w:t>
      </w:r>
      <w:r w:rsidRPr="005919EC">
        <w:rPr>
          <w:rFonts w:ascii="Arial" w:hAnsi="Arial" w:cs="Arial"/>
          <w:bCs/>
          <w:sz w:val="22"/>
          <w:szCs w:val="22"/>
        </w:rPr>
        <w:t xml:space="preserve">acreditación del grado de contenido nacional tratándose de procedimientos de contratación de carácter nacional </w:t>
      </w:r>
      <w:r w:rsidR="001F5731" w:rsidRPr="005919EC">
        <w:rPr>
          <w:rFonts w:ascii="Arial" w:hAnsi="Arial" w:cs="Arial"/>
          <w:bCs/>
          <w:sz w:val="22"/>
          <w:szCs w:val="22"/>
        </w:rPr>
        <w:t>p</w:t>
      </w:r>
      <w:r w:rsidRPr="005919EC">
        <w:rPr>
          <w:rFonts w:ascii="Arial" w:hAnsi="Arial" w:cs="Arial"/>
          <w:bCs/>
          <w:sz w:val="22"/>
          <w:szCs w:val="22"/>
        </w:rPr>
        <w:t>ublicado en el Diario Oficial de la Federación el 12 de julio de 2004, los licitantes deberán presentar, como parte de su propuesta técnica, un escrito conjunto en el que el licitante de los bienes manifieste bajo protesta de decir verdad, que la totalidad de los bienes que ofertan y entregarán, serán producidos en los Estados Unidos Mexicanos, y que además contendrán como mínimo el cincuenta por ciento de contenido nacional, o el correspondiente a los casos de excepción que establezca la Secretaría de Economía.</w:t>
      </w:r>
    </w:p>
    <w:p w14:paraId="6DB377C8" w14:textId="77777777" w:rsidR="00356674" w:rsidRDefault="00356674">
      <w:pPr>
        <w:widowControl w:val="0"/>
        <w:tabs>
          <w:tab w:val="left" w:pos="10065"/>
        </w:tabs>
        <w:ind w:right="-1"/>
        <w:jc w:val="both"/>
        <w:rPr>
          <w:rFonts w:ascii="Arial" w:hAnsi="Arial" w:cs="Arial"/>
          <w:sz w:val="22"/>
          <w:szCs w:val="22"/>
        </w:rPr>
      </w:pPr>
    </w:p>
    <w:p w14:paraId="19072A45" w14:textId="77777777" w:rsidR="00356674" w:rsidRDefault="00356674">
      <w:pPr>
        <w:widowControl w:val="0"/>
        <w:ind w:right="-1"/>
        <w:jc w:val="both"/>
        <w:rPr>
          <w:rFonts w:ascii="Arial" w:hAnsi="Arial" w:cs="Arial"/>
          <w:sz w:val="22"/>
          <w:szCs w:val="22"/>
        </w:rPr>
      </w:pPr>
      <w:r>
        <w:rPr>
          <w:rFonts w:ascii="Arial" w:hAnsi="Arial" w:cs="Arial"/>
          <w:sz w:val="22"/>
          <w:szCs w:val="22"/>
        </w:rPr>
        <w:t xml:space="preserve">Los proveedores podrán presentar la manifestación bajo protesta a que se refiere este punto, escrito libre o utilizando el formato que se anexa a las presentes Bases. Anexar en el sobre de sus proposiciones. </w:t>
      </w:r>
      <w:r>
        <w:rPr>
          <w:rFonts w:ascii="Arial" w:hAnsi="Arial" w:cs="Arial"/>
          <w:b/>
          <w:sz w:val="22"/>
          <w:szCs w:val="22"/>
        </w:rPr>
        <w:t>(Documento número 8)</w:t>
      </w:r>
      <w:r>
        <w:rPr>
          <w:rFonts w:ascii="Arial" w:hAnsi="Arial" w:cs="Arial"/>
          <w:sz w:val="22"/>
          <w:szCs w:val="22"/>
        </w:rPr>
        <w:t>.</w:t>
      </w:r>
    </w:p>
    <w:p w14:paraId="42ED6139" w14:textId="77777777" w:rsidR="00356674" w:rsidRDefault="00356674">
      <w:pPr>
        <w:pStyle w:val="OmniPage1034"/>
        <w:tabs>
          <w:tab w:val="clear" w:pos="50"/>
          <w:tab w:val="clear" w:pos="10046"/>
        </w:tabs>
        <w:ind w:right="-1"/>
        <w:rPr>
          <w:rFonts w:ascii="Arial" w:hAnsi="Arial" w:cs="Arial"/>
          <w:b/>
          <w:noProof/>
          <w:sz w:val="22"/>
          <w:szCs w:val="22"/>
          <w:lang w:val="es-ES"/>
        </w:rPr>
      </w:pPr>
    </w:p>
    <w:p w14:paraId="27B79E7A" w14:textId="5EC1A093" w:rsidR="00356674" w:rsidRDefault="00356674">
      <w:pPr>
        <w:pStyle w:val="OmniPage1034"/>
        <w:widowControl w:val="0"/>
        <w:tabs>
          <w:tab w:val="clear" w:pos="50"/>
          <w:tab w:val="clear" w:pos="10046"/>
        </w:tabs>
        <w:ind w:right="-1"/>
        <w:rPr>
          <w:rFonts w:ascii="Arial" w:hAnsi="Arial" w:cs="Arial"/>
          <w:b/>
          <w:bCs/>
          <w:sz w:val="22"/>
          <w:szCs w:val="22"/>
          <w:lang w:val="es-MX"/>
        </w:rPr>
      </w:pPr>
      <w:r>
        <w:rPr>
          <w:rFonts w:ascii="Arial" w:hAnsi="Arial" w:cs="Arial"/>
          <w:b/>
          <w:sz w:val="22"/>
          <w:szCs w:val="22"/>
          <w:lang w:val="es-MX"/>
        </w:rPr>
        <w:t>10.2</w:t>
      </w:r>
      <w:r>
        <w:rPr>
          <w:rFonts w:ascii="Arial" w:hAnsi="Arial" w:cs="Arial"/>
          <w:sz w:val="22"/>
          <w:szCs w:val="22"/>
          <w:lang w:val="es-MX"/>
        </w:rPr>
        <w:t xml:space="preserve"> </w:t>
      </w:r>
      <w:r w:rsidRPr="005919EC">
        <w:rPr>
          <w:rFonts w:ascii="Arial" w:hAnsi="Arial" w:cs="Arial"/>
          <w:sz w:val="22"/>
          <w:szCs w:val="22"/>
          <w:lang w:val="es-MX"/>
        </w:rPr>
        <w:t xml:space="preserve">Presentar un escrito del fabricante, en original, con firma autógrafa de la persona legalmente facultada, dirigido a </w:t>
      </w:r>
      <w:r w:rsidRPr="005919EC">
        <w:rPr>
          <w:rFonts w:ascii="Arial" w:hAnsi="Arial" w:cs="Arial"/>
          <w:sz w:val="22"/>
          <w:szCs w:val="22"/>
          <w:lang w:val="es-ES"/>
        </w:rPr>
        <w:t>La</w:t>
      </w:r>
      <w:r w:rsidR="005919EC" w:rsidRPr="005919EC">
        <w:rPr>
          <w:rFonts w:ascii="Arial" w:hAnsi="Arial" w:cs="Arial"/>
          <w:sz w:val="22"/>
          <w:szCs w:val="22"/>
          <w:lang w:val="es-ES"/>
        </w:rPr>
        <w:t xml:space="preserve"> </w:t>
      </w:r>
      <w:r w:rsidR="005919EC" w:rsidRPr="005919EC">
        <w:rPr>
          <w:rFonts w:ascii="Arial" w:hAnsi="Arial" w:cs="Arial"/>
          <w:sz w:val="22"/>
          <w:szCs w:val="22"/>
          <w:lang w:val="es-MX"/>
        </w:rPr>
        <w:t>JAPAMA</w:t>
      </w:r>
      <w:r w:rsidRPr="005919EC">
        <w:rPr>
          <w:rFonts w:ascii="Arial" w:hAnsi="Arial" w:cs="Arial"/>
          <w:sz w:val="22"/>
          <w:szCs w:val="22"/>
          <w:lang w:val="es-MX"/>
        </w:rPr>
        <w:t xml:space="preserve">, en el cual manifieste su </w:t>
      </w:r>
      <w:r w:rsidRPr="005919EC">
        <w:rPr>
          <w:rFonts w:ascii="Arial" w:hAnsi="Arial" w:cs="Arial"/>
          <w:sz w:val="22"/>
          <w:szCs w:val="22"/>
          <w:u w:val="single"/>
          <w:lang w:val="es-MX"/>
        </w:rPr>
        <w:t>respaldo y apoyo</w:t>
      </w:r>
      <w:r w:rsidRPr="005919EC">
        <w:rPr>
          <w:rFonts w:ascii="Arial" w:hAnsi="Arial" w:cs="Arial"/>
          <w:sz w:val="22"/>
          <w:szCs w:val="22"/>
          <w:lang w:val="es-MX"/>
        </w:rPr>
        <w:t xml:space="preserve"> al licitante, para el cumplimiento de los compromisos que se deriven de esta licitación</w:t>
      </w:r>
      <w:r>
        <w:rPr>
          <w:rFonts w:ascii="Arial" w:hAnsi="Arial" w:cs="Arial"/>
          <w:sz w:val="22"/>
          <w:szCs w:val="22"/>
          <w:lang w:val="es-MX"/>
        </w:rPr>
        <w:t>. Esto con la finalidad de evaluar la capacidad técnica del licitante.</w:t>
      </w:r>
      <w:r>
        <w:rPr>
          <w:rFonts w:ascii="Arial" w:hAnsi="Arial" w:cs="Arial"/>
          <w:b/>
          <w:bCs/>
          <w:sz w:val="22"/>
          <w:szCs w:val="22"/>
          <w:lang w:val="es-MX"/>
        </w:rPr>
        <w:t xml:space="preserve"> (Anexar en el Documento número 9). </w:t>
      </w:r>
    </w:p>
    <w:p w14:paraId="4A476ED5" w14:textId="77777777" w:rsidR="00356674" w:rsidRDefault="00356674">
      <w:pPr>
        <w:pStyle w:val="OmniPage1034"/>
        <w:widowControl w:val="0"/>
        <w:tabs>
          <w:tab w:val="clear" w:pos="50"/>
          <w:tab w:val="clear" w:pos="10046"/>
        </w:tabs>
        <w:ind w:right="-1"/>
        <w:rPr>
          <w:rFonts w:ascii="Arial" w:hAnsi="Arial" w:cs="Arial"/>
          <w:bCs/>
          <w:sz w:val="22"/>
          <w:szCs w:val="22"/>
          <w:lang w:val="es-MX"/>
        </w:rPr>
      </w:pPr>
    </w:p>
    <w:p w14:paraId="3173CA48" w14:textId="35C2F35E" w:rsidR="00356674" w:rsidRDefault="00356674">
      <w:pPr>
        <w:widowControl w:val="0"/>
        <w:ind w:right="-1"/>
        <w:jc w:val="both"/>
        <w:rPr>
          <w:rFonts w:ascii="Arial" w:hAnsi="Arial" w:cs="Arial"/>
          <w:sz w:val="22"/>
          <w:szCs w:val="22"/>
        </w:rPr>
      </w:pPr>
      <w:r w:rsidRPr="00CC065F">
        <w:rPr>
          <w:rFonts w:ascii="Arial" w:hAnsi="Arial" w:cs="Arial"/>
          <w:b/>
          <w:sz w:val="22"/>
          <w:szCs w:val="22"/>
        </w:rPr>
        <w:t>10.3</w:t>
      </w:r>
      <w:r w:rsidRPr="00CC065F">
        <w:rPr>
          <w:rFonts w:ascii="Arial" w:hAnsi="Arial" w:cs="Arial"/>
          <w:sz w:val="22"/>
          <w:szCs w:val="22"/>
        </w:rPr>
        <w:t xml:space="preserve"> Será requisito que los licitantes entreguen junto con sus proposiciones, un escrito dirigido a</w:t>
      </w:r>
      <w:r>
        <w:rPr>
          <w:rFonts w:ascii="Arial" w:hAnsi="Arial" w:cs="Arial"/>
          <w:sz w:val="22"/>
          <w:szCs w:val="22"/>
        </w:rPr>
        <w:t xml:space="preserve"> </w:t>
      </w:r>
      <w:r w:rsidRPr="00640FB3">
        <w:rPr>
          <w:rFonts w:ascii="Arial" w:hAnsi="Arial" w:cs="Arial"/>
          <w:b/>
          <w:sz w:val="22"/>
          <w:szCs w:val="22"/>
        </w:rPr>
        <w:t xml:space="preserve">La </w:t>
      </w:r>
      <w:r w:rsidR="005919EC">
        <w:rPr>
          <w:rFonts w:ascii="Arial" w:hAnsi="Arial" w:cs="Arial"/>
          <w:b/>
          <w:sz w:val="22"/>
          <w:szCs w:val="22"/>
          <w:lang w:val="es-MX"/>
        </w:rPr>
        <w:t>JAPAMA</w:t>
      </w:r>
      <w:r>
        <w:rPr>
          <w:rFonts w:ascii="Arial" w:hAnsi="Arial" w:cs="Arial"/>
          <w:sz w:val="22"/>
          <w:szCs w:val="22"/>
          <w:lang w:val="es-MX"/>
        </w:rPr>
        <w:t xml:space="preserve">, </w:t>
      </w:r>
      <w:r>
        <w:rPr>
          <w:rFonts w:ascii="Arial" w:hAnsi="Arial" w:cs="Arial"/>
          <w:sz w:val="22"/>
          <w:szCs w:val="22"/>
        </w:rPr>
        <w:t xml:space="preserve">en el que manifiesten "bajo protesta de decir verdad" </w:t>
      </w:r>
      <w:r w:rsidRPr="005919EC">
        <w:rPr>
          <w:rFonts w:ascii="Arial" w:hAnsi="Arial" w:cs="Arial"/>
          <w:bCs/>
          <w:sz w:val="22"/>
          <w:szCs w:val="22"/>
        </w:rPr>
        <w:t xml:space="preserve">que no se encuentran en alguno de los supuestos establecidos en </w:t>
      </w:r>
      <w:r w:rsidR="00AC0DFA" w:rsidRPr="005919EC">
        <w:rPr>
          <w:rFonts w:ascii="Arial" w:hAnsi="Arial" w:cs="Arial"/>
          <w:bCs/>
          <w:sz w:val="22"/>
          <w:szCs w:val="22"/>
        </w:rPr>
        <w:t>los</w:t>
      </w:r>
      <w:r w:rsidRPr="005919EC">
        <w:rPr>
          <w:rFonts w:ascii="Arial" w:hAnsi="Arial" w:cs="Arial"/>
          <w:bCs/>
          <w:sz w:val="22"/>
          <w:szCs w:val="22"/>
        </w:rPr>
        <w:t xml:space="preserve"> artículo</w:t>
      </w:r>
      <w:r w:rsidR="00AC0DFA" w:rsidRPr="005919EC">
        <w:rPr>
          <w:rFonts w:ascii="Arial" w:hAnsi="Arial" w:cs="Arial"/>
          <w:bCs/>
          <w:sz w:val="22"/>
          <w:szCs w:val="22"/>
        </w:rPr>
        <w:t>s</w:t>
      </w:r>
      <w:r w:rsidRPr="005919EC">
        <w:rPr>
          <w:rFonts w:ascii="Arial" w:hAnsi="Arial" w:cs="Arial"/>
          <w:bCs/>
          <w:sz w:val="22"/>
          <w:szCs w:val="22"/>
        </w:rPr>
        <w:t xml:space="preserve"> 60 y 83 de la Ley de Adquisiciones, Arrendamientos, Servicios y Administración de Bienes Muebles para</w:t>
      </w:r>
      <w:r>
        <w:rPr>
          <w:rFonts w:ascii="Arial" w:hAnsi="Arial" w:cs="Arial"/>
          <w:sz w:val="22"/>
          <w:szCs w:val="22"/>
        </w:rPr>
        <w:t xml:space="preserve"> el Estado de Sinaloa. Dicho escrito se presentará en el sobre que contiene su propuesta. </w:t>
      </w:r>
    </w:p>
    <w:p w14:paraId="4223EB05" w14:textId="77777777" w:rsidR="00356674" w:rsidRDefault="00356674">
      <w:pPr>
        <w:widowControl w:val="0"/>
        <w:ind w:right="-1"/>
        <w:jc w:val="both"/>
        <w:rPr>
          <w:rFonts w:ascii="Arial" w:hAnsi="Arial" w:cs="Arial"/>
          <w:b/>
          <w:bCs/>
          <w:sz w:val="22"/>
          <w:szCs w:val="22"/>
        </w:rPr>
      </w:pPr>
      <w:r>
        <w:rPr>
          <w:rFonts w:ascii="Arial" w:hAnsi="Arial" w:cs="Arial"/>
          <w:b/>
          <w:bCs/>
          <w:sz w:val="22"/>
          <w:szCs w:val="22"/>
        </w:rPr>
        <w:t>(Anexar en el Documento número 10).</w:t>
      </w:r>
    </w:p>
    <w:p w14:paraId="76FC07DD" w14:textId="77777777" w:rsidR="00356674" w:rsidRDefault="00356674" w:rsidP="00B52E6A">
      <w:pPr>
        <w:ind w:right="1105"/>
        <w:jc w:val="both"/>
        <w:rPr>
          <w:rFonts w:ascii="Arial" w:hAnsi="Arial" w:cs="Arial"/>
          <w:sz w:val="22"/>
          <w:szCs w:val="22"/>
        </w:rPr>
      </w:pPr>
      <w:r>
        <w:rPr>
          <w:rFonts w:ascii="Arial" w:hAnsi="Arial" w:cs="Arial"/>
          <w:sz w:val="22"/>
          <w:szCs w:val="22"/>
        </w:rPr>
        <w:t xml:space="preserve"> </w:t>
      </w:r>
    </w:p>
    <w:p w14:paraId="3DC69C73" w14:textId="77777777" w:rsidR="00356674" w:rsidRDefault="00356674" w:rsidP="003A462E">
      <w:pPr>
        <w:ind w:right="-1"/>
        <w:jc w:val="both"/>
        <w:rPr>
          <w:rFonts w:ascii="Arial" w:hAnsi="Arial" w:cs="Arial"/>
          <w:sz w:val="22"/>
          <w:szCs w:val="22"/>
        </w:rPr>
      </w:pPr>
      <w:r>
        <w:rPr>
          <w:rFonts w:ascii="Arial" w:hAnsi="Arial" w:cs="Arial"/>
          <w:b/>
          <w:sz w:val="22"/>
          <w:szCs w:val="22"/>
        </w:rPr>
        <w:t xml:space="preserve">10.4 </w:t>
      </w:r>
      <w:r>
        <w:rPr>
          <w:rFonts w:ascii="Arial" w:hAnsi="Arial" w:cs="Arial"/>
          <w:sz w:val="22"/>
          <w:szCs w:val="22"/>
        </w:rPr>
        <w:t xml:space="preserve">Deberán presentar sus propuestas por los bienes requeridos </w:t>
      </w:r>
      <w:r w:rsidRPr="001F5731">
        <w:rPr>
          <w:rFonts w:ascii="Arial" w:hAnsi="Arial" w:cs="Arial"/>
          <w:b/>
          <w:sz w:val="22"/>
          <w:szCs w:val="22"/>
          <w:u w:val="single"/>
        </w:rPr>
        <w:t>por partida completa</w:t>
      </w:r>
      <w:r>
        <w:rPr>
          <w:rFonts w:ascii="Arial" w:hAnsi="Arial" w:cs="Arial"/>
          <w:sz w:val="22"/>
          <w:szCs w:val="22"/>
        </w:rPr>
        <w:t>, no se considerarán las propuestas que oferten partidas incompletas.</w:t>
      </w:r>
    </w:p>
    <w:p w14:paraId="076CC8AA" w14:textId="77777777" w:rsidR="00356674" w:rsidRDefault="00356674">
      <w:pPr>
        <w:ind w:right="1105"/>
        <w:jc w:val="both"/>
        <w:rPr>
          <w:rFonts w:ascii="Arial" w:hAnsi="Arial" w:cs="Arial"/>
          <w:b/>
          <w:sz w:val="22"/>
          <w:szCs w:val="22"/>
        </w:rPr>
      </w:pPr>
    </w:p>
    <w:p w14:paraId="735ACFE9" w14:textId="1D13E857" w:rsidR="00356674" w:rsidRPr="000F56AF" w:rsidRDefault="00356674" w:rsidP="000F56AF">
      <w:pPr>
        <w:jc w:val="both"/>
        <w:rPr>
          <w:rFonts w:ascii="Arial" w:hAnsi="Arial" w:cs="Arial"/>
          <w:sz w:val="22"/>
          <w:szCs w:val="22"/>
        </w:rPr>
      </w:pPr>
      <w:r w:rsidRPr="000F56AF">
        <w:rPr>
          <w:rFonts w:ascii="Arial" w:hAnsi="Arial" w:cs="Arial"/>
          <w:b/>
          <w:sz w:val="22"/>
          <w:szCs w:val="22"/>
        </w:rPr>
        <w:t>10.</w:t>
      </w:r>
      <w:r>
        <w:rPr>
          <w:rFonts w:ascii="Arial" w:hAnsi="Arial" w:cs="Arial"/>
          <w:b/>
          <w:sz w:val="22"/>
          <w:szCs w:val="22"/>
        </w:rPr>
        <w:t>5</w:t>
      </w:r>
      <w:r w:rsidRPr="000F56AF">
        <w:rPr>
          <w:rFonts w:ascii="Arial" w:hAnsi="Arial" w:cs="Arial"/>
          <w:sz w:val="22"/>
          <w:szCs w:val="22"/>
        </w:rPr>
        <w:t xml:space="preserve"> </w:t>
      </w:r>
      <w:bookmarkStart w:id="10" w:name="_Hlk90304126"/>
      <w:r w:rsidRPr="000F56AF">
        <w:rPr>
          <w:rFonts w:ascii="Arial" w:hAnsi="Arial" w:cs="Arial"/>
          <w:sz w:val="22"/>
          <w:szCs w:val="22"/>
        </w:rPr>
        <w:t xml:space="preserve">Los licitantes deberán presentar un escrito en hoja membretada de la empresa, en el que se declare “bajo protesta de decir verdad”, que acepta en forma expresa estar de acuerdo que las notificaciones que se realicen con motivo del procedimiento de Licitación </w:t>
      </w:r>
      <w:r w:rsidRPr="00CC065F">
        <w:rPr>
          <w:rFonts w:ascii="Arial" w:hAnsi="Arial" w:cs="Arial"/>
          <w:sz w:val="22"/>
          <w:szCs w:val="22"/>
        </w:rPr>
        <w:t>Pública No.</w:t>
      </w:r>
      <w:r w:rsidRPr="00582D1C">
        <w:rPr>
          <w:rFonts w:ascii="Arial" w:hAnsi="Arial" w:cs="Arial"/>
          <w:b/>
          <w:color w:val="0000FF"/>
          <w:sz w:val="22"/>
          <w:szCs w:val="22"/>
        </w:rPr>
        <w:t xml:space="preserve"> </w:t>
      </w:r>
      <w:proofErr w:type="spellStart"/>
      <w:r w:rsidR="00C953FF" w:rsidRPr="00C953FF">
        <w:rPr>
          <w:rFonts w:ascii="Arial" w:hAnsi="Arial"/>
          <w:sz w:val="22"/>
          <w:szCs w:val="22"/>
        </w:rPr>
        <w:t>JAP</w:t>
      </w:r>
      <w:proofErr w:type="spellEnd"/>
      <w:r w:rsidR="00C953FF" w:rsidRPr="00C953FF">
        <w:rPr>
          <w:rFonts w:ascii="Arial" w:hAnsi="Arial"/>
          <w:sz w:val="22"/>
          <w:szCs w:val="22"/>
        </w:rPr>
        <w:t>-</w:t>
      </w:r>
      <w:proofErr w:type="spellStart"/>
      <w:r w:rsidR="00C953FF" w:rsidRPr="00C953FF">
        <w:rPr>
          <w:rFonts w:ascii="Arial" w:hAnsi="Arial"/>
          <w:sz w:val="22"/>
          <w:szCs w:val="22"/>
        </w:rPr>
        <w:t>RM</w:t>
      </w:r>
      <w:proofErr w:type="spellEnd"/>
      <w:r w:rsidR="00C953FF" w:rsidRPr="00C953FF">
        <w:rPr>
          <w:rFonts w:ascii="Arial" w:hAnsi="Arial"/>
          <w:sz w:val="22"/>
          <w:szCs w:val="22"/>
        </w:rPr>
        <w:t>-</w:t>
      </w:r>
      <w:proofErr w:type="spellStart"/>
      <w:r w:rsidR="00C953FF" w:rsidRPr="00C953FF">
        <w:rPr>
          <w:rFonts w:ascii="Arial" w:hAnsi="Arial"/>
          <w:sz w:val="22"/>
          <w:szCs w:val="22"/>
        </w:rPr>
        <w:t>GIC</w:t>
      </w:r>
      <w:proofErr w:type="spellEnd"/>
      <w:r w:rsidR="00C953FF" w:rsidRPr="00C953FF">
        <w:rPr>
          <w:rFonts w:ascii="Arial" w:hAnsi="Arial"/>
          <w:sz w:val="22"/>
          <w:szCs w:val="22"/>
        </w:rPr>
        <w:t>-CP-ME-23-</w:t>
      </w:r>
      <w:r w:rsidR="006F46EE">
        <w:rPr>
          <w:rFonts w:ascii="Arial" w:hAnsi="Arial"/>
          <w:sz w:val="22"/>
          <w:szCs w:val="22"/>
        </w:rPr>
        <w:t>22</w:t>
      </w:r>
      <w:r w:rsidRPr="00582D1C">
        <w:rPr>
          <w:rFonts w:ascii="Arial" w:hAnsi="Arial" w:cs="Arial"/>
          <w:b/>
          <w:color w:val="0000FF"/>
          <w:sz w:val="22"/>
          <w:szCs w:val="22"/>
        </w:rPr>
        <w:t xml:space="preserve"> </w:t>
      </w:r>
      <w:r w:rsidRPr="00CC065F">
        <w:rPr>
          <w:rFonts w:ascii="Arial" w:hAnsi="Arial" w:cs="Arial"/>
          <w:bCs/>
          <w:sz w:val="22"/>
          <w:szCs w:val="22"/>
        </w:rPr>
        <w:t xml:space="preserve">(CONVOCATORIA PÚBLICA NÚMERO: </w:t>
      </w:r>
      <w:r w:rsidR="00CC065F" w:rsidRPr="00CC065F">
        <w:rPr>
          <w:rFonts w:ascii="Arial" w:hAnsi="Arial" w:cs="Arial"/>
          <w:bCs/>
          <w:sz w:val="22"/>
          <w:szCs w:val="22"/>
        </w:rPr>
        <w:t>00</w:t>
      </w:r>
      <w:r w:rsidR="006F46EE">
        <w:rPr>
          <w:rFonts w:ascii="Arial" w:hAnsi="Arial" w:cs="Arial"/>
          <w:bCs/>
          <w:sz w:val="22"/>
          <w:szCs w:val="22"/>
        </w:rPr>
        <w:t>2</w:t>
      </w:r>
      <w:r w:rsidRPr="00CC065F">
        <w:rPr>
          <w:rFonts w:ascii="Arial" w:hAnsi="Arial" w:cs="Arial"/>
          <w:bCs/>
          <w:sz w:val="22"/>
          <w:szCs w:val="22"/>
        </w:rPr>
        <w:t>)</w:t>
      </w:r>
      <w:r w:rsidRPr="000F56AF">
        <w:rPr>
          <w:rFonts w:ascii="Arial" w:hAnsi="Arial" w:cs="Arial"/>
          <w:sz w:val="22"/>
          <w:szCs w:val="22"/>
        </w:rPr>
        <w:t xml:space="preserve">, se hagan en términos de la </w:t>
      </w:r>
      <w:r w:rsidRPr="00D81E13">
        <w:rPr>
          <w:rFonts w:ascii="Arial" w:hAnsi="Arial" w:cs="Arial"/>
          <w:sz w:val="22"/>
          <w:szCs w:val="22"/>
        </w:rPr>
        <w:t>fracción II del artículo 35 de la Ley Federal de Procedimiento Administrativo</w:t>
      </w:r>
      <w:r w:rsidRPr="000F56AF">
        <w:rPr>
          <w:rFonts w:ascii="Arial" w:hAnsi="Arial" w:cs="Arial"/>
          <w:sz w:val="22"/>
          <w:szCs w:val="22"/>
        </w:rPr>
        <w:t xml:space="preserve">, incluidas las personales. Para tal efecto, en estas bases se incluye el formato denominado </w:t>
      </w:r>
      <w:r w:rsidRPr="000F56AF">
        <w:rPr>
          <w:rFonts w:ascii="Arial" w:hAnsi="Arial" w:cs="Arial"/>
          <w:b/>
          <w:sz w:val="22"/>
          <w:szCs w:val="22"/>
        </w:rPr>
        <w:t>“De las Notificaciones”</w:t>
      </w:r>
      <w:r w:rsidRPr="000F56AF">
        <w:rPr>
          <w:rFonts w:ascii="Arial" w:hAnsi="Arial" w:cs="Arial"/>
          <w:sz w:val="22"/>
          <w:szCs w:val="22"/>
        </w:rPr>
        <w:t xml:space="preserve"> el cual deberá ser integrado a sus proposiciones. </w:t>
      </w:r>
      <w:r w:rsidRPr="000F56AF">
        <w:rPr>
          <w:rFonts w:ascii="Arial" w:hAnsi="Arial" w:cs="Arial"/>
          <w:b/>
          <w:bCs/>
          <w:sz w:val="22"/>
          <w:szCs w:val="22"/>
        </w:rPr>
        <w:t>(Anexar en</w:t>
      </w:r>
      <w:r>
        <w:rPr>
          <w:rFonts w:ascii="Arial" w:hAnsi="Arial" w:cs="Arial"/>
          <w:b/>
          <w:bCs/>
          <w:sz w:val="22"/>
          <w:szCs w:val="22"/>
        </w:rPr>
        <w:t xml:space="preserve"> el Documento número</w:t>
      </w:r>
      <w:r w:rsidRPr="000F56AF">
        <w:rPr>
          <w:rFonts w:ascii="Arial" w:hAnsi="Arial" w:cs="Arial"/>
          <w:b/>
          <w:bCs/>
          <w:sz w:val="22"/>
          <w:szCs w:val="22"/>
        </w:rPr>
        <w:t xml:space="preserve"> </w:t>
      </w:r>
      <w:r>
        <w:rPr>
          <w:rFonts w:ascii="Arial" w:hAnsi="Arial" w:cs="Arial"/>
          <w:b/>
          <w:bCs/>
          <w:sz w:val="22"/>
          <w:szCs w:val="22"/>
        </w:rPr>
        <w:t>1</w:t>
      </w:r>
      <w:r w:rsidRPr="000F56AF">
        <w:rPr>
          <w:rFonts w:ascii="Arial" w:hAnsi="Arial" w:cs="Arial"/>
          <w:b/>
          <w:bCs/>
          <w:sz w:val="22"/>
          <w:szCs w:val="22"/>
        </w:rPr>
        <w:t>1).</w:t>
      </w:r>
    </w:p>
    <w:bookmarkEnd w:id="10"/>
    <w:p w14:paraId="7DE719A6" w14:textId="77777777" w:rsidR="00356674" w:rsidRDefault="00356674">
      <w:pPr>
        <w:tabs>
          <w:tab w:val="left" w:pos="9356"/>
        </w:tabs>
        <w:ind w:right="1105"/>
        <w:jc w:val="both"/>
        <w:rPr>
          <w:rFonts w:ascii="Arial" w:hAnsi="Arial" w:cs="Arial"/>
          <w:sz w:val="22"/>
          <w:szCs w:val="22"/>
        </w:rPr>
      </w:pPr>
    </w:p>
    <w:p w14:paraId="33D6E753" w14:textId="03B5301E" w:rsidR="00356674" w:rsidRDefault="00356674">
      <w:pPr>
        <w:widowControl w:val="0"/>
        <w:ind w:right="-1"/>
        <w:jc w:val="both"/>
        <w:rPr>
          <w:rFonts w:ascii="Arial" w:hAnsi="Arial" w:cs="Arial"/>
          <w:sz w:val="22"/>
          <w:szCs w:val="22"/>
        </w:rPr>
      </w:pPr>
      <w:r w:rsidRPr="00934191">
        <w:rPr>
          <w:rFonts w:ascii="Arial" w:hAnsi="Arial" w:cs="Arial"/>
          <w:b/>
          <w:sz w:val="22"/>
          <w:szCs w:val="22"/>
        </w:rPr>
        <w:t xml:space="preserve">10.6 </w:t>
      </w:r>
      <w:r w:rsidRPr="00934191">
        <w:rPr>
          <w:rFonts w:ascii="Arial" w:hAnsi="Arial" w:cs="Arial"/>
          <w:sz w:val="22"/>
          <w:szCs w:val="22"/>
        </w:rPr>
        <w:t xml:space="preserve">Los licitantes, sean personas físicas o morales, deberán presentar </w:t>
      </w:r>
      <w:r w:rsidRPr="005919EC">
        <w:rPr>
          <w:rFonts w:ascii="Arial" w:hAnsi="Arial" w:cs="Arial"/>
          <w:bCs/>
          <w:sz w:val="22"/>
          <w:szCs w:val="22"/>
        </w:rPr>
        <w:t>currículum vitae</w:t>
      </w:r>
      <w:r w:rsidR="00AC0DFA" w:rsidRPr="005919EC">
        <w:rPr>
          <w:rFonts w:ascii="Arial" w:hAnsi="Arial" w:cs="Arial"/>
          <w:bCs/>
          <w:sz w:val="22"/>
          <w:szCs w:val="22"/>
        </w:rPr>
        <w:t xml:space="preserve"> o empresarial</w:t>
      </w:r>
      <w:r w:rsidRPr="005919EC">
        <w:rPr>
          <w:rFonts w:ascii="Arial" w:hAnsi="Arial" w:cs="Arial"/>
          <w:bCs/>
          <w:sz w:val="22"/>
          <w:szCs w:val="22"/>
        </w:rPr>
        <w:t>, que incluya entre otros la siguiente información: giro de la emp</w:t>
      </w:r>
      <w:r w:rsidRPr="00934191">
        <w:rPr>
          <w:rFonts w:ascii="Arial" w:hAnsi="Arial" w:cs="Arial"/>
          <w:sz w:val="22"/>
          <w:szCs w:val="22"/>
        </w:rPr>
        <w:t>resa</w:t>
      </w:r>
      <w:r w:rsidR="006F46EE">
        <w:rPr>
          <w:rFonts w:ascii="Arial" w:hAnsi="Arial" w:cs="Arial"/>
          <w:sz w:val="22"/>
          <w:szCs w:val="22"/>
        </w:rPr>
        <w:t xml:space="preserve"> </w:t>
      </w:r>
      <w:r w:rsidR="006F46EE" w:rsidRPr="006F46EE">
        <w:rPr>
          <w:rFonts w:ascii="Arial" w:hAnsi="Arial" w:cs="Arial"/>
          <w:sz w:val="22"/>
          <w:szCs w:val="22"/>
        </w:rPr>
        <w:t>(el giro de la empresa debe de estar relacionado al tratamiento de agua potable)</w:t>
      </w:r>
      <w:r w:rsidRPr="00934191">
        <w:rPr>
          <w:rFonts w:ascii="Arial" w:hAnsi="Arial" w:cs="Arial"/>
          <w:sz w:val="22"/>
          <w:szCs w:val="22"/>
        </w:rPr>
        <w:t>, principales clientes</w:t>
      </w:r>
      <w:r w:rsidR="00430466" w:rsidRPr="00934191">
        <w:rPr>
          <w:rFonts w:ascii="Arial" w:hAnsi="Arial" w:cs="Arial"/>
          <w:sz w:val="22"/>
          <w:szCs w:val="22"/>
        </w:rPr>
        <w:t>, domicilio actual, imágenes de sus instalaciones</w:t>
      </w:r>
      <w:r w:rsidR="002F6527" w:rsidRPr="00934191">
        <w:rPr>
          <w:rFonts w:ascii="Arial" w:hAnsi="Arial" w:cs="Arial"/>
          <w:sz w:val="22"/>
          <w:szCs w:val="22"/>
        </w:rPr>
        <w:t xml:space="preserve"> donde se pueda apreciar el nombre comercial o razón social de la empresa</w:t>
      </w:r>
      <w:r w:rsidR="00430466" w:rsidRPr="00934191">
        <w:rPr>
          <w:rFonts w:ascii="Arial" w:hAnsi="Arial" w:cs="Arial"/>
          <w:sz w:val="22"/>
          <w:szCs w:val="22"/>
        </w:rPr>
        <w:t xml:space="preserve">, relación de la plantilla laboral, </w:t>
      </w:r>
      <w:r w:rsidR="002F6527" w:rsidRPr="00934191">
        <w:rPr>
          <w:rFonts w:ascii="Arial" w:hAnsi="Arial" w:cs="Arial"/>
          <w:sz w:val="22"/>
          <w:szCs w:val="22"/>
        </w:rPr>
        <w:t>equipo de oficina necesario para realizar sus actividades</w:t>
      </w:r>
      <w:r w:rsidR="00563986">
        <w:rPr>
          <w:rFonts w:ascii="Arial" w:hAnsi="Arial" w:cs="Arial"/>
          <w:sz w:val="22"/>
          <w:szCs w:val="22"/>
        </w:rPr>
        <w:t>, el Licitante deberá de presentar Certificado de Calidad ISO 9001</w:t>
      </w:r>
      <w:r w:rsidRPr="00934191">
        <w:rPr>
          <w:rFonts w:ascii="Arial" w:hAnsi="Arial" w:cs="Arial"/>
          <w:sz w:val="22"/>
          <w:szCs w:val="22"/>
        </w:rPr>
        <w:t xml:space="preserve">. </w:t>
      </w:r>
      <w:r w:rsidRPr="00934191">
        <w:rPr>
          <w:rFonts w:ascii="Arial" w:hAnsi="Arial" w:cs="Arial"/>
          <w:b/>
          <w:bCs/>
          <w:sz w:val="22"/>
          <w:szCs w:val="22"/>
        </w:rPr>
        <w:t>(Anexar en el Documento número 14)</w:t>
      </w:r>
      <w:r w:rsidR="006E2376">
        <w:rPr>
          <w:rFonts w:ascii="Arial" w:hAnsi="Arial" w:cs="Arial"/>
          <w:sz w:val="22"/>
          <w:szCs w:val="22"/>
        </w:rPr>
        <w:t>.</w:t>
      </w:r>
    </w:p>
    <w:p w14:paraId="5675173E" w14:textId="77777777" w:rsidR="006E2376" w:rsidRDefault="006E2376">
      <w:pPr>
        <w:widowControl w:val="0"/>
        <w:ind w:right="-1"/>
        <w:jc w:val="both"/>
        <w:rPr>
          <w:rFonts w:ascii="Arial" w:hAnsi="Arial" w:cs="Arial"/>
          <w:sz w:val="22"/>
          <w:szCs w:val="22"/>
        </w:rPr>
      </w:pPr>
    </w:p>
    <w:p w14:paraId="65099949" w14:textId="5644CF7C" w:rsidR="006E2376" w:rsidRPr="006E2376" w:rsidRDefault="006E2376">
      <w:pPr>
        <w:widowControl w:val="0"/>
        <w:ind w:right="-1"/>
        <w:jc w:val="both"/>
        <w:rPr>
          <w:rFonts w:ascii="Arial" w:hAnsi="Arial" w:cs="Arial"/>
          <w:sz w:val="22"/>
          <w:szCs w:val="22"/>
        </w:rPr>
      </w:pPr>
      <w:r w:rsidRPr="0031436B">
        <w:rPr>
          <w:rFonts w:ascii="Arial" w:hAnsi="Arial" w:cs="Arial"/>
          <w:b/>
          <w:sz w:val="22"/>
          <w:szCs w:val="22"/>
        </w:rPr>
        <w:t>10.</w:t>
      </w:r>
      <w:r w:rsidRPr="006F46EE">
        <w:rPr>
          <w:rFonts w:ascii="Arial" w:hAnsi="Arial" w:cs="Arial"/>
          <w:b/>
          <w:sz w:val="22"/>
          <w:szCs w:val="22"/>
        </w:rPr>
        <w:t xml:space="preserve">7 </w:t>
      </w:r>
      <w:r w:rsidRPr="006F46EE">
        <w:rPr>
          <w:rFonts w:ascii="Arial" w:hAnsi="Arial" w:cs="Arial"/>
          <w:sz w:val="22"/>
          <w:szCs w:val="22"/>
        </w:rPr>
        <w:t xml:space="preserve">Carta del licitante </w:t>
      </w:r>
      <w:r w:rsidRPr="006F46EE">
        <w:rPr>
          <w:rFonts w:ascii="Arial" w:hAnsi="Arial" w:cs="Arial"/>
          <w:bCs/>
          <w:sz w:val="22"/>
          <w:szCs w:val="22"/>
        </w:rPr>
        <w:t>bajo protesta de decir verdad,</w:t>
      </w:r>
      <w:r w:rsidRPr="006F46EE">
        <w:rPr>
          <w:rFonts w:ascii="Arial" w:hAnsi="Arial" w:cs="Arial"/>
          <w:b/>
          <w:sz w:val="22"/>
          <w:szCs w:val="22"/>
        </w:rPr>
        <w:t xml:space="preserve"> </w:t>
      </w:r>
      <w:r w:rsidRPr="006F46EE">
        <w:rPr>
          <w:rFonts w:ascii="Arial" w:hAnsi="Arial" w:cs="Arial"/>
          <w:sz w:val="22"/>
          <w:szCs w:val="22"/>
        </w:rPr>
        <w:t xml:space="preserve">manifestando que cuenta con </w:t>
      </w:r>
      <w:r w:rsidR="00563986" w:rsidRPr="006F46EE">
        <w:rPr>
          <w:rFonts w:ascii="Arial" w:hAnsi="Arial" w:cs="Arial"/>
          <w:sz w:val="22"/>
          <w:szCs w:val="22"/>
        </w:rPr>
        <w:t>bodega</w:t>
      </w:r>
      <w:r w:rsidRPr="006F46EE">
        <w:rPr>
          <w:rFonts w:ascii="Arial" w:hAnsi="Arial" w:cs="Arial"/>
          <w:sz w:val="22"/>
          <w:szCs w:val="22"/>
        </w:rPr>
        <w:t xml:space="preserve"> en la ciudad de</w:t>
      </w:r>
      <w:r w:rsidR="00563986" w:rsidRPr="006F46EE">
        <w:rPr>
          <w:rFonts w:ascii="Arial" w:hAnsi="Arial" w:cs="Arial"/>
          <w:sz w:val="22"/>
          <w:szCs w:val="22"/>
        </w:rPr>
        <w:t xml:space="preserve"> Los Mochis Sinaloa con una antigüedad de </w:t>
      </w:r>
      <w:r w:rsidR="00BE6DEB" w:rsidRPr="006F46EE">
        <w:rPr>
          <w:rFonts w:ascii="Arial" w:hAnsi="Arial" w:cs="Arial"/>
          <w:sz w:val="22"/>
          <w:szCs w:val="22"/>
        </w:rPr>
        <w:t>cinco</w:t>
      </w:r>
      <w:r w:rsidR="00563986" w:rsidRPr="006F46EE">
        <w:rPr>
          <w:rFonts w:ascii="Arial" w:hAnsi="Arial" w:cs="Arial"/>
          <w:sz w:val="22"/>
          <w:szCs w:val="22"/>
        </w:rPr>
        <w:t xml:space="preserve"> años, </w:t>
      </w:r>
      <w:r w:rsidRPr="006F46EE">
        <w:rPr>
          <w:rFonts w:ascii="Arial" w:hAnsi="Arial" w:cs="Arial"/>
          <w:sz w:val="22"/>
          <w:szCs w:val="22"/>
        </w:rPr>
        <w:t xml:space="preserve">para dar </w:t>
      </w:r>
      <w:r w:rsidR="003A6319" w:rsidRPr="006F46EE">
        <w:rPr>
          <w:rFonts w:ascii="Arial" w:hAnsi="Arial" w:cs="Arial"/>
          <w:sz w:val="22"/>
          <w:szCs w:val="22"/>
        </w:rPr>
        <w:t>atención</w:t>
      </w:r>
      <w:r w:rsidRPr="006F46EE">
        <w:rPr>
          <w:rFonts w:ascii="Arial" w:hAnsi="Arial" w:cs="Arial"/>
          <w:sz w:val="22"/>
          <w:szCs w:val="22"/>
        </w:rPr>
        <w:t xml:space="preserve"> puntual a la convocante (anexar </w:t>
      </w:r>
      <w:r w:rsidR="003A6319" w:rsidRPr="006F46EE">
        <w:rPr>
          <w:rFonts w:ascii="Arial" w:hAnsi="Arial" w:cs="Arial"/>
          <w:sz w:val="22"/>
          <w:szCs w:val="22"/>
        </w:rPr>
        <w:t>documentos</w:t>
      </w:r>
      <w:r w:rsidRPr="006F46EE">
        <w:rPr>
          <w:rFonts w:ascii="Arial" w:hAnsi="Arial" w:cs="Arial"/>
          <w:sz w:val="22"/>
          <w:szCs w:val="22"/>
        </w:rPr>
        <w:t xml:space="preserve"> que acrediten lo anterior).</w:t>
      </w:r>
      <w:r w:rsidR="006F46EE" w:rsidRPr="006F46EE">
        <w:rPr>
          <w:rFonts w:ascii="Arial" w:hAnsi="Arial" w:cs="Arial"/>
          <w:sz w:val="22"/>
          <w:szCs w:val="22"/>
        </w:rPr>
        <w:t xml:space="preserve"> Además de manejar un stock de 25 tambores de cada producto para cubrir emergencias o eventualidades por parte de la Junta de Agua, dicho stock será confirmado o auditado por parte de La JAPAMA</w:t>
      </w:r>
    </w:p>
    <w:p w14:paraId="3C4A77B6" w14:textId="77777777" w:rsidR="00356674" w:rsidRDefault="00356674">
      <w:pPr>
        <w:widowControl w:val="0"/>
        <w:tabs>
          <w:tab w:val="left" w:pos="9356"/>
        </w:tabs>
        <w:ind w:right="-1"/>
        <w:jc w:val="both"/>
        <w:rPr>
          <w:rFonts w:ascii="Arial" w:hAnsi="Arial" w:cs="Arial"/>
          <w:sz w:val="22"/>
          <w:szCs w:val="22"/>
        </w:rPr>
      </w:pPr>
    </w:p>
    <w:p w14:paraId="0FDF5411"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11. Criterios de evaluación y adjudicación</w:t>
      </w:r>
    </w:p>
    <w:p w14:paraId="05A8C694" w14:textId="77777777" w:rsidR="00356674" w:rsidRDefault="00356674">
      <w:pPr>
        <w:widowControl w:val="0"/>
        <w:tabs>
          <w:tab w:val="left" w:pos="9356"/>
        </w:tabs>
        <w:ind w:right="-1"/>
        <w:jc w:val="both"/>
        <w:rPr>
          <w:rFonts w:ascii="Arial" w:hAnsi="Arial" w:cs="Arial"/>
          <w:sz w:val="22"/>
          <w:szCs w:val="22"/>
        </w:rPr>
      </w:pPr>
    </w:p>
    <w:p w14:paraId="36D6CA4C" w14:textId="77777777" w:rsidR="00356674" w:rsidRDefault="00356674">
      <w:pPr>
        <w:widowControl w:val="0"/>
        <w:ind w:right="-1"/>
        <w:jc w:val="both"/>
        <w:rPr>
          <w:rFonts w:ascii="Arial" w:hAnsi="Arial" w:cs="Arial"/>
          <w:b/>
          <w:sz w:val="22"/>
          <w:szCs w:val="22"/>
        </w:rPr>
      </w:pPr>
      <w:r>
        <w:rPr>
          <w:rFonts w:ascii="Arial" w:hAnsi="Arial" w:cs="Arial"/>
          <w:b/>
          <w:sz w:val="22"/>
          <w:szCs w:val="22"/>
        </w:rPr>
        <w:t>11.1 Criterios de evaluación</w:t>
      </w:r>
    </w:p>
    <w:p w14:paraId="691B97BB" w14:textId="77777777" w:rsidR="00356674" w:rsidRDefault="00356674">
      <w:pPr>
        <w:widowControl w:val="0"/>
        <w:ind w:right="-1"/>
        <w:jc w:val="both"/>
        <w:rPr>
          <w:rFonts w:ascii="Arial" w:hAnsi="Arial" w:cs="Arial"/>
          <w:b/>
          <w:sz w:val="22"/>
          <w:szCs w:val="22"/>
        </w:rPr>
      </w:pPr>
    </w:p>
    <w:p w14:paraId="6298BDC5" w14:textId="77777777" w:rsidR="00356674" w:rsidRPr="00430466" w:rsidRDefault="00356674">
      <w:pPr>
        <w:widowControl w:val="0"/>
        <w:ind w:right="-1"/>
        <w:jc w:val="both"/>
        <w:rPr>
          <w:rFonts w:ascii="Arial" w:hAnsi="Arial" w:cs="Arial"/>
          <w:sz w:val="22"/>
          <w:szCs w:val="22"/>
        </w:rPr>
      </w:pPr>
      <w:r>
        <w:rPr>
          <w:rFonts w:ascii="Arial" w:hAnsi="Arial" w:cs="Arial"/>
          <w:sz w:val="22"/>
          <w:szCs w:val="22"/>
        </w:rPr>
        <w:lastRenderedPageBreak/>
        <w:t>Las propuestas serán evaluadas, analizando las mismas para determinar el cumplimiento de los aspectos técnicos, legales y económicos requeridos en las bases de licitación</w:t>
      </w:r>
      <w:r>
        <w:rPr>
          <w:rFonts w:ascii="Arial" w:hAnsi="Arial" w:cs="Arial"/>
          <w:color w:val="008000"/>
          <w:sz w:val="22"/>
          <w:szCs w:val="22"/>
        </w:rPr>
        <w:t xml:space="preserve">, </w:t>
      </w:r>
      <w:r>
        <w:rPr>
          <w:rFonts w:ascii="Arial" w:hAnsi="Arial" w:cs="Arial"/>
          <w:sz w:val="22"/>
          <w:szCs w:val="22"/>
        </w:rPr>
        <w:t>conforme a lo siguiente</w:t>
      </w:r>
      <w:r w:rsidRPr="00430466">
        <w:rPr>
          <w:rFonts w:ascii="Arial" w:hAnsi="Arial" w:cs="Arial"/>
          <w:sz w:val="22"/>
          <w:szCs w:val="22"/>
        </w:rPr>
        <w:t>:</w:t>
      </w:r>
    </w:p>
    <w:p w14:paraId="18B50A6E" w14:textId="77777777" w:rsidR="00356674" w:rsidRDefault="00356674">
      <w:pPr>
        <w:widowControl w:val="0"/>
        <w:tabs>
          <w:tab w:val="left" w:pos="9356"/>
        </w:tabs>
        <w:ind w:right="-1"/>
        <w:jc w:val="both"/>
        <w:rPr>
          <w:rFonts w:ascii="Arial" w:hAnsi="Arial" w:cs="Arial"/>
          <w:sz w:val="22"/>
          <w:szCs w:val="22"/>
        </w:rPr>
      </w:pPr>
    </w:p>
    <w:p w14:paraId="745DEBF5" w14:textId="77777777" w:rsidR="00356674" w:rsidRDefault="00356674">
      <w:pPr>
        <w:widowControl w:val="0"/>
        <w:ind w:right="-1"/>
        <w:jc w:val="both"/>
        <w:rPr>
          <w:rFonts w:ascii="Arial" w:hAnsi="Arial" w:cs="Arial"/>
          <w:sz w:val="22"/>
          <w:szCs w:val="22"/>
        </w:rPr>
      </w:pPr>
      <w:proofErr w:type="gramStart"/>
      <w:r>
        <w:rPr>
          <w:rFonts w:ascii="Arial" w:hAnsi="Arial" w:cs="Arial"/>
          <w:b/>
          <w:sz w:val="22"/>
          <w:szCs w:val="22"/>
        </w:rPr>
        <w:t>Técnicos.</w:t>
      </w:r>
      <w:r>
        <w:rPr>
          <w:rFonts w:ascii="Arial" w:hAnsi="Arial" w:cs="Arial"/>
          <w:b/>
          <w:sz w:val="22"/>
          <w:szCs w:val="22"/>
        </w:rPr>
        <w:noBreakHyphen/>
      </w:r>
      <w:proofErr w:type="gramEnd"/>
      <w:r>
        <w:rPr>
          <w:rFonts w:ascii="Arial" w:hAnsi="Arial" w:cs="Arial"/>
          <w:b/>
          <w:sz w:val="22"/>
          <w:szCs w:val="22"/>
        </w:rPr>
        <w:t xml:space="preserve"> </w:t>
      </w:r>
      <w:r>
        <w:rPr>
          <w:rFonts w:ascii="Arial" w:hAnsi="Arial" w:cs="Arial"/>
          <w:sz w:val="22"/>
          <w:szCs w:val="22"/>
        </w:rPr>
        <w:t>La evaluación de este punto se llevará a cabo mediante el análisis de los siguientes aspectos:</w:t>
      </w:r>
    </w:p>
    <w:p w14:paraId="52321994" w14:textId="77777777" w:rsidR="00356674" w:rsidRDefault="00356674">
      <w:pPr>
        <w:widowControl w:val="0"/>
        <w:ind w:right="-1"/>
        <w:jc w:val="both"/>
        <w:rPr>
          <w:rFonts w:ascii="Arial" w:hAnsi="Arial" w:cs="Arial"/>
          <w:sz w:val="22"/>
          <w:szCs w:val="22"/>
        </w:rPr>
      </w:pPr>
    </w:p>
    <w:p w14:paraId="670C1B1B" w14:textId="772932BE" w:rsidR="00356674" w:rsidRDefault="00356674">
      <w:pPr>
        <w:widowControl w:val="0"/>
        <w:tabs>
          <w:tab w:val="left" w:pos="9356"/>
        </w:tabs>
        <w:ind w:right="-1"/>
        <w:jc w:val="both"/>
        <w:rPr>
          <w:rFonts w:ascii="Arial" w:hAnsi="Arial" w:cs="Arial"/>
          <w:sz w:val="22"/>
          <w:szCs w:val="22"/>
        </w:rPr>
      </w:pPr>
      <w:r>
        <w:rPr>
          <w:rFonts w:ascii="Arial" w:hAnsi="Arial" w:cs="Arial"/>
          <w:sz w:val="22"/>
          <w:szCs w:val="22"/>
        </w:rPr>
        <w:t xml:space="preserve">El cumplimiento de las especificaciones y características técnicas, requeridas de conformidad al documento </w:t>
      </w:r>
      <w:r w:rsidRPr="005830AB">
        <w:rPr>
          <w:rFonts w:ascii="Arial" w:hAnsi="Arial" w:cs="Arial"/>
          <w:b/>
          <w:sz w:val="22"/>
          <w:szCs w:val="22"/>
        </w:rPr>
        <w:t xml:space="preserve">Anexo </w:t>
      </w:r>
      <w:r w:rsidR="00C953FF" w:rsidRPr="005830AB">
        <w:rPr>
          <w:rFonts w:ascii="Arial" w:hAnsi="Arial" w:cs="Arial"/>
          <w:b/>
          <w:sz w:val="22"/>
          <w:szCs w:val="22"/>
        </w:rPr>
        <w:t>1</w:t>
      </w:r>
      <w:r w:rsidR="00C953FF">
        <w:rPr>
          <w:rFonts w:ascii="Arial" w:hAnsi="Arial" w:cs="Arial"/>
          <w:sz w:val="22"/>
          <w:szCs w:val="22"/>
        </w:rPr>
        <w:t xml:space="preserve"> de</w:t>
      </w:r>
      <w:r>
        <w:rPr>
          <w:rFonts w:ascii="Arial" w:hAnsi="Arial" w:cs="Arial"/>
          <w:sz w:val="22"/>
          <w:szCs w:val="22"/>
        </w:rPr>
        <w:t xml:space="preserve"> estas bases, tomando en consideración la documentación presentada;</w:t>
      </w:r>
    </w:p>
    <w:p w14:paraId="5678BA91" w14:textId="77777777" w:rsidR="00356674" w:rsidRDefault="00356674">
      <w:pPr>
        <w:widowControl w:val="0"/>
        <w:tabs>
          <w:tab w:val="left" w:pos="9356"/>
        </w:tabs>
        <w:ind w:right="-1"/>
        <w:jc w:val="both"/>
        <w:rPr>
          <w:rFonts w:ascii="Arial" w:hAnsi="Arial" w:cs="Arial"/>
          <w:sz w:val="22"/>
          <w:szCs w:val="22"/>
        </w:rPr>
      </w:pPr>
    </w:p>
    <w:p w14:paraId="709A2BC2" w14:textId="77777777" w:rsidR="00356674" w:rsidRDefault="00356674" w:rsidP="00B13F13">
      <w:pPr>
        <w:widowControl w:val="0"/>
        <w:numPr>
          <w:ilvl w:val="0"/>
          <w:numId w:val="10"/>
        </w:numPr>
        <w:tabs>
          <w:tab w:val="clear" w:pos="360"/>
          <w:tab w:val="num" w:pos="426"/>
          <w:tab w:val="left" w:pos="1134"/>
        </w:tabs>
        <w:ind w:left="426" w:right="-1"/>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ab/>
        <w:t>Catálogos o fichas técnicas.</w:t>
      </w:r>
    </w:p>
    <w:p w14:paraId="658D9E92" w14:textId="77777777" w:rsidR="00356674" w:rsidRDefault="00356674" w:rsidP="009028CB">
      <w:pPr>
        <w:widowControl w:val="0"/>
        <w:tabs>
          <w:tab w:val="left" w:pos="1134"/>
        </w:tabs>
        <w:ind w:left="1134" w:right="-1" w:hanging="708"/>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w:t>
      </w:r>
      <w:proofErr w:type="gramEnd"/>
      <w:r>
        <w:rPr>
          <w:rFonts w:ascii="Arial" w:hAnsi="Arial" w:cs="Arial"/>
          <w:sz w:val="22"/>
          <w:szCs w:val="22"/>
        </w:rPr>
        <w:tab/>
        <w:t xml:space="preserve">Muestras (Se entregará una </w:t>
      </w:r>
      <w:r w:rsidRPr="00563986">
        <w:rPr>
          <w:rFonts w:ascii="Arial" w:hAnsi="Arial" w:cs="Arial"/>
          <w:bCs/>
          <w:sz w:val="22"/>
          <w:szCs w:val="22"/>
        </w:rPr>
        <w:t>muestra por cada producto</w:t>
      </w:r>
      <w:r>
        <w:rPr>
          <w:rFonts w:ascii="Arial" w:hAnsi="Arial" w:cs="Arial"/>
          <w:sz w:val="22"/>
          <w:szCs w:val="22"/>
        </w:rPr>
        <w:t xml:space="preserve"> a más tardar en la entrega de propuestas).</w:t>
      </w:r>
    </w:p>
    <w:p w14:paraId="050932DD" w14:textId="77777777" w:rsidR="00356674" w:rsidRDefault="00356674" w:rsidP="00807559">
      <w:pPr>
        <w:widowControl w:val="0"/>
        <w:tabs>
          <w:tab w:val="left" w:pos="1134"/>
          <w:tab w:val="left" w:pos="9356"/>
        </w:tabs>
        <w:ind w:left="1134" w:right="-1" w:hanging="708"/>
        <w:jc w:val="both"/>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ab/>
        <w:t>Cumplimiento de normas oficiales mexicanas, normas mexicanas o normas internacionales o de referencia.</w:t>
      </w:r>
    </w:p>
    <w:p w14:paraId="4CF10A5F" w14:textId="77777777" w:rsidR="00356674" w:rsidRDefault="00444BF2" w:rsidP="00B13F13">
      <w:pPr>
        <w:widowControl w:val="0"/>
        <w:numPr>
          <w:ilvl w:val="0"/>
          <w:numId w:val="10"/>
        </w:numPr>
        <w:tabs>
          <w:tab w:val="clear" w:pos="360"/>
          <w:tab w:val="num" w:pos="426"/>
          <w:tab w:val="left" w:pos="1134"/>
        </w:tabs>
        <w:ind w:left="426" w:right="-1"/>
        <w:jc w:val="both"/>
        <w:rPr>
          <w:rFonts w:ascii="Arial" w:hAnsi="Arial" w:cs="Arial"/>
          <w:sz w:val="22"/>
          <w:szCs w:val="22"/>
        </w:rPr>
      </w:pPr>
      <w:proofErr w:type="gramStart"/>
      <w:r>
        <w:rPr>
          <w:rFonts w:ascii="Arial" w:hAnsi="Arial" w:cs="Arial"/>
          <w:sz w:val="22"/>
          <w:szCs w:val="22"/>
        </w:rPr>
        <w:t>D</w:t>
      </w:r>
      <w:r w:rsidR="00356674">
        <w:rPr>
          <w:rFonts w:ascii="Arial" w:hAnsi="Arial" w:cs="Arial"/>
          <w:sz w:val="22"/>
          <w:szCs w:val="22"/>
        </w:rPr>
        <w:t>).-</w:t>
      </w:r>
      <w:proofErr w:type="gramEnd"/>
      <w:r w:rsidR="00356674">
        <w:rPr>
          <w:rFonts w:ascii="Arial" w:hAnsi="Arial" w:cs="Arial"/>
          <w:sz w:val="22"/>
          <w:szCs w:val="22"/>
        </w:rPr>
        <w:tab/>
        <w:t>Período de garantía de los bienes.</w:t>
      </w:r>
    </w:p>
    <w:p w14:paraId="5627C04B" w14:textId="77777777" w:rsidR="00356674" w:rsidRDefault="00444BF2" w:rsidP="00B13F13">
      <w:pPr>
        <w:widowControl w:val="0"/>
        <w:numPr>
          <w:ilvl w:val="0"/>
          <w:numId w:val="10"/>
        </w:numPr>
        <w:tabs>
          <w:tab w:val="clear" w:pos="360"/>
          <w:tab w:val="num" w:pos="426"/>
          <w:tab w:val="left" w:pos="1134"/>
        </w:tabs>
        <w:ind w:left="426" w:right="-1"/>
        <w:jc w:val="both"/>
        <w:rPr>
          <w:rFonts w:ascii="Arial" w:hAnsi="Arial" w:cs="Arial"/>
          <w:sz w:val="22"/>
          <w:szCs w:val="22"/>
        </w:rPr>
      </w:pPr>
      <w:r>
        <w:rPr>
          <w:rFonts w:ascii="Arial" w:hAnsi="Arial" w:cs="Arial"/>
          <w:sz w:val="22"/>
          <w:szCs w:val="22"/>
        </w:rPr>
        <w:t>E</w:t>
      </w:r>
      <w:proofErr w:type="gramStart"/>
      <w:r w:rsidR="00356674">
        <w:rPr>
          <w:rFonts w:ascii="Arial" w:hAnsi="Arial" w:cs="Arial"/>
          <w:sz w:val="22"/>
          <w:szCs w:val="22"/>
        </w:rPr>
        <w:t>).-</w:t>
      </w:r>
      <w:proofErr w:type="gramEnd"/>
      <w:r w:rsidR="00356674">
        <w:rPr>
          <w:rFonts w:ascii="Arial" w:hAnsi="Arial" w:cs="Arial"/>
          <w:sz w:val="22"/>
          <w:szCs w:val="22"/>
        </w:rPr>
        <w:tab/>
        <w:t>Plazo para la entrega de los bienes.</w:t>
      </w:r>
    </w:p>
    <w:p w14:paraId="4E08D8A8" w14:textId="77777777" w:rsidR="00356674" w:rsidRDefault="00444BF2" w:rsidP="00B13F13">
      <w:pPr>
        <w:widowControl w:val="0"/>
        <w:numPr>
          <w:ilvl w:val="0"/>
          <w:numId w:val="10"/>
        </w:numPr>
        <w:tabs>
          <w:tab w:val="clear" w:pos="360"/>
          <w:tab w:val="num" w:pos="426"/>
          <w:tab w:val="left" w:pos="1134"/>
        </w:tabs>
        <w:ind w:left="426" w:right="-1"/>
        <w:jc w:val="both"/>
        <w:rPr>
          <w:rFonts w:ascii="Arial" w:hAnsi="Arial" w:cs="Arial"/>
          <w:sz w:val="22"/>
          <w:szCs w:val="22"/>
        </w:rPr>
      </w:pPr>
      <w:r>
        <w:rPr>
          <w:rFonts w:ascii="Arial" w:hAnsi="Arial" w:cs="Arial"/>
          <w:sz w:val="22"/>
          <w:szCs w:val="22"/>
        </w:rPr>
        <w:t>F</w:t>
      </w:r>
      <w:proofErr w:type="gramStart"/>
      <w:r w:rsidR="00356674">
        <w:rPr>
          <w:rFonts w:ascii="Arial" w:hAnsi="Arial" w:cs="Arial"/>
          <w:sz w:val="22"/>
          <w:szCs w:val="22"/>
        </w:rPr>
        <w:t>).-</w:t>
      </w:r>
      <w:proofErr w:type="gramEnd"/>
      <w:r w:rsidR="00356674">
        <w:rPr>
          <w:rFonts w:ascii="Arial" w:hAnsi="Arial" w:cs="Arial"/>
          <w:sz w:val="22"/>
          <w:szCs w:val="22"/>
        </w:rPr>
        <w:tab/>
        <w:t>Lugar de entrega de los bienes.</w:t>
      </w:r>
    </w:p>
    <w:p w14:paraId="446C95F3" w14:textId="77777777" w:rsidR="00356674" w:rsidRDefault="00444BF2" w:rsidP="00B13F13">
      <w:pPr>
        <w:widowControl w:val="0"/>
        <w:numPr>
          <w:ilvl w:val="0"/>
          <w:numId w:val="10"/>
        </w:numPr>
        <w:tabs>
          <w:tab w:val="clear" w:pos="360"/>
          <w:tab w:val="num" w:pos="426"/>
          <w:tab w:val="left" w:pos="1134"/>
        </w:tabs>
        <w:ind w:left="426" w:right="-1"/>
        <w:jc w:val="both"/>
        <w:rPr>
          <w:rFonts w:ascii="Arial" w:hAnsi="Arial" w:cs="Arial"/>
          <w:sz w:val="22"/>
          <w:szCs w:val="22"/>
        </w:rPr>
      </w:pPr>
      <w:r>
        <w:rPr>
          <w:rFonts w:ascii="Arial" w:hAnsi="Arial" w:cs="Arial"/>
          <w:sz w:val="22"/>
          <w:szCs w:val="22"/>
        </w:rPr>
        <w:t>G</w:t>
      </w:r>
      <w:proofErr w:type="gramStart"/>
      <w:r w:rsidR="00356674">
        <w:rPr>
          <w:rFonts w:ascii="Arial" w:hAnsi="Arial" w:cs="Arial"/>
          <w:sz w:val="22"/>
          <w:szCs w:val="22"/>
        </w:rPr>
        <w:t>).-</w:t>
      </w:r>
      <w:proofErr w:type="gramEnd"/>
      <w:r w:rsidR="00356674">
        <w:rPr>
          <w:rFonts w:ascii="Arial" w:hAnsi="Arial" w:cs="Arial"/>
          <w:sz w:val="22"/>
          <w:szCs w:val="22"/>
        </w:rPr>
        <w:tab/>
        <w:t>Respaldo del fabricante.</w:t>
      </w:r>
    </w:p>
    <w:p w14:paraId="14C15ADB" w14:textId="77777777" w:rsidR="00356674" w:rsidRDefault="00444BF2" w:rsidP="00B13F13">
      <w:pPr>
        <w:widowControl w:val="0"/>
        <w:numPr>
          <w:ilvl w:val="0"/>
          <w:numId w:val="10"/>
        </w:numPr>
        <w:tabs>
          <w:tab w:val="clear" w:pos="360"/>
          <w:tab w:val="num" w:pos="426"/>
          <w:tab w:val="left" w:pos="1134"/>
        </w:tabs>
        <w:ind w:left="426" w:right="-1"/>
        <w:jc w:val="both"/>
        <w:rPr>
          <w:rFonts w:ascii="Arial" w:hAnsi="Arial" w:cs="Arial"/>
          <w:sz w:val="22"/>
          <w:szCs w:val="22"/>
        </w:rPr>
      </w:pPr>
      <w:r>
        <w:rPr>
          <w:rFonts w:ascii="Arial" w:hAnsi="Arial" w:cs="Arial"/>
          <w:sz w:val="22"/>
          <w:szCs w:val="22"/>
        </w:rPr>
        <w:t>H</w:t>
      </w:r>
      <w:proofErr w:type="gramStart"/>
      <w:r w:rsidR="00356674">
        <w:rPr>
          <w:rFonts w:ascii="Arial" w:hAnsi="Arial" w:cs="Arial"/>
          <w:sz w:val="22"/>
          <w:szCs w:val="22"/>
        </w:rPr>
        <w:t>).-</w:t>
      </w:r>
      <w:proofErr w:type="gramEnd"/>
      <w:r w:rsidR="00356674">
        <w:rPr>
          <w:rFonts w:ascii="Arial" w:hAnsi="Arial" w:cs="Arial"/>
          <w:sz w:val="22"/>
          <w:szCs w:val="22"/>
        </w:rPr>
        <w:tab/>
        <w:t>Currículum Vitae.</w:t>
      </w:r>
    </w:p>
    <w:p w14:paraId="58C73349" w14:textId="77777777" w:rsidR="00356674" w:rsidRDefault="00444BF2" w:rsidP="00B13F13">
      <w:pPr>
        <w:widowControl w:val="0"/>
        <w:numPr>
          <w:ilvl w:val="0"/>
          <w:numId w:val="10"/>
        </w:numPr>
        <w:tabs>
          <w:tab w:val="clear" w:pos="360"/>
          <w:tab w:val="num" w:pos="426"/>
          <w:tab w:val="left" w:pos="1134"/>
        </w:tabs>
        <w:ind w:left="426" w:right="-1"/>
        <w:jc w:val="both"/>
        <w:rPr>
          <w:rFonts w:ascii="Arial" w:hAnsi="Arial" w:cs="Arial"/>
          <w:sz w:val="22"/>
          <w:szCs w:val="22"/>
        </w:rPr>
      </w:pPr>
      <w:proofErr w:type="gramStart"/>
      <w:r>
        <w:rPr>
          <w:rFonts w:ascii="Arial" w:hAnsi="Arial" w:cs="Arial"/>
          <w:sz w:val="22"/>
          <w:szCs w:val="22"/>
        </w:rPr>
        <w:t>I</w:t>
      </w:r>
      <w:r w:rsidR="00356674">
        <w:rPr>
          <w:rFonts w:ascii="Arial" w:hAnsi="Arial" w:cs="Arial"/>
          <w:sz w:val="22"/>
          <w:szCs w:val="22"/>
        </w:rPr>
        <w:t>).-</w:t>
      </w:r>
      <w:proofErr w:type="gramEnd"/>
      <w:r w:rsidR="00356674">
        <w:rPr>
          <w:rFonts w:ascii="Arial" w:hAnsi="Arial" w:cs="Arial"/>
          <w:sz w:val="22"/>
          <w:szCs w:val="22"/>
        </w:rPr>
        <w:tab/>
        <w:t>Descripción de los bienes propuestos.</w:t>
      </w:r>
    </w:p>
    <w:p w14:paraId="6D076C68" w14:textId="77777777" w:rsidR="00365B9B" w:rsidRDefault="00444BF2" w:rsidP="00B13F13">
      <w:pPr>
        <w:widowControl w:val="0"/>
        <w:numPr>
          <w:ilvl w:val="0"/>
          <w:numId w:val="10"/>
        </w:numPr>
        <w:tabs>
          <w:tab w:val="clear" w:pos="360"/>
          <w:tab w:val="num" w:pos="426"/>
          <w:tab w:val="left" w:pos="1134"/>
        </w:tabs>
        <w:ind w:left="426" w:right="-1"/>
        <w:jc w:val="both"/>
        <w:rPr>
          <w:rFonts w:ascii="Arial" w:hAnsi="Arial" w:cs="Arial"/>
          <w:sz w:val="22"/>
          <w:szCs w:val="22"/>
        </w:rPr>
      </w:pPr>
      <w:r>
        <w:rPr>
          <w:rFonts w:ascii="Arial" w:hAnsi="Arial" w:cs="Arial"/>
          <w:sz w:val="22"/>
          <w:szCs w:val="22"/>
        </w:rPr>
        <w:t>J</w:t>
      </w:r>
      <w:proofErr w:type="gramStart"/>
      <w:r w:rsidR="00365B9B">
        <w:rPr>
          <w:rFonts w:ascii="Arial" w:hAnsi="Arial" w:cs="Arial"/>
          <w:sz w:val="22"/>
          <w:szCs w:val="22"/>
        </w:rPr>
        <w:t>).-</w:t>
      </w:r>
      <w:proofErr w:type="gramEnd"/>
      <w:r w:rsidR="00365B9B">
        <w:rPr>
          <w:rFonts w:ascii="Arial" w:hAnsi="Arial" w:cs="Arial"/>
          <w:sz w:val="22"/>
          <w:szCs w:val="22"/>
        </w:rPr>
        <w:tab/>
        <w:t>Grado de contenido nacional de los productos.</w:t>
      </w:r>
    </w:p>
    <w:p w14:paraId="50D6B968" w14:textId="77777777" w:rsidR="00356674" w:rsidRDefault="00356674" w:rsidP="00640FB3">
      <w:pPr>
        <w:widowControl w:val="0"/>
        <w:tabs>
          <w:tab w:val="left" w:pos="1134"/>
        </w:tabs>
        <w:ind w:left="66" w:right="-1"/>
        <w:jc w:val="both"/>
        <w:rPr>
          <w:rFonts w:ascii="Arial" w:hAnsi="Arial" w:cs="Arial"/>
          <w:sz w:val="22"/>
          <w:szCs w:val="22"/>
        </w:rPr>
      </w:pPr>
    </w:p>
    <w:p w14:paraId="5893ACB6" w14:textId="77777777" w:rsidR="00356674" w:rsidRPr="00640FB3" w:rsidRDefault="00356674" w:rsidP="00640FB3">
      <w:pPr>
        <w:widowControl w:val="0"/>
        <w:ind w:left="993" w:right="-1" w:hanging="993"/>
        <w:jc w:val="both"/>
        <w:rPr>
          <w:rFonts w:ascii="Arial" w:hAnsi="Arial" w:cs="Arial"/>
          <w:sz w:val="22"/>
          <w:szCs w:val="22"/>
        </w:rPr>
      </w:pPr>
      <w:r w:rsidRPr="00640FB3">
        <w:rPr>
          <w:rFonts w:ascii="Arial" w:hAnsi="Arial" w:cs="Arial"/>
          <w:sz w:val="22"/>
          <w:szCs w:val="22"/>
        </w:rPr>
        <w:t>La evaluación de las proposiciones no estará sujeta a mecanismos de puntos o porcentajes.</w:t>
      </w:r>
    </w:p>
    <w:p w14:paraId="3455AB78" w14:textId="77777777" w:rsidR="00356674" w:rsidRPr="00640FB3" w:rsidRDefault="00356674" w:rsidP="00640FB3">
      <w:pPr>
        <w:widowControl w:val="0"/>
        <w:ind w:left="993" w:right="-1" w:hanging="993"/>
        <w:jc w:val="both"/>
        <w:rPr>
          <w:rFonts w:ascii="Arial" w:hAnsi="Arial" w:cs="Arial"/>
          <w:sz w:val="22"/>
          <w:szCs w:val="22"/>
        </w:rPr>
      </w:pPr>
    </w:p>
    <w:p w14:paraId="559FDCE8" w14:textId="6459A81D" w:rsidR="00356674" w:rsidRPr="00640FB3" w:rsidRDefault="00356674" w:rsidP="00640FB3">
      <w:pPr>
        <w:widowControl w:val="0"/>
        <w:ind w:right="-1"/>
        <w:jc w:val="both"/>
        <w:rPr>
          <w:rFonts w:ascii="Arial" w:hAnsi="Arial" w:cs="Arial"/>
          <w:sz w:val="22"/>
          <w:szCs w:val="22"/>
        </w:rPr>
      </w:pPr>
      <w:r w:rsidRPr="00640FB3">
        <w:rPr>
          <w:rFonts w:ascii="Arial" w:hAnsi="Arial" w:cs="Arial"/>
          <w:sz w:val="22"/>
          <w:szCs w:val="22"/>
        </w:rPr>
        <w:t xml:space="preserve">Se evaluarán las ofertas comparando entre sí, en forma equivalente, todas las condiciones ofrecidas por los licitantes, y los resultados se </w:t>
      </w:r>
      <w:r w:rsidR="00C953FF" w:rsidRPr="00640FB3">
        <w:rPr>
          <w:rFonts w:ascii="Arial" w:hAnsi="Arial" w:cs="Arial"/>
          <w:sz w:val="22"/>
          <w:szCs w:val="22"/>
        </w:rPr>
        <w:t>asentarán</w:t>
      </w:r>
      <w:r w:rsidRPr="00640FB3">
        <w:rPr>
          <w:rFonts w:ascii="Arial" w:hAnsi="Arial" w:cs="Arial"/>
          <w:sz w:val="22"/>
          <w:szCs w:val="22"/>
        </w:rPr>
        <w:t xml:space="preserve"> en un </w:t>
      </w:r>
      <w:r w:rsidRPr="0067160A">
        <w:rPr>
          <w:rFonts w:ascii="Arial" w:hAnsi="Arial" w:cs="Arial"/>
          <w:b/>
          <w:sz w:val="22"/>
          <w:szCs w:val="22"/>
        </w:rPr>
        <w:t>Dict</w:t>
      </w:r>
      <w:r w:rsidR="00365B9B">
        <w:rPr>
          <w:rFonts w:ascii="Arial" w:hAnsi="Arial" w:cs="Arial"/>
          <w:b/>
          <w:sz w:val="22"/>
          <w:szCs w:val="22"/>
        </w:rPr>
        <w:t>a</w:t>
      </w:r>
      <w:r w:rsidRPr="0067160A">
        <w:rPr>
          <w:rFonts w:ascii="Arial" w:hAnsi="Arial" w:cs="Arial"/>
          <w:b/>
          <w:sz w:val="22"/>
          <w:szCs w:val="22"/>
        </w:rPr>
        <w:t>men Técnico</w:t>
      </w:r>
      <w:r w:rsidRPr="00640FB3">
        <w:rPr>
          <w:rFonts w:ascii="Arial" w:hAnsi="Arial" w:cs="Arial"/>
          <w:sz w:val="22"/>
          <w:szCs w:val="22"/>
        </w:rPr>
        <w:t xml:space="preserve"> por parte de la </w:t>
      </w:r>
      <w:r w:rsidR="00365B9B">
        <w:rPr>
          <w:rFonts w:ascii="Arial" w:hAnsi="Arial" w:cs="Arial"/>
          <w:sz w:val="22"/>
          <w:szCs w:val="22"/>
        </w:rPr>
        <w:t>Convocante</w:t>
      </w:r>
      <w:r w:rsidRPr="00640FB3">
        <w:rPr>
          <w:rFonts w:ascii="Arial" w:hAnsi="Arial" w:cs="Arial"/>
          <w:sz w:val="22"/>
          <w:szCs w:val="22"/>
        </w:rPr>
        <w:t>.</w:t>
      </w:r>
    </w:p>
    <w:p w14:paraId="70EA809A" w14:textId="77777777" w:rsidR="00356674" w:rsidRDefault="00356674">
      <w:pPr>
        <w:ind w:right="1105"/>
        <w:jc w:val="both"/>
        <w:rPr>
          <w:rFonts w:ascii="Arial" w:hAnsi="Arial" w:cs="Arial"/>
          <w:b/>
          <w:sz w:val="22"/>
          <w:szCs w:val="22"/>
        </w:rPr>
      </w:pPr>
    </w:p>
    <w:p w14:paraId="6F54895B" w14:textId="77777777" w:rsidR="00356674" w:rsidRPr="00365B9B" w:rsidRDefault="00356674" w:rsidP="00640FB3">
      <w:pPr>
        <w:widowControl w:val="0"/>
        <w:ind w:right="-1"/>
        <w:jc w:val="both"/>
        <w:rPr>
          <w:rFonts w:ascii="Arial" w:hAnsi="Arial" w:cs="Arial"/>
          <w:b/>
          <w:sz w:val="22"/>
          <w:szCs w:val="22"/>
        </w:rPr>
      </w:pPr>
      <w:r w:rsidRPr="00365B9B">
        <w:rPr>
          <w:rFonts w:ascii="Arial" w:hAnsi="Arial" w:cs="Arial"/>
          <w:b/>
          <w:sz w:val="22"/>
          <w:szCs w:val="22"/>
        </w:rPr>
        <w:t>Se tomará en cuenta los resultados de las visitas a las instalaciones de los licitantes. (En caso de que la convocante decida efectuarlas)</w:t>
      </w:r>
      <w:r w:rsidR="00365B9B">
        <w:rPr>
          <w:rFonts w:ascii="Arial" w:hAnsi="Arial" w:cs="Arial"/>
          <w:b/>
          <w:sz w:val="22"/>
          <w:szCs w:val="22"/>
        </w:rPr>
        <w:t>.</w:t>
      </w:r>
    </w:p>
    <w:p w14:paraId="19265A2D" w14:textId="77777777" w:rsidR="00356674" w:rsidRPr="00640FB3" w:rsidRDefault="00356674" w:rsidP="00640FB3">
      <w:pPr>
        <w:widowControl w:val="0"/>
        <w:ind w:right="-1"/>
        <w:jc w:val="both"/>
        <w:rPr>
          <w:rFonts w:ascii="Arial" w:hAnsi="Arial" w:cs="Arial"/>
          <w:sz w:val="22"/>
          <w:szCs w:val="22"/>
        </w:rPr>
      </w:pPr>
    </w:p>
    <w:p w14:paraId="6F5E3C66" w14:textId="77777777" w:rsidR="00356674" w:rsidRPr="00640FB3" w:rsidRDefault="00356674" w:rsidP="00640FB3">
      <w:pPr>
        <w:widowControl w:val="0"/>
        <w:ind w:right="-1"/>
        <w:jc w:val="both"/>
        <w:rPr>
          <w:rFonts w:ascii="Arial" w:hAnsi="Arial" w:cs="Arial"/>
          <w:sz w:val="22"/>
          <w:szCs w:val="22"/>
        </w:rPr>
      </w:pPr>
      <w:r>
        <w:rPr>
          <w:rFonts w:ascii="Arial" w:hAnsi="Arial" w:cs="Arial"/>
          <w:sz w:val="22"/>
          <w:szCs w:val="22"/>
        </w:rPr>
        <w:t>S</w:t>
      </w:r>
      <w:r w:rsidRPr="00640FB3">
        <w:rPr>
          <w:rFonts w:ascii="Arial" w:hAnsi="Arial" w:cs="Arial"/>
          <w:sz w:val="22"/>
          <w:szCs w:val="22"/>
        </w:rPr>
        <w:t xml:space="preserve">e tomarán en cuenta para fines de dictamen, todos los resultados que la convocante obtenga derivados de las pruebas a las que someterá las muestras que entreguen los licitantes participantes. </w:t>
      </w:r>
    </w:p>
    <w:p w14:paraId="0D3FFCE9" w14:textId="77777777" w:rsidR="00356674" w:rsidRPr="00640FB3" w:rsidRDefault="00356674" w:rsidP="00640FB3">
      <w:pPr>
        <w:widowControl w:val="0"/>
        <w:ind w:right="-1"/>
        <w:jc w:val="both"/>
        <w:rPr>
          <w:rFonts w:ascii="Arial" w:hAnsi="Arial" w:cs="Arial"/>
          <w:sz w:val="22"/>
          <w:szCs w:val="22"/>
        </w:rPr>
      </w:pPr>
    </w:p>
    <w:p w14:paraId="6AD620D4" w14:textId="54CE1409" w:rsidR="00356674" w:rsidRPr="00640FB3" w:rsidRDefault="00356674" w:rsidP="00640FB3">
      <w:pPr>
        <w:widowControl w:val="0"/>
        <w:ind w:right="-1"/>
        <w:jc w:val="both"/>
        <w:rPr>
          <w:rFonts w:ascii="Arial" w:hAnsi="Arial" w:cs="Arial"/>
          <w:sz w:val="22"/>
          <w:szCs w:val="22"/>
        </w:rPr>
      </w:pPr>
      <w:r>
        <w:rPr>
          <w:rFonts w:ascii="Arial" w:hAnsi="Arial" w:cs="Arial"/>
          <w:sz w:val="22"/>
          <w:szCs w:val="22"/>
        </w:rPr>
        <w:t>S</w:t>
      </w:r>
      <w:r w:rsidRPr="00640FB3">
        <w:rPr>
          <w:rFonts w:ascii="Arial" w:hAnsi="Arial" w:cs="Arial"/>
          <w:sz w:val="22"/>
          <w:szCs w:val="22"/>
        </w:rPr>
        <w:t xml:space="preserve">e </w:t>
      </w:r>
      <w:r w:rsidR="00C953FF" w:rsidRPr="00640FB3">
        <w:rPr>
          <w:rFonts w:ascii="Arial" w:hAnsi="Arial" w:cs="Arial"/>
          <w:sz w:val="22"/>
          <w:szCs w:val="22"/>
        </w:rPr>
        <w:t>evaluarán</w:t>
      </w:r>
      <w:r w:rsidRPr="00640FB3">
        <w:rPr>
          <w:rFonts w:ascii="Arial" w:hAnsi="Arial" w:cs="Arial"/>
          <w:sz w:val="22"/>
          <w:szCs w:val="22"/>
        </w:rPr>
        <w:t xml:space="preserve"> las </w:t>
      </w:r>
      <w:proofErr w:type="gramStart"/>
      <w:r w:rsidRPr="00640FB3">
        <w:rPr>
          <w:rFonts w:ascii="Arial" w:hAnsi="Arial" w:cs="Arial"/>
          <w:sz w:val="22"/>
          <w:szCs w:val="22"/>
        </w:rPr>
        <w:t>propuestas acorde</w:t>
      </w:r>
      <w:proofErr w:type="gramEnd"/>
      <w:r w:rsidRPr="00640FB3">
        <w:rPr>
          <w:rFonts w:ascii="Arial" w:hAnsi="Arial" w:cs="Arial"/>
          <w:sz w:val="22"/>
          <w:szCs w:val="22"/>
        </w:rPr>
        <w:t xml:space="preserve"> a los incisos y requerimientos establecidos en estas bases y lo que se establezca y registre en el acta de aclaraciones de dudas de este proceso.</w:t>
      </w:r>
    </w:p>
    <w:p w14:paraId="33B648F9" w14:textId="77777777" w:rsidR="00356674" w:rsidRPr="00640FB3" w:rsidRDefault="00356674" w:rsidP="00640FB3">
      <w:pPr>
        <w:widowControl w:val="0"/>
        <w:ind w:right="-1"/>
        <w:jc w:val="both"/>
        <w:rPr>
          <w:rFonts w:ascii="Arial" w:hAnsi="Arial" w:cs="Arial"/>
          <w:sz w:val="22"/>
          <w:szCs w:val="22"/>
        </w:rPr>
      </w:pPr>
    </w:p>
    <w:p w14:paraId="731A37EB" w14:textId="77777777" w:rsidR="00356674" w:rsidRPr="00640FB3" w:rsidRDefault="00356674" w:rsidP="00640FB3">
      <w:pPr>
        <w:widowControl w:val="0"/>
        <w:ind w:right="-1"/>
        <w:jc w:val="both"/>
        <w:rPr>
          <w:rFonts w:ascii="Arial" w:hAnsi="Arial" w:cs="Arial"/>
          <w:sz w:val="22"/>
          <w:szCs w:val="22"/>
        </w:rPr>
      </w:pPr>
      <w:r>
        <w:rPr>
          <w:rFonts w:ascii="Arial" w:hAnsi="Arial" w:cs="Arial"/>
          <w:sz w:val="22"/>
          <w:szCs w:val="22"/>
        </w:rPr>
        <w:t xml:space="preserve">La </w:t>
      </w:r>
      <w:r w:rsidR="00365B9B">
        <w:rPr>
          <w:rFonts w:ascii="Arial" w:hAnsi="Arial" w:cs="Arial"/>
          <w:sz w:val="22"/>
          <w:szCs w:val="22"/>
        </w:rPr>
        <w:t>propuesta</w:t>
      </w:r>
      <w:r>
        <w:rPr>
          <w:rFonts w:ascii="Arial" w:hAnsi="Arial" w:cs="Arial"/>
          <w:sz w:val="22"/>
          <w:szCs w:val="22"/>
        </w:rPr>
        <w:t xml:space="preserve"> presentada </w:t>
      </w:r>
      <w:r w:rsidRPr="00640FB3">
        <w:rPr>
          <w:rFonts w:ascii="Arial" w:hAnsi="Arial" w:cs="Arial"/>
          <w:sz w:val="22"/>
          <w:szCs w:val="22"/>
        </w:rPr>
        <w:t xml:space="preserve">que no cumpla con alguno de los requisitos exigidos en las </w:t>
      </w:r>
      <w:r>
        <w:rPr>
          <w:rFonts w:ascii="Arial" w:hAnsi="Arial" w:cs="Arial"/>
          <w:sz w:val="22"/>
          <w:szCs w:val="22"/>
        </w:rPr>
        <w:t>B</w:t>
      </w:r>
      <w:r w:rsidRPr="00640FB3">
        <w:rPr>
          <w:rFonts w:ascii="Arial" w:hAnsi="Arial" w:cs="Arial"/>
          <w:sz w:val="22"/>
          <w:szCs w:val="22"/>
        </w:rPr>
        <w:t xml:space="preserve">ases, sus </w:t>
      </w:r>
      <w:r>
        <w:rPr>
          <w:rFonts w:ascii="Arial" w:hAnsi="Arial" w:cs="Arial"/>
          <w:sz w:val="22"/>
          <w:szCs w:val="22"/>
        </w:rPr>
        <w:t>A</w:t>
      </w:r>
      <w:r w:rsidRPr="00640FB3">
        <w:rPr>
          <w:rFonts w:ascii="Arial" w:hAnsi="Arial" w:cs="Arial"/>
          <w:sz w:val="22"/>
          <w:szCs w:val="22"/>
        </w:rPr>
        <w:t xml:space="preserve">nexos y lo que se registre en </w:t>
      </w:r>
      <w:r>
        <w:rPr>
          <w:rFonts w:ascii="Arial" w:hAnsi="Arial" w:cs="Arial"/>
          <w:sz w:val="22"/>
          <w:szCs w:val="22"/>
        </w:rPr>
        <w:t>A</w:t>
      </w:r>
      <w:r w:rsidRPr="00640FB3">
        <w:rPr>
          <w:rFonts w:ascii="Arial" w:hAnsi="Arial" w:cs="Arial"/>
          <w:sz w:val="22"/>
          <w:szCs w:val="22"/>
        </w:rPr>
        <w:t xml:space="preserve">cta de </w:t>
      </w:r>
      <w:r>
        <w:rPr>
          <w:rFonts w:ascii="Arial" w:hAnsi="Arial" w:cs="Arial"/>
          <w:sz w:val="22"/>
          <w:szCs w:val="22"/>
        </w:rPr>
        <w:t>A</w:t>
      </w:r>
      <w:r w:rsidRPr="00640FB3">
        <w:rPr>
          <w:rFonts w:ascii="Arial" w:hAnsi="Arial" w:cs="Arial"/>
          <w:sz w:val="22"/>
          <w:szCs w:val="22"/>
        </w:rPr>
        <w:t xml:space="preserve">claraciones de dudas a estas bases </w:t>
      </w:r>
      <w:r w:rsidRPr="00071BF8">
        <w:rPr>
          <w:rFonts w:ascii="Arial" w:hAnsi="Arial" w:cs="Arial"/>
          <w:b/>
          <w:sz w:val="22"/>
          <w:szCs w:val="22"/>
        </w:rPr>
        <w:t xml:space="preserve">será </w:t>
      </w:r>
      <w:r w:rsidR="00365B9B">
        <w:rPr>
          <w:rFonts w:ascii="Arial" w:hAnsi="Arial" w:cs="Arial"/>
          <w:b/>
          <w:sz w:val="22"/>
          <w:szCs w:val="22"/>
        </w:rPr>
        <w:t>descalificada</w:t>
      </w:r>
      <w:r w:rsidRPr="00071BF8">
        <w:rPr>
          <w:rFonts w:ascii="Arial" w:hAnsi="Arial" w:cs="Arial"/>
          <w:b/>
          <w:sz w:val="22"/>
          <w:szCs w:val="22"/>
        </w:rPr>
        <w:t>.</w:t>
      </w:r>
    </w:p>
    <w:p w14:paraId="4FE02CCE" w14:textId="77777777" w:rsidR="00356674" w:rsidRDefault="00356674">
      <w:pPr>
        <w:ind w:right="1105"/>
        <w:jc w:val="both"/>
        <w:rPr>
          <w:rFonts w:ascii="Arial" w:hAnsi="Arial" w:cs="Arial"/>
          <w:b/>
          <w:sz w:val="22"/>
          <w:szCs w:val="22"/>
        </w:rPr>
      </w:pPr>
    </w:p>
    <w:p w14:paraId="6623AD2E" w14:textId="77777777" w:rsidR="00356674" w:rsidRDefault="00356674" w:rsidP="00515160">
      <w:pPr>
        <w:widowControl w:val="0"/>
        <w:ind w:left="993" w:right="-1" w:hanging="993"/>
        <w:jc w:val="both"/>
        <w:rPr>
          <w:rFonts w:ascii="Arial" w:hAnsi="Arial" w:cs="Arial"/>
          <w:sz w:val="22"/>
          <w:szCs w:val="22"/>
        </w:rPr>
      </w:pPr>
      <w:proofErr w:type="gramStart"/>
      <w:r>
        <w:rPr>
          <w:rFonts w:ascii="Arial" w:hAnsi="Arial" w:cs="Arial"/>
          <w:b/>
          <w:sz w:val="22"/>
          <w:szCs w:val="22"/>
        </w:rPr>
        <w:t>Legales.-</w:t>
      </w:r>
      <w:proofErr w:type="gramEnd"/>
      <w:r>
        <w:rPr>
          <w:rFonts w:ascii="Arial" w:hAnsi="Arial" w:cs="Arial"/>
          <w:b/>
          <w:sz w:val="22"/>
          <w:szCs w:val="22"/>
        </w:rPr>
        <w:t xml:space="preserve"> </w:t>
      </w:r>
      <w:r>
        <w:rPr>
          <w:rFonts w:ascii="Arial" w:hAnsi="Arial" w:cs="Arial"/>
          <w:sz w:val="22"/>
          <w:szCs w:val="22"/>
        </w:rPr>
        <w:t>La evaluación de este punto se llevará a cabo mediante el análisis de los siguientes aspectos:</w:t>
      </w:r>
    </w:p>
    <w:p w14:paraId="01B7AF75" w14:textId="77777777" w:rsidR="00356674" w:rsidRDefault="00356674">
      <w:pPr>
        <w:widowControl w:val="0"/>
        <w:ind w:right="-1"/>
        <w:jc w:val="both"/>
        <w:rPr>
          <w:rFonts w:ascii="Arial" w:hAnsi="Arial" w:cs="Arial"/>
          <w:sz w:val="22"/>
          <w:szCs w:val="22"/>
        </w:rPr>
      </w:pPr>
    </w:p>
    <w:p w14:paraId="7ED2C4A3" w14:textId="77777777" w:rsidR="00356674" w:rsidRDefault="00356674">
      <w:pPr>
        <w:widowControl w:val="0"/>
        <w:numPr>
          <w:ilvl w:val="1"/>
          <w:numId w:val="12"/>
        </w:numPr>
        <w:tabs>
          <w:tab w:val="left" w:pos="1276"/>
        </w:tabs>
        <w:ind w:right="-1"/>
        <w:jc w:val="both"/>
        <w:rPr>
          <w:rFonts w:ascii="Arial" w:hAnsi="Arial" w:cs="Arial"/>
          <w:sz w:val="22"/>
          <w:szCs w:val="22"/>
        </w:rPr>
      </w:pPr>
      <w:r>
        <w:rPr>
          <w:rFonts w:ascii="Arial" w:hAnsi="Arial" w:cs="Arial"/>
          <w:sz w:val="22"/>
          <w:szCs w:val="22"/>
        </w:rPr>
        <w:t xml:space="preserve"> A</w:t>
      </w:r>
      <w:proofErr w:type="gramStart"/>
      <w:r>
        <w:rPr>
          <w:rFonts w:ascii="Arial" w:hAnsi="Arial" w:cs="Arial"/>
          <w:sz w:val="22"/>
          <w:szCs w:val="22"/>
        </w:rPr>
        <w:t>).-</w:t>
      </w:r>
      <w:proofErr w:type="gramEnd"/>
      <w:r>
        <w:rPr>
          <w:rFonts w:ascii="Arial" w:hAnsi="Arial" w:cs="Arial"/>
          <w:sz w:val="22"/>
          <w:szCs w:val="22"/>
        </w:rPr>
        <w:tab/>
        <w:t>Inscripción de las bases.</w:t>
      </w:r>
    </w:p>
    <w:p w14:paraId="76CE96B4" w14:textId="77777777" w:rsidR="00356674" w:rsidRDefault="00356674">
      <w:pPr>
        <w:widowControl w:val="0"/>
        <w:numPr>
          <w:ilvl w:val="1"/>
          <w:numId w:val="12"/>
        </w:numPr>
        <w:tabs>
          <w:tab w:val="left" w:pos="1276"/>
        </w:tabs>
        <w:ind w:right="-1"/>
        <w:jc w:val="both"/>
        <w:rPr>
          <w:rFonts w:ascii="Arial" w:hAnsi="Arial" w:cs="Arial"/>
          <w:sz w:val="22"/>
          <w:szCs w:val="22"/>
        </w:rPr>
      </w:pPr>
      <w:r>
        <w:rPr>
          <w:rFonts w:ascii="Arial" w:hAnsi="Arial" w:cs="Arial"/>
          <w:sz w:val="22"/>
          <w:szCs w:val="22"/>
        </w:rPr>
        <w:t xml:space="preserve"> B</w:t>
      </w:r>
      <w:proofErr w:type="gramStart"/>
      <w:r>
        <w:rPr>
          <w:rFonts w:ascii="Arial" w:hAnsi="Arial" w:cs="Arial"/>
          <w:sz w:val="22"/>
          <w:szCs w:val="22"/>
        </w:rPr>
        <w:t>).-</w:t>
      </w:r>
      <w:proofErr w:type="gramEnd"/>
      <w:r>
        <w:rPr>
          <w:rFonts w:ascii="Arial" w:hAnsi="Arial" w:cs="Arial"/>
          <w:sz w:val="22"/>
          <w:szCs w:val="22"/>
        </w:rPr>
        <w:tab/>
        <w:t>Formato de Representación (Existencia legal, facultades).</w:t>
      </w:r>
    </w:p>
    <w:p w14:paraId="6E78611D" w14:textId="77777777" w:rsidR="00356674" w:rsidRDefault="00356674">
      <w:pPr>
        <w:widowControl w:val="0"/>
        <w:numPr>
          <w:ilvl w:val="1"/>
          <w:numId w:val="12"/>
        </w:numPr>
        <w:tabs>
          <w:tab w:val="left" w:pos="1276"/>
        </w:tabs>
        <w:ind w:right="-1"/>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w:t>
      </w:r>
      <w:proofErr w:type="gramEnd"/>
      <w:r>
        <w:rPr>
          <w:rFonts w:ascii="Arial" w:hAnsi="Arial" w:cs="Arial"/>
          <w:sz w:val="22"/>
          <w:szCs w:val="22"/>
        </w:rPr>
        <w:tab/>
        <w:t>Origen de los bienes.</w:t>
      </w:r>
    </w:p>
    <w:p w14:paraId="1B327AC4" w14:textId="77777777" w:rsidR="00356674" w:rsidRDefault="00356674" w:rsidP="00B13F13">
      <w:pPr>
        <w:widowControl w:val="0"/>
        <w:numPr>
          <w:ilvl w:val="1"/>
          <w:numId w:val="12"/>
        </w:numPr>
        <w:tabs>
          <w:tab w:val="clear" w:pos="360"/>
          <w:tab w:val="left" w:pos="426"/>
        </w:tabs>
        <w:ind w:left="1276" w:right="-1" w:hanging="1276"/>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ab/>
        <w:t>Manifestación de no encontrarse en alguno de los supuestos de los Artículos 60 y 83 de la Ley de Adquisiciones, Arrendamientos, Servicios y Administración de Bienes Muebles para el Estado de Sinaloa.</w:t>
      </w:r>
    </w:p>
    <w:p w14:paraId="7A9C73F6" w14:textId="7C8D5981" w:rsidR="00356674" w:rsidRPr="0031436B" w:rsidRDefault="00356674" w:rsidP="00452EF2">
      <w:pPr>
        <w:widowControl w:val="0"/>
        <w:numPr>
          <w:ilvl w:val="1"/>
          <w:numId w:val="12"/>
        </w:numPr>
        <w:tabs>
          <w:tab w:val="clear" w:pos="360"/>
          <w:tab w:val="left" w:pos="426"/>
        </w:tabs>
        <w:ind w:left="1260" w:right="-1" w:hanging="1260"/>
        <w:jc w:val="both"/>
        <w:rPr>
          <w:rFonts w:ascii="Arial" w:hAnsi="Arial" w:cs="Arial"/>
          <w:sz w:val="22"/>
          <w:szCs w:val="22"/>
        </w:rPr>
      </w:pPr>
      <w:r>
        <w:rPr>
          <w:rFonts w:ascii="Arial" w:hAnsi="Arial" w:cs="Arial"/>
          <w:sz w:val="22"/>
          <w:szCs w:val="22"/>
        </w:rPr>
        <w:t>E</w:t>
      </w:r>
      <w:proofErr w:type="gramStart"/>
      <w:r>
        <w:rPr>
          <w:rFonts w:ascii="Arial" w:hAnsi="Arial" w:cs="Arial"/>
          <w:sz w:val="22"/>
          <w:szCs w:val="22"/>
        </w:rPr>
        <w:t>).-</w:t>
      </w:r>
      <w:proofErr w:type="gramEnd"/>
      <w:r>
        <w:rPr>
          <w:rFonts w:ascii="Arial" w:hAnsi="Arial" w:cs="Arial"/>
          <w:sz w:val="22"/>
          <w:szCs w:val="22"/>
        </w:rPr>
        <w:tab/>
      </w:r>
      <w:r w:rsidRPr="0031436B">
        <w:rPr>
          <w:rFonts w:ascii="Arial" w:hAnsi="Arial" w:cs="Arial"/>
          <w:sz w:val="22"/>
          <w:szCs w:val="22"/>
        </w:rPr>
        <w:t xml:space="preserve">Escrito en el que manifiesten </w:t>
      </w:r>
      <w:r w:rsidR="00461932" w:rsidRPr="0031436B">
        <w:rPr>
          <w:rFonts w:ascii="Arial" w:hAnsi="Arial" w:cs="Arial"/>
          <w:sz w:val="22"/>
          <w:szCs w:val="22"/>
        </w:rPr>
        <w:t xml:space="preserve">bajo protesta de decir verdad, </w:t>
      </w:r>
      <w:r w:rsidRPr="0031436B">
        <w:rPr>
          <w:rFonts w:ascii="Arial" w:hAnsi="Arial" w:cs="Arial"/>
          <w:sz w:val="22"/>
          <w:szCs w:val="22"/>
        </w:rPr>
        <w:t>que por su conducto, no participan personas físicas o morales inhabilitadas</w:t>
      </w:r>
      <w:r w:rsidR="00461932" w:rsidRPr="0031436B">
        <w:rPr>
          <w:rFonts w:ascii="Arial" w:hAnsi="Arial" w:cs="Arial"/>
          <w:sz w:val="22"/>
          <w:szCs w:val="22"/>
        </w:rPr>
        <w:t xml:space="preserve">, así como de no encontrarse en situación de controversia con la convocante, </w:t>
      </w:r>
      <w:r w:rsidR="00461932" w:rsidRPr="00CC065F">
        <w:rPr>
          <w:rFonts w:ascii="Arial" w:hAnsi="Arial" w:cs="Arial"/>
          <w:bCs/>
          <w:sz w:val="22"/>
          <w:szCs w:val="22"/>
        </w:rPr>
        <w:t>ni de haber falseado</w:t>
      </w:r>
      <w:r w:rsidR="000D6E73" w:rsidRPr="00CC065F">
        <w:rPr>
          <w:rFonts w:ascii="Arial" w:hAnsi="Arial" w:cs="Arial"/>
          <w:bCs/>
          <w:sz w:val="22"/>
          <w:szCs w:val="22"/>
        </w:rPr>
        <w:t xml:space="preserve"> o alterado</w:t>
      </w:r>
      <w:r w:rsidR="00461932" w:rsidRPr="00CC065F">
        <w:rPr>
          <w:rFonts w:ascii="Arial" w:hAnsi="Arial" w:cs="Arial"/>
          <w:bCs/>
          <w:sz w:val="22"/>
          <w:szCs w:val="22"/>
        </w:rPr>
        <w:t xml:space="preserve"> </w:t>
      </w:r>
      <w:r w:rsidR="00461932" w:rsidRPr="00CC065F">
        <w:rPr>
          <w:rFonts w:ascii="Arial" w:hAnsi="Arial" w:cs="Arial"/>
          <w:bCs/>
          <w:sz w:val="22"/>
          <w:szCs w:val="22"/>
        </w:rPr>
        <w:lastRenderedPageBreak/>
        <w:t xml:space="preserve">información en licitaciones anteriores de </w:t>
      </w:r>
      <w:r w:rsidR="00194052" w:rsidRPr="00CC065F">
        <w:rPr>
          <w:rFonts w:ascii="Arial" w:hAnsi="Arial" w:cs="Arial"/>
          <w:bCs/>
          <w:sz w:val="22"/>
          <w:szCs w:val="22"/>
        </w:rPr>
        <w:t>JAPAMA</w:t>
      </w:r>
      <w:r w:rsidR="000D6E73" w:rsidRPr="00CC065F">
        <w:rPr>
          <w:rFonts w:ascii="Arial" w:hAnsi="Arial" w:cs="Arial"/>
          <w:bCs/>
          <w:sz w:val="22"/>
          <w:szCs w:val="22"/>
        </w:rPr>
        <w:t xml:space="preserve">, de comprobarse lo contrario, </w:t>
      </w:r>
      <w:r w:rsidR="000D6E73" w:rsidRPr="00CC065F">
        <w:rPr>
          <w:rFonts w:ascii="Arial" w:hAnsi="Arial" w:cs="Arial"/>
          <w:bCs/>
          <w:sz w:val="22"/>
          <w:szCs w:val="22"/>
          <w:u w:val="single"/>
        </w:rPr>
        <w:t>la propuesta presentada será descalificada</w:t>
      </w:r>
      <w:r w:rsidRPr="00CC065F">
        <w:rPr>
          <w:rFonts w:ascii="Arial" w:hAnsi="Arial" w:cs="Arial"/>
          <w:bCs/>
          <w:sz w:val="22"/>
          <w:szCs w:val="22"/>
        </w:rPr>
        <w:t>.</w:t>
      </w:r>
    </w:p>
    <w:p w14:paraId="5F199E80" w14:textId="77777777" w:rsidR="00356674" w:rsidRPr="0031436B" w:rsidRDefault="00356674">
      <w:pPr>
        <w:widowControl w:val="0"/>
        <w:numPr>
          <w:ilvl w:val="1"/>
          <w:numId w:val="12"/>
        </w:numPr>
        <w:tabs>
          <w:tab w:val="left" w:pos="1276"/>
        </w:tabs>
        <w:ind w:right="-1"/>
        <w:jc w:val="both"/>
        <w:rPr>
          <w:rFonts w:ascii="Arial" w:hAnsi="Arial" w:cs="Arial"/>
          <w:sz w:val="22"/>
          <w:szCs w:val="22"/>
        </w:rPr>
      </w:pPr>
      <w:r w:rsidRPr="0031436B">
        <w:rPr>
          <w:rFonts w:ascii="Arial" w:hAnsi="Arial" w:cs="Arial"/>
          <w:sz w:val="22"/>
          <w:szCs w:val="22"/>
        </w:rPr>
        <w:t>F</w:t>
      </w:r>
      <w:proofErr w:type="gramStart"/>
      <w:r w:rsidRPr="0031436B">
        <w:rPr>
          <w:rFonts w:ascii="Arial" w:hAnsi="Arial" w:cs="Arial"/>
          <w:sz w:val="22"/>
          <w:szCs w:val="22"/>
        </w:rPr>
        <w:t>).-</w:t>
      </w:r>
      <w:proofErr w:type="gramEnd"/>
      <w:r w:rsidRPr="0031436B">
        <w:rPr>
          <w:rFonts w:ascii="Arial" w:hAnsi="Arial" w:cs="Arial"/>
          <w:sz w:val="22"/>
          <w:szCs w:val="22"/>
        </w:rPr>
        <w:tab/>
        <w:t>Escrito para recibir las Notificaciones.</w:t>
      </w:r>
    </w:p>
    <w:p w14:paraId="74E27155" w14:textId="77777777" w:rsidR="00356674" w:rsidRDefault="00356674" w:rsidP="00452EF2">
      <w:pPr>
        <w:widowControl w:val="0"/>
        <w:numPr>
          <w:ilvl w:val="1"/>
          <w:numId w:val="12"/>
        </w:numPr>
        <w:tabs>
          <w:tab w:val="clear" w:pos="360"/>
          <w:tab w:val="num" w:pos="426"/>
          <w:tab w:val="left" w:pos="1276"/>
        </w:tabs>
        <w:ind w:right="-1"/>
        <w:jc w:val="both"/>
        <w:rPr>
          <w:rFonts w:ascii="Arial" w:hAnsi="Arial" w:cs="Arial"/>
          <w:sz w:val="22"/>
          <w:szCs w:val="22"/>
        </w:rPr>
      </w:pPr>
      <w:r>
        <w:rPr>
          <w:rFonts w:ascii="Arial" w:hAnsi="Arial" w:cs="Arial"/>
          <w:sz w:val="22"/>
          <w:szCs w:val="22"/>
        </w:rPr>
        <w:t>G</w:t>
      </w:r>
      <w:proofErr w:type="gramStart"/>
      <w:r>
        <w:rPr>
          <w:rFonts w:ascii="Arial" w:hAnsi="Arial" w:cs="Arial"/>
          <w:sz w:val="22"/>
          <w:szCs w:val="22"/>
        </w:rPr>
        <w:t>).-</w:t>
      </w:r>
      <w:proofErr w:type="gramEnd"/>
      <w:r>
        <w:rPr>
          <w:rFonts w:ascii="Arial" w:hAnsi="Arial" w:cs="Arial"/>
          <w:sz w:val="22"/>
          <w:szCs w:val="22"/>
        </w:rPr>
        <w:tab/>
        <w:t>Declaración de Integridad</w:t>
      </w:r>
      <w:r w:rsidR="00365B9B">
        <w:rPr>
          <w:rFonts w:ascii="Arial" w:hAnsi="Arial" w:cs="Arial"/>
          <w:sz w:val="22"/>
          <w:szCs w:val="22"/>
        </w:rPr>
        <w:t>.</w:t>
      </w:r>
    </w:p>
    <w:p w14:paraId="2E22CC1B" w14:textId="77777777" w:rsidR="00356674" w:rsidRDefault="00356674">
      <w:pPr>
        <w:widowControl w:val="0"/>
        <w:ind w:right="-1"/>
        <w:jc w:val="both"/>
        <w:rPr>
          <w:rFonts w:ascii="Arial" w:hAnsi="Arial" w:cs="Arial"/>
          <w:sz w:val="22"/>
          <w:szCs w:val="22"/>
        </w:rPr>
      </w:pPr>
    </w:p>
    <w:p w14:paraId="07FCF5F6" w14:textId="5335D2C5" w:rsidR="00356674" w:rsidRDefault="00356674">
      <w:pPr>
        <w:widowControl w:val="0"/>
        <w:ind w:right="-1"/>
        <w:jc w:val="both"/>
        <w:rPr>
          <w:rFonts w:ascii="Arial" w:hAnsi="Arial" w:cs="Arial"/>
          <w:b/>
          <w:sz w:val="22"/>
          <w:szCs w:val="22"/>
        </w:rPr>
      </w:pPr>
      <w:r>
        <w:rPr>
          <w:rFonts w:ascii="Arial" w:hAnsi="Arial" w:cs="Arial"/>
          <w:b/>
          <w:sz w:val="22"/>
          <w:szCs w:val="22"/>
        </w:rPr>
        <w:t xml:space="preserve">Con fundamento en el artículo 44 de la </w:t>
      </w:r>
      <w:r w:rsidRPr="005760A8">
        <w:rPr>
          <w:rFonts w:ascii="Arial" w:hAnsi="Arial" w:cs="Arial"/>
          <w:b/>
          <w:sz w:val="22"/>
          <w:szCs w:val="22"/>
        </w:rPr>
        <w:t xml:space="preserve">Ley de Adquisiciones, Arrendamientos, Servicios y Administración de </w:t>
      </w:r>
      <w:r>
        <w:rPr>
          <w:rFonts w:ascii="Arial" w:hAnsi="Arial" w:cs="Arial"/>
          <w:b/>
          <w:sz w:val="22"/>
          <w:szCs w:val="22"/>
        </w:rPr>
        <w:t>B</w:t>
      </w:r>
      <w:r w:rsidRPr="005760A8">
        <w:rPr>
          <w:rFonts w:ascii="Arial" w:hAnsi="Arial" w:cs="Arial"/>
          <w:b/>
          <w:sz w:val="22"/>
          <w:szCs w:val="22"/>
        </w:rPr>
        <w:t xml:space="preserve">ienes </w:t>
      </w:r>
      <w:r>
        <w:rPr>
          <w:rFonts w:ascii="Arial" w:hAnsi="Arial" w:cs="Arial"/>
          <w:b/>
          <w:sz w:val="22"/>
          <w:szCs w:val="22"/>
        </w:rPr>
        <w:t>M</w:t>
      </w:r>
      <w:r w:rsidRPr="005760A8">
        <w:rPr>
          <w:rFonts w:ascii="Arial" w:hAnsi="Arial" w:cs="Arial"/>
          <w:b/>
          <w:sz w:val="22"/>
          <w:szCs w:val="22"/>
        </w:rPr>
        <w:t>uebles para el Estado de Sinaloa</w:t>
      </w:r>
      <w:r>
        <w:rPr>
          <w:rFonts w:ascii="Arial" w:hAnsi="Arial" w:cs="Arial"/>
          <w:b/>
          <w:sz w:val="22"/>
          <w:szCs w:val="22"/>
        </w:rPr>
        <w:t xml:space="preserve">, La </w:t>
      </w:r>
      <w:r w:rsidR="00194052">
        <w:rPr>
          <w:rFonts w:ascii="Arial" w:hAnsi="Arial" w:cs="Arial"/>
          <w:b/>
          <w:sz w:val="22"/>
          <w:szCs w:val="22"/>
        </w:rPr>
        <w:t>JAPAMA</w:t>
      </w:r>
      <w:r>
        <w:rPr>
          <w:rFonts w:ascii="Arial" w:hAnsi="Arial" w:cs="Arial"/>
          <w:b/>
          <w:sz w:val="22"/>
          <w:szCs w:val="22"/>
        </w:rPr>
        <w:t xml:space="preserve">, procederá a realizar la evaluación, en su caso de al menos 2 (dos) proposiciones cuyo precio resulte ser más bajo; de no resultar estas solventes, se </w:t>
      </w:r>
      <w:r w:rsidR="00C953FF">
        <w:rPr>
          <w:rFonts w:ascii="Arial" w:hAnsi="Arial" w:cs="Arial"/>
          <w:b/>
          <w:sz w:val="22"/>
          <w:szCs w:val="22"/>
        </w:rPr>
        <w:t>evaluarán</w:t>
      </w:r>
      <w:r>
        <w:rPr>
          <w:rFonts w:ascii="Arial" w:hAnsi="Arial" w:cs="Arial"/>
          <w:b/>
          <w:sz w:val="22"/>
          <w:szCs w:val="22"/>
        </w:rPr>
        <w:t xml:space="preserve"> las que le sigan en precio.</w:t>
      </w:r>
    </w:p>
    <w:p w14:paraId="0E74A328" w14:textId="77777777" w:rsidR="00356674" w:rsidRDefault="00356674">
      <w:pPr>
        <w:widowControl w:val="0"/>
        <w:ind w:right="-1"/>
        <w:jc w:val="both"/>
        <w:rPr>
          <w:rFonts w:ascii="Arial" w:hAnsi="Arial" w:cs="Arial"/>
          <w:sz w:val="22"/>
          <w:szCs w:val="22"/>
        </w:rPr>
      </w:pPr>
    </w:p>
    <w:p w14:paraId="2BA3DF45" w14:textId="77777777" w:rsidR="00356674" w:rsidRDefault="00356674">
      <w:pPr>
        <w:widowControl w:val="0"/>
        <w:ind w:right="-1"/>
        <w:jc w:val="both"/>
        <w:rPr>
          <w:rFonts w:ascii="Arial" w:hAnsi="Arial" w:cs="Arial"/>
          <w:sz w:val="22"/>
          <w:szCs w:val="22"/>
        </w:rPr>
      </w:pPr>
      <w:r>
        <w:rPr>
          <w:rFonts w:ascii="Arial" w:hAnsi="Arial" w:cs="Arial"/>
          <w:b/>
          <w:sz w:val="22"/>
          <w:szCs w:val="22"/>
        </w:rPr>
        <w:t>Económicos:</w:t>
      </w:r>
      <w:r>
        <w:rPr>
          <w:rFonts w:ascii="Arial" w:hAnsi="Arial" w:cs="Arial"/>
          <w:sz w:val="22"/>
          <w:szCs w:val="22"/>
        </w:rPr>
        <w:t xml:space="preserve"> La evaluación de las proposiciones económicas se realizará comparando entre sí, todas las condiciones ofrecidas por los distintos concursantes, elaborándose para tal efecto la tabla comparativa de cotizaciones respectiva, considerando los siguientes aspectos:</w:t>
      </w:r>
    </w:p>
    <w:p w14:paraId="48B91436" w14:textId="77777777" w:rsidR="00356674" w:rsidRDefault="00356674">
      <w:pPr>
        <w:widowControl w:val="0"/>
        <w:ind w:right="-1"/>
        <w:jc w:val="both"/>
        <w:rPr>
          <w:rFonts w:ascii="Arial" w:hAnsi="Arial" w:cs="Arial"/>
          <w:sz w:val="22"/>
          <w:szCs w:val="22"/>
        </w:rPr>
      </w:pPr>
    </w:p>
    <w:p w14:paraId="7F4933A8" w14:textId="77777777" w:rsidR="00356674" w:rsidRDefault="00356674">
      <w:pPr>
        <w:widowControl w:val="0"/>
        <w:numPr>
          <w:ilvl w:val="1"/>
          <w:numId w:val="12"/>
        </w:numPr>
        <w:tabs>
          <w:tab w:val="left" w:pos="1276"/>
        </w:tabs>
        <w:ind w:right="-1"/>
        <w:jc w:val="both"/>
        <w:rPr>
          <w:rFonts w:ascii="Arial" w:hAnsi="Arial" w:cs="Arial"/>
          <w:sz w:val="22"/>
          <w:szCs w:val="22"/>
        </w:rPr>
      </w:pPr>
      <w:r>
        <w:rPr>
          <w:rFonts w:ascii="Arial" w:hAnsi="Arial" w:cs="Arial"/>
          <w:sz w:val="22"/>
          <w:szCs w:val="22"/>
        </w:rPr>
        <w:t xml:space="preserve">  A</w:t>
      </w:r>
      <w:proofErr w:type="gramStart"/>
      <w:r>
        <w:rPr>
          <w:rFonts w:ascii="Arial" w:hAnsi="Arial" w:cs="Arial"/>
          <w:sz w:val="22"/>
          <w:szCs w:val="22"/>
        </w:rPr>
        <w:t>).-</w:t>
      </w:r>
      <w:proofErr w:type="gramEnd"/>
      <w:r>
        <w:rPr>
          <w:rFonts w:ascii="Arial" w:hAnsi="Arial" w:cs="Arial"/>
          <w:sz w:val="22"/>
          <w:szCs w:val="22"/>
        </w:rPr>
        <w:tab/>
        <w:t>Periodo de validez de la proposición</w:t>
      </w:r>
    </w:p>
    <w:p w14:paraId="364F9E48" w14:textId="77777777" w:rsidR="00356674" w:rsidRDefault="00356674" w:rsidP="00B13F13">
      <w:pPr>
        <w:widowControl w:val="0"/>
        <w:numPr>
          <w:ilvl w:val="1"/>
          <w:numId w:val="12"/>
        </w:numPr>
        <w:tabs>
          <w:tab w:val="clear" w:pos="360"/>
          <w:tab w:val="num" w:pos="426"/>
          <w:tab w:val="left" w:pos="1276"/>
        </w:tabs>
        <w:ind w:left="426" w:right="-1" w:hanging="426"/>
        <w:jc w:val="both"/>
        <w:rPr>
          <w:rFonts w:ascii="Arial" w:hAnsi="Arial" w:cs="Arial"/>
          <w:sz w:val="22"/>
          <w:szCs w:val="22"/>
        </w:rPr>
      </w:pPr>
      <w:r>
        <w:rPr>
          <w:rFonts w:ascii="Arial" w:hAnsi="Arial" w:cs="Arial"/>
          <w:sz w:val="22"/>
          <w:szCs w:val="22"/>
        </w:rPr>
        <w:t xml:space="preserve"> B</w:t>
      </w:r>
      <w:proofErr w:type="gramStart"/>
      <w:r>
        <w:rPr>
          <w:rFonts w:ascii="Arial" w:hAnsi="Arial" w:cs="Arial"/>
          <w:sz w:val="22"/>
          <w:szCs w:val="22"/>
        </w:rPr>
        <w:t>).-</w:t>
      </w:r>
      <w:proofErr w:type="gramEnd"/>
      <w:r>
        <w:rPr>
          <w:rFonts w:ascii="Arial" w:hAnsi="Arial" w:cs="Arial"/>
          <w:sz w:val="22"/>
          <w:szCs w:val="22"/>
        </w:rPr>
        <w:tab/>
        <w:t>Catálogo de Precios.</w:t>
      </w:r>
    </w:p>
    <w:p w14:paraId="2777F983" w14:textId="77777777" w:rsidR="00356674" w:rsidRDefault="00356674">
      <w:pPr>
        <w:widowControl w:val="0"/>
        <w:ind w:right="-1"/>
        <w:jc w:val="both"/>
        <w:rPr>
          <w:rFonts w:ascii="Arial" w:hAnsi="Arial" w:cs="Arial"/>
          <w:iCs/>
          <w:sz w:val="22"/>
          <w:szCs w:val="22"/>
        </w:rPr>
      </w:pPr>
    </w:p>
    <w:p w14:paraId="40ABE9C3" w14:textId="77777777" w:rsidR="00356674" w:rsidRPr="00640FB3" w:rsidRDefault="00356674" w:rsidP="00640FB3">
      <w:pPr>
        <w:widowControl w:val="0"/>
        <w:ind w:right="-1"/>
        <w:jc w:val="both"/>
        <w:rPr>
          <w:rFonts w:ascii="Arial" w:hAnsi="Arial" w:cs="Arial"/>
          <w:iCs/>
          <w:sz w:val="22"/>
          <w:szCs w:val="22"/>
        </w:rPr>
      </w:pPr>
      <w:r w:rsidRPr="00640FB3">
        <w:rPr>
          <w:rFonts w:ascii="Arial" w:hAnsi="Arial" w:cs="Arial"/>
          <w:iCs/>
          <w:sz w:val="22"/>
          <w:szCs w:val="22"/>
        </w:rPr>
        <w:t>En la evaluación de las proposiciones en ningún caso se utilizarán mecanismos de puntos o porcentajes.</w:t>
      </w:r>
    </w:p>
    <w:p w14:paraId="1E33A925" w14:textId="77777777" w:rsidR="00356674" w:rsidRDefault="00356674">
      <w:pPr>
        <w:widowControl w:val="0"/>
        <w:ind w:right="-1"/>
        <w:jc w:val="both"/>
        <w:rPr>
          <w:rFonts w:ascii="Arial" w:hAnsi="Arial" w:cs="Arial"/>
          <w:i/>
          <w:iCs/>
          <w:sz w:val="22"/>
          <w:szCs w:val="22"/>
        </w:rPr>
      </w:pPr>
    </w:p>
    <w:p w14:paraId="3EECB8F9" w14:textId="04E22598" w:rsidR="00356674" w:rsidRPr="00640FB3" w:rsidRDefault="00356674" w:rsidP="00640FB3">
      <w:pPr>
        <w:widowControl w:val="0"/>
        <w:ind w:right="-1"/>
        <w:jc w:val="both"/>
        <w:rPr>
          <w:rFonts w:ascii="Arial" w:hAnsi="Arial" w:cs="Arial"/>
          <w:iCs/>
          <w:sz w:val="22"/>
          <w:szCs w:val="22"/>
        </w:rPr>
      </w:pPr>
      <w:r>
        <w:rPr>
          <w:rFonts w:ascii="Arial" w:hAnsi="Arial" w:cs="Arial"/>
          <w:iCs/>
          <w:sz w:val="22"/>
          <w:szCs w:val="22"/>
        </w:rPr>
        <w:t>S</w:t>
      </w:r>
      <w:r w:rsidRPr="00640FB3">
        <w:rPr>
          <w:rFonts w:ascii="Arial" w:hAnsi="Arial" w:cs="Arial"/>
          <w:iCs/>
          <w:sz w:val="22"/>
          <w:szCs w:val="22"/>
        </w:rPr>
        <w:t xml:space="preserve">e evaluarán las ofertas comparando entre sí, en forma equivalente, todas las condiciones ofrecidas por los licitantes y los resultados se </w:t>
      </w:r>
      <w:r w:rsidR="00C953FF" w:rsidRPr="00640FB3">
        <w:rPr>
          <w:rFonts w:ascii="Arial" w:hAnsi="Arial" w:cs="Arial"/>
          <w:iCs/>
          <w:sz w:val="22"/>
          <w:szCs w:val="22"/>
        </w:rPr>
        <w:t>asentarán</w:t>
      </w:r>
      <w:r w:rsidRPr="00640FB3">
        <w:rPr>
          <w:rFonts w:ascii="Arial" w:hAnsi="Arial" w:cs="Arial"/>
          <w:iCs/>
          <w:sz w:val="22"/>
          <w:szCs w:val="22"/>
        </w:rPr>
        <w:t xml:space="preserve"> en una tabla comparativa de precios para su evaluación.</w:t>
      </w:r>
    </w:p>
    <w:p w14:paraId="1A80FBB4" w14:textId="77777777" w:rsidR="00356674" w:rsidRPr="00640FB3" w:rsidRDefault="00356674" w:rsidP="00640FB3">
      <w:pPr>
        <w:widowControl w:val="0"/>
        <w:ind w:right="-1"/>
        <w:jc w:val="both"/>
        <w:rPr>
          <w:rFonts w:ascii="Arial" w:hAnsi="Arial" w:cs="Arial"/>
          <w:iCs/>
          <w:sz w:val="22"/>
          <w:szCs w:val="22"/>
        </w:rPr>
      </w:pPr>
    </w:p>
    <w:p w14:paraId="6144FAA9" w14:textId="77777777" w:rsidR="00356674" w:rsidRPr="00640FB3" w:rsidRDefault="00356674" w:rsidP="00640FB3">
      <w:pPr>
        <w:widowControl w:val="0"/>
        <w:ind w:right="-1"/>
        <w:jc w:val="both"/>
        <w:rPr>
          <w:rFonts w:ascii="Arial" w:hAnsi="Arial" w:cs="Arial"/>
          <w:iCs/>
          <w:sz w:val="22"/>
          <w:szCs w:val="22"/>
        </w:rPr>
      </w:pPr>
      <w:r>
        <w:rPr>
          <w:rFonts w:ascii="Arial" w:hAnsi="Arial" w:cs="Arial"/>
          <w:iCs/>
          <w:sz w:val="22"/>
          <w:szCs w:val="22"/>
        </w:rPr>
        <w:t>S</w:t>
      </w:r>
      <w:r w:rsidRPr="00640FB3">
        <w:rPr>
          <w:rFonts w:ascii="Arial" w:hAnsi="Arial" w:cs="Arial"/>
          <w:iCs/>
          <w:sz w:val="22"/>
          <w:szCs w:val="22"/>
        </w:rPr>
        <w:t xml:space="preserve">i resultare que dos o más proposiciones son solventes </w:t>
      </w:r>
      <w:proofErr w:type="gramStart"/>
      <w:r w:rsidRPr="00640FB3">
        <w:rPr>
          <w:rFonts w:ascii="Arial" w:hAnsi="Arial" w:cs="Arial"/>
          <w:iCs/>
          <w:sz w:val="22"/>
          <w:szCs w:val="22"/>
        </w:rPr>
        <w:t>y</w:t>
      </w:r>
      <w:proofErr w:type="gramEnd"/>
      <w:r w:rsidRPr="00640FB3">
        <w:rPr>
          <w:rFonts w:ascii="Arial" w:hAnsi="Arial" w:cs="Arial"/>
          <w:iCs/>
          <w:sz w:val="22"/>
          <w:szCs w:val="22"/>
        </w:rPr>
        <w:t xml:space="preserve"> por lo tanto, satisfacen la totalidad de los requisitos, </w:t>
      </w:r>
      <w:r w:rsidRPr="00365B9B">
        <w:rPr>
          <w:rFonts w:ascii="Arial" w:hAnsi="Arial" w:cs="Arial"/>
          <w:b/>
          <w:iCs/>
          <w:sz w:val="22"/>
          <w:szCs w:val="22"/>
        </w:rPr>
        <w:t xml:space="preserve">se podrá adjudicar diferentes renglones </w:t>
      </w:r>
      <w:r w:rsidRPr="00365B9B">
        <w:rPr>
          <w:rFonts w:ascii="Arial" w:hAnsi="Arial" w:cs="Arial"/>
          <w:iCs/>
          <w:sz w:val="22"/>
          <w:szCs w:val="22"/>
        </w:rPr>
        <w:t>a la propuesta</w:t>
      </w:r>
      <w:r w:rsidR="00365B9B">
        <w:rPr>
          <w:rFonts w:ascii="Arial" w:hAnsi="Arial" w:cs="Arial"/>
          <w:iCs/>
          <w:sz w:val="22"/>
          <w:szCs w:val="22"/>
        </w:rPr>
        <w:t xml:space="preserve"> cuyo precio sea el más bajo.</w:t>
      </w:r>
    </w:p>
    <w:p w14:paraId="2E51102B" w14:textId="77777777" w:rsidR="00356674" w:rsidRPr="00640FB3" w:rsidRDefault="00356674" w:rsidP="00640FB3">
      <w:pPr>
        <w:widowControl w:val="0"/>
        <w:ind w:right="-1"/>
        <w:jc w:val="both"/>
        <w:rPr>
          <w:rFonts w:ascii="Arial" w:hAnsi="Arial" w:cs="Arial"/>
          <w:iCs/>
          <w:sz w:val="22"/>
          <w:szCs w:val="22"/>
        </w:rPr>
      </w:pPr>
    </w:p>
    <w:p w14:paraId="76E6153D" w14:textId="77777777" w:rsidR="00356674" w:rsidRPr="00640FB3" w:rsidRDefault="00356674" w:rsidP="00640FB3">
      <w:pPr>
        <w:widowControl w:val="0"/>
        <w:ind w:right="-1"/>
        <w:jc w:val="both"/>
        <w:rPr>
          <w:rFonts w:ascii="Arial" w:hAnsi="Arial" w:cs="Arial"/>
          <w:iCs/>
          <w:sz w:val="22"/>
          <w:szCs w:val="22"/>
        </w:rPr>
      </w:pPr>
      <w:r>
        <w:rPr>
          <w:rFonts w:ascii="Arial" w:hAnsi="Arial" w:cs="Arial"/>
          <w:iCs/>
          <w:sz w:val="22"/>
          <w:szCs w:val="22"/>
        </w:rPr>
        <w:t>E</w:t>
      </w:r>
      <w:r w:rsidRPr="00640FB3">
        <w:rPr>
          <w:rFonts w:ascii="Arial" w:hAnsi="Arial" w:cs="Arial"/>
          <w:iCs/>
          <w:sz w:val="22"/>
          <w:szCs w:val="22"/>
        </w:rPr>
        <w:t>n caso de que el precio de dos o más propuestas resulten en empate, la convocante adjudicará a favor del licitante que resulte ganador del sorteo manual por insaculación, sorteo que consistirá en la participación de un boleto por cada una de las propuestas que resulten empatadas, acto seguido, se depositarán en una urna, de la cual se extraerá el boleto del licitante ganador.</w:t>
      </w:r>
    </w:p>
    <w:p w14:paraId="73C9BA45" w14:textId="77777777" w:rsidR="00356674" w:rsidRPr="00640FB3" w:rsidRDefault="00356674" w:rsidP="00640FB3">
      <w:pPr>
        <w:widowControl w:val="0"/>
        <w:ind w:right="-1"/>
        <w:jc w:val="both"/>
        <w:rPr>
          <w:rFonts w:ascii="Arial" w:hAnsi="Arial" w:cs="Arial"/>
          <w:iCs/>
          <w:sz w:val="22"/>
          <w:szCs w:val="22"/>
        </w:rPr>
      </w:pPr>
      <w:r w:rsidRPr="00640FB3">
        <w:rPr>
          <w:rFonts w:ascii="Arial" w:hAnsi="Arial" w:cs="Arial"/>
          <w:iCs/>
          <w:sz w:val="22"/>
          <w:szCs w:val="22"/>
        </w:rPr>
        <w:t xml:space="preserve"> </w:t>
      </w:r>
    </w:p>
    <w:p w14:paraId="1CFBE5AD" w14:textId="77777777" w:rsidR="00356674" w:rsidRPr="00EA54F3" w:rsidRDefault="00356674" w:rsidP="00640FB3">
      <w:pPr>
        <w:widowControl w:val="0"/>
        <w:ind w:right="-1"/>
        <w:jc w:val="both"/>
        <w:rPr>
          <w:rFonts w:ascii="Arial" w:hAnsi="Arial" w:cs="Arial"/>
          <w:b/>
          <w:iCs/>
          <w:sz w:val="22"/>
          <w:szCs w:val="22"/>
          <w:u w:val="single"/>
        </w:rPr>
      </w:pPr>
      <w:r w:rsidRPr="00EA54F3">
        <w:rPr>
          <w:rFonts w:ascii="Arial" w:hAnsi="Arial" w:cs="Arial"/>
          <w:b/>
          <w:iCs/>
          <w:sz w:val="22"/>
          <w:szCs w:val="22"/>
          <w:u w:val="single"/>
        </w:rPr>
        <w:t xml:space="preserve">La </w:t>
      </w:r>
      <w:r w:rsidR="00365B9B" w:rsidRPr="00EA54F3">
        <w:rPr>
          <w:rFonts w:ascii="Arial" w:hAnsi="Arial" w:cs="Arial"/>
          <w:b/>
          <w:iCs/>
          <w:sz w:val="22"/>
          <w:szCs w:val="22"/>
          <w:u w:val="single"/>
        </w:rPr>
        <w:t>Convocante</w:t>
      </w:r>
      <w:r w:rsidRPr="00EA54F3">
        <w:rPr>
          <w:rFonts w:ascii="Arial" w:hAnsi="Arial" w:cs="Arial"/>
          <w:b/>
          <w:iCs/>
          <w:sz w:val="22"/>
          <w:szCs w:val="22"/>
          <w:u w:val="single"/>
        </w:rPr>
        <w:t xml:space="preserve"> podrá declinar las propuestas cuyo costo sea de tal forma desproporcionado con respecto a los costos de mercado, de tal forma que evidencie no poder cumplir con la entrega de los insumos que le soliciten.</w:t>
      </w:r>
    </w:p>
    <w:p w14:paraId="06A6D406" w14:textId="77777777" w:rsidR="00356674" w:rsidRPr="00640FB3" w:rsidRDefault="00356674" w:rsidP="00640FB3">
      <w:pPr>
        <w:widowControl w:val="0"/>
        <w:ind w:right="-1"/>
        <w:jc w:val="both"/>
        <w:rPr>
          <w:rFonts w:ascii="Arial" w:hAnsi="Arial" w:cs="Arial"/>
          <w:iCs/>
          <w:sz w:val="22"/>
          <w:szCs w:val="22"/>
        </w:rPr>
      </w:pPr>
    </w:p>
    <w:p w14:paraId="4920AA2B" w14:textId="40A0084B" w:rsidR="00356674" w:rsidRPr="00CC065F" w:rsidRDefault="00356674" w:rsidP="00640FB3">
      <w:pPr>
        <w:widowControl w:val="0"/>
        <w:ind w:right="-1"/>
        <w:jc w:val="both"/>
        <w:rPr>
          <w:rFonts w:ascii="Arial" w:hAnsi="Arial" w:cs="Arial"/>
          <w:b/>
          <w:iCs/>
          <w:sz w:val="22"/>
          <w:szCs w:val="22"/>
        </w:rPr>
      </w:pPr>
      <w:r w:rsidRPr="00CC065F">
        <w:rPr>
          <w:rFonts w:ascii="Arial" w:hAnsi="Arial" w:cs="Arial"/>
          <w:b/>
          <w:iCs/>
          <w:sz w:val="22"/>
          <w:szCs w:val="22"/>
        </w:rPr>
        <w:t xml:space="preserve">No se </w:t>
      </w:r>
      <w:r w:rsidR="00F12600" w:rsidRPr="00CC065F">
        <w:rPr>
          <w:rFonts w:ascii="Arial" w:hAnsi="Arial" w:cs="Arial"/>
          <w:b/>
          <w:iCs/>
          <w:sz w:val="22"/>
          <w:szCs w:val="22"/>
        </w:rPr>
        <w:t>considerarán</w:t>
      </w:r>
      <w:r w:rsidRPr="00CC065F">
        <w:rPr>
          <w:rFonts w:ascii="Arial" w:hAnsi="Arial" w:cs="Arial"/>
          <w:b/>
          <w:iCs/>
          <w:sz w:val="22"/>
          <w:szCs w:val="22"/>
        </w:rPr>
        <w:t xml:space="preserve"> las propuestas cuando el volumen ofertado del renglón (partida) sea menor al 100% de la cantidad que se solicite.</w:t>
      </w:r>
    </w:p>
    <w:p w14:paraId="052D121C" w14:textId="77777777" w:rsidR="00356674" w:rsidRPr="00365B9B" w:rsidRDefault="00356674">
      <w:pPr>
        <w:widowControl w:val="0"/>
        <w:ind w:right="-1"/>
        <w:jc w:val="both"/>
        <w:rPr>
          <w:rFonts w:ascii="Arial" w:hAnsi="Arial" w:cs="Arial"/>
          <w:i/>
          <w:iCs/>
          <w:sz w:val="22"/>
          <w:szCs w:val="22"/>
        </w:rPr>
      </w:pPr>
    </w:p>
    <w:p w14:paraId="2D1C7186" w14:textId="77777777" w:rsidR="00356674" w:rsidRPr="001D64FE" w:rsidRDefault="00356674" w:rsidP="00056C34">
      <w:pPr>
        <w:widowControl w:val="0"/>
        <w:ind w:right="-1"/>
        <w:jc w:val="both"/>
        <w:rPr>
          <w:rFonts w:ascii="Arial" w:hAnsi="Arial" w:cs="Arial"/>
          <w:b/>
          <w:sz w:val="22"/>
          <w:szCs w:val="22"/>
        </w:rPr>
      </w:pPr>
      <w:r w:rsidRPr="001D64FE">
        <w:rPr>
          <w:rFonts w:ascii="Arial" w:hAnsi="Arial" w:cs="Arial"/>
          <w:b/>
          <w:sz w:val="22"/>
          <w:szCs w:val="22"/>
        </w:rPr>
        <w:t xml:space="preserve">No serán objeto de evaluación, las condiciones establecidas por la convocante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dichas condiciones o requisitos no será motivo para desechar sus propuestas. </w:t>
      </w:r>
    </w:p>
    <w:p w14:paraId="373BE1BF" w14:textId="77777777" w:rsidR="00356674" w:rsidRPr="001D64FE" w:rsidRDefault="00356674">
      <w:pPr>
        <w:widowControl w:val="0"/>
        <w:ind w:right="-1"/>
        <w:jc w:val="both"/>
        <w:rPr>
          <w:rFonts w:ascii="Arial" w:hAnsi="Arial" w:cs="Arial"/>
          <w:b/>
          <w:sz w:val="22"/>
          <w:szCs w:val="22"/>
        </w:rPr>
      </w:pPr>
    </w:p>
    <w:p w14:paraId="0F501B7B" w14:textId="77777777" w:rsidR="00356674" w:rsidRPr="00640FB3" w:rsidRDefault="00356674" w:rsidP="00640FB3">
      <w:pPr>
        <w:widowControl w:val="0"/>
        <w:ind w:right="-1"/>
        <w:jc w:val="both"/>
        <w:rPr>
          <w:rFonts w:ascii="Arial" w:hAnsi="Arial" w:cs="Arial"/>
          <w:sz w:val="22"/>
          <w:szCs w:val="22"/>
        </w:rPr>
      </w:pPr>
      <w:r>
        <w:rPr>
          <w:rFonts w:ascii="Arial" w:hAnsi="Arial" w:cs="Arial"/>
          <w:sz w:val="22"/>
          <w:szCs w:val="22"/>
        </w:rPr>
        <w:t>L</w:t>
      </w:r>
      <w:r w:rsidRPr="00640FB3">
        <w:rPr>
          <w:rFonts w:ascii="Arial" w:hAnsi="Arial" w:cs="Arial"/>
          <w:sz w:val="22"/>
          <w:szCs w:val="22"/>
        </w:rPr>
        <w:t xml:space="preserve">as ofertas que no cumplan con alguno de los requisitos exigidos en las </w:t>
      </w:r>
      <w:r>
        <w:rPr>
          <w:rFonts w:ascii="Arial" w:hAnsi="Arial" w:cs="Arial"/>
          <w:sz w:val="22"/>
          <w:szCs w:val="22"/>
        </w:rPr>
        <w:t>B</w:t>
      </w:r>
      <w:r w:rsidRPr="00640FB3">
        <w:rPr>
          <w:rFonts w:ascii="Arial" w:hAnsi="Arial" w:cs="Arial"/>
          <w:sz w:val="22"/>
          <w:szCs w:val="22"/>
        </w:rPr>
        <w:t xml:space="preserve">ases, sus </w:t>
      </w:r>
      <w:r>
        <w:rPr>
          <w:rFonts w:ascii="Arial" w:hAnsi="Arial" w:cs="Arial"/>
          <w:sz w:val="22"/>
          <w:szCs w:val="22"/>
        </w:rPr>
        <w:t>A</w:t>
      </w:r>
      <w:r w:rsidRPr="00640FB3">
        <w:rPr>
          <w:rFonts w:ascii="Arial" w:hAnsi="Arial" w:cs="Arial"/>
          <w:sz w:val="22"/>
          <w:szCs w:val="22"/>
        </w:rPr>
        <w:t xml:space="preserve">nexos y lo que se registre en </w:t>
      </w:r>
      <w:r>
        <w:rPr>
          <w:rFonts w:ascii="Arial" w:hAnsi="Arial" w:cs="Arial"/>
          <w:sz w:val="22"/>
          <w:szCs w:val="22"/>
        </w:rPr>
        <w:t>A</w:t>
      </w:r>
      <w:r w:rsidRPr="00640FB3">
        <w:rPr>
          <w:rFonts w:ascii="Arial" w:hAnsi="Arial" w:cs="Arial"/>
          <w:sz w:val="22"/>
          <w:szCs w:val="22"/>
        </w:rPr>
        <w:t xml:space="preserve">cta de </w:t>
      </w:r>
      <w:r>
        <w:rPr>
          <w:rFonts w:ascii="Arial" w:hAnsi="Arial" w:cs="Arial"/>
          <w:sz w:val="22"/>
          <w:szCs w:val="22"/>
        </w:rPr>
        <w:t>A</w:t>
      </w:r>
      <w:r w:rsidRPr="00640FB3">
        <w:rPr>
          <w:rFonts w:ascii="Arial" w:hAnsi="Arial" w:cs="Arial"/>
          <w:sz w:val="22"/>
          <w:szCs w:val="22"/>
        </w:rPr>
        <w:t xml:space="preserve">claraciones de dudas a estas bases </w:t>
      </w:r>
      <w:r w:rsidRPr="00815704">
        <w:rPr>
          <w:rFonts w:ascii="Arial" w:hAnsi="Arial" w:cs="Arial"/>
          <w:b/>
          <w:sz w:val="22"/>
          <w:szCs w:val="22"/>
        </w:rPr>
        <w:t>serán descalificadas</w:t>
      </w:r>
      <w:r w:rsidRPr="00640FB3">
        <w:rPr>
          <w:rFonts w:ascii="Arial" w:hAnsi="Arial" w:cs="Arial"/>
          <w:sz w:val="22"/>
          <w:szCs w:val="22"/>
        </w:rPr>
        <w:t>.</w:t>
      </w:r>
    </w:p>
    <w:p w14:paraId="0F3AEEEA" w14:textId="77777777" w:rsidR="00356674" w:rsidRDefault="00356674">
      <w:pPr>
        <w:widowControl w:val="0"/>
        <w:ind w:right="-1"/>
        <w:jc w:val="both"/>
        <w:rPr>
          <w:rFonts w:ascii="Arial" w:hAnsi="Arial" w:cs="Arial"/>
          <w:sz w:val="22"/>
          <w:szCs w:val="22"/>
        </w:rPr>
      </w:pPr>
    </w:p>
    <w:p w14:paraId="62EC4772" w14:textId="77777777" w:rsidR="00356674" w:rsidRDefault="00356674">
      <w:pPr>
        <w:widowControl w:val="0"/>
        <w:ind w:right="-1"/>
        <w:jc w:val="both"/>
        <w:rPr>
          <w:rFonts w:ascii="Arial" w:hAnsi="Arial" w:cs="Arial"/>
          <w:sz w:val="22"/>
          <w:szCs w:val="22"/>
        </w:rPr>
      </w:pPr>
      <w:r>
        <w:rPr>
          <w:rFonts w:ascii="Arial" w:hAnsi="Arial" w:cs="Arial"/>
          <w:sz w:val="22"/>
          <w:szCs w:val="22"/>
        </w:rPr>
        <w:t xml:space="preserve">En ningún caso podrán suplirse las deficiencias sustanciales de las propuestas presentadas. </w:t>
      </w:r>
    </w:p>
    <w:p w14:paraId="1D7DC259" w14:textId="77777777" w:rsidR="00356674" w:rsidRDefault="00356674">
      <w:pPr>
        <w:widowControl w:val="0"/>
        <w:ind w:right="-1"/>
        <w:jc w:val="both"/>
        <w:rPr>
          <w:rFonts w:ascii="Arial" w:hAnsi="Arial" w:cs="Arial"/>
          <w:sz w:val="22"/>
          <w:szCs w:val="22"/>
        </w:rPr>
      </w:pPr>
    </w:p>
    <w:p w14:paraId="1141731B" w14:textId="77777777" w:rsidR="00356674" w:rsidRDefault="00356674">
      <w:pPr>
        <w:widowControl w:val="0"/>
        <w:ind w:right="-1"/>
        <w:jc w:val="both"/>
        <w:rPr>
          <w:rFonts w:ascii="Arial" w:hAnsi="Arial" w:cs="Arial"/>
          <w:b/>
          <w:sz w:val="22"/>
          <w:szCs w:val="22"/>
        </w:rPr>
      </w:pPr>
      <w:r>
        <w:rPr>
          <w:rFonts w:ascii="Arial" w:hAnsi="Arial" w:cs="Arial"/>
          <w:b/>
          <w:sz w:val="22"/>
          <w:szCs w:val="22"/>
        </w:rPr>
        <w:t>11.2 Criterios de adjudicación del pedido o contrato</w:t>
      </w:r>
    </w:p>
    <w:p w14:paraId="16E97CD9" w14:textId="77777777" w:rsidR="00356674" w:rsidRDefault="00356674">
      <w:pPr>
        <w:widowControl w:val="0"/>
        <w:ind w:right="-1"/>
        <w:jc w:val="both"/>
        <w:rPr>
          <w:rFonts w:ascii="Arial" w:hAnsi="Arial" w:cs="Arial"/>
          <w:sz w:val="22"/>
          <w:szCs w:val="22"/>
        </w:rPr>
      </w:pPr>
    </w:p>
    <w:p w14:paraId="1667407D" w14:textId="77777777" w:rsidR="00356674" w:rsidRDefault="00356674">
      <w:pPr>
        <w:widowControl w:val="0"/>
        <w:ind w:right="-1"/>
        <w:jc w:val="both"/>
        <w:rPr>
          <w:rFonts w:ascii="Arial" w:hAnsi="Arial" w:cs="Arial"/>
          <w:sz w:val="22"/>
          <w:szCs w:val="22"/>
        </w:rPr>
      </w:pPr>
      <w:r>
        <w:rPr>
          <w:rFonts w:ascii="Arial" w:hAnsi="Arial" w:cs="Arial"/>
          <w:sz w:val="22"/>
          <w:szCs w:val="22"/>
        </w:rPr>
        <w:lastRenderedPageBreak/>
        <w:t xml:space="preserve">La adjudicación del pedido o contrato se realizará con </w:t>
      </w:r>
      <w:r w:rsidRPr="00194052">
        <w:rPr>
          <w:rFonts w:ascii="Arial" w:hAnsi="Arial" w:cs="Arial"/>
          <w:bCs/>
          <w:sz w:val="22"/>
          <w:szCs w:val="22"/>
        </w:rPr>
        <w:t>ganador único por partida completa</w:t>
      </w:r>
      <w:r>
        <w:rPr>
          <w:rFonts w:ascii="Arial" w:hAnsi="Arial" w:cs="Arial"/>
          <w:sz w:val="22"/>
          <w:szCs w:val="22"/>
        </w:rPr>
        <w:t xml:space="preserve"> a un sólo licitante como a continuación se indica:</w:t>
      </w:r>
    </w:p>
    <w:p w14:paraId="1221C2F8" w14:textId="77777777" w:rsidR="00356674" w:rsidRDefault="00356674">
      <w:pPr>
        <w:widowControl w:val="0"/>
        <w:ind w:right="-1"/>
        <w:jc w:val="both"/>
        <w:rPr>
          <w:rFonts w:ascii="Arial" w:hAnsi="Arial" w:cs="Arial"/>
          <w:sz w:val="22"/>
          <w:szCs w:val="22"/>
        </w:rPr>
      </w:pPr>
    </w:p>
    <w:p w14:paraId="3441697A" w14:textId="77777777" w:rsidR="00356674" w:rsidRDefault="00356674">
      <w:pPr>
        <w:widowControl w:val="0"/>
        <w:ind w:right="-1"/>
        <w:jc w:val="both"/>
        <w:rPr>
          <w:rFonts w:ascii="Arial" w:hAnsi="Arial" w:cs="Arial"/>
          <w:sz w:val="22"/>
          <w:szCs w:val="22"/>
        </w:rPr>
      </w:pPr>
      <w:r>
        <w:rPr>
          <w:rFonts w:ascii="Arial" w:hAnsi="Arial" w:cs="Arial"/>
          <w:sz w:val="22"/>
          <w:szCs w:val="22"/>
        </w:rPr>
        <w:t>Una vez hecha la evaluación de las proposiciones, el contrato se adjudicará a aquél cuya propuesta resulte solvente porque reúne, conforme a los criterios de adjudicación establecidos en las bases de licitación, las condiciones legales, técnicas y económicas requeridas por la convocante, y garantice satisfactoriamente el cumplimiento de las obligaciones respectivas.</w:t>
      </w:r>
    </w:p>
    <w:p w14:paraId="4C784ECD" w14:textId="77777777" w:rsidR="00356674" w:rsidRDefault="00356674">
      <w:pPr>
        <w:widowControl w:val="0"/>
        <w:ind w:right="-1"/>
        <w:jc w:val="both"/>
        <w:rPr>
          <w:rFonts w:ascii="Arial" w:hAnsi="Arial" w:cs="Arial"/>
          <w:sz w:val="22"/>
          <w:szCs w:val="22"/>
        </w:rPr>
      </w:pPr>
    </w:p>
    <w:p w14:paraId="3E73F460" w14:textId="5EF81ED9" w:rsidR="00356674" w:rsidRPr="00667703" w:rsidRDefault="00356674">
      <w:pPr>
        <w:widowControl w:val="0"/>
        <w:ind w:right="-1"/>
        <w:jc w:val="both"/>
        <w:rPr>
          <w:rFonts w:ascii="Arial" w:hAnsi="Arial" w:cs="Arial"/>
          <w:color w:val="FF0000"/>
          <w:sz w:val="22"/>
          <w:szCs w:val="22"/>
        </w:rPr>
      </w:pPr>
      <w:r>
        <w:rPr>
          <w:rFonts w:ascii="Arial" w:hAnsi="Arial" w:cs="Arial"/>
          <w:sz w:val="22"/>
          <w:szCs w:val="22"/>
        </w:rPr>
        <w:t xml:space="preserve">Con fundamento en el artículo 45 de la Ley de Adquisiciones, Arrendamientos, Servicios y Administración de Bienes Muebles para el Estado de Sinaloa, </w:t>
      </w:r>
      <w:r w:rsidRPr="00640FB3">
        <w:rPr>
          <w:rFonts w:ascii="Arial" w:hAnsi="Arial" w:cs="Arial"/>
          <w:iCs/>
          <w:sz w:val="22"/>
          <w:szCs w:val="22"/>
        </w:rPr>
        <w:t>en caso de que el precio de dos o más propuestas resulten en empate, la convocante adjudicará a favor del licitante que resulte ganador del sorteo manual por insaculación, sorteo que consistirá en la participación de un boleto por cada una de las propuestas que resulten empatadas, acto seguido, se depositarán en una urna, de la cual se extraerá el boleto del licit</w:t>
      </w:r>
      <w:r>
        <w:rPr>
          <w:rFonts w:ascii="Arial" w:hAnsi="Arial" w:cs="Arial"/>
          <w:iCs/>
          <w:sz w:val="22"/>
          <w:szCs w:val="22"/>
        </w:rPr>
        <w:t xml:space="preserve">ante ganador,  para lo anterior, </w:t>
      </w:r>
      <w:r>
        <w:rPr>
          <w:rFonts w:ascii="Arial" w:hAnsi="Arial" w:cs="Arial"/>
          <w:sz w:val="22"/>
          <w:szCs w:val="22"/>
        </w:rPr>
        <w:t xml:space="preserve">será convocado un representante del Órgano Interno de Control de la </w:t>
      </w:r>
      <w:r w:rsidR="00194052">
        <w:rPr>
          <w:rFonts w:ascii="Arial" w:hAnsi="Arial" w:cs="Arial"/>
          <w:sz w:val="22"/>
          <w:szCs w:val="22"/>
        </w:rPr>
        <w:t>JAPAMA</w:t>
      </w:r>
      <w:r>
        <w:rPr>
          <w:rFonts w:ascii="Arial" w:hAnsi="Arial" w:cs="Arial"/>
          <w:sz w:val="22"/>
          <w:szCs w:val="22"/>
        </w:rPr>
        <w:t>.</w:t>
      </w:r>
    </w:p>
    <w:p w14:paraId="0172E1EB" w14:textId="77777777" w:rsidR="00356674" w:rsidRDefault="00356674">
      <w:pPr>
        <w:ind w:right="1105"/>
        <w:jc w:val="both"/>
        <w:rPr>
          <w:rFonts w:ascii="Arial" w:hAnsi="Arial" w:cs="Arial"/>
          <w:b/>
          <w:sz w:val="22"/>
          <w:szCs w:val="22"/>
        </w:rPr>
      </w:pPr>
    </w:p>
    <w:p w14:paraId="2F519C16" w14:textId="77777777" w:rsidR="00356674" w:rsidRDefault="00356674">
      <w:pPr>
        <w:widowControl w:val="0"/>
        <w:ind w:right="-1"/>
        <w:jc w:val="both"/>
        <w:rPr>
          <w:rFonts w:ascii="Arial" w:hAnsi="Arial" w:cs="Arial"/>
          <w:b/>
          <w:sz w:val="22"/>
          <w:szCs w:val="22"/>
        </w:rPr>
      </w:pPr>
      <w:r>
        <w:rPr>
          <w:rFonts w:ascii="Arial" w:hAnsi="Arial" w:cs="Arial"/>
          <w:b/>
          <w:sz w:val="22"/>
          <w:szCs w:val="22"/>
        </w:rPr>
        <w:t>12. Suspensión y cancelación de la licitación</w:t>
      </w:r>
    </w:p>
    <w:p w14:paraId="68DDB5CF" w14:textId="77777777" w:rsidR="00356674" w:rsidRDefault="00356674">
      <w:pPr>
        <w:widowControl w:val="0"/>
        <w:ind w:right="-1"/>
        <w:jc w:val="both"/>
        <w:rPr>
          <w:rFonts w:ascii="Arial" w:hAnsi="Arial" w:cs="Arial"/>
          <w:sz w:val="22"/>
          <w:szCs w:val="22"/>
        </w:rPr>
      </w:pPr>
    </w:p>
    <w:p w14:paraId="1C94A5EC" w14:textId="77777777" w:rsidR="00356674" w:rsidRDefault="00356674">
      <w:pPr>
        <w:widowControl w:val="0"/>
        <w:ind w:right="-1"/>
        <w:jc w:val="both"/>
        <w:rPr>
          <w:rFonts w:ascii="Arial" w:hAnsi="Arial" w:cs="Arial"/>
          <w:b/>
          <w:sz w:val="22"/>
          <w:szCs w:val="22"/>
        </w:rPr>
      </w:pPr>
      <w:r>
        <w:rPr>
          <w:rFonts w:ascii="Arial" w:hAnsi="Arial" w:cs="Arial"/>
          <w:b/>
          <w:sz w:val="22"/>
          <w:szCs w:val="22"/>
        </w:rPr>
        <w:t>12.1 Suspensión temporal de la licitación</w:t>
      </w:r>
    </w:p>
    <w:p w14:paraId="0DAE171E" w14:textId="77777777" w:rsidR="00356674" w:rsidRDefault="00356674">
      <w:pPr>
        <w:widowControl w:val="0"/>
        <w:ind w:right="-1"/>
        <w:jc w:val="both"/>
        <w:rPr>
          <w:rFonts w:ascii="Arial" w:hAnsi="Arial" w:cs="Arial"/>
          <w:sz w:val="22"/>
          <w:szCs w:val="22"/>
        </w:rPr>
      </w:pPr>
    </w:p>
    <w:p w14:paraId="6AB99F34" w14:textId="77777777" w:rsidR="00356674" w:rsidRPr="00640FB3" w:rsidRDefault="00356674" w:rsidP="00640FB3">
      <w:pPr>
        <w:widowControl w:val="0"/>
        <w:ind w:right="-1"/>
        <w:jc w:val="both"/>
        <w:rPr>
          <w:rFonts w:ascii="Arial" w:hAnsi="Arial" w:cs="Arial"/>
          <w:iCs/>
          <w:sz w:val="22"/>
          <w:szCs w:val="22"/>
        </w:rPr>
      </w:pPr>
      <w:r>
        <w:rPr>
          <w:rFonts w:ascii="Arial" w:hAnsi="Arial" w:cs="Arial"/>
          <w:iCs/>
          <w:sz w:val="22"/>
          <w:szCs w:val="22"/>
        </w:rPr>
        <w:t>L</w:t>
      </w:r>
      <w:r w:rsidRPr="00640FB3">
        <w:rPr>
          <w:rFonts w:ascii="Arial" w:hAnsi="Arial" w:cs="Arial"/>
          <w:iCs/>
          <w:sz w:val="22"/>
          <w:szCs w:val="22"/>
        </w:rPr>
        <w:t xml:space="preserve">a </w:t>
      </w:r>
      <w:r>
        <w:rPr>
          <w:rFonts w:ascii="Arial" w:hAnsi="Arial" w:cs="Arial"/>
          <w:iCs/>
          <w:sz w:val="22"/>
          <w:szCs w:val="22"/>
        </w:rPr>
        <w:t>D</w:t>
      </w:r>
      <w:r w:rsidRPr="00640FB3">
        <w:rPr>
          <w:rFonts w:ascii="Arial" w:hAnsi="Arial" w:cs="Arial"/>
          <w:iCs/>
          <w:sz w:val="22"/>
          <w:szCs w:val="22"/>
        </w:rPr>
        <w:t>ependencia podrá suspender el procedimiento, en los siguientes casos:</w:t>
      </w:r>
    </w:p>
    <w:p w14:paraId="6E1D8EC4" w14:textId="77777777" w:rsidR="00356674" w:rsidRPr="00640FB3" w:rsidRDefault="00356674" w:rsidP="00640FB3">
      <w:pPr>
        <w:widowControl w:val="0"/>
        <w:ind w:right="-1"/>
        <w:jc w:val="both"/>
        <w:rPr>
          <w:rFonts w:ascii="Arial" w:hAnsi="Arial" w:cs="Arial"/>
          <w:iCs/>
          <w:sz w:val="22"/>
          <w:szCs w:val="22"/>
        </w:rPr>
      </w:pPr>
    </w:p>
    <w:p w14:paraId="7EFADF39" w14:textId="77777777" w:rsidR="00356674" w:rsidRPr="00640FB3" w:rsidRDefault="00356674" w:rsidP="00640FB3">
      <w:pPr>
        <w:widowControl w:val="0"/>
        <w:ind w:right="-1"/>
        <w:jc w:val="both"/>
        <w:rPr>
          <w:rFonts w:ascii="Arial" w:hAnsi="Arial" w:cs="Arial"/>
          <w:iCs/>
          <w:sz w:val="22"/>
          <w:szCs w:val="22"/>
        </w:rPr>
      </w:pPr>
      <w:r w:rsidRPr="00640FB3">
        <w:rPr>
          <w:rFonts w:ascii="Arial" w:hAnsi="Arial" w:cs="Arial"/>
          <w:iCs/>
          <w:sz w:val="22"/>
          <w:szCs w:val="22"/>
        </w:rPr>
        <w:t xml:space="preserve">a) </w:t>
      </w:r>
      <w:r>
        <w:rPr>
          <w:rFonts w:ascii="Arial" w:hAnsi="Arial" w:cs="Arial"/>
          <w:iCs/>
          <w:sz w:val="22"/>
          <w:szCs w:val="22"/>
        </w:rPr>
        <w:t>C</w:t>
      </w:r>
      <w:r w:rsidRPr="00640FB3">
        <w:rPr>
          <w:rFonts w:ascii="Arial" w:hAnsi="Arial" w:cs="Arial"/>
          <w:iCs/>
          <w:sz w:val="22"/>
          <w:szCs w:val="22"/>
        </w:rPr>
        <w:t>uando se presuma existencia de acuerdos entre dos o más licitantes, para elevar precios de los insumos que se licitan o existan irregularidades graves.</w:t>
      </w:r>
    </w:p>
    <w:p w14:paraId="79528ECE" w14:textId="77777777" w:rsidR="00356674" w:rsidRPr="00640FB3" w:rsidRDefault="00356674" w:rsidP="00640FB3">
      <w:pPr>
        <w:widowControl w:val="0"/>
        <w:ind w:right="-1"/>
        <w:jc w:val="both"/>
        <w:rPr>
          <w:rFonts w:ascii="Arial" w:hAnsi="Arial" w:cs="Arial"/>
          <w:iCs/>
          <w:sz w:val="22"/>
          <w:szCs w:val="22"/>
        </w:rPr>
      </w:pPr>
    </w:p>
    <w:p w14:paraId="6F3D73D6" w14:textId="77777777" w:rsidR="00356674" w:rsidRPr="00640FB3" w:rsidRDefault="00356674" w:rsidP="00640FB3">
      <w:pPr>
        <w:widowControl w:val="0"/>
        <w:ind w:right="-1"/>
        <w:jc w:val="both"/>
        <w:rPr>
          <w:rFonts w:ascii="Arial" w:hAnsi="Arial" w:cs="Arial"/>
          <w:iCs/>
          <w:sz w:val="22"/>
          <w:szCs w:val="22"/>
        </w:rPr>
      </w:pPr>
      <w:r w:rsidRPr="00640FB3">
        <w:rPr>
          <w:rFonts w:ascii="Arial" w:hAnsi="Arial" w:cs="Arial"/>
          <w:iCs/>
          <w:sz w:val="22"/>
          <w:szCs w:val="22"/>
        </w:rPr>
        <w:t xml:space="preserve">b) </w:t>
      </w:r>
      <w:r>
        <w:rPr>
          <w:rFonts w:ascii="Arial" w:hAnsi="Arial" w:cs="Arial"/>
          <w:iCs/>
          <w:sz w:val="22"/>
          <w:szCs w:val="22"/>
        </w:rPr>
        <w:t>P</w:t>
      </w:r>
      <w:r w:rsidRPr="00640FB3">
        <w:rPr>
          <w:rFonts w:ascii="Arial" w:hAnsi="Arial" w:cs="Arial"/>
          <w:iCs/>
          <w:sz w:val="22"/>
          <w:szCs w:val="22"/>
        </w:rPr>
        <w:t>or casos fortuitos o de fuerza mayor que hagan necesaria la suspensión.</w:t>
      </w:r>
    </w:p>
    <w:p w14:paraId="2391D473" w14:textId="77777777" w:rsidR="00356674" w:rsidRPr="00640FB3" w:rsidRDefault="00356674" w:rsidP="00640FB3">
      <w:pPr>
        <w:widowControl w:val="0"/>
        <w:ind w:right="-1"/>
        <w:jc w:val="both"/>
        <w:rPr>
          <w:rFonts w:ascii="Arial" w:hAnsi="Arial" w:cs="Arial"/>
          <w:iCs/>
          <w:sz w:val="22"/>
          <w:szCs w:val="22"/>
        </w:rPr>
      </w:pPr>
    </w:p>
    <w:p w14:paraId="2C90156C" w14:textId="7EA65460" w:rsidR="00356674" w:rsidRPr="00640FB3" w:rsidRDefault="00356674" w:rsidP="00640FB3">
      <w:pPr>
        <w:widowControl w:val="0"/>
        <w:ind w:right="-1"/>
        <w:jc w:val="both"/>
        <w:rPr>
          <w:rFonts w:ascii="Arial" w:hAnsi="Arial" w:cs="Arial"/>
          <w:iCs/>
          <w:sz w:val="22"/>
          <w:szCs w:val="22"/>
        </w:rPr>
      </w:pPr>
      <w:r w:rsidRPr="00640FB3">
        <w:rPr>
          <w:rFonts w:ascii="Arial" w:hAnsi="Arial" w:cs="Arial"/>
          <w:iCs/>
          <w:sz w:val="22"/>
          <w:szCs w:val="22"/>
        </w:rPr>
        <w:t xml:space="preserve">c) </w:t>
      </w:r>
      <w:r>
        <w:rPr>
          <w:rFonts w:ascii="Arial" w:hAnsi="Arial" w:cs="Arial"/>
          <w:iCs/>
          <w:sz w:val="22"/>
          <w:szCs w:val="22"/>
        </w:rPr>
        <w:t>C</w:t>
      </w:r>
      <w:r w:rsidRPr="00640FB3">
        <w:rPr>
          <w:rFonts w:ascii="Arial" w:hAnsi="Arial" w:cs="Arial"/>
          <w:iCs/>
          <w:sz w:val="22"/>
          <w:szCs w:val="22"/>
        </w:rPr>
        <w:t xml:space="preserve">uando lo determine la </w:t>
      </w:r>
      <w:r>
        <w:rPr>
          <w:rFonts w:ascii="Arial" w:hAnsi="Arial" w:cs="Arial"/>
          <w:iCs/>
          <w:sz w:val="22"/>
          <w:szCs w:val="22"/>
        </w:rPr>
        <w:t>C</w:t>
      </w:r>
      <w:r w:rsidRPr="00640FB3">
        <w:rPr>
          <w:rFonts w:ascii="Arial" w:hAnsi="Arial" w:cs="Arial"/>
          <w:iCs/>
          <w:sz w:val="22"/>
          <w:szCs w:val="22"/>
        </w:rPr>
        <w:t xml:space="preserve">ontraloría de la </w:t>
      </w:r>
      <w:r w:rsidR="002A4CEC">
        <w:rPr>
          <w:rFonts w:ascii="Arial" w:hAnsi="Arial" w:cs="Arial"/>
          <w:iCs/>
          <w:sz w:val="22"/>
          <w:szCs w:val="22"/>
        </w:rPr>
        <w:t>JAPAMA</w:t>
      </w:r>
      <w:r w:rsidRPr="00640FB3">
        <w:rPr>
          <w:rFonts w:ascii="Arial" w:hAnsi="Arial" w:cs="Arial"/>
          <w:iCs/>
          <w:sz w:val="22"/>
          <w:szCs w:val="22"/>
        </w:rPr>
        <w:t>.</w:t>
      </w:r>
    </w:p>
    <w:p w14:paraId="2E929B50" w14:textId="77777777" w:rsidR="00356674" w:rsidRPr="00640FB3" w:rsidRDefault="00356674" w:rsidP="00640FB3">
      <w:pPr>
        <w:widowControl w:val="0"/>
        <w:ind w:right="-1"/>
        <w:jc w:val="both"/>
        <w:rPr>
          <w:rFonts w:ascii="Arial" w:hAnsi="Arial" w:cs="Arial"/>
          <w:iCs/>
          <w:sz w:val="22"/>
          <w:szCs w:val="22"/>
        </w:rPr>
      </w:pPr>
    </w:p>
    <w:p w14:paraId="495D260D" w14:textId="5698C947" w:rsidR="00356674" w:rsidRPr="00640FB3" w:rsidRDefault="00356674" w:rsidP="00640FB3">
      <w:pPr>
        <w:widowControl w:val="0"/>
        <w:ind w:right="-1"/>
        <w:jc w:val="both"/>
        <w:rPr>
          <w:rFonts w:ascii="Arial" w:hAnsi="Arial" w:cs="Arial"/>
          <w:iCs/>
          <w:sz w:val="22"/>
          <w:szCs w:val="22"/>
        </w:rPr>
      </w:pPr>
      <w:r>
        <w:rPr>
          <w:rFonts w:ascii="Arial" w:hAnsi="Arial" w:cs="Arial"/>
          <w:iCs/>
          <w:sz w:val="22"/>
          <w:szCs w:val="22"/>
        </w:rPr>
        <w:t>C</w:t>
      </w:r>
      <w:r w:rsidRPr="00640FB3">
        <w:rPr>
          <w:rFonts w:ascii="Arial" w:hAnsi="Arial" w:cs="Arial"/>
          <w:iCs/>
          <w:sz w:val="22"/>
          <w:szCs w:val="22"/>
        </w:rPr>
        <w:t xml:space="preserve">on efecto de cualquiera de los casos anteriores, la </w:t>
      </w:r>
      <w:r>
        <w:rPr>
          <w:rFonts w:ascii="Arial" w:hAnsi="Arial" w:cs="Arial"/>
          <w:iCs/>
          <w:sz w:val="22"/>
          <w:szCs w:val="22"/>
        </w:rPr>
        <w:t>C</w:t>
      </w:r>
      <w:r w:rsidRPr="00640FB3">
        <w:rPr>
          <w:rFonts w:ascii="Arial" w:hAnsi="Arial" w:cs="Arial"/>
          <w:iCs/>
          <w:sz w:val="22"/>
          <w:szCs w:val="22"/>
        </w:rPr>
        <w:t xml:space="preserve">onvocante dará aviso por escrito, a los </w:t>
      </w:r>
      <w:r>
        <w:rPr>
          <w:rFonts w:ascii="Arial" w:hAnsi="Arial" w:cs="Arial"/>
          <w:iCs/>
          <w:sz w:val="22"/>
          <w:szCs w:val="22"/>
        </w:rPr>
        <w:t>L</w:t>
      </w:r>
      <w:r w:rsidRPr="00640FB3">
        <w:rPr>
          <w:rFonts w:ascii="Arial" w:hAnsi="Arial" w:cs="Arial"/>
          <w:iCs/>
          <w:sz w:val="22"/>
          <w:szCs w:val="22"/>
        </w:rPr>
        <w:t xml:space="preserve">icitantes y </w:t>
      </w:r>
      <w:r w:rsidR="00C953FF">
        <w:rPr>
          <w:rFonts w:ascii="Arial" w:hAnsi="Arial" w:cs="Arial"/>
          <w:iCs/>
          <w:sz w:val="22"/>
          <w:szCs w:val="22"/>
        </w:rPr>
        <w:t>funcionarios</w:t>
      </w:r>
      <w:r w:rsidRPr="00640FB3">
        <w:rPr>
          <w:rFonts w:ascii="Arial" w:hAnsi="Arial" w:cs="Arial"/>
          <w:iCs/>
          <w:sz w:val="22"/>
          <w:szCs w:val="22"/>
        </w:rPr>
        <w:t xml:space="preserve"> involucrados en este proceso, acerca de la suspensión y sus motivos, hecho que se asentará en el acta correspondiente al evento en donde se origine la causal que la motive.</w:t>
      </w:r>
    </w:p>
    <w:p w14:paraId="1589A056" w14:textId="77777777" w:rsidR="00356674" w:rsidRPr="00640FB3" w:rsidRDefault="00356674" w:rsidP="00640FB3">
      <w:pPr>
        <w:widowControl w:val="0"/>
        <w:ind w:right="-1"/>
        <w:jc w:val="both"/>
        <w:rPr>
          <w:rFonts w:ascii="Arial" w:hAnsi="Arial" w:cs="Arial"/>
          <w:iCs/>
          <w:sz w:val="22"/>
          <w:szCs w:val="22"/>
        </w:rPr>
      </w:pPr>
    </w:p>
    <w:p w14:paraId="5BD8AE06" w14:textId="47450A19" w:rsidR="00356674" w:rsidRPr="00640FB3" w:rsidRDefault="00356674" w:rsidP="00640FB3">
      <w:pPr>
        <w:widowControl w:val="0"/>
        <w:ind w:right="-1"/>
        <w:jc w:val="both"/>
        <w:rPr>
          <w:rFonts w:ascii="Arial" w:hAnsi="Arial" w:cs="Arial"/>
          <w:iCs/>
          <w:sz w:val="22"/>
          <w:szCs w:val="22"/>
        </w:rPr>
      </w:pPr>
      <w:r>
        <w:rPr>
          <w:rFonts w:ascii="Arial" w:hAnsi="Arial" w:cs="Arial"/>
          <w:iCs/>
          <w:sz w:val="22"/>
          <w:szCs w:val="22"/>
        </w:rPr>
        <w:t>S</w:t>
      </w:r>
      <w:r w:rsidRPr="00640FB3">
        <w:rPr>
          <w:rFonts w:ascii="Arial" w:hAnsi="Arial" w:cs="Arial"/>
          <w:iCs/>
          <w:sz w:val="22"/>
          <w:szCs w:val="22"/>
        </w:rPr>
        <w:t xml:space="preserve">i desaparecen las causas que motiven la suspensión, o la </w:t>
      </w:r>
      <w:r>
        <w:rPr>
          <w:rFonts w:ascii="Arial" w:hAnsi="Arial" w:cs="Arial"/>
          <w:iCs/>
          <w:sz w:val="22"/>
          <w:szCs w:val="22"/>
        </w:rPr>
        <w:t>D</w:t>
      </w:r>
      <w:r w:rsidRPr="00640FB3">
        <w:rPr>
          <w:rFonts w:ascii="Arial" w:hAnsi="Arial" w:cs="Arial"/>
          <w:iCs/>
          <w:sz w:val="22"/>
          <w:szCs w:val="22"/>
        </w:rPr>
        <w:t xml:space="preserve">ependencia recibe resolución de la contraloría de la </w:t>
      </w:r>
      <w:r w:rsidR="00F81E66">
        <w:rPr>
          <w:rFonts w:ascii="Arial" w:hAnsi="Arial" w:cs="Arial"/>
          <w:iCs/>
          <w:sz w:val="22"/>
          <w:szCs w:val="22"/>
        </w:rPr>
        <w:t>JAPAMA</w:t>
      </w:r>
      <w:r w:rsidRPr="00640FB3">
        <w:rPr>
          <w:rFonts w:ascii="Arial" w:hAnsi="Arial" w:cs="Arial"/>
          <w:iCs/>
          <w:sz w:val="22"/>
          <w:szCs w:val="22"/>
        </w:rPr>
        <w:t xml:space="preserve">, esta, avisará por escrito a </w:t>
      </w:r>
      <w:r>
        <w:rPr>
          <w:rFonts w:ascii="Arial" w:hAnsi="Arial" w:cs="Arial"/>
          <w:iCs/>
          <w:sz w:val="22"/>
          <w:szCs w:val="22"/>
        </w:rPr>
        <w:t>Licitantes</w:t>
      </w:r>
      <w:r w:rsidRPr="00640FB3">
        <w:rPr>
          <w:rFonts w:ascii="Arial" w:hAnsi="Arial" w:cs="Arial"/>
          <w:iCs/>
          <w:sz w:val="22"/>
          <w:szCs w:val="22"/>
        </w:rPr>
        <w:t xml:space="preserve"> y </w:t>
      </w:r>
      <w:proofErr w:type="gramStart"/>
      <w:r>
        <w:rPr>
          <w:rFonts w:ascii="Arial" w:hAnsi="Arial" w:cs="Arial"/>
          <w:iCs/>
          <w:sz w:val="22"/>
          <w:szCs w:val="22"/>
        </w:rPr>
        <w:t>F</w:t>
      </w:r>
      <w:r w:rsidRPr="00640FB3">
        <w:rPr>
          <w:rFonts w:ascii="Arial" w:hAnsi="Arial" w:cs="Arial"/>
          <w:iCs/>
          <w:sz w:val="22"/>
          <w:szCs w:val="22"/>
        </w:rPr>
        <w:t>uncionarios</w:t>
      </w:r>
      <w:proofErr w:type="gramEnd"/>
      <w:r w:rsidRPr="00640FB3">
        <w:rPr>
          <w:rFonts w:ascii="Arial" w:hAnsi="Arial" w:cs="Arial"/>
          <w:iCs/>
          <w:sz w:val="22"/>
          <w:szCs w:val="22"/>
        </w:rPr>
        <w:t xml:space="preserve"> involucrados y se reanudará, pero solo podrán continuar los </w:t>
      </w:r>
      <w:r>
        <w:rPr>
          <w:rFonts w:ascii="Arial" w:hAnsi="Arial" w:cs="Arial"/>
          <w:iCs/>
          <w:sz w:val="22"/>
          <w:szCs w:val="22"/>
        </w:rPr>
        <w:t>L</w:t>
      </w:r>
      <w:r w:rsidRPr="00640FB3">
        <w:rPr>
          <w:rFonts w:ascii="Arial" w:hAnsi="Arial" w:cs="Arial"/>
          <w:iCs/>
          <w:sz w:val="22"/>
          <w:szCs w:val="22"/>
        </w:rPr>
        <w:t xml:space="preserve">icitantes que no hubiesen sido descalificados técnicamente. </w:t>
      </w:r>
    </w:p>
    <w:p w14:paraId="22991185" w14:textId="77777777" w:rsidR="00356674" w:rsidRDefault="00356674">
      <w:pPr>
        <w:widowControl w:val="0"/>
        <w:ind w:right="-1"/>
        <w:jc w:val="both"/>
        <w:outlineLvl w:val="0"/>
        <w:rPr>
          <w:rFonts w:ascii="Arial" w:hAnsi="Arial" w:cs="Arial"/>
          <w:sz w:val="22"/>
          <w:szCs w:val="22"/>
        </w:rPr>
      </w:pPr>
    </w:p>
    <w:p w14:paraId="6541E006"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12.2 Declaración de licitación desierta</w:t>
      </w:r>
    </w:p>
    <w:p w14:paraId="2B3C35AD" w14:textId="77777777" w:rsidR="00356674" w:rsidRDefault="00356674">
      <w:pPr>
        <w:widowControl w:val="0"/>
        <w:ind w:right="-1"/>
        <w:jc w:val="both"/>
        <w:rPr>
          <w:rFonts w:ascii="Arial" w:hAnsi="Arial" w:cs="Arial"/>
          <w:sz w:val="22"/>
          <w:szCs w:val="22"/>
        </w:rPr>
      </w:pPr>
    </w:p>
    <w:p w14:paraId="3FE3EC1D" w14:textId="6CF834DA" w:rsidR="00356674" w:rsidRPr="00B51353" w:rsidRDefault="00356674" w:rsidP="00B51353">
      <w:pPr>
        <w:widowControl w:val="0"/>
        <w:ind w:right="-1"/>
        <w:jc w:val="both"/>
        <w:rPr>
          <w:rFonts w:ascii="Arial" w:hAnsi="Arial" w:cs="Arial"/>
          <w:iCs/>
          <w:sz w:val="22"/>
          <w:szCs w:val="22"/>
        </w:rPr>
      </w:pPr>
      <w:proofErr w:type="gramStart"/>
      <w:r>
        <w:rPr>
          <w:rFonts w:ascii="Arial" w:hAnsi="Arial" w:cs="Arial"/>
          <w:iCs/>
          <w:sz w:val="22"/>
          <w:szCs w:val="22"/>
        </w:rPr>
        <w:t xml:space="preserve">La </w:t>
      </w:r>
      <w:r w:rsidRPr="00B51353">
        <w:rPr>
          <w:rFonts w:ascii="Arial" w:hAnsi="Arial" w:cs="Arial"/>
          <w:iCs/>
          <w:sz w:val="22"/>
          <w:szCs w:val="22"/>
        </w:rPr>
        <w:t xml:space="preserve"> </w:t>
      </w:r>
      <w:r w:rsidR="00F81E66">
        <w:rPr>
          <w:rFonts w:ascii="Arial" w:hAnsi="Arial" w:cs="Arial"/>
          <w:iCs/>
          <w:sz w:val="22"/>
          <w:szCs w:val="22"/>
        </w:rPr>
        <w:t>JAP</w:t>
      </w:r>
      <w:r w:rsidR="00821C4E">
        <w:rPr>
          <w:rFonts w:ascii="Arial" w:hAnsi="Arial" w:cs="Arial"/>
          <w:iCs/>
          <w:sz w:val="22"/>
          <w:szCs w:val="22"/>
        </w:rPr>
        <w:t>A</w:t>
      </w:r>
      <w:r w:rsidR="00F81E66">
        <w:rPr>
          <w:rFonts w:ascii="Arial" w:hAnsi="Arial" w:cs="Arial"/>
          <w:iCs/>
          <w:sz w:val="22"/>
          <w:szCs w:val="22"/>
        </w:rPr>
        <w:t>MA</w:t>
      </w:r>
      <w:proofErr w:type="gramEnd"/>
      <w:r w:rsidRPr="00B51353">
        <w:rPr>
          <w:rFonts w:ascii="Arial" w:hAnsi="Arial" w:cs="Arial"/>
          <w:iCs/>
          <w:sz w:val="22"/>
          <w:szCs w:val="22"/>
        </w:rPr>
        <w:t xml:space="preserve"> podrá declarar desierta la licitación, cuando:</w:t>
      </w:r>
    </w:p>
    <w:p w14:paraId="25E5EC34" w14:textId="77777777" w:rsidR="00356674" w:rsidRPr="00B51353" w:rsidRDefault="00356674" w:rsidP="00B51353">
      <w:pPr>
        <w:widowControl w:val="0"/>
        <w:ind w:right="-1"/>
        <w:jc w:val="both"/>
        <w:rPr>
          <w:rFonts w:ascii="Arial" w:hAnsi="Arial" w:cs="Arial"/>
          <w:iCs/>
          <w:sz w:val="22"/>
          <w:szCs w:val="22"/>
        </w:rPr>
      </w:pPr>
    </w:p>
    <w:p w14:paraId="00A34E4D" w14:textId="77777777" w:rsidR="00356674" w:rsidRPr="00B51353" w:rsidRDefault="00356674" w:rsidP="00B51353">
      <w:pPr>
        <w:widowControl w:val="0"/>
        <w:numPr>
          <w:ilvl w:val="0"/>
          <w:numId w:val="23"/>
        </w:numPr>
        <w:ind w:right="-1"/>
        <w:jc w:val="both"/>
        <w:rPr>
          <w:rFonts w:ascii="Arial" w:hAnsi="Arial" w:cs="Arial"/>
          <w:iCs/>
          <w:sz w:val="22"/>
          <w:szCs w:val="22"/>
        </w:rPr>
      </w:pPr>
      <w:r>
        <w:rPr>
          <w:rFonts w:ascii="Arial" w:hAnsi="Arial" w:cs="Arial"/>
          <w:iCs/>
          <w:sz w:val="22"/>
          <w:szCs w:val="22"/>
        </w:rPr>
        <w:t>N</w:t>
      </w:r>
      <w:r w:rsidRPr="00B51353">
        <w:rPr>
          <w:rFonts w:ascii="Arial" w:hAnsi="Arial" w:cs="Arial"/>
          <w:iCs/>
          <w:sz w:val="22"/>
          <w:szCs w:val="22"/>
        </w:rPr>
        <w:t xml:space="preserve">ingún </w:t>
      </w:r>
      <w:r>
        <w:rPr>
          <w:rFonts w:ascii="Arial" w:hAnsi="Arial" w:cs="Arial"/>
          <w:iCs/>
          <w:sz w:val="22"/>
          <w:szCs w:val="22"/>
        </w:rPr>
        <w:t>L</w:t>
      </w:r>
      <w:r w:rsidRPr="00B51353">
        <w:rPr>
          <w:rFonts w:ascii="Arial" w:hAnsi="Arial" w:cs="Arial"/>
          <w:iCs/>
          <w:sz w:val="22"/>
          <w:szCs w:val="22"/>
        </w:rPr>
        <w:t>icitante muestre interés para participar en este proceso.</w:t>
      </w:r>
    </w:p>
    <w:p w14:paraId="13FF976C" w14:textId="77777777" w:rsidR="00356674" w:rsidRPr="00B51353" w:rsidRDefault="00356674" w:rsidP="00B51353">
      <w:pPr>
        <w:widowControl w:val="0"/>
        <w:ind w:right="-1"/>
        <w:jc w:val="both"/>
        <w:rPr>
          <w:rFonts w:ascii="Arial" w:hAnsi="Arial" w:cs="Arial"/>
          <w:iCs/>
          <w:sz w:val="22"/>
          <w:szCs w:val="22"/>
        </w:rPr>
      </w:pPr>
    </w:p>
    <w:p w14:paraId="4F60CD98" w14:textId="77777777" w:rsidR="00356674" w:rsidRPr="00B51353" w:rsidRDefault="00356674" w:rsidP="00B51353">
      <w:pPr>
        <w:widowControl w:val="0"/>
        <w:numPr>
          <w:ilvl w:val="0"/>
          <w:numId w:val="23"/>
        </w:numPr>
        <w:ind w:right="-1"/>
        <w:jc w:val="both"/>
        <w:rPr>
          <w:rFonts w:ascii="Arial" w:hAnsi="Arial" w:cs="Arial"/>
          <w:iCs/>
          <w:sz w:val="22"/>
          <w:szCs w:val="22"/>
        </w:rPr>
      </w:pPr>
      <w:r>
        <w:rPr>
          <w:rFonts w:ascii="Arial" w:hAnsi="Arial" w:cs="Arial"/>
          <w:iCs/>
          <w:sz w:val="22"/>
          <w:szCs w:val="22"/>
        </w:rPr>
        <w:t>C</w:t>
      </w:r>
      <w:r w:rsidRPr="00B51353">
        <w:rPr>
          <w:rFonts w:ascii="Arial" w:hAnsi="Arial" w:cs="Arial"/>
          <w:iCs/>
          <w:sz w:val="22"/>
          <w:szCs w:val="22"/>
        </w:rPr>
        <w:t xml:space="preserve">uando en la fecha y hora establecidas para llevar a cabo el </w:t>
      </w:r>
      <w:r>
        <w:rPr>
          <w:rFonts w:ascii="Arial" w:hAnsi="Arial" w:cs="Arial"/>
          <w:iCs/>
          <w:sz w:val="22"/>
          <w:szCs w:val="22"/>
        </w:rPr>
        <w:t>A</w:t>
      </w:r>
      <w:r w:rsidRPr="00B51353">
        <w:rPr>
          <w:rFonts w:ascii="Arial" w:hAnsi="Arial" w:cs="Arial"/>
          <w:iCs/>
          <w:sz w:val="22"/>
          <w:szCs w:val="22"/>
        </w:rPr>
        <w:t xml:space="preserve">cto de </w:t>
      </w:r>
      <w:r>
        <w:rPr>
          <w:rFonts w:ascii="Arial" w:hAnsi="Arial" w:cs="Arial"/>
          <w:iCs/>
          <w:sz w:val="22"/>
          <w:szCs w:val="22"/>
        </w:rPr>
        <w:t>P</w:t>
      </w:r>
      <w:r w:rsidRPr="00B51353">
        <w:rPr>
          <w:rFonts w:ascii="Arial" w:hAnsi="Arial" w:cs="Arial"/>
          <w:iCs/>
          <w:sz w:val="22"/>
          <w:szCs w:val="22"/>
        </w:rPr>
        <w:t xml:space="preserve">resentación y </w:t>
      </w:r>
      <w:r>
        <w:rPr>
          <w:rFonts w:ascii="Arial" w:hAnsi="Arial" w:cs="Arial"/>
          <w:iCs/>
          <w:sz w:val="22"/>
          <w:szCs w:val="22"/>
        </w:rPr>
        <w:t>A</w:t>
      </w:r>
      <w:r w:rsidRPr="00B51353">
        <w:rPr>
          <w:rFonts w:ascii="Arial" w:hAnsi="Arial" w:cs="Arial"/>
          <w:iCs/>
          <w:sz w:val="22"/>
          <w:szCs w:val="22"/>
        </w:rPr>
        <w:t xml:space="preserve">pertura de </w:t>
      </w:r>
      <w:r>
        <w:rPr>
          <w:rFonts w:ascii="Arial" w:hAnsi="Arial" w:cs="Arial"/>
          <w:iCs/>
          <w:sz w:val="22"/>
          <w:szCs w:val="22"/>
        </w:rPr>
        <w:t>P</w:t>
      </w:r>
      <w:r w:rsidRPr="00B51353">
        <w:rPr>
          <w:rFonts w:ascii="Arial" w:hAnsi="Arial" w:cs="Arial"/>
          <w:iCs/>
          <w:sz w:val="22"/>
          <w:szCs w:val="22"/>
        </w:rPr>
        <w:t xml:space="preserve">ropuestas </w:t>
      </w:r>
      <w:r>
        <w:rPr>
          <w:rFonts w:ascii="Arial" w:hAnsi="Arial" w:cs="Arial"/>
          <w:iCs/>
          <w:sz w:val="22"/>
          <w:szCs w:val="22"/>
        </w:rPr>
        <w:t>T</w:t>
      </w:r>
      <w:r w:rsidRPr="00B51353">
        <w:rPr>
          <w:rFonts w:ascii="Arial" w:hAnsi="Arial" w:cs="Arial"/>
          <w:iCs/>
          <w:sz w:val="22"/>
          <w:szCs w:val="22"/>
        </w:rPr>
        <w:t xml:space="preserve">écnicas y </w:t>
      </w:r>
      <w:r>
        <w:rPr>
          <w:rFonts w:ascii="Arial" w:hAnsi="Arial" w:cs="Arial"/>
          <w:iCs/>
          <w:sz w:val="22"/>
          <w:szCs w:val="22"/>
        </w:rPr>
        <w:t>E</w:t>
      </w:r>
      <w:r w:rsidRPr="00B51353">
        <w:rPr>
          <w:rFonts w:ascii="Arial" w:hAnsi="Arial" w:cs="Arial"/>
          <w:iCs/>
          <w:sz w:val="22"/>
          <w:szCs w:val="22"/>
        </w:rPr>
        <w:t>conómicas no se entregue ning</w:t>
      </w:r>
      <w:r>
        <w:rPr>
          <w:rFonts w:ascii="Arial" w:hAnsi="Arial" w:cs="Arial"/>
          <w:iCs/>
          <w:sz w:val="22"/>
          <w:szCs w:val="22"/>
        </w:rPr>
        <w:t>ú</w:t>
      </w:r>
      <w:r w:rsidRPr="00B51353">
        <w:rPr>
          <w:rFonts w:ascii="Arial" w:hAnsi="Arial" w:cs="Arial"/>
          <w:iCs/>
          <w:sz w:val="22"/>
          <w:szCs w:val="22"/>
        </w:rPr>
        <w:t>n sobre que diga contener propuestas para este proceso.</w:t>
      </w:r>
    </w:p>
    <w:p w14:paraId="4FBC30DF" w14:textId="77777777" w:rsidR="00356674" w:rsidRPr="00B51353" w:rsidRDefault="00356674" w:rsidP="00B51353">
      <w:pPr>
        <w:widowControl w:val="0"/>
        <w:ind w:right="-1"/>
        <w:jc w:val="both"/>
        <w:rPr>
          <w:rFonts w:ascii="Arial" w:hAnsi="Arial" w:cs="Arial"/>
          <w:iCs/>
          <w:sz w:val="22"/>
          <w:szCs w:val="22"/>
        </w:rPr>
      </w:pPr>
    </w:p>
    <w:p w14:paraId="01ABCBB5" w14:textId="77777777" w:rsidR="00356674" w:rsidRPr="00B51353" w:rsidRDefault="00356674" w:rsidP="00B51353">
      <w:pPr>
        <w:widowControl w:val="0"/>
        <w:numPr>
          <w:ilvl w:val="0"/>
          <w:numId w:val="23"/>
        </w:numPr>
        <w:ind w:right="-1"/>
        <w:jc w:val="both"/>
        <w:rPr>
          <w:rFonts w:ascii="Arial" w:hAnsi="Arial" w:cs="Arial"/>
          <w:iCs/>
          <w:sz w:val="22"/>
          <w:szCs w:val="22"/>
        </w:rPr>
      </w:pPr>
      <w:r>
        <w:rPr>
          <w:rFonts w:ascii="Arial" w:hAnsi="Arial" w:cs="Arial"/>
          <w:iCs/>
          <w:sz w:val="22"/>
          <w:szCs w:val="22"/>
        </w:rPr>
        <w:t>N</w:t>
      </w:r>
      <w:r w:rsidRPr="00B51353">
        <w:rPr>
          <w:rFonts w:ascii="Arial" w:hAnsi="Arial" w:cs="Arial"/>
          <w:iCs/>
          <w:sz w:val="22"/>
          <w:szCs w:val="22"/>
        </w:rPr>
        <w:t xml:space="preserve">inguna de las ofertas presentadas en el </w:t>
      </w:r>
      <w:r>
        <w:rPr>
          <w:rFonts w:ascii="Arial" w:hAnsi="Arial" w:cs="Arial"/>
          <w:iCs/>
          <w:sz w:val="22"/>
          <w:szCs w:val="22"/>
        </w:rPr>
        <w:t>A</w:t>
      </w:r>
      <w:r w:rsidRPr="00B51353">
        <w:rPr>
          <w:rFonts w:ascii="Arial" w:hAnsi="Arial" w:cs="Arial"/>
          <w:iCs/>
          <w:sz w:val="22"/>
          <w:szCs w:val="22"/>
        </w:rPr>
        <w:t xml:space="preserve">cto de </w:t>
      </w:r>
      <w:r>
        <w:rPr>
          <w:rFonts w:ascii="Arial" w:hAnsi="Arial" w:cs="Arial"/>
          <w:iCs/>
          <w:sz w:val="22"/>
          <w:szCs w:val="22"/>
        </w:rPr>
        <w:t>P</w:t>
      </w:r>
      <w:r w:rsidRPr="00B51353">
        <w:rPr>
          <w:rFonts w:ascii="Arial" w:hAnsi="Arial" w:cs="Arial"/>
          <w:iCs/>
          <w:sz w:val="22"/>
          <w:szCs w:val="22"/>
        </w:rPr>
        <w:t xml:space="preserve">resentación y </w:t>
      </w:r>
      <w:r>
        <w:rPr>
          <w:rFonts w:ascii="Arial" w:hAnsi="Arial" w:cs="Arial"/>
          <w:iCs/>
          <w:sz w:val="22"/>
          <w:szCs w:val="22"/>
        </w:rPr>
        <w:t>A</w:t>
      </w:r>
      <w:r w:rsidRPr="00B51353">
        <w:rPr>
          <w:rFonts w:ascii="Arial" w:hAnsi="Arial" w:cs="Arial"/>
          <w:iCs/>
          <w:sz w:val="22"/>
          <w:szCs w:val="22"/>
        </w:rPr>
        <w:t xml:space="preserve">pertura de </w:t>
      </w:r>
      <w:r>
        <w:rPr>
          <w:rFonts w:ascii="Arial" w:hAnsi="Arial" w:cs="Arial"/>
          <w:iCs/>
          <w:sz w:val="22"/>
          <w:szCs w:val="22"/>
        </w:rPr>
        <w:t>P</w:t>
      </w:r>
      <w:r w:rsidRPr="00B51353">
        <w:rPr>
          <w:rFonts w:ascii="Arial" w:hAnsi="Arial" w:cs="Arial"/>
          <w:iCs/>
          <w:sz w:val="22"/>
          <w:szCs w:val="22"/>
        </w:rPr>
        <w:t xml:space="preserve">ropuestas </w:t>
      </w:r>
      <w:r>
        <w:rPr>
          <w:rFonts w:ascii="Arial" w:hAnsi="Arial" w:cs="Arial"/>
          <w:iCs/>
          <w:sz w:val="22"/>
          <w:szCs w:val="22"/>
        </w:rPr>
        <w:t>T</w:t>
      </w:r>
      <w:r w:rsidRPr="00B51353">
        <w:rPr>
          <w:rFonts w:ascii="Arial" w:hAnsi="Arial" w:cs="Arial"/>
          <w:iCs/>
          <w:sz w:val="22"/>
          <w:szCs w:val="22"/>
        </w:rPr>
        <w:t xml:space="preserve">écnicas y </w:t>
      </w:r>
      <w:r>
        <w:rPr>
          <w:rFonts w:ascii="Arial" w:hAnsi="Arial" w:cs="Arial"/>
          <w:iCs/>
          <w:sz w:val="22"/>
          <w:szCs w:val="22"/>
        </w:rPr>
        <w:t>E</w:t>
      </w:r>
      <w:r w:rsidRPr="00B51353">
        <w:rPr>
          <w:rFonts w:ascii="Arial" w:hAnsi="Arial" w:cs="Arial"/>
          <w:iCs/>
          <w:sz w:val="22"/>
          <w:szCs w:val="22"/>
        </w:rPr>
        <w:t>conómicas reúna los requisitos establecidos por la convocante en estas bases, sus anexos y las mo</w:t>
      </w:r>
      <w:r>
        <w:rPr>
          <w:rFonts w:ascii="Arial" w:hAnsi="Arial" w:cs="Arial"/>
          <w:iCs/>
          <w:sz w:val="22"/>
          <w:szCs w:val="22"/>
        </w:rPr>
        <w:t>di</w:t>
      </w:r>
      <w:r w:rsidRPr="00B51353">
        <w:rPr>
          <w:rFonts w:ascii="Arial" w:hAnsi="Arial" w:cs="Arial"/>
          <w:iCs/>
          <w:sz w:val="22"/>
          <w:szCs w:val="22"/>
        </w:rPr>
        <w:t xml:space="preserve">ficaciones o adiciones registradas en </w:t>
      </w:r>
      <w:r>
        <w:rPr>
          <w:rFonts w:ascii="Arial" w:hAnsi="Arial" w:cs="Arial"/>
          <w:iCs/>
          <w:sz w:val="22"/>
          <w:szCs w:val="22"/>
        </w:rPr>
        <w:t>A</w:t>
      </w:r>
      <w:r w:rsidRPr="00B51353">
        <w:rPr>
          <w:rFonts w:ascii="Arial" w:hAnsi="Arial" w:cs="Arial"/>
          <w:iCs/>
          <w:sz w:val="22"/>
          <w:szCs w:val="22"/>
        </w:rPr>
        <w:t xml:space="preserve">cta de </w:t>
      </w:r>
      <w:r>
        <w:rPr>
          <w:rFonts w:ascii="Arial" w:hAnsi="Arial" w:cs="Arial"/>
          <w:iCs/>
          <w:sz w:val="22"/>
          <w:szCs w:val="22"/>
        </w:rPr>
        <w:t>A</w:t>
      </w:r>
      <w:r w:rsidRPr="00B51353">
        <w:rPr>
          <w:rFonts w:ascii="Arial" w:hAnsi="Arial" w:cs="Arial"/>
          <w:iCs/>
          <w:sz w:val="22"/>
          <w:szCs w:val="22"/>
        </w:rPr>
        <w:t xml:space="preserve">claraciones de </w:t>
      </w:r>
      <w:r>
        <w:rPr>
          <w:rFonts w:ascii="Arial" w:hAnsi="Arial" w:cs="Arial"/>
          <w:iCs/>
          <w:sz w:val="22"/>
          <w:szCs w:val="22"/>
        </w:rPr>
        <w:t>D</w:t>
      </w:r>
      <w:r w:rsidRPr="00B51353">
        <w:rPr>
          <w:rFonts w:ascii="Arial" w:hAnsi="Arial" w:cs="Arial"/>
          <w:iCs/>
          <w:sz w:val="22"/>
          <w:szCs w:val="22"/>
        </w:rPr>
        <w:t>udas.</w:t>
      </w:r>
    </w:p>
    <w:p w14:paraId="36B2996C" w14:textId="77777777" w:rsidR="00356674" w:rsidRPr="00B51353" w:rsidRDefault="00356674" w:rsidP="00B51353">
      <w:pPr>
        <w:widowControl w:val="0"/>
        <w:ind w:right="-1"/>
        <w:jc w:val="both"/>
        <w:rPr>
          <w:rFonts w:ascii="Arial" w:hAnsi="Arial" w:cs="Arial"/>
          <w:iCs/>
          <w:sz w:val="22"/>
          <w:szCs w:val="22"/>
        </w:rPr>
      </w:pPr>
    </w:p>
    <w:p w14:paraId="7CB4A6B0" w14:textId="50808196" w:rsidR="00356674" w:rsidRPr="00815704" w:rsidRDefault="00356674" w:rsidP="00B51353">
      <w:pPr>
        <w:widowControl w:val="0"/>
        <w:numPr>
          <w:ilvl w:val="0"/>
          <w:numId w:val="23"/>
        </w:numPr>
        <w:ind w:right="-1"/>
        <w:jc w:val="both"/>
        <w:rPr>
          <w:rFonts w:ascii="Arial" w:hAnsi="Arial" w:cs="Arial"/>
          <w:b/>
          <w:iCs/>
          <w:sz w:val="22"/>
          <w:szCs w:val="22"/>
        </w:rPr>
      </w:pPr>
      <w:r w:rsidRPr="00815704">
        <w:rPr>
          <w:rFonts w:ascii="Arial" w:hAnsi="Arial" w:cs="Arial"/>
          <w:b/>
          <w:iCs/>
          <w:sz w:val="22"/>
          <w:szCs w:val="22"/>
        </w:rPr>
        <w:t xml:space="preserve">Los precios de las Propuestas Económicas no sean convenientes a los intereses </w:t>
      </w:r>
      <w:r w:rsidRPr="00815704">
        <w:rPr>
          <w:rFonts w:ascii="Arial" w:hAnsi="Arial" w:cs="Arial"/>
          <w:b/>
          <w:iCs/>
          <w:sz w:val="22"/>
          <w:szCs w:val="22"/>
        </w:rPr>
        <w:lastRenderedPageBreak/>
        <w:t xml:space="preserve">de la </w:t>
      </w:r>
      <w:r w:rsidR="00821C4E">
        <w:rPr>
          <w:rFonts w:ascii="Arial" w:hAnsi="Arial" w:cs="Arial"/>
          <w:b/>
          <w:iCs/>
          <w:sz w:val="22"/>
          <w:szCs w:val="22"/>
        </w:rPr>
        <w:t>JAPAMA</w:t>
      </w:r>
      <w:r w:rsidRPr="00815704">
        <w:rPr>
          <w:rFonts w:ascii="Arial" w:hAnsi="Arial" w:cs="Arial"/>
          <w:b/>
          <w:iCs/>
          <w:sz w:val="22"/>
          <w:szCs w:val="22"/>
        </w:rPr>
        <w:t>, conforme a la investigación de mercado realizada.</w:t>
      </w:r>
    </w:p>
    <w:p w14:paraId="396BB8B5" w14:textId="77777777" w:rsidR="00356674" w:rsidRPr="00B51353" w:rsidRDefault="00356674" w:rsidP="00B51353">
      <w:pPr>
        <w:widowControl w:val="0"/>
        <w:ind w:right="-1"/>
        <w:jc w:val="both"/>
        <w:rPr>
          <w:rFonts w:ascii="Arial" w:hAnsi="Arial" w:cs="Arial"/>
          <w:iCs/>
          <w:sz w:val="22"/>
          <w:szCs w:val="22"/>
        </w:rPr>
      </w:pPr>
    </w:p>
    <w:p w14:paraId="7499BA83" w14:textId="416821A0" w:rsidR="00356674" w:rsidRPr="00B51353" w:rsidRDefault="00356674" w:rsidP="00DE2681">
      <w:pPr>
        <w:widowControl w:val="0"/>
        <w:ind w:right="-1"/>
        <w:jc w:val="both"/>
        <w:rPr>
          <w:rFonts w:ascii="Arial" w:hAnsi="Arial" w:cs="Arial"/>
          <w:iCs/>
          <w:sz w:val="22"/>
          <w:szCs w:val="22"/>
        </w:rPr>
      </w:pPr>
      <w:r>
        <w:rPr>
          <w:rFonts w:ascii="Arial" w:hAnsi="Arial" w:cs="Arial"/>
          <w:iCs/>
          <w:sz w:val="22"/>
          <w:szCs w:val="22"/>
        </w:rPr>
        <w:t>E</w:t>
      </w:r>
      <w:r w:rsidRPr="00B51353">
        <w:rPr>
          <w:rFonts w:ascii="Arial" w:hAnsi="Arial" w:cs="Arial"/>
          <w:iCs/>
          <w:sz w:val="22"/>
          <w:szCs w:val="22"/>
        </w:rPr>
        <w:t xml:space="preserve">n caso de declararse desierta esta licitación, la </w:t>
      </w:r>
      <w:r w:rsidR="00821C4E">
        <w:rPr>
          <w:rFonts w:ascii="Arial" w:hAnsi="Arial" w:cs="Arial"/>
          <w:iCs/>
          <w:sz w:val="22"/>
          <w:szCs w:val="22"/>
        </w:rPr>
        <w:t>JAPAMA</w:t>
      </w:r>
      <w:r>
        <w:rPr>
          <w:rFonts w:ascii="Arial" w:hAnsi="Arial" w:cs="Arial"/>
          <w:iCs/>
          <w:sz w:val="22"/>
          <w:szCs w:val="22"/>
        </w:rPr>
        <w:t xml:space="preserve"> </w:t>
      </w:r>
      <w:r w:rsidRPr="00B51353">
        <w:rPr>
          <w:rFonts w:ascii="Arial" w:hAnsi="Arial" w:cs="Arial"/>
          <w:iCs/>
          <w:sz w:val="22"/>
          <w:szCs w:val="22"/>
        </w:rPr>
        <w:t>adjudicará el contrato o contratos necesarios de manera directa.</w:t>
      </w:r>
    </w:p>
    <w:p w14:paraId="48952DB9" w14:textId="77777777" w:rsidR="00356674" w:rsidRDefault="00356674">
      <w:pPr>
        <w:widowControl w:val="0"/>
        <w:ind w:right="-1"/>
        <w:jc w:val="both"/>
        <w:outlineLvl w:val="0"/>
        <w:rPr>
          <w:rFonts w:ascii="Arial" w:hAnsi="Arial" w:cs="Arial"/>
          <w:sz w:val="22"/>
          <w:szCs w:val="22"/>
        </w:rPr>
      </w:pPr>
    </w:p>
    <w:p w14:paraId="316A54DC"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12.3 Cancelación de la Licitación</w:t>
      </w:r>
    </w:p>
    <w:p w14:paraId="574649EC" w14:textId="77777777" w:rsidR="00356674" w:rsidRDefault="00356674">
      <w:pPr>
        <w:widowControl w:val="0"/>
        <w:ind w:right="-1"/>
        <w:jc w:val="both"/>
        <w:rPr>
          <w:rFonts w:ascii="Arial" w:hAnsi="Arial" w:cs="Arial"/>
          <w:sz w:val="22"/>
          <w:szCs w:val="22"/>
        </w:rPr>
      </w:pPr>
    </w:p>
    <w:p w14:paraId="3E8EBFF2" w14:textId="2A74A5BA" w:rsidR="00356674" w:rsidRDefault="00356674">
      <w:pPr>
        <w:widowControl w:val="0"/>
        <w:ind w:right="-1"/>
        <w:jc w:val="both"/>
        <w:outlineLvl w:val="0"/>
        <w:rPr>
          <w:rFonts w:ascii="Arial" w:hAnsi="Arial" w:cs="Arial"/>
          <w:sz w:val="22"/>
          <w:szCs w:val="22"/>
        </w:rPr>
      </w:pPr>
      <w:r>
        <w:rPr>
          <w:rFonts w:ascii="Arial" w:hAnsi="Arial" w:cs="Arial"/>
          <w:sz w:val="22"/>
          <w:szCs w:val="22"/>
        </w:rPr>
        <w:t xml:space="preserve">La </w:t>
      </w:r>
      <w:r w:rsidR="00821C4E">
        <w:rPr>
          <w:rFonts w:ascii="Arial" w:hAnsi="Arial" w:cs="Arial"/>
          <w:sz w:val="22"/>
          <w:szCs w:val="22"/>
        </w:rPr>
        <w:t>JAPAMA</w:t>
      </w:r>
      <w:r>
        <w:rPr>
          <w:rFonts w:ascii="Arial" w:hAnsi="Arial" w:cs="Arial"/>
          <w:sz w:val="22"/>
          <w:szCs w:val="22"/>
        </w:rPr>
        <w:t xml:space="preserve"> podrá cancelar la licitación por causas de interés general o por orden escrita, debidamente fundada y motivada, de la autoridad competente.</w:t>
      </w:r>
    </w:p>
    <w:p w14:paraId="05667F42" w14:textId="77777777" w:rsidR="00356674" w:rsidRDefault="00356674">
      <w:pPr>
        <w:widowControl w:val="0"/>
        <w:ind w:right="-1"/>
        <w:jc w:val="both"/>
        <w:outlineLvl w:val="0"/>
        <w:rPr>
          <w:rFonts w:ascii="Arial" w:hAnsi="Arial" w:cs="Arial"/>
          <w:sz w:val="22"/>
          <w:szCs w:val="22"/>
        </w:rPr>
      </w:pPr>
    </w:p>
    <w:p w14:paraId="482CC05F" w14:textId="77777777" w:rsidR="00356674" w:rsidRDefault="00356674">
      <w:pPr>
        <w:widowControl w:val="0"/>
        <w:tabs>
          <w:tab w:val="left" w:pos="9072"/>
        </w:tabs>
        <w:ind w:right="-1"/>
        <w:jc w:val="both"/>
        <w:outlineLvl w:val="0"/>
        <w:rPr>
          <w:rFonts w:ascii="Arial" w:hAnsi="Arial" w:cs="Arial"/>
          <w:sz w:val="22"/>
          <w:szCs w:val="22"/>
        </w:rPr>
      </w:pPr>
      <w:r>
        <w:rPr>
          <w:rFonts w:ascii="Arial" w:hAnsi="Arial" w:cs="Arial"/>
          <w:sz w:val="22"/>
          <w:szCs w:val="22"/>
        </w:rPr>
        <w:t>Asimismo, con fundamento en el artículo 48 de la Ley de Adquisiciones, Arrendamientos, Servicios y Administración de Bienes Muebles para el Estado de Sinaloa se podrá cancelar la licitación, partidas o conceptos incluidos en éstas, en los siguientes casos:</w:t>
      </w:r>
    </w:p>
    <w:p w14:paraId="77DCDB98" w14:textId="77777777" w:rsidR="00356674" w:rsidRDefault="00356674">
      <w:pPr>
        <w:widowControl w:val="0"/>
        <w:tabs>
          <w:tab w:val="left" w:pos="9072"/>
        </w:tabs>
        <w:ind w:right="-1"/>
        <w:jc w:val="both"/>
        <w:outlineLvl w:val="0"/>
        <w:rPr>
          <w:rFonts w:ascii="Arial" w:hAnsi="Arial" w:cs="Arial"/>
          <w:sz w:val="22"/>
          <w:szCs w:val="22"/>
        </w:rPr>
      </w:pPr>
    </w:p>
    <w:p w14:paraId="6EE14350" w14:textId="77777777" w:rsidR="00356674" w:rsidRDefault="00356674" w:rsidP="00B13F13">
      <w:pPr>
        <w:widowControl w:val="0"/>
        <w:numPr>
          <w:ilvl w:val="0"/>
          <w:numId w:val="13"/>
        </w:numPr>
        <w:spacing w:after="120"/>
        <w:ind w:left="357" w:hanging="357"/>
        <w:jc w:val="both"/>
        <w:rPr>
          <w:rFonts w:ascii="Arial" w:hAnsi="Arial" w:cs="Arial"/>
          <w:sz w:val="22"/>
          <w:szCs w:val="22"/>
        </w:rPr>
      </w:pPr>
      <w:r>
        <w:rPr>
          <w:rFonts w:ascii="Arial" w:hAnsi="Arial" w:cs="Arial"/>
          <w:sz w:val="22"/>
          <w:szCs w:val="22"/>
        </w:rPr>
        <w:t>En caso fortuito o de fuerza mayor;</w:t>
      </w:r>
    </w:p>
    <w:p w14:paraId="52E03FE2" w14:textId="6C87A33E" w:rsidR="00356674" w:rsidRDefault="00356674" w:rsidP="00B13F13">
      <w:pPr>
        <w:widowControl w:val="0"/>
        <w:numPr>
          <w:ilvl w:val="0"/>
          <w:numId w:val="13"/>
        </w:numPr>
        <w:spacing w:after="120"/>
        <w:ind w:left="357" w:hanging="357"/>
        <w:jc w:val="both"/>
        <w:rPr>
          <w:rFonts w:ascii="Arial" w:hAnsi="Arial" w:cs="Arial"/>
          <w:sz w:val="22"/>
          <w:szCs w:val="22"/>
        </w:rPr>
      </w:pPr>
      <w:r>
        <w:rPr>
          <w:rFonts w:ascii="Arial" w:hAnsi="Arial" w:cs="Arial"/>
          <w:sz w:val="22"/>
          <w:szCs w:val="22"/>
        </w:rPr>
        <w:t xml:space="preserve">Cuando existan circunstancias debidamente justificadas, que provoquen la extinción de la necesidad para adquirir los bienes, o que de continuarse con el procedimiento se pudiera ocasionar un daño o perjuicio a La </w:t>
      </w:r>
      <w:r w:rsidR="00821C4E">
        <w:rPr>
          <w:rFonts w:ascii="Arial" w:hAnsi="Arial" w:cs="Arial"/>
          <w:sz w:val="22"/>
          <w:szCs w:val="22"/>
        </w:rPr>
        <w:t>JAPAMA</w:t>
      </w:r>
      <w:r>
        <w:rPr>
          <w:rFonts w:ascii="Arial" w:hAnsi="Arial" w:cs="Arial"/>
          <w:sz w:val="22"/>
          <w:szCs w:val="22"/>
        </w:rPr>
        <w:t>.</w:t>
      </w:r>
    </w:p>
    <w:p w14:paraId="7FFFA99F" w14:textId="0D412432" w:rsidR="00356674" w:rsidRDefault="00356674">
      <w:pPr>
        <w:widowControl w:val="0"/>
        <w:ind w:right="-1"/>
        <w:jc w:val="both"/>
        <w:outlineLvl w:val="0"/>
        <w:rPr>
          <w:rFonts w:ascii="Arial" w:hAnsi="Arial" w:cs="Arial"/>
          <w:sz w:val="22"/>
          <w:szCs w:val="22"/>
        </w:rPr>
      </w:pPr>
      <w:r>
        <w:rPr>
          <w:rFonts w:ascii="Arial" w:hAnsi="Arial" w:cs="Arial"/>
          <w:sz w:val="22"/>
          <w:szCs w:val="22"/>
        </w:rPr>
        <w:t xml:space="preserve">En caso de ser cancelada esta licitación, se avisará por escrito a todos los licitantes. Y no procederá contra ella recurso alguno, </w:t>
      </w:r>
      <w:r w:rsidR="00AD4616">
        <w:rPr>
          <w:rFonts w:ascii="Arial" w:hAnsi="Arial" w:cs="Arial"/>
          <w:sz w:val="22"/>
          <w:szCs w:val="22"/>
        </w:rPr>
        <w:t xml:space="preserve">Sin </w:t>
      </w:r>
      <w:r w:rsidR="00C953FF">
        <w:rPr>
          <w:rFonts w:ascii="Arial" w:hAnsi="Arial" w:cs="Arial"/>
          <w:sz w:val="22"/>
          <w:szCs w:val="22"/>
        </w:rPr>
        <w:t>embargo,</w:t>
      </w:r>
      <w:r>
        <w:rPr>
          <w:rFonts w:ascii="Arial" w:hAnsi="Arial" w:cs="Arial"/>
          <w:sz w:val="22"/>
          <w:szCs w:val="22"/>
        </w:rPr>
        <w:t xml:space="preserve"> los licitantes podrán interponer la inconformidad en términos del </w:t>
      </w:r>
      <w:r w:rsidR="008E3A95">
        <w:rPr>
          <w:rFonts w:ascii="Arial" w:hAnsi="Arial" w:cs="Arial"/>
          <w:sz w:val="22"/>
          <w:szCs w:val="22"/>
        </w:rPr>
        <w:t>Título</w:t>
      </w:r>
      <w:r>
        <w:rPr>
          <w:rFonts w:ascii="Arial" w:hAnsi="Arial" w:cs="Arial"/>
          <w:sz w:val="22"/>
          <w:szCs w:val="22"/>
        </w:rPr>
        <w:t xml:space="preserve"> Noveno, Capitulo Primero, Sección Primera de la Ley Adquisiciones, Arrendamientos, Servicios y Administración de Bienes Muebles para el Estado de Sinaloa.</w:t>
      </w:r>
    </w:p>
    <w:p w14:paraId="0E1B47E1" w14:textId="77777777" w:rsidR="00356674" w:rsidRDefault="00356674">
      <w:pPr>
        <w:widowControl w:val="0"/>
        <w:ind w:right="-1"/>
        <w:jc w:val="both"/>
        <w:outlineLvl w:val="0"/>
        <w:rPr>
          <w:rFonts w:ascii="Arial" w:hAnsi="Arial" w:cs="Arial"/>
          <w:sz w:val="22"/>
          <w:szCs w:val="22"/>
        </w:rPr>
      </w:pPr>
    </w:p>
    <w:p w14:paraId="47A133D1" w14:textId="0F3F64A6" w:rsidR="00356674" w:rsidRPr="00DE2681" w:rsidRDefault="00356674" w:rsidP="00DE2681">
      <w:pPr>
        <w:widowControl w:val="0"/>
        <w:ind w:right="-1"/>
        <w:jc w:val="both"/>
        <w:outlineLvl w:val="0"/>
        <w:rPr>
          <w:rFonts w:ascii="Arial" w:hAnsi="Arial" w:cs="Arial"/>
          <w:sz w:val="22"/>
          <w:szCs w:val="22"/>
        </w:rPr>
      </w:pPr>
      <w:r>
        <w:rPr>
          <w:rFonts w:ascii="Arial" w:hAnsi="Arial" w:cs="Arial"/>
          <w:sz w:val="22"/>
          <w:szCs w:val="22"/>
        </w:rPr>
        <w:t>E</w:t>
      </w:r>
      <w:r w:rsidRPr="00DE2681">
        <w:rPr>
          <w:rFonts w:ascii="Arial" w:hAnsi="Arial" w:cs="Arial"/>
          <w:sz w:val="22"/>
          <w:szCs w:val="22"/>
        </w:rPr>
        <w:t xml:space="preserve">n caso de cancelación de la licitación, la </w:t>
      </w:r>
      <w:r w:rsidR="00821C4E">
        <w:rPr>
          <w:rFonts w:ascii="Arial" w:hAnsi="Arial" w:cs="Arial"/>
          <w:sz w:val="22"/>
          <w:szCs w:val="22"/>
        </w:rPr>
        <w:t>JAPAMA</w:t>
      </w:r>
      <w:r>
        <w:rPr>
          <w:rFonts w:ascii="Arial" w:hAnsi="Arial" w:cs="Arial"/>
          <w:sz w:val="22"/>
          <w:szCs w:val="22"/>
        </w:rPr>
        <w:t xml:space="preserve"> </w:t>
      </w:r>
      <w:r w:rsidRPr="00DE2681">
        <w:rPr>
          <w:rFonts w:ascii="Arial" w:hAnsi="Arial" w:cs="Arial"/>
          <w:sz w:val="22"/>
          <w:szCs w:val="22"/>
        </w:rPr>
        <w:t xml:space="preserve">podrá convocar a una nueva </w:t>
      </w:r>
      <w:r>
        <w:rPr>
          <w:rFonts w:ascii="Arial" w:hAnsi="Arial" w:cs="Arial"/>
          <w:sz w:val="22"/>
          <w:szCs w:val="22"/>
        </w:rPr>
        <w:t>L</w:t>
      </w:r>
      <w:r w:rsidRPr="00DE2681">
        <w:rPr>
          <w:rFonts w:ascii="Arial" w:hAnsi="Arial" w:cs="Arial"/>
          <w:sz w:val="22"/>
          <w:szCs w:val="22"/>
        </w:rPr>
        <w:t xml:space="preserve">icitación </w:t>
      </w:r>
      <w:r>
        <w:rPr>
          <w:rFonts w:ascii="Arial" w:hAnsi="Arial" w:cs="Arial"/>
          <w:sz w:val="22"/>
          <w:szCs w:val="22"/>
        </w:rPr>
        <w:t>P</w:t>
      </w:r>
      <w:r w:rsidRPr="00DE2681">
        <w:rPr>
          <w:rFonts w:ascii="Arial" w:hAnsi="Arial" w:cs="Arial"/>
          <w:sz w:val="22"/>
          <w:szCs w:val="22"/>
        </w:rPr>
        <w:t>ública.</w:t>
      </w:r>
    </w:p>
    <w:p w14:paraId="0E4DB1CB" w14:textId="77777777" w:rsidR="00356674" w:rsidRDefault="00356674">
      <w:pPr>
        <w:widowControl w:val="0"/>
        <w:ind w:right="-1"/>
        <w:jc w:val="both"/>
        <w:outlineLvl w:val="0"/>
        <w:rPr>
          <w:rFonts w:ascii="Arial" w:hAnsi="Arial" w:cs="Arial"/>
          <w:sz w:val="22"/>
          <w:szCs w:val="22"/>
        </w:rPr>
      </w:pPr>
    </w:p>
    <w:p w14:paraId="55AA7C8E"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13. Causas de descalificación de un licitante</w:t>
      </w:r>
    </w:p>
    <w:p w14:paraId="08793C31" w14:textId="77777777" w:rsidR="00356674" w:rsidRDefault="00356674">
      <w:pPr>
        <w:widowControl w:val="0"/>
        <w:ind w:right="-1"/>
        <w:jc w:val="both"/>
        <w:rPr>
          <w:rFonts w:ascii="Arial" w:hAnsi="Arial" w:cs="Arial"/>
          <w:sz w:val="22"/>
          <w:szCs w:val="22"/>
        </w:rPr>
      </w:pPr>
    </w:p>
    <w:p w14:paraId="2E06C6CB" w14:textId="77777777" w:rsidR="00356674" w:rsidRDefault="00356674">
      <w:pPr>
        <w:widowControl w:val="0"/>
        <w:numPr>
          <w:ilvl w:val="0"/>
          <w:numId w:val="14"/>
        </w:numPr>
        <w:spacing w:after="120"/>
        <w:jc w:val="both"/>
        <w:rPr>
          <w:rFonts w:ascii="Arial" w:hAnsi="Arial" w:cs="Arial"/>
          <w:sz w:val="22"/>
          <w:szCs w:val="22"/>
        </w:rPr>
      </w:pPr>
      <w:r>
        <w:rPr>
          <w:rFonts w:ascii="Arial" w:hAnsi="Arial" w:cs="Arial"/>
          <w:sz w:val="22"/>
          <w:szCs w:val="22"/>
        </w:rPr>
        <w:t>Por incumplimiento de alguno de los requisitos establecidos en las bases de la licitación que afecte la solvencia de la propuesta.</w:t>
      </w:r>
    </w:p>
    <w:p w14:paraId="55052CEA" w14:textId="77777777" w:rsidR="00356674" w:rsidRDefault="00356674">
      <w:pPr>
        <w:widowControl w:val="0"/>
        <w:numPr>
          <w:ilvl w:val="0"/>
          <w:numId w:val="14"/>
        </w:numPr>
        <w:spacing w:after="120"/>
        <w:jc w:val="both"/>
        <w:rPr>
          <w:rFonts w:ascii="Arial" w:hAnsi="Arial" w:cs="Arial"/>
          <w:sz w:val="22"/>
          <w:szCs w:val="22"/>
        </w:rPr>
      </w:pPr>
      <w:bookmarkStart w:id="11" w:name="_Hlk92201506"/>
      <w:r>
        <w:rPr>
          <w:rFonts w:ascii="Arial" w:hAnsi="Arial" w:cs="Arial"/>
          <w:sz w:val="22"/>
          <w:szCs w:val="22"/>
        </w:rPr>
        <w:t>Si no cumplen con las especificaciones técnicas requeridas en estas bases.</w:t>
      </w:r>
    </w:p>
    <w:bookmarkEnd w:id="11"/>
    <w:p w14:paraId="4298FEAD" w14:textId="77777777" w:rsidR="00356674" w:rsidRDefault="00356674">
      <w:pPr>
        <w:widowControl w:val="0"/>
        <w:numPr>
          <w:ilvl w:val="0"/>
          <w:numId w:val="14"/>
        </w:numPr>
        <w:spacing w:after="120"/>
        <w:jc w:val="both"/>
        <w:rPr>
          <w:rFonts w:ascii="Arial" w:hAnsi="Arial" w:cs="Arial"/>
          <w:sz w:val="22"/>
          <w:szCs w:val="22"/>
        </w:rPr>
      </w:pPr>
      <w:r>
        <w:rPr>
          <w:rFonts w:ascii="Arial" w:hAnsi="Arial" w:cs="Arial"/>
          <w:sz w:val="22"/>
          <w:szCs w:val="22"/>
        </w:rPr>
        <w:t>Si se comprueba que algún licitante ha acordado con otro u otros elevar los precios de los bienes, o cualquier otro acuerdo que tenga como fin obtener una ventaja sobre los demás licitantes.</w:t>
      </w:r>
    </w:p>
    <w:p w14:paraId="026EFB62" w14:textId="1716566D" w:rsidR="00356674" w:rsidRDefault="00356674">
      <w:pPr>
        <w:widowControl w:val="0"/>
        <w:numPr>
          <w:ilvl w:val="0"/>
          <w:numId w:val="14"/>
        </w:numPr>
        <w:spacing w:after="120"/>
        <w:jc w:val="both"/>
        <w:rPr>
          <w:rFonts w:ascii="Arial" w:hAnsi="Arial" w:cs="Arial"/>
          <w:sz w:val="22"/>
          <w:szCs w:val="22"/>
        </w:rPr>
      </w:pPr>
      <w:r>
        <w:rPr>
          <w:rFonts w:ascii="Arial" w:hAnsi="Arial" w:cs="Arial"/>
          <w:sz w:val="22"/>
          <w:szCs w:val="22"/>
        </w:rPr>
        <w:t>Así como por cualquier otra violación a las disposiciones de estas bases o las establecidas en la Ley de Adquisiciones, Arrendamientos, Servicios y Administración de Bienes Muebles para el Estado de Sinaloa.</w:t>
      </w:r>
    </w:p>
    <w:p w14:paraId="76AE8B7B" w14:textId="0B65C9A0" w:rsidR="00356674" w:rsidRDefault="00356674">
      <w:pPr>
        <w:widowControl w:val="0"/>
        <w:numPr>
          <w:ilvl w:val="0"/>
          <w:numId w:val="14"/>
        </w:numPr>
        <w:spacing w:after="120"/>
        <w:jc w:val="both"/>
        <w:rPr>
          <w:rFonts w:ascii="Arial" w:hAnsi="Arial" w:cs="Arial"/>
          <w:sz w:val="22"/>
          <w:szCs w:val="22"/>
        </w:rPr>
      </w:pPr>
      <w:r>
        <w:rPr>
          <w:rFonts w:ascii="Arial" w:hAnsi="Arial" w:cs="Arial"/>
          <w:sz w:val="22"/>
          <w:szCs w:val="22"/>
        </w:rPr>
        <w:t xml:space="preserve">Por encontrarse en los supuestos de los artículos 60 y 83 de la Ley de Adquisiciones, Arrendamientos, Servicios y Administración de </w:t>
      </w:r>
      <w:r w:rsidR="00AD4616">
        <w:rPr>
          <w:rFonts w:ascii="Arial" w:hAnsi="Arial" w:cs="Arial"/>
          <w:sz w:val="22"/>
          <w:szCs w:val="22"/>
        </w:rPr>
        <w:t>Bienes Muebles</w:t>
      </w:r>
      <w:r>
        <w:rPr>
          <w:rFonts w:ascii="Arial" w:hAnsi="Arial" w:cs="Arial"/>
          <w:sz w:val="22"/>
          <w:szCs w:val="22"/>
        </w:rPr>
        <w:t xml:space="preserve"> para el Estado de Sinaloa.</w:t>
      </w:r>
    </w:p>
    <w:p w14:paraId="2129E653" w14:textId="4F995BE3" w:rsidR="00356674" w:rsidRDefault="00356674">
      <w:pPr>
        <w:widowControl w:val="0"/>
        <w:ind w:right="-1"/>
        <w:jc w:val="both"/>
        <w:rPr>
          <w:rFonts w:ascii="Arial" w:hAnsi="Arial" w:cs="Arial"/>
          <w:sz w:val="22"/>
          <w:szCs w:val="22"/>
        </w:rPr>
      </w:pPr>
      <w:r>
        <w:rPr>
          <w:rFonts w:ascii="Arial" w:hAnsi="Arial" w:cs="Arial"/>
          <w:sz w:val="22"/>
          <w:szCs w:val="22"/>
        </w:rPr>
        <w:t xml:space="preserve">Lo anterior, sin perjuicio de lo dispuesto por el segundo párrafo del artículo 44 de la Ley de Adquisiciones, Arrendamientos, Servicios y Administración de </w:t>
      </w:r>
      <w:r w:rsidR="00AD4616">
        <w:rPr>
          <w:rFonts w:ascii="Arial" w:hAnsi="Arial" w:cs="Arial"/>
          <w:sz w:val="22"/>
          <w:szCs w:val="22"/>
        </w:rPr>
        <w:t>Bienes Muebles</w:t>
      </w:r>
      <w:r>
        <w:rPr>
          <w:rFonts w:ascii="Arial" w:hAnsi="Arial" w:cs="Arial"/>
          <w:sz w:val="22"/>
          <w:szCs w:val="22"/>
        </w:rPr>
        <w:t xml:space="preserve"> para el Estado de Sinaloa. </w:t>
      </w:r>
    </w:p>
    <w:p w14:paraId="5F75B346" w14:textId="77777777" w:rsidR="00356674" w:rsidRDefault="00356674">
      <w:pPr>
        <w:widowControl w:val="0"/>
        <w:ind w:right="-1"/>
        <w:jc w:val="both"/>
        <w:rPr>
          <w:rFonts w:ascii="Arial" w:hAnsi="Arial" w:cs="Arial"/>
          <w:sz w:val="22"/>
          <w:szCs w:val="22"/>
        </w:rPr>
      </w:pPr>
    </w:p>
    <w:p w14:paraId="416B7C51" w14:textId="587FD1D0" w:rsidR="00356674" w:rsidRDefault="00356674">
      <w:pPr>
        <w:widowControl w:val="0"/>
        <w:ind w:right="-1"/>
        <w:jc w:val="both"/>
        <w:rPr>
          <w:rFonts w:ascii="Arial" w:hAnsi="Arial" w:cs="Arial"/>
          <w:sz w:val="22"/>
          <w:szCs w:val="22"/>
        </w:rPr>
      </w:pPr>
      <w:r>
        <w:rPr>
          <w:rFonts w:ascii="Arial" w:hAnsi="Arial" w:cs="Arial"/>
          <w:sz w:val="22"/>
          <w:szCs w:val="22"/>
        </w:rPr>
        <w:t xml:space="preserve">Para estos casos, se incluirán las observaciones pertinentes en el acta </w:t>
      </w:r>
      <w:r w:rsidR="00AD4616">
        <w:rPr>
          <w:rFonts w:ascii="Arial" w:hAnsi="Arial" w:cs="Arial"/>
          <w:sz w:val="22"/>
          <w:szCs w:val="22"/>
        </w:rPr>
        <w:t>correspondiente a</w:t>
      </w:r>
      <w:r>
        <w:rPr>
          <w:rFonts w:ascii="Arial" w:hAnsi="Arial" w:cs="Arial"/>
          <w:sz w:val="22"/>
          <w:szCs w:val="22"/>
        </w:rPr>
        <w:t xml:space="preserve"> los actos de presentación y apertura de proposiciones y/o en el documento de fallo, según sea el caso.</w:t>
      </w:r>
    </w:p>
    <w:p w14:paraId="538CFAE1" w14:textId="77777777" w:rsidR="00356674" w:rsidRDefault="00356674">
      <w:pPr>
        <w:widowControl w:val="0"/>
        <w:ind w:right="-1"/>
        <w:jc w:val="both"/>
        <w:rPr>
          <w:rFonts w:ascii="Arial" w:hAnsi="Arial" w:cs="Arial"/>
          <w:sz w:val="22"/>
          <w:szCs w:val="22"/>
        </w:rPr>
      </w:pPr>
    </w:p>
    <w:p w14:paraId="18549C43"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14. Visitas a las instalaciones de los licitantes. (Si la Convocante lo considera necesario).</w:t>
      </w:r>
    </w:p>
    <w:p w14:paraId="00FB6300" w14:textId="77777777" w:rsidR="00356674" w:rsidRDefault="00356674">
      <w:pPr>
        <w:widowControl w:val="0"/>
        <w:ind w:right="-1"/>
        <w:jc w:val="both"/>
        <w:rPr>
          <w:rFonts w:ascii="Arial" w:hAnsi="Arial" w:cs="Arial"/>
          <w:sz w:val="22"/>
          <w:szCs w:val="22"/>
          <w:u w:val="single"/>
        </w:rPr>
      </w:pPr>
    </w:p>
    <w:p w14:paraId="4711B45E" w14:textId="7B6825EC" w:rsidR="00356674" w:rsidRDefault="00356674">
      <w:pPr>
        <w:widowControl w:val="0"/>
        <w:ind w:right="-1"/>
        <w:jc w:val="both"/>
        <w:rPr>
          <w:rFonts w:ascii="Arial" w:hAnsi="Arial" w:cs="Arial"/>
          <w:sz w:val="22"/>
          <w:szCs w:val="22"/>
        </w:rPr>
      </w:pPr>
      <w:r>
        <w:rPr>
          <w:rFonts w:ascii="Arial" w:hAnsi="Arial" w:cs="Arial"/>
          <w:sz w:val="22"/>
          <w:szCs w:val="22"/>
        </w:rPr>
        <w:t>Los licitantes cuya proposición hubiera sido aceptada para su posterior evaluación tendrán que proporcionar las facilidades que se requieran para que La</w:t>
      </w:r>
      <w:r w:rsidR="00733D95">
        <w:rPr>
          <w:rFonts w:ascii="Arial" w:hAnsi="Arial" w:cs="Arial"/>
          <w:sz w:val="22"/>
          <w:szCs w:val="22"/>
        </w:rPr>
        <w:t xml:space="preserve"> JAPAMA</w:t>
      </w:r>
      <w:r>
        <w:rPr>
          <w:rFonts w:ascii="Arial" w:hAnsi="Arial" w:cs="Arial"/>
          <w:sz w:val="22"/>
          <w:szCs w:val="22"/>
        </w:rPr>
        <w:t xml:space="preserve"> pueda efectuar la visita a </w:t>
      </w:r>
      <w:r>
        <w:rPr>
          <w:rFonts w:ascii="Arial" w:hAnsi="Arial" w:cs="Arial"/>
          <w:sz w:val="22"/>
          <w:szCs w:val="22"/>
        </w:rPr>
        <w:lastRenderedPageBreak/>
        <w:t>sus instalaciones</w:t>
      </w:r>
      <w:r w:rsidR="00D070E7">
        <w:rPr>
          <w:rFonts w:ascii="Arial" w:hAnsi="Arial" w:cs="Arial"/>
          <w:sz w:val="22"/>
          <w:szCs w:val="22"/>
        </w:rPr>
        <w:t>.</w:t>
      </w:r>
      <w:r>
        <w:rPr>
          <w:rFonts w:ascii="Arial" w:hAnsi="Arial" w:cs="Arial"/>
          <w:sz w:val="22"/>
          <w:szCs w:val="22"/>
        </w:rPr>
        <w:t xml:space="preserve"> </w:t>
      </w:r>
    </w:p>
    <w:p w14:paraId="0D414AED" w14:textId="77777777" w:rsidR="00356674" w:rsidRDefault="00356674">
      <w:pPr>
        <w:widowControl w:val="0"/>
        <w:ind w:right="-1"/>
        <w:jc w:val="both"/>
        <w:rPr>
          <w:rFonts w:ascii="Arial" w:hAnsi="Arial" w:cs="Arial"/>
          <w:sz w:val="22"/>
          <w:szCs w:val="22"/>
        </w:rPr>
      </w:pPr>
    </w:p>
    <w:p w14:paraId="1CE41DB2" w14:textId="77777777" w:rsidR="00356674" w:rsidRDefault="00356674">
      <w:pPr>
        <w:widowControl w:val="0"/>
        <w:ind w:right="-1"/>
        <w:jc w:val="both"/>
        <w:rPr>
          <w:rFonts w:ascii="Arial" w:hAnsi="Arial" w:cs="Arial"/>
          <w:sz w:val="22"/>
          <w:szCs w:val="22"/>
        </w:rPr>
      </w:pPr>
      <w:r>
        <w:rPr>
          <w:rFonts w:ascii="Arial" w:hAnsi="Arial" w:cs="Arial"/>
          <w:sz w:val="22"/>
          <w:szCs w:val="22"/>
        </w:rPr>
        <w:t>La visita se hará con el fin de verificar el cumplimiento de los requisitos señalados en este punto.</w:t>
      </w:r>
    </w:p>
    <w:p w14:paraId="765406F5" w14:textId="77777777" w:rsidR="00356674" w:rsidRDefault="00356674">
      <w:pPr>
        <w:widowControl w:val="0"/>
        <w:ind w:right="-1"/>
        <w:jc w:val="both"/>
        <w:rPr>
          <w:rFonts w:ascii="Arial" w:hAnsi="Arial" w:cs="Arial"/>
          <w:sz w:val="22"/>
          <w:szCs w:val="22"/>
        </w:rPr>
      </w:pPr>
    </w:p>
    <w:p w14:paraId="109BE848" w14:textId="77777777" w:rsidR="00356674" w:rsidRDefault="00356674" w:rsidP="00480EC5">
      <w:pPr>
        <w:widowControl w:val="0"/>
        <w:spacing w:after="240"/>
        <w:ind w:right="-1"/>
        <w:jc w:val="both"/>
        <w:rPr>
          <w:rFonts w:ascii="Arial" w:hAnsi="Arial" w:cs="Arial"/>
          <w:sz w:val="22"/>
          <w:szCs w:val="22"/>
        </w:rPr>
      </w:pPr>
      <w:r>
        <w:rPr>
          <w:rFonts w:ascii="Arial" w:hAnsi="Arial" w:cs="Arial"/>
          <w:sz w:val="22"/>
          <w:szCs w:val="22"/>
        </w:rPr>
        <w:t>Se elaborará acta circunstanciada, la cual formará parte de la evaluación de la propuesta técnica del licitante y que contendrá como mínimo lo siguiente:</w:t>
      </w:r>
    </w:p>
    <w:p w14:paraId="482ACEA0" w14:textId="77777777" w:rsidR="00356674" w:rsidRDefault="00356674">
      <w:pPr>
        <w:widowControl w:val="0"/>
        <w:numPr>
          <w:ilvl w:val="1"/>
          <w:numId w:val="10"/>
        </w:numPr>
        <w:ind w:right="-1"/>
        <w:jc w:val="both"/>
        <w:rPr>
          <w:rFonts w:ascii="Arial" w:hAnsi="Arial" w:cs="Arial"/>
          <w:sz w:val="22"/>
          <w:szCs w:val="22"/>
        </w:rPr>
      </w:pPr>
      <w:r>
        <w:rPr>
          <w:rFonts w:ascii="Arial" w:hAnsi="Arial" w:cs="Arial"/>
          <w:sz w:val="22"/>
          <w:szCs w:val="22"/>
        </w:rPr>
        <w:t>Evaluación por el área solicitante</w:t>
      </w:r>
      <w:r w:rsidR="00D070E7">
        <w:rPr>
          <w:rFonts w:ascii="Arial" w:hAnsi="Arial" w:cs="Arial"/>
          <w:sz w:val="22"/>
          <w:szCs w:val="22"/>
        </w:rPr>
        <w:t>.</w:t>
      </w:r>
    </w:p>
    <w:p w14:paraId="2D459A01" w14:textId="77777777" w:rsidR="00356674" w:rsidRDefault="00356674">
      <w:pPr>
        <w:widowControl w:val="0"/>
        <w:numPr>
          <w:ilvl w:val="1"/>
          <w:numId w:val="10"/>
        </w:numPr>
        <w:ind w:right="-1"/>
        <w:jc w:val="both"/>
        <w:rPr>
          <w:rFonts w:ascii="Arial" w:hAnsi="Arial" w:cs="Arial"/>
          <w:sz w:val="22"/>
          <w:szCs w:val="22"/>
        </w:rPr>
      </w:pPr>
      <w:r>
        <w:rPr>
          <w:rFonts w:ascii="Arial" w:hAnsi="Arial" w:cs="Arial"/>
          <w:sz w:val="22"/>
          <w:szCs w:val="22"/>
        </w:rPr>
        <w:t>Firma de quienes participaron</w:t>
      </w:r>
      <w:r w:rsidR="00D070E7">
        <w:rPr>
          <w:rFonts w:ascii="Arial" w:hAnsi="Arial" w:cs="Arial"/>
          <w:sz w:val="22"/>
          <w:szCs w:val="22"/>
        </w:rPr>
        <w:t>.</w:t>
      </w:r>
    </w:p>
    <w:p w14:paraId="6231F5F2" w14:textId="77777777" w:rsidR="00356674" w:rsidRDefault="00356674">
      <w:pPr>
        <w:widowControl w:val="0"/>
        <w:numPr>
          <w:ilvl w:val="1"/>
          <w:numId w:val="10"/>
        </w:numPr>
        <w:ind w:right="-1"/>
        <w:jc w:val="both"/>
        <w:rPr>
          <w:rFonts w:ascii="Arial" w:hAnsi="Arial" w:cs="Arial"/>
          <w:sz w:val="22"/>
          <w:szCs w:val="22"/>
        </w:rPr>
      </w:pPr>
      <w:r>
        <w:rPr>
          <w:rFonts w:ascii="Arial" w:hAnsi="Arial" w:cs="Arial"/>
          <w:sz w:val="22"/>
          <w:szCs w:val="22"/>
        </w:rPr>
        <w:t>Firma de conformidad del licitante</w:t>
      </w:r>
      <w:r w:rsidR="00D070E7">
        <w:rPr>
          <w:rFonts w:ascii="Arial" w:hAnsi="Arial" w:cs="Arial"/>
          <w:sz w:val="22"/>
          <w:szCs w:val="22"/>
        </w:rPr>
        <w:t>.</w:t>
      </w:r>
    </w:p>
    <w:p w14:paraId="31B54019" w14:textId="77777777" w:rsidR="00356674" w:rsidRDefault="00356674">
      <w:pPr>
        <w:widowControl w:val="0"/>
        <w:ind w:right="-1"/>
        <w:jc w:val="both"/>
        <w:rPr>
          <w:rFonts w:ascii="Arial" w:hAnsi="Arial" w:cs="Arial"/>
          <w:sz w:val="22"/>
          <w:szCs w:val="22"/>
        </w:rPr>
      </w:pPr>
    </w:p>
    <w:p w14:paraId="1168CA3D" w14:textId="282C3B32" w:rsidR="00356674" w:rsidRDefault="00356674">
      <w:pPr>
        <w:widowControl w:val="0"/>
        <w:ind w:right="-1"/>
        <w:jc w:val="both"/>
        <w:rPr>
          <w:rFonts w:ascii="Arial" w:hAnsi="Arial" w:cs="Arial"/>
          <w:sz w:val="22"/>
          <w:szCs w:val="22"/>
        </w:rPr>
      </w:pPr>
      <w:r>
        <w:rPr>
          <w:rFonts w:ascii="Arial" w:hAnsi="Arial" w:cs="Arial"/>
          <w:sz w:val="22"/>
          <w:szCs w:val="22"/>
        </w:rPr>
        <w:t xml:space="preserve">Asimismo, La </w:t>
      </w:r>
      <w:r w:rsidR="00733D95">
        <w:rPr>
          <w:rFonts w:ascii="Arial" w:hAnsi="Arial" w:cs="Arial"/>
          <w:sz w:val="22"/>
          <w:szCs w:val="22"/>
        </w:rPr>
        <w:t>JAPAMA</w:t>
      </w:r>
      <w:r>
        <w:rPr>
          <w:rFonts w:ascii="Arial" w:hAnsi="Arial" w:cs="Arial"/>
          <w:sz w:val="22"/>
          <w:szCs w:val="22"/>
        </w:rPr>
        <w:t xml:space="preserve"> podrá efectuar las visitas que juzgue necesarias al o los proveedores ganadores, para verificar el grado de avance en la producción de los bienes o lo relacionado a su calidad.</w:t>
      </w:r>
    </w:p>
    <w:p w14:paraId="7C2340C0" w14:textId="77777777" w:rsidR="00356674" w:rsidRDefault="00356674">
      <w:pPr>
        <w:widowControl w:val="0"/>
        <w:ind w:right="-1"/>
        <w:jc w:val="both"/>
        <w:rPr>
          <w:rFonts w:ascii="Arial" w:hAnsi="Arial" w:cs="Arial"/>
          <w:b/>
          <w:sz w:val="22"/>
          <w:szCs w:val="22"/>
        </w:rPr>
      </w:pPr>
    </w:p>
    <w:p w14:paraId="6F780799"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14.1 Patentes marcas y derechos de autor</w:t>
      </w:r>
    </w:p>
    <w:p w14:paraId="6AC8708A" w14:textId="77777777" w:rsidR="00356674" w:rsidRDefault="00356674">
      <w:pPr>
        <w:widowControl w:val="0"/>
        <w:ind w:right="-1"/>
        <w:jc w:val="both"/>
        <w:rPr>
          <w:rFonts w:ascii="Arial" w:hAnsi="Arial" w:cs="Arial"/>
          <w:sz w:val="22"/>
          <w:szCs w:val="22"/>
        </w:rPr>
      </w:pPr>
    </w:p>
    <w:p w14:paraId="269256FE" w14:textId="5F4CD668" w:rsidR="00356674" w:rsidRDefault="00356674">
      <w:pPr>
        <w:widowControl w:val="0"/>
        <w:ind w:right="-1"/>
        <w:jc w:val="both"/>
        <w:rPr>
          <w:rFonts w:ascii="Arial" w:hAnsi="Arial" w:cs="Arial"/>
          <w:sz w:val="22"/>
          <w:szCs w:val="22"/>
        </w:rPr>
      </w:pPr>
      <w:r>
        <w:rPr>
          <w:rFonts w:ascii="Arial" w:hAnsi="Arial" w:cs="Arial"/>
          <w:sz w:val="22"/>
          <w:szCs w:val="22"/>
        </w:rPr>
        <w:t xml:space="preserve">El o los proveedores ganadores a quienes se les adjudiquen los pedidos o contratos respectivos, asumirán la responsabilidad total para el caso en </w:t>
      </w:r>
      <w:proofErr w:type="gramStart"/>
      <w:r>
        <w:rPr>
          <w:rFonts w:ascii="Arial" w:hAnsi="Arial" w:cs="Arial"/>
          <w:sz w:val="22"/>
          <w:szCs w:val="22"/>
        </w:rPr>
        <w:t>que</w:t>
      </w:r>
      <w:proofErr w:type="gramEnd"/>
      <w:r>
        <w:rPr>
          <w:rFonts w:ascii="Arial" w:hAnsi="Arial" w:cs="Arial"/>
          <w:sz w:val="22"/>
          <w:szCs w:val="22"/>
        </w:rPr>
        <w:t xml:space="preserve"> al suministrar los bienes a La </w:t>
      </w:r>
      <w:r w:rsidR="00733D95">
        <w:rPr>
          <w:rFonts w:ascii="Arial" w:hAnsi="Arial" w:cs="Arial"/>
          <w:sz w:val="22"/>
          <w:szCs w:val="22"/>
        </w:rPr>
        <w:t>JAPAMA</w:t>
      </w:r>
      <w:r>
        <w:rPr>
          <w:rFonts w:ascii="Arial" w:hAnsi="Arial" w:cs="Arial"/>
          <w:sz w:val="22"/>
          <w:szCs w:val="22"/>
        </w:rPr>
        <w:t xml:space="preserve">, infrinjan los derechos de terceros sobre patentes, marca registrada o diseños industriales, sin que esto afecte a La </w:t>
      </w:r>
      <w:r w:rsidR="00733D95">
        <w:rPr>
          <w:rFonts w:ascii="Arial" w:hAnsi="Arial" w:cs="Arial"/>
          <w:sz w:val="22"/>
          <w:szCs w:val="22"/>
        </w:rPr>
        <w:t>JAPAMA</w:t>
      </w:r>
      <w:r>
        <w:rPr>
          <w:rFonts w:ascii="Arial" w:hAnsi="Arial" w:cs="Arial"/>
          <w:sz w:val="22"/>
          <w:szCs w:val="22"/>
        </w:rPr>
        <w:t>, por lo que el proveedor libera a ésta de toda responsabilidad.</w:t>
      </w:r>
    </w:p>
    <w:p w14:paraId="572027A9" w14:textId="77777777" w:rsidR="00356674" w:rsidRDefault="00356674">
      <w:pPr>
        <w:widowControl w:val="0"/>
        <w:ind w:right="-1"/>
        <w:jc w:val="both"/>
        <w:rPr>
          <w:rFonts w:ascii="Arial" w:hAnsi="Arial" w:cs="Arial"/>
          <w:sz w:val="22"/>
          <w:szCs w:val="22"/>
        </w:rPr>
      </w:pPr>
    </w:p>
    <w:p w14:paraId="079E72FD"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 xml:space="preserve">15. Sanciones </w:t>
      </w:r>
      <w:r w:rsidRPr="00FA125E">
        <w:rPr>
          <w:rFonts w:ascii="Arial" w:hAnsi="Arial" w:cs="Arial"/>
          <w:b/>
          <w:sz w:val="22"/>
          <w:szCs w:val="22"/>
        </w:rPr>
        <w:t>y Rescisión de un</w:t>
      </w:r>
      <w:r>
        <w:rPr>
          <w:rFonts w:ascii="Arial" w:hAnsi="Arial" w:cs="Arial"/>
          <w:b/>
          <w:sz w:val="22"/>
          <w:szCs w:val="22"/>
        </w:rPr>
        <w:t xml:space="preserve"> Pedido o Contrato</w:t>
      </w:r>
    </w:p>
    <w:p w14:paraId="64ADF94C" w14:textId="77777777" w:rsidR="00356674" w:rsidRDefault="00356674">
      <w:pPr>
        <w:widowControl w:val="0"/>
        <w:ind w:right="-1"/>
        <w:jc w:val="both"/>
        <w:rPr>
          <w:rFonts w:ascii="Arial" w:hAnsi="Arial" w:cs="Arial"/>
          <w:sz w:val="22"/>
          <w:szCs w:val="22"/>
        </w:rPr>
      </w:pPr>
    </w:p>
    <w:p w14:paraId="0141CAF4"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15.1 Sanciones</w:t>
      </w:r>
    </w:p>
    <w:p w14:paraId="5413AD29" w14:textId="77777777" w:rsidR="00356674" w:rsidRDefault="00356674">
      <w:pPr>
        <w:widowControl w:val="0"/>
        <w:ind w:right="-1"/>
        <w:jc w:val="both"/>
        <w:rPr>
          <w:rFonts w:ascii="Arial" w:hAnsi="Arial" w:cs="Arial"/>
          <w:sz w:val="22"/>
          <w:szCs w:val="22"/>
        </w:rPr>
      </w:pPr>
    </w:p>
    <w:p w14:paraId="11E6D26B" w14:textId="4B11B868" w:rsidR="00356674" w:rsidRDefault="00356674">
      <w:pPr>
        <w:widowControl w:val="0"/>
        <w:ind w:right="-1"/>
        <w:jc w:val="both"/>
        <w:rPr>
          <w:rFonts w:ascii="Arial" w:hAnsi="Arial" w:cs="Arial"/>
          <w:sz w:val="22"/>
          <w:szCs w:val="22"/>
        </w:rPr>
      </w:pPr>
      <w:r>
        <w:rPr>
          <w:rFonts w:ascii="Arial" w:hAnsi="Arial" w:cs="Arial"/>
          <w:sz w:val="22"/>
          <w:szCs w:val="22"/>
        </w:rPr>
        <w:t xml:space="preserve">La </w:t>
      </w:r>
      <w:r w:rsidR="00733D95">
        <w:rPr>
          <w:rFonts w:ascii="Arial" w:hAnsi="Arial" w:cs="Arial"/>
          <w:sz w:val="22"/>
          <w:szCs w:val="22"/>
        </w:rPr>
        <w:t>JAPAMA</w:t>
      </w:r>
      <w:r>
        <w:rPr>
          <w:rFonts w:ascii="Arial" w:hAnsi="Arial" w:cs="Arial"/>
          <w:sz w:val="22"/>
          <w:szCs w:val="22"/>
        </w:rPr>
        <w:t xml:space="preserve"> podrá aplicar las siguientes sanciones a los participantes que se hagan acreedores, dependiendo la etapa de la licitación.</w:t>
      </w:r>
    </w:p>
    <w:p w14:paraId="5F230D9D" w14:textId="77777777" w:rsidR="00356674" w:rsidRDefault="00356674">
      <w:pPr>
        <w:widowControl w:val="0"/>
        <w:ind w:right="-1"/>
        <w:jc w:val="both"/>
        <w:rPr>
          <w:rFonts w:ascii="Arial" w:hAnsi="Arial" w:cs="Arial"/>
          <w:sz w:val="22"/>
          <w:szCs w:val="22"/>
        </w:rPr>
      </w:pPr>
    </w:p>
    <w:p w14:paraId="5ECE2975" w14:textId="77777777" w:rsidR="00356674" w:rsidRDefault="00356674" w:rsidP="00B13F13">
      <w:pPr>
        <w:numPr>
          <w:ilvl w:val="0"/>
          <w:numId w:val="22"/>
        </w:numPr>
        <w:tabs>
          <w:tab w:val="clear" w:pos="720"/>
          <w:tab w:val="num" w:pos="426"/>
        </w:tabs>
        <w:ind w:left="426" w:hanging="426"/>
        <w:jc w:val="both"/>
        <w:rPr>
          <w:rFonts w:ascii="Arial" w:hAnsi="Arial"/>
          <w:sz w:val="22"/>
        </w:rPr>
      </w:pPr>
      <w:r>
        <w:rPr>
          <w:rFonts w:ascii="Arial" w:hAnsi="Arial"/>
          <w:sz w:val="22"/>
        </w:rPr>
        <w:t xml:space="preserve">Será motivo de cancelación de contrato y veto a aquel proveedor que durante el suministro del </w:t>
      </w:r>
      <w:r w:rsidRPr="00867CEF">
        <w:rPr>
          <w:rFonts w:ascii="Arial" w:hAnsi="Arial"/>
          <w:bCs/>
          <w:sz w:val="22"/>
        </w:rPr>
        <w:t xml:space="preserve">producto varíe intencionalmente </w:t>
      </w:r>
      <w:r w:rsidR="002307E1" w:rsidRPr="00867CEF">
        <w:rPr>
          <w:rFonts w:ascii="Arial" w:hAnsi="Arial"/>
          <w:bCs/>
          <w:sz w:val="22"/>
        </w:rPr>
        <w:t xml:space="preserve">las propiedades </w:t>
      </w:r>
      <w:proofErr w:type="gramStart"/>
      <w:r w:rsidR="002307E1" w:rsidRPr="00867CEF">
        <w:rPr>
          <w:rFonts w:ascii="Arial" w:hAnsi="Arial"/>
          <w:bCs/>
          <w:sz w:val="22"/>
        </w:rPr>
        <w:t>físico-químicas</w:t>
      </w:r>
      <w:proofErr w:type="gramEnd"/>
      <w:r w:rsidR="002307E1" w:rsidRPr="00867CEF">
        <w:rPr>
          <w:rFonts w:ascii="Arial" w:hAnsi="Arial"/>
          <w:bCs/>
          <w:sz w:val="22"/>
        </w:rPr>
        <w:t xml:space="preserve">, tales como, </w:t>
      </w:r>
      <w:r w:rsidRPr="00867CEF">
        <w:rPr>
          <w:rFonts w:ascii="Arial" w:hAnsi="Arial"/>
          <w:bCs/>
          <w:sz w:val="22"/>
        </w:rPr>
        <w:t>el peso, densidad, contenido de</w:t>
      </w:r>
      <w:r w:rsidR="00D070E7" w:rsidRPr="00867CEF">
        <w:rPr>
          <w:rFonts w:ascii="Arial" w:hAnsi="Arial"/>
          <w:bCs/>
          <w:sz w:val="22"/>
        </w:rPr>
        <w:t>l</w:t>
      </w:r>
      <w:r w:rsidRPr="00867CEF">
        <w:rPr>
          <w:rFonts w:ascii="Arial" w:hAnsi="Arial"/>
          <w:bCs/>
          <w:sz w:val="22"/>
        </w:rPr>
        <w:t xml:space="preserve"> activo de los productos químicos</w:t>
      </w:r>
      <w:r w:rsidR="004E4653" w:rsidRPr="00867CEF">
        <w:rPr>
          <w:rFonts w:ascii="Arial" w:hAnsi="Arial"/>
          <w:bCs/>
          <w:sz w:val="22"/>
        </w:rPr>
        <w:t>, etc.,</w:t>
      </w:r>
      <w:r w:rsidRPr="00867CEF">
        <w:rPr>
          <w:rFonts w:ascii="Arial" w:hAnsi="Arial"/>
          <w:bCs/>
          <w:sz w:val="22"/>
        </w:rPr>
        <w:t xml:space="preserve"> los cuales se des</w:t>
      </w:r>
      <w:r>
        <w:rPr>
          <w:rFonts w:ascii="Arial" w:hAnsi="Arial"/>
          <w:sz w:val="22"/>
        </w:rPr>
        <w:t xml:space="preserve">criben en el </w:t>
      </w:r>
      <w:r w:rsidRPr="00F35621">
        <w:rPr>
          <w:rFonts w:ascii="Arial" w:hAnsi="Arial"/>
          <w:b/>
          <w:sz w:val="22"/>
        </w:rPr>
        <w:t>anexo 1</w:t>
      </w:r>
      <w:r>
        <w:rPr>
          <w:rFonts w:ascii="Arial" w:hAnsi="Arial"/>
          <w:sz w:val="22"/>
        </w:rPr>
        <w:t xml:space="preserve"> o altere el </w:t>
      </w:r>
      <w:r w:rsidRPr="00340F90">
        <w:rPr>
          <w:rFonts w:ascii="Arial" w:hAnsi="Arial"/>
          <w:b/>
          <w:sz w:val="22"/>
        </w:rPr>
        <w:t>producto</w:t>
      </w:r>
      <w:r>
        <w:rPr>
          <w:rFonts w:ascii="Arial" w:hAnsi="Arial"/>
          <w:sz w:val="22"/>
        </w:rPr>
        <w:t xml:space="preserve"> en cualquiera de las especificaciones y características requeridas, independientemente de que se haga efectiva la fianza de garantía.</w:t>
      </w:r>
    </w:p>
    <w:p w14:paraId="26195D26" w14:textId="77777777" w:rsidR="00356674" w:rsidRDefault="00356674">
      <w:pPr>
        <w:widowControl w:val="0"/>
        <w:ind w:right="-1"/>
        <w:jc w:val="both"/>
        <w:rPr>
          <w:rFonts w:ascii="Arial" w:hAnsi="Arial" w:cs="Arial"/>
          <w:sz w:val="22"/>
          <w:szCs w:val="22"/>
        </w:rPr>
      </w:pPr>
    </w:p>
    <w:p w14:paraId="36174702" w14:textId="2804FE6C" w:rsidR="00356674" w:rsidRDefault="00356674" w:rsidP="00B13F13">
      <w:pPr>
        <w:widowControl w:val="0"/>
        <w:numPr>
          <w:ilvl w:val="0"/>
          <w:numId w:val="15"/>
        </w:numPr>
        <w:tabs>
          <w:tab w:val="clear" w:pos="1495"/>
          <w:tab w:val="num" w:pos="426"/>
        </w:tabs>
        <w:ind w:left="426" w:right="-1" w:hanging="426"/>
        <w:jc w:val="both"/>
        <w:rPr>
          <w:rFonts w:ascii="Arial" w:hAnsi="Arial" w:cs="Arial"/>
          <w:sz w:val="22"/>
          <w:szCs w:val="22"/>
        </w:rPr>
      </w:pPr>
      <w:r>
        <w:rPr>
          <w:rFonts w:ascii="Arial" w:hAnsi="Arial" w:cs="Arial"/>
          <w:sz w:val="22"/>
          <w:szCs w:val="22"/>
        </w:rPr>
        <w:t xml:space="preserve">La </w:t>
      </w:r>
      <w:r w:rsidR="006976D6">
        <w:rPr>
          <w:rFonts w:ascii="Arial" w:hAnsi="Arial" w:cs="Arial"/>
          <w:sz w:val="22"/>
          <w:szCs w:val="22"/>
        </w:rPr>
        <w:t>JAPAMA</w:t>
      </w:r>
      <w:r>
        <w:rPr>
          <w:rFonts w:ascii="Arial" w:hAnsi="Arial" w:cs="Arial"/>
          <w:sz w:val="22"/>
          <w:szCs w:val="22"/>
        </w:rPr>
        <w:t xml:space="preserve"> aplicará una pena convencional al licitante ganador, por atraso en la entrega, por un monto equivalente al 10% (diez por ciento) al millar del valor, antes del </w:t>
      </w:r>
      <w:proofErr w:type="spellStart"/>
      <w:r>
        <w:rPr>
          <w:rFonts w:ascii="Arial" w:hAnsi="Arial" w:cs="Arial"/>
          <w:sz w:val="22"/>
          <w:szCs w:val="22"/>
        </w:rPr>
        <w:t>I.V.A</w:t>
      </w:r>
      <w:proofErr w:type="spellEnd"/>
      <w:r>
        <w:rPr>
          <w:rFonts w:ascii="Arial" w:hAnsi="Arial" w:cs="Arial"/>
          <w:sz w:val="22"/>
          <w:szCs w:val="22"/>
        </w:rPr>
        <w:t>., de los bienes no entregados en el plazo estipulado, por cada día natural de atraso; la suma de las sanciones por este concepto no excederá el importe de la garantía de cumplimiento que se hubiere establecido.</w:t>
      </w:r>
    </w:p>
    <w:p w14:paraId="360BE727" w14:textId="77777777" w:rsidR="00356674" w:rsidRDefault="00356674" w:rsidP="00F41258">
      <w:pPr>
        <w:widowControl w:val="0"/>
        <w:tabs>
          <w:tab w:val="num" w:pos="709"/>
        </w:tabs>
        <w:ind w:left="426" w:right="-1"/>
        <w:jc w:val="both"/>
        <w:rPr>
          <w:rFonts w:ascii="Arial" w:hAnsi="Arial" w:cs="Arial"/>
          <w:sz w:val="22"/>
          <w:szCs w:val="22"/>
        </w:rPr>
      </w:pPr>
    </w:p>
    <w:p w14:paraId="01AF8B54" w14:textId="77777777" w:rsidR="00356674" w:rsidRDefault="00356674">
      <w:pPr>
        <w:widowControl w:val="0"/>
        <w:ind w:left="426" w:right="-1"/>
        <w:jc w:val="both"/>
        <w:rPr>
          <w:rFonts w:ascii="Arial" w:hAnsi="Arial" w:cs="Arial"/>
          <w:sz w:val="22"/>
          <w:szCs w:val="22"/>
        </w:rPr>
      </w:pPr>
      <w:r>
        <w:rPr>
          <w:rFonts w:ascii="Arial" w:hAnsi="Arial" w:cs="Arial"/>
          <w:sz w:val="22"/>
          <w:szCs w:val="22"/>
        </w:rPr>
        <w:t xml:space="preserve">Para el caso de entregas parciales, la pena se aplicará sólo al importe de los bienes pendientes por surtir, siempre que no se trate de bienes de </w:t>
      </w:r>
      <w:r>
        <w:rPr>
          <w:rFonts w:ascii="Arial" w:hAnsi="Arial" w:cs="Arial"/>
          <w:b/>
          <w:sz w:val="22"/>
          <w:szCs w:val="22"/>
        </w:rPr>
        <w:t xml:space="preserve">proyecto específico </w:t>
      </w:r>
      <w:r>
        <w:rPr>
          <w:rFonts w:ascii="Arial" w:hAnsi="Arial" w:cs="Arial"/>
          <w:sz w:val="22"/>
          <w:szCs w:val="22"/>
        </w:rPr>
        <w:t>en los que el retraso implique el no poder utilizar óptima y adecuadamente los bienes de que se trate.</w:t>
      </w:r>
    </w:p>
    <w:p w14:paraId="4680C5EB" w14:textId="77777777" w:rsidR="00356674" w:rsidRDefault="00356674">
      <w:pPr>
        <w:ind w:right="1105"/>
        <w:jc w:val="both"/>
        <w:rPr>
          <w:rFonts w:ascii="Arial" w:hAnsi="Arial" w:cs="Arial"/>
          <w:sz w:val="22"/>
          <w:szCs w:val="22"/>
        </w:rPr>
      </w:pPr>
    </w:p>
    <w:p w14:paraId="5535AF40" w14:textId="77777777" w:rsidR="00356674" w:rsidRDefault="00356674">
      <w:pPr>
        <w:widowControl w:val="0"/>
        <w:ind w:left="426" w:right="-1"/>
        <w:jc w:val="both"/>
        <w:rPr>
          <w:rFonts w:ascii="Arial" w:hAnsi="Arial" w:cs="Arial"/>
          <w:sz w:val="22"/>
          <w:szCs w:val="22"/>
        </w:rPr>
      </w:pPr>
      <w:r>
        <w:rPr>
          <w:rFonts w:ascii="Arial" w:hAnsi="Arial" w:cs="Arial"/>
          <w:sz w:val="22"/>
          <w:szCs w:val="22"/>
        </w:rPr>
        <w:t xml:space="preserve">De igual manera, el pago de los bienes quedará condicionado, proporcionalmente, al pago que el proveedor deba efectuar por concepto de penas convencionales en el entendido de que en el supuesto de que sea rescindido el pedido y/o contrato, no procederá el cobro de dichas penalizaciones ni la contabilización de </w:t>
      </w:r>
      <w:proofErr w:type="gramStart"/>
      <w:r>
        <w:rPr>
          <w:rFonts w:ascii="Arial" w:hAnsi="Arial" w:cs="Arial"/>
          <w:sz w:val="22"/>
          <w:szCs w:val="22"/>
        </w:rPr>
        <w:t>las mismas</w:t>
      </w:r>
      <w:proofErr w:type="gramEnd"/>
      <w:r>
        <w:rPr>
          <w:rFonts w:ascii="Arial" w:hAnsi="Arial" w:cs="Arial"/>
          <w:sz w:val="22"/>
          <w:szCs w:val="22"/>
        </w:rPr>
        <w:t xml:space="preserve"> para hacer efectiva la garantía de cumplimiento.</w:t>
      </w:r>
    </w:p>
    <w:p w14:paraId="079103CB" w14:textId="77777777" w:rsidR="00356674" w:rsidRDefault="00356674">
      <w:pPr>
        <w:widowControl w:val="0"/>
        <w:ind w:left="426" w:right="-1"/>
        <w:jc w:val="both"/>
        <w:rPr>
          <w:rFonts w:ascii="Arial" w:hAnsi="Arial" w:cs="Arial"/>
          <w:sz w:val="22"/>
          <w:szCs w:val="22"/>
        </w:rPr>
      </w:pPr>
    </w:p>
    <w:p w14:paraId="614B388B" w14:textId="73096A64" w:rsidR="00356674" w:rsidRDefault="00356674">
      <w:pPr>
        <w:widowControl w:val="0"/>
        <w:ind w:left="426" w:right="-1"/>
        <w:jc w:val="both"/>
        <w:rPr>
          <w:rFonts w:ascii="Arial" w:hAnsi="Arial" w:cs="Arial"/>
          <w:sz w:val="22"/>
          <w:szCs w:val="22"/>
        </w:rPr>
      </w:pPr>
      <w:r>
        <w:rPr>
          <w:rFonts w:ascii="Arial" w:hAnsi="Arial" w:cs="Arial"/>
          <w:sz w:val="22"/>
          <w:szCs w:val="22"/>
        </w:rPr>
        <w:t xml:space="preserve">Independientemente del pago de la pena convencional, La </w:t>
      </w:r>
      <w:r w:rsidR="006976D6">
        <w:rPr>
          <w:rFonts w:ascii="Arial" w:hAnsi="Arial" w:cs="Arial"/>
          <w:sz w:val="22"/>
          <w:szCs w:val="22"/>
        </w:rPr>
        <w:t>JAPAMA</w:t>
      </w:r>
      <w:r>
        <w:rPr>
          <w:rFonts w:ascii="Arial" w:hAnsi="Arial" w:cs="Arial"/>
          <w:sz w:val="22"/>
          <w:szCs w:val="22"/>
        </w:rPr>
        <w:t xml:space="preserve"> podrá exigir el cumplimiento del pedido o contrato.</w:t>
      </w:r>
    </w:p>
    <w:p w14:paraId="1DC5165F" w14:textId="77777777" w:rsidR="00356674" w:rsidRDefault="00356674">
      <w:pPr>
        <w:widowControl w:val="0"/>
        <w:ind w:left="426" w:right="-1"/>
        <w:jc w:val="both"/>
        <w:rPr>
          <w:rFonts w:ascii="Arial" w:hAnsi="Arial" w:cs="Arial"/>
          <w:sz w:val="22"/>
          <w:szCs w:val="22"/>
        </w:rPr>
      </w:pPr>
    </w:p>
    <w:p w14:paraId="2CF8073D" w14:textId="71F4F577" w:rsidR="00356674" w:rsidRDefault="00356674">
      <w:pPr>
        <w:widowControl w:val="0"/>
        <w:ind w:left="426" w:right="-1"/>
        <w:jc w:val="both"/>
        <w:rPr>
          <w:rFonts w:ascii="Arial" w:hAnsi="Arial" w:cs="Arial"/>
          <w:sz w:val="22"/>
          <w:szCs w:val="22"/>
        </w:rPr>
      </w:pPr>
      <w:r>
        <w:rPr>
          <w:rFonts w:ascii="Arial" w:hAnsi="Arial" w:cs="Arial"/>
          <w:sz w:val="22"/>
          <w:szCs w:val="22"/>
        </w:rPr>
        <w:t xml:space="preserve">La </w:t>
      </w:r>
      <w:r w:rsidR="006976D6">
        <w:rPr>
          <w:rFonts w:ascii="Arial" w:hAnsi="Arial" w:cs="Arial"/>
          <w:sz w:val="22"/>
          <w:szCs w:val="22"/>
        </w:rPr>
        <w:t>JAPAMA</w:t>
      </w:r>
      <w:r>
        <w:rPr>
          <w:rFonts w:ascii="Arial" w:hAnsi="Arial" w:cs="Arial"/>
          <w:sz w:val="22"/>
          <w:szCs w:val="22"/>
        </w:rPr>
        <w:t xml:space="preserve"> podrá cancelar total o parcialmente una o varias partidas, o bien rescindir el pedido o contrato en los términos del Artículo 65 de la Ley de Adquisiciones, Arrendamientos, Servicios y Administración de Bienes Muebles para el Estado de Sinaloa, cuando se hubiere agotado el monto límite de aplicación de las penas convencionales.</w:t>
      </w:r>
    </w:p>
    <w:p w14:paraId="423A8900" w14:textId="77777777" w:rsidR="00356674" w:rsidRDefault="00356674">
      <w:pPr>
        <w:widowControl w:val="0"/>
        <w:ind w:left="426" w:right="-1"/>
        <w:jc w:val="both"/>
        <w:rPr>
          <w:rFonts w:ascii="Arial" w:hAnsi="Arial" w:cs="Arial"/>
          <w:sz w:val="22"/>
          <w:szCs w:val="22"/>
        </w:rPr>
      </w:pPr>
    </w:p>
    <w:p w14:paraId="5AA696AC" w14:textId="77777777" w:rsidR="00356674" w:rsidRDefault="00356674" w:rsidP="00B13F13">
      <w:pPr>
        <w:widowControl w:val="0"/>
        <w:numPr>
          <w:ilvl w:val="0"/>
          <w:numId w:val="15"/>
        </w:numPr>
        <w:tabs>
          <w:tab w:val="clear" w:pos="1495"/>
        </w:tabs>
        <w:ind w:left="426" w:right="-1" w:hanging="426"/>
        <w:jc w:val="both"/>
        <w:rPr>
          <w:rFonts w:ascii="Arial" w:hAnsi="Arial" w:cs="Arial"/>
          <w:sz w:val="22"/>
          <w:szCs w:val="22"/>
        </w:rPr>
      </w:pPr>
      <w:r>
        <w:rPr>
          <w:rFonts w:ascii="Arial" w:hAnsi="Arial" w:cs="Arial"/>
          <w:sz w:val="22"/>
          <w:szCs w:val="22"/>
        </w:rPr>
        <w:t>Se hará efectiva la fianza de garantía de cumplimiento, en el caso de rescisión del contrato por causas imputables al proveedor.</w:t>
      </w:r>
    </w:p>
    <w:p w14:paraId="43EF1DE0" w14:textId="77777777" w:rsidR="00356674" w:rsidRDefault="00356674" w:rsidP="003A462E">
      <w:pPr>
        <w:widowControl w:val="0"/>
        <w:ind w:left="426" w:right="-1"/>
        <w:jc w:val="both"/>
        <w:rPr>
          <w:rFonts w:ascii="Arial" w:hAnsi="Arial" w:cs="Arial"/>
          <w:sz w:val="22"/>
          <w:szCs w:val="22"/>
        </w:rPr>
      </w:pPr>
    </w:p>
    <w:p w14:paraId="4759E89A" w14:textId="77777777" w:rsidR="00356674" w:rsidRDefault="00356674" w:rsidP="003A462E">
      <w:pPr>
        <w:widowControl w:val="0"/>
        <w:ind w:left="426" w:right="-1"/>
        <w:jc w:val="both"/>
        <w:rPr>
          <w:rFonts w:ascii="Arial" w:hAnsi="Arial" w:cs="Arial"/>
          <w:sz w:val="22"/>
          <w:szCs w:val="22"/>
        </w:rPr>
      </w:pPr>
      <w:r>
        <w:rPr>
          <w:rFonts w:ascii="Arial" w:hAnsi="Arial" w:cs="Arial"/>
          <w:sz w:val="22"/>
          <w:szCs w:val="22"/>
        </w:rPr>
        <w:t>En este caso, la aplicación de la garantía de cumplimiento será proporcional al monto de las obligaciones incumplidas.</w:t>
      </w:r>
    </w:p>
    <w:p w14:paraId="5F3D27B2" w14:textId="77777777" w:rsidR="00356674" w:rsidRDefault="00356674" w:rsidP="003A462E">
      <w:pPr>
        <w:widowControl w:val="0"/>
        <w:ind w:right="-1"/>
        <w:jc w:val="both"/>
        <w:rPr>
          <w:rFonts w:ascii="Arial" w:hAnsi="Arial" w:cs="Arial"/>
          <w:sz w:val="22"/>
          <w:szCs w:val="22"/>
        </w:rPr>
      </w:pPr>
    </w:p>
    <w:p w14:paraId="4828CA01" w14:textId="211EE327" w:rsidR="00356674" w:rsidRDefault="00356674" w:rsidP="00B13F13">
      <w:pPr>
        <w:widowControl w:val="0"/>
        <w:numPr>
          <w:ilvl w:val="0"/>
          <w:numId w:val="15"/>
        </w:numPr>
        <w:tabs>
          <w:tab w:val="clear" w:pos="1495"/>
        </w:tabs>
        <w:ind w:left="426" w:right="-1" w:hanging="426"/>
        <w:jc w:val="both"/>
        <w:rPr>
          <w:rFonts w:ascii="Arial" w:hAnsi="Arial" w:cs="Arial"/>
          <w:sz w:val="22"/>
          <w:szCs w:val="22"/>
        </w:rPr>
      </w:pPr>
      <w:r>
        <w:rPr>
          <w:rFonts w:ascii="Arial" w:hAnsi="Arial" w:cs="Arial"/>
          <w:sz w:val="22"/>
          <w:szCs w:val="22"/>
        </w:rPr>
        <w:t xml:space="preserve">El proveedor a quien se le adjudique el </w:t>
      </w:r>
      <w:proofErr w:type="gramStart"/>
      <w:r>
        <w:rPr>
          <w:rFonts w:ascii="Arial" w:hAnsi="Arial" w:cs="Arial"/>
          <w:sz w:val="22"/>
          <w:szCs w:val="22"/>
        </w:rPr>
        <w:t>contrato,</w:t>
      </w:r>
      <w:proofErr w:type="gramEnd"/>
      <w:r>
        <w:rPr>
          <w:rFonts w:ascii="Arial" w:hAnsi="Arial" w:cs="Arial"/>
          <w:sz w:val="22"/>
          <w:szCs w:val="22"/>
        </w:rPr>
        <w:t xml:space="preserve"> quedará obligado ante La </w:t>
      </w:r>
      <w:r w:rsidR="006976D6">
        <w:rPr>
          <w:rFonts w:ascii="Arial" w:hAnsi="Arial" w:cs="Arial"/>
          <w:sz w:val="22"/>
          <w:szCs w:val="22"/>
        </w:rPr>
        <w:t>JAPAMA</w:t>
      </w:r>
      <w:r>
        <w:rPr>
          <w:rFonts w:ascii="Arial" w:hAnsi="Arial" w:cs="Arial"/>
          <w:sz w:val="22"/>
          <w:szCs w:val="22"/>
        </w:rPr>
        <w:t xml:space="preserve"> a responder de las deficiencias en los bienes, así como de cualquier otra responsabilidad en que hubiere incurrido, en los términos señalados en las bases de licitación, en el contrato respectivo, en la Ley de Adquisiciones, Arrendamientos, Servicios y Administración de Bienes Muebles para el Estado de Sinaloa. </w:t>
      </w:r>
    </w:p>
    <w:p w14:paraId="5FDA693E" w14:textId="77777777" w:rsidR="00356674" w:rsidRDefault="00356674">
      <w:pPr>
        <w:ind w:right="1105"/>
        <w:jc w:val="both"/>
        <w:rPr>
          <w:rFonts w:ascii="Arial" w:hAnsi="Arial" w:cs="Arial"/>
          <w:sz w:val="22"/>
          <w:szCs w:val="22"/>
        </w:rPr>
      </w:pPr>
    </w:p>
    <w:p w14:paraId="59046A68" w14:textId="35DECF86" w:rsidR="00356674" w:rsidRDefault="00356674">
      <w:pPr>
        <w:widowControl w:val="0"/>
        <w:tabs>
          <w:tab w:val="left" w:pos="9072"/>
        </w:tabs>
        <w:ind w:right="-1"/>
        <w:jc w:val="both"/>
        <w:rPr>
          <w:rFonts w:ascii="Arial" w:hAnsi="Arial" w:cs="Arial"/>
          <w:sz w:val="22"/>
          <w:szCs w:val="22"/>
        </w:rPr>
      </w:pPr>
      <w:r>
        <w:rPr>
          <w:rFonts w:ascii="Arial" w:hAnsi="Arial" w:cs="Arial"/>
          <w:b/>
          <w:sz w:val="22"/>
          <w:szCs w:val="22"/>
        </w:rPr>
        <w:t>Nota:</w:t>
      </w:r>
      <w:r>
        <w:rPr>
          <w:rFonts w:ascii="Arial" w:hAnsi="Arial" w:cs="Arial"/>
          <w:sz w:val="22"/>
          <w:szCs w:val="22"/>
        </w:rPr>
        <w:t xml:space="preserve"> Cuando el proveedor realice la entrega de los bienes en el almacén que corresponda, invariablemente, deberá recabar en su factura original el alta almacenaría, verificando que se asienten correctamente los datos, incluyendo la fecha real de la entrega, en caso de que la entrega se realice en diferentes fechas de acuerdo a las obligaciones contractuales, estás deberán ampararse con remisiones originales, en las cuales se deberá recabar en el frente de la misma el sello de recibido del almacén con la fecha de recepción de los bienes.</w:t>
      </w:r>
      <w:r w:rsidR="00C74A64">
        <w:rPr>
          <w:rFonts w:ascii="Arial" w:hAnsi="Arial" w:cs="Arial"/>
          <w:sz w:val="22"/>
          <w:szCs w:val="22"/>
        </w:rPr>
        <w:t xml:space="preserve"> </w:t>
      </w:r>
    </w:p>
    <w:p w14:paraId="1972ED6D" w14:textId="77777777" w:rsidR="00356674" w:rsidRDefault="00356674">
      <w:pPr>
        <w:widowControl w:val="0"/>
        <w:tabs>
          <w:tab w:val="left" w:pos="9072"/>
        </w:tabs>
        <w:ind w:right="-1"/>
        <w:jc w:val="both"/>
        <w:rPr>
          <w:rFonts w:ascii="Arial" w:hAnsi="Arial" w:cs="Arial"/>
          <w:sz w:val="22"/>
          <w:szCs w:val="22"/>
        </w:rPr>
      </w:pPr>
    </w:p>
    <w:p w14:paraId="690B39AC"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15.2 Rescisión de un pedido o contrato</w:t>
      </w:r>
    </w:p>
    <w:p w14:paraId="6EB07BD6" w14:textId="77777777" w:rsidR="00356674" w:rsidRDefault="00356674">
      <w:pPr>
        <w:widowControl w:val="0"/>
        <w:ind w:right="-1"/>
        <w:jc w:val="both"/>
        <w:rPr>
          <w:rFonts w:ascii="Arial" w:hAnsi="Arial" w:cs="Arial"/>
          <w:sz w:val="22"/>
          <w:szCs w:val="22"/>
        </w:rPr>
      </w:pPr>
    </w:p>
    <w:p w14:paraId="038BA05B" w14:textId="76217BBE" w:rsidR="00356674" w:rsidRDefault="00356674">
      <w:pPr>
        <w:widowControl w:val="0"/>
        <w:ind w:right="-1"/>
        <w:jc w:val="both"/>
        <w:rPr>
          <w:rFonts w:ascii="Arial" w:hAnsi="Arial" w:cs="Arial"/>
          <w:sz w:val="22"/>
          <w:szCs w:val="22"/>
        </w:rPr>
      </w:pPr>
      <w:r>
        <w:rPr>
          <w:rFonts w:ascii="Arial" w:hAnsi="Arial" w:cs="Arial"/>
          <w:sz w:val="22"/>
          <w:szCs w:val="22"/>
        </w:rPr>
        <w:t xml:space="preserve">Con fundamento en el artículo 65 de la Ley de Adquisiciones, Arrendamientos, Servicios y Administración de Bienes Muebles para el Estado de Sinaloa La </w:t>
      </w:r>
      <w:r w:rsidR="00C25F92">
        <w:rPr>
          <w:rFonts w:ascii="Arial" w:hAnsi="Arial" w:cs="Arial"/>
          <w:sz w:val="22"/>
          <w:szCs w:val="22"/>
        </w:rPr>
        <w:t>JAPAMA</w:t>
      </w:r>
      <w:r>
        <w:rPr>
          <w:rFonts w:ascii="Arial" w:hAnsi="Arial" w:cs="Arial"/>
          <w:sz w:val="22"/>
          <w:szCs w:val="22"/>
        </w:rPr>
        <w:t xml:space="preserve"> podrá en cualquier momento, rescindir administrativamente los contratos cuando el proveedor incurra en incumplimiento de sus obligaciones, conforme al procedimiento siguiente: </w:t>
      </w:r>
    </w:p>
    <w:p w14:paraId="1E936DD8" w14:textId="77777777" w:rsidR="00356674" w:rsidRDefault="00356674">
      <w:pPr>
        <w:widowControl w:val="0"/>
        <w:ind w:right="-1"/>
        <w:jc w:val="both"/>
        <w:rPr>
          <w:rFonts w:ascii="Arial" w:hAnsi="Arial" w:cs="Arial"/>
          <w:sz w:val="22"/>
          <w:szCs w:val="22"/>
        </w:rPr>
      </w:pPr>
    </w:p>
    <w:p w14:paraId="18E9C672" w14:textId="63619C94" w:rsidR="00356674" w:rsidRPr="00547A46" w:rsidRDefault="00356674" w:rsidP="00547A46">
      <w:pPr>
        <w:widowControl w:val="0"/>
        <w:ind w:right="-1"/>
        <w:jc w:val="both"/>
        <w:rPr>
          <w:rFonts w:ascii="Arial" w:hAnsi="Arial" w:cs="Arial"/>
          <w:sz w:val="22"/>
          <w:szCs w:val="22"/>
        </w:rPr>
      </w:pPr>
      <w:r w:rsidRPr="00547A46">
        <w:rPr>
          <w:rFonts w:ascii="Arial" w:hAnsi="Arial" w:cs="Arial"/>
          <w:sz w:val="22"/>
          <w:szCs w:val="22"/>
        </w:rPr>
        <w:t>La</w:t>
      </w:r>
      <w:r w:rsidR="00C25F92">
        <w:rPr>
          <w:rFonts w:ascii="Arial" w:hAnsi="Arial" w:cs="Arial"/>
          <w:sz w:val="22"/>
          <w:szCs w:val="22"/>
        </w:rPr>
        <w:t xml:space="preserve"> JAPAMA</w:t>
      </w:r>
      <w:r w:rsidRPr="00547A46">
        <w:rPr>
          <w:rFonts w:ascii="Arial" w:hAnsi="Arial" w:cs="Arial"/>
          <w:sz w:val="22"/>
          <w:szCs w:val="22"/>
        </w:rPr>
        <w:t xml:space="preserve"> podrá rescindir administrativamente los contratos que se adjudiquen derivados de este proceso en caso de cualquier incumplimiento a las condiciones establecidas en estas bases, sus anexos, las modificaciones o adiciones registradas en acta de aclaraciones de dudas o en los contratos.</w:t>
      </w:r>
    </w:p>
    <w:p w14:paraId="5B6EC81F" w14:textId="77777777" w:rsidR="00356674" w:rsidRDefault="00356674" w:rsidP="00547A46">
      <w:pPr>
        <w:jc w:val="both"/>
        <w:rPr>
          <w:sz w:val="22"/>
          <w:szCs w:val="22"/>
        </w:rPr>
      </w:pPr>
    </w:p>
    <w:p w14:paraId="44003CC1" w14:textId="14BBC22A" w:rsidR="00356674" w:rsidRDefault="00356674" w:rsidP="00547A46">
      <w:pPr>
        <w:jc w:val="both"/>
        <w:rPr>
          <w:sz w:val="22"/>
          <w:szCs w:val="22"/>
        </w:rPr>
      </w:pPr>
      <w:r w:rsidRPr="00547A46">
        <w:rPr>
          <w:rFonts w:ascii="Arial" w:hAnsi="Arial" w:cs="Arial"/>
          <w:sz w:val="22"/>
          <w:szCs w:val="22"/>
        </w:rPr>
        <w:t>S</w:t>
      </w:r>
      <w:r>
        <w:rPr>
          <w:rFonts w:ascii="Arial" w:hAnsi="Arial" w:cs="Arial"/>
          <w:sz w:val="22"/>
          <w:szCs w:val="22"/>
        </w:rPr>
        <w:t xml:space="preserve">i transcurrido el tiempo límite </w:t>
      </w:r>
      <w:r w:rsidRPr="00547A46">
        <w:rPr>
          <w:rFonts w:ascii="Arial" w:hAnsi="Arial" w:cs="Arial"/>
          <w:sz w:val="22"/>
          <w:szCs w:val="22"/>
        </w:rPr>
        <w:t xml:space="preserve">establecido para cumplir con la entrega de los insumos o el plazo adicional para la sustitución de los insumos que la dependencia haya devuelto y dicha entrega o sustitución, no se realice a satisfacción de la dependencia, se rescindirán los contratos y </w:t>
      </w:r>
      <w:r w:rsidR="00DE1224" w:rsidRPr="00547A46">
        <w:rPr>
          <w:rFonts w:ascii="Arial" w:hAnsi="Arial" w:cs="Arial"/>
          <w:sz w:val="22"/>
          <w:szCs w:val="22"/>
        </w:rPr>
        <w:t>de igual</w:t>
      </w:r>
      <w:r w:rsidRPr="00547A46">
        <w:rPr>
          <w:rFonts w:ascii="Arial" w:hAnsi="Arial" w:cs="Arial"/>
          <w:sz w:val="22"/>
          <w:szCs w:val="22"/>
        </w:rPr>
        <w:t xml:space="preserve"> manera cuando el licitante contratado ceda total o parcialmente, bajo cualquier </w:t>
      </w:r>
      <w:r w:rsidR="00C74A64" w:rsidRPr="00547A46">
        <w:rPr>
          <w:rFonts w:ascii="Arial" w:hAnsi="Arial" w:cs="Arial"/>
          <w:sz w:val="22"/>
          <w:szCs w:val="22"/>
        </w:rPr>
        <w:t>título</w:t>
      </w:r>
      <w:r w:rsidRPr="00547A46">
        <w:rPr>
          <w:rFonts w:ascii="Arial" w:hAnsi="Arial" w:cs="Arial"/>
          <w:sz w:val="22"/>
          <w:szCs w:val="22"/>
        </w:rPr>
        <w:t>, los derechos y obligaciones referidos en el contrato</w:t>
      </w:r>
      <w:r>
        <w:rPr>
          <w:sz w:val="22"/>
          <w:szCs w:val="22"/>
        </w:rPr>
        <w:t>.</w:t>
      </w:r>
    </w:p>
    <w:p w14:paraId="58279CBE" w14:textId="77777777" w:rsidR="00356674" w:rsidRDefault="00356674" w:rsidP="00547A46">
      <w:pPr>
        <w:jc w:val="both"/>
        <w:rPr>
          <w:sz w:val="22"/>
          <w:szCs w:val="22"/>
        </w:rPr>
      </w:pPr>
    </w:p>
    <w:p w14:paraId="02B4FCB2" w14:textId="77777777" w:rsidR="00356674" w:rsidRDefault="00356674" w:rsidP="00547A46">
      <w:pPr>
        <w:jc w:val="both"/>
        <w:rPr>
          <w:sz w:val="22"/>
          <w:szCs w:val="22"/>
        </w:rPr>
      </w:pPr>
      <w:r w:rsidRPr="00A204FA">
        <w:rPr>
          <w:rFonts w:ascii="Arial" w:hAnsi="Arial" w:cs="Arial"/>
          <w:sz w:val="22"/>
          <w:szCs w:val="22"/>
        </w:rPr>
        <w:t>Se rescindirá el contrato, cuando la autoridad competente declare para el licitante el estado de quiebra, la suspensión de pagos o alguna situación distinta, que sea análoga o equivalente y que afecte el patrimonio del licitante</w:t>
      </w:r>
      <w:r>
        <w:rPr>
          <w:sz w:val="22"/>
          <w:szCs w:val="22"/>
        </w:rPr>
        <w:t>.</w:t>
      </w:r>
    </w:p>
    <w:p w14:paraId="744ED9B4" w14:textId="77777777" w:rsidR="00356674" w:rsidRDefault="00356674" w:rsidP="00547A46">
      <w:pPr>
        <w:jc w:val="both"/>
        <w:rPr>
          <w:sz w:val="22"/>
          <w:szCs w:val="22"/>
        </w:rPr>
      </w:pPr>
    </w:p>
    <w:p w14:paraId="1002D292" w14:textId="4801FFD9" w:rsidR="00356674" w:rsidRPr="00547A46" w:rsidRDefault="00356674" w:rsidP="00547A46">
      <w:pPr>
        <w:jc w:val="both"/>
        <w:rPr>
          <w:rFonts w:ascii="Arial" w:hAnsi="Arial" w:cs="Arial"/>
          <w:sz w:val="22"/>
          <w:szCs w:val="22"/>
        </w:rPr>
      </w:pPr>
      <w:r>
        <w:rPr>
          <w:rFonts w:ascii="Arial" w:hAnsi="Arial" w:cs="Arial"/>
          <w:sz w:val="22"/>
          <w:szCs w:val="22"/>
        </w:rPr>
        <w:t>C</w:t>
      </w:r>
      <w:r w:rsidRPr="00547A46">
        <w:rPr>
          <w:rFonts w:ascii="Arial" w:hAnsi="Arial" w:cs="Arial"/>
          <w:sz w:val="22"/>
          <w:szCs w:val="22"/>
        </w:rPr>
        <w:t xml:space="preserve">uando se presente cualquiera de los anteriores casos, la </w:t>
      </w:r>
      <w:r w:rsidR="00C25F92">
        <w:rPr>
          <w:rFonts w:ascii="Arial" w:hAnsi="Arial" w:cs="Arial"/>
          <w:sz w:val="22"/>
          <w:szCs w:val="22"/>
        </w:rPr>
        <w:t>JAPAMA</w:t>
      </w:r>
      <w:r w:rsidRPr="00547A46">
        <w:rPr>
          <w:rFonts w:ascii="Arial" w:hAnsi="Arial" w:cs="Arial"/>
          <w:sz w:val="22"/>
          <w:szCs w:val="22"/>
        </w:rPr>
        <w:t xml:space="preserve"> está plenamente facultada para exigir el cumplimiento del contrato, aplicando penas convencionales y/o rescindirlo, siendo esta, una facultad potestativa.</w:t>
      </w:r>
    </w:p>
    <w:p w14:paraId="5754DF1D" w14:textId="77777777" w:rsidR="00356674" w:rsidRPr="00547A46" w:rsidRDefault="00356674" w:rsidP="00547A46">
      <w:pPr>
        <w:jc w:val="both"/>
        <w:rPr>
          <w:rFonts w:ascii="Arial" w:hAnsi="Arial" w:cs="Arial"/>
          <w:sz w:val="22"/>
          <w:szCs w:val="22"/>
        </w:rPr>
      </w:pPr>
    </w:p>
    <w:p w14:paraId="6E003E96" w14:textId="329CE69C" w:rsidR="00356674" w:rsidRPr="00547A46" w:rsidRDefault="00356674" w:rsidP="00547A46">
      <w:pPr>
        <w:jc w:val="both"/>
        <w:rPr>
          <w:rFonts w:ascii="Arial" w:hAnsi="Arial" w:cs="Arial"/>
          <w:sz w:val="22"/>
          <w:szCs w:val="22"/>
        </w:rPr>
      </w:pPr>
      <w:r>
        <w:rPr>
          <w:rFonts w:ascii="Arial" w:hAnsi="Arial" w:cs="Arial"/>
          <w:sz w:val="22"/>
          <w:szCs w:val="22"/>
        </w:rPr>
        <w:t>F</w:t>
      </w:r>
      <w:r w:rsidRPr="00547A46">
        <w:rPr>
          <w:rFonts w:ascii="Arial" w:hAnsi="Arial" w:cs="Arial"/>
          <w:sz w:val="22"/>
          <w:szCs w:val="22"/>
        </w:rPr>
        <w:t>inalmente se establece que la dependencia, podrá dar por terminado anticipadamente el contrato, cuando concurran razones de interés general.</w:t>
      </w:r>
    </w:p>
    <w:p w14:paraId="1A6E05A4" w14:textId="77777777" w:rsidR="00356674" w:rsidRDefault="00356674" w:rsidP="00547A46">
      <w:pPr>
        <w:jc w:val="both"/>
        <w:rPr>
          <w:b/>
          <w:bCs/>
          <w:sz w:val="22"/>
          <w:szCs w:val="22"/>
        </w:rPr>
      </w:pPr>
    </w:p>
    <w:p w14:paraId="09DB35E1" w14:textId="77777777" w:rsidR="00356674" w:rsidRDefault="00356674">
      <w:pPr>
        <w:widowControl w:val="0"/>
        <w:ind w:right="-1"/>
        <w:jc w:val="both"/>
        <w:rPr>
          <w:rFonts w:ascii="Arial" w:hAnsi="Arial" w:cs="Arial"/>
          <w:sz w:val="22"/>
          <w:szCs w:val="22"/>
        </w:rPr>
      </w:pPr>
      <w:r>
        <w:rPr>
          <w:rFonts w:ascii="Arial" w:hAnsi="Arial" w:cs="Arial"/>
          <w:sz w:val="22"/>
          <w:szCs w:val="22"/>
        </w:rPr>
        <w:t xml:space="preserve">I. Se iniciará a partir de que al proveedor le sea comunicado por escrito el incumplimiento en </w:t>
      </w:r>
      <w:r>
        <w:rPr>
          <w:rFonts w:ascii="Arial" w:hAnsi="Arial" w:cs="Arial"/>
          <w:sz w:val="22"/>
          <w:szCs w:val="22"/>
        </w:rPr>
        <w:lastRenderedPageBreak/>
        <w:t>que haya incurrido, para que en un término de cinco días hábiles exponga lo que a su derecho convenga y aporte, en su caso, las pruebas que estime pertinentes;</w:t>
      </w:r>
    </w:p>
    <w:p w14:paraId="39AEAF49" w14:textId="77777777" w:rsidR="00356674" w:rsidRDefault="00356674">
      <w:pPr>
        <w:widowControl w:val="0"/>
        <w:ind w:right="-1"/>
        <w:jc w:val="both"/>
        <w:rPr>
          <w:rFonts w:ascii="Arial" w:hAnsi="Arial" w:cs="Arial"/>
          <w:sz w:val="22"/>
          <w:szCs w:val="22"/>
        </w:rPr>
      </w:pPr>
    </w:p>
    <w:p w14:paraId="7D876659" w14:textId="792F6735" w:rsidR="00356674" w:rsidRDefault="00356674">
      <w:pPr>
        <w:widowControl w:val="0"/>
        <w:ind w:right="-1"/>
        <w:jc w:val="both"/>
        <w:rPr>
          <w:rFonts w:ascii="Arial" w:hAnsi="Arial" w:cs="Arial"/>
          <w:sz w:val="22"/>
          <w:szCs w:val="22"/>
        </w:rPr>
      </w:pPr>
      <w:r>
        <w:rPr>
          <w:rFonts w:ascii="Arial" w:hAnsi="Arial" w:cs="Arial"/>
          <w:sz w:val="22"/>
          <w:szCs w:val="22"/>
        </w:rPr>
        <w:t xml:space="preserve">II. Transcurrido el término a que se refiere la fracción anterior, la Secretaría o entidad contara con un plazo de quince días para resolver, considerando los argumentos y pruebas que hubiere hecho valer el proveedor. La determinación de dar o no por rescindido el contrato deberá ser debidamente </w:t>
      </w:r>
      <w:r w:rsidR="00AD4616">
        <w:rPr>
          <w:rFonts w:ascii="Arial" w:hAnsi="Arial" w:cs="Arial"/>
          <w:sz w:val="22"/>
          <w:szCs w:val="22"/>
        </w:rPr>
        <w:t>fundada, motivada</w:t>
      </w:r>
      <w:r>
        <w:rPr>
          <w:rFonts w:ascii="Arial" w:hAnsi="Arial" w:cs="Arial"/>
          <w:sz w:val="22"/>
          <w:szCs w:val="22"/>
        </w:rPr>
        <w:t xml:space="preserve"> y comunicada al proveedor dentro de dicho plazo.</w:t>
      </w:r>
    </w:p>
    <w:p w14:paraId="4E6E5493" w14:textId="77777777" w:rsidR="00356674" w:rsidRDefault="00356674" w:rsidP="0095130D">
      <w:pPr>
        <w:widowControl w:val="0"/>
        <w:ind w:right="-1"/>
        <w:jc w:val="both"/>
        <w:rPr>
          <w:rFonts w:ascii="Arial" w:hAnsi="Arial" w:cs="Arial"/>
          <w:sz w:val="22"/>
          <w:szCs w:val="22"/>
        </w:rPr>
      </w:pPr>
    </w:p>
    <w:p w14:paraId="79AF6922" w14:textId="09CA60AE" w:rsidR="00356674" w:rsidRDefault="00356674">
      <w:pPr>
        <w:widowControl w:val="0"/>
        <w:ind w:right="-1"/>
        <w:jc w:val="both"/>
        <w:rPr>
          <w:rFonts w:ascii="Arial" w:hAnsi="Arial" w:cs="Arial"/>
          <w:sz w:val="22"/>
          <w:szCs w:val="22"/>
        </w:rPr>
      </w:pPr>
      <w:r>
        <w:rPr>
          <w:rFonts w:ascii="Arial" w:hAnsi="Arial" w:cs="Arial"/>
          <w:sz w:val="22"/>
          <w:szCs w:val="22"/>
        </w:rPr>
        <w:t xml:space="preserve">III. Cuando se rescinda el contrato se formulará el finiquito correspondiente, a efecto de hacer constar los pagos que deba efectuar la </w:t>
      </w:r>
      <w:r w:rsidR="00C25F92">
        <w:rPr>
          <w:rFonts w:ascii="Arial" w:hAnsi="Arial" w:cs="Arial"/>
          <w:sz w:val="22"/>
          <w:szCs w:val="22"/>
        </w:rPr>
        <w:t>JAPAMA</w:t>
      </w:r>
      <w:r>
        <w:rPr>
          <w:rFonts w:ascii="Arial" w:hAnsi="Arial" w:cs="Arial"/>
          <w:sz w:val="22"/>
          <w:szCs w:val="22"/>
        </w:rPr>
        <w:t>, por concepto de los bienes recibidos hasta el momento de rescisión.</w:t>
      </w:r>
    </w:p>
    <w:p w14:paraId="59614678" w14:textId="77777777" w:rsidR="00356674" w:rsidRDefault="00356674">
      <w:pPr>
        <w:widowControl w:val="0"/>
        <w:ind w:right="-1"/>
        <w:jc w:val="both"/>
        <w:rPr>
          <w:rFonts w:ascii="Arial" w:hAnsi="Arial" w:cs="Arial"/>
          <w:sz w:val="22"/>
          <w:szCs w:val="22"/>
        </w:rPr>
      </w:pPr>
    </w:p>
    <w:p w14:paraId="03D95306" w14:textId="518215EE" w:rsidR="00356674" w:rsidRDefault="00356674">
      <w:pPr>
        <w:widowControl w:val="0"/>
        <w:ind w:right="-1"/>
        <w:jc w:val="both"/>
        <w:rPr>
          <w:rFonts w:ascii="Arial" w:hAnsi="Arial" w:cs="Arial"/>
          <w:sz w:val="22"/>
          <w:szCs w:val="22"/>
        </w:rPr>
      </w:pPr>
      <w:r>
        <w:rPr>
          <w:rFonts w:ascii="Arial" w:hAnsi="Arial" w:cs="Arial"/>
          <w:sz w:val="22"/>
          <w:szCs w:val="22"/>
        </w:rPr>
        <w:t xml:space="preserve">IV. Si previamente a la determinación de dar por rescindido el contrato, se hiciere entrega de los bienes o se prestaren los servicios, el procedimiento iniciado quedará sin efecto, previa aceptación y verificación de la </w:t>
      </w:r>
      <w:r w:rsidR="00C25F92">
        <w:rPr>
          <w:rFonts w:ascii="Arial" w:hAnsi="Arial" w:cs="Arial"/>
          <w:sz w:val="22"/>
          <w:szCs w:val="22"/>
        </w:rPr>
        <w:t>JAPAMA</w:t>
      </w:r>
      <w:r>
        <w:rPr>
          <w:rFonts w:ascii="Arial" w:hAnsi="Arial" w:cs="Arial"/>
          <w:sz w:val="22"/>
          <w:szCs w:val="22"/>
        </w:rPr>
        <w:t xml:space="preserve"> de que continúa vigente la necesidad de </w:t>
      </w:r>
      <w:proofErr w:type="gramStart"/>
      <w:r>
        <w:rPr>
          <w:rFonts w:ascii="Arial" w:hAnsi="Arial" w:cs="Arial"/>
          <w:sz w:val="22"/>
          <w:szCs w:val="22"/>
        </w:rPr>
        <w:t>los mismos</w:t>
      </w:r>
      <w:proofErr w:type="gramEnd"/>
      <w:r>
        <w:rPr>
          <w:rFonts w:ascii="Arial" w:hAnsi="Arial" w:cs="Arial"/>
          <w:sz w:val="22"/>
          <w:szCs w:val="22"/>
        </w:rPr>
        <w:t xml:space="preserve">, aplicando, en su caso, las penas convencionales correspondientes. </w:t>
      </w:r>
    </w:p>
    <w:p w14:paraId="4352B019" w14:textId="77777777" w:rsidR="00356674" w:rsidRDefault="00356674">
      <w:pPr>
        <w:widowControl w:val="0"/>
        <w:ind w:right="-1"/>
        <w:jc w:val="both"/>
        <w:rPr>
          <w:rFonts w:ascii="Arial" w:hAnsi="Arial" w:cs="Arial"/>
          <w:sz w:val="22"/>
          <w:szCs w:val="22"/>
        </w:rPr>
      </w:pPr>
    </w:p>
    <w:p w14:paraId="563A7B48"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15.3 Terminación anticipada</w:t>
      </w:r>
    </w:p>
    <w:p w14:paraId="1C986EF2" w14:textId="77777777" w:rsidR="00356674" w:rsidRDefault="00356674">
      <w:pPr>
        <w:widowControl w:val="0"/>
        <w:ind w:right="-1"/>
        <w:jc w:val="both"/>
        <w:rPr>
          <w:rFonts w:ascii="Arial" w:hAnsi="Arial" w:cs="Arial"/>
          <w:sz w:val="22"/>
          <w:szCs w:val="22"/>
        </w:rPr>
      </w:pPr>
    </w:p>
    <w:p w14:paraId="1EE50213" w14:textId="4847AAD7" w:rsidR="00356674" w:rsidRDefault="00356674">
      <w:pPr>
        <w:widowControl w:val="0"/>
        <w:ind w:right="-1"/>
        <w:jc w:val="both"/>
        <w:rPr>
          <w:rFonts w:ascii="Arial" w:hAnsi="Arial" w:cs="Arial"/>
          <w:sz w:val="22"/>
          <w:szCs w:val="22"/>
        </w:rPr>
      </w:pPr>
      <w:r>
        <w:rPr>
          <w:rFonts w:ascii="Arial" w:hAnsi="Arial" w:cs="Arial"/>
          <w:sz w:val="22"/>
          <w:szCs w:val="22"/>
        </w:rPr>
        <w:t xml:space="preserve">Con fundamento en el Artículo 66 de la Ley de Adquisiciones, Arrendamientos, Servicios y Administración de Bienes Muebles para el Estado de Sinaloa, La </w:t>
      </w:r>
      <w:r w:rsidR="00885C11">
        <w:rPr>
          <w:rFonts w:ascii="Arial" w:hAnsi="Arial" w:cs="Arial"/>
          <w:sz w:val="22"/>
          <w:szCs w:val="22"/>
        </w:rPr>
        <w:t>JAPAMA</w:t>
      </w:r>
      <w:r>
        <w:rPr>
          <w:rFonts w:ascii="Arial" w:hAnsi="Arial" w:cs="Arial"/>
          <w:sz w:val="22"/>
          <w:szCs w:val="22"/>
        </w:rPr>
        <w:t xml:space="preserve"> podrán dar por terminados anticipadamente los contratos cuando:</w:t>
      </w:r>
    </w:p>
    <w:p w14:paraId="528D434E" w14:textId="77777777" w:rsidR="00356674" w:rsidRDefault="00356674">
      <w:pPr>
        <w:widowControl w:val="0"/>
        <w:ind w:right="-1"/>
        <w:jc w:val="both"/>
        <w:rPr>
          <w:rFonts w:ascii="Arial" w:hAnsi="Arial" w:cs="Arial"/>
          <w:sz w:val="22"/>
          <w:szCs w:val="22"/>
        </w:rPr>
      </w:pPr>
    </w:p>
    <w:p w14:paraId="105BEE37" w14:textId="77777777" w:rsidR="00356674" w:rsidRDefault="00356674">
      <w:pPr>
        <w:widowControl w:val="0"/>
        <w:ind w:right="-1"/>
        <w:jc w:val="both"/>
        <w:rPr>
          <w:rFonts w:ascii="Arial" w:hAnsi="Arial" w:cs="Arial"/>
          <w:sz w:val="22"/>
          <w:szCs w:val="22"/>
        </w:rPr>
      </w:pPr>
      <w:r>
        <w:rPr>
          <w:rFonts w:ascii="Arial" w:hAnsi="Arial" w:cs="Arial"/>
          <w:sz w:val="22"/>
          <w:szCs w:val="22"/>
        </w:rPr>
        <w:t xml:space="preserve">Concurran razones de interés general, o bien, cuando por causas justificadas se extinga la necesidad de requerir los bienes originalmente contratados, y se demuestre </w:t>
      </w:r>
      <w:proofErr w:type="gramStart"/>
      <w:r>
        <w:rPr>
          <w:rFonts w:ascii="Arial" w:hAnsi="Arial" w:cs="Arial"/>
          <w:sz w:val="22"/>
          <w:szCs w:val="22"/>
        </w:rPr>
        <w:t>que</w:t>
      </w:r>
      <w:proofErr w:type="gramEnd"/>
      <w:r>
        <w:rPr>
          <w:rFonts w:ascii="Arial" w:hAnsi="Arial" w:cs="Arial"/>
          <w:sz w:val="22"/>
          <w:szCs w:val="22"/>
        </w:rPr>
        <w:t xml:space="preserve"> de continuar con el cumplimiento de las obligaciones pactadas, se ocasionaría algún daño o perjuicio al Estado.</w:t>
      </w:r>
    </w:p>
    <w:p w14:paraId="31CE7685" w14:textId="77777777" w:rsidR="00356674" w:rsidRDefault="00356674">
      <w:pPr>
        <w:widowControl w:val="0"/>
        <w:ind w:right="-1"/>
        <w:jc w:val="both"/>
        <w:rPr>
          <w:rFonts w:ascii="Arial" w:hAnsi="Arial" w:cs="Arial"/>
          <w:sz w:val="22"/>
          <w:szCs w:val="22"/>
        </w:rPr>
      </w:pPr>
    </w:p>
    <w:p w14:paraId="58A58B2E" w14:textId="0071CE7B" w:rsidR="00356674" w:rsidRDefault="00356674">
      <w:pPr>
        <w:widowControl w:val="0"/>
        <w:ind w:right="-1"/>
        <w:jc w:val="both"/>
        <w:rPr>
          <w:rFonts w:ascii="Arial" w:hAnsi="Arial" w:cs="Arial"/>
          <w:sz w:val="22"/>
          <w:szCs w:val="22"/>
        </w:rPr>
      </w:pPr>
      <w:r>
        <w:rPr>
          <w:rFonts w:ascii="Arial" w:hAnsi="Arial" w:cs="Arial"/>
          <w:sz w:val="22"/>
          <w:szCs w:val="22"/>
        </w:rPr>
        <w:t xml:space="preserve">En estos supuestos La </w:t>
      </w:r>
      <w:r w:rsidR="002E2165">
        <w:rPr>
          <w:rFonts w:ascii="Arial" w:hAnsi="Arial" w:cs="Arial"/>
          <w:sz w:val="22"/>
          <w:szCs w:val="22"/>
        </w:rPr>
        <w:t>JAPAMA</w:t>
      </w:r>
      <w:r>
        <w:rPr>
          <w:rFonts w:ascii="Arial" w:hAnsi="Arial" w:cs="Arial"/>
          <w:sz w:val="22"/>
          <w:szCs w:val="22"/>
        </w:rPr>
        <w:t xml:space="preserve"> reembolsará al proveedor los gastos no recuperables en que haya incurrido, siempre que éstos sean razonables, estén debidamente comprobados y se relacionen directamente con el contrato correspondiente.</w:t>
      </w:r>
    </w:p>
    <w:p w14:paraId="61D94CC2" w14:textId="77777777" w:rsidR="00356674" w:rsidRDefault="00356674">
      <w:pPr>
        <w:ind w:right="1105"/>
        <w:jc w:val="both"/>
        <w:outlineLvl w:val="0"/>
        <w:rPr>
          <w:rFonts w:ascii="Arial" w:hAnsi="Arial" w:cs="Arial"/>
          <w:b/>
          <w:sz w:val="22"/>
          <w:szCs w:val="22"/>
        </w:rPr>
      </w:pPr>
    </w:p>
    <w:p w14:paraId="6862A1A4"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16. Inconformidades y controversias</w:t>
      </w:r>
    </w:p>
    <w:p w14:paraId="2ADFF163" w14:textId="77777777" w:rsidR="00356674" w:rsidRDefault="00356674">
      <w:pPr>
        <w:widowControl w:val="0"/>
        <w:ind w:right="-1"/>
        <w:jc w:val="both"/>
        <w:rPr>
          <w:rFonts w:ascii="Arial" w:hAnsi="Arial" w:cs="Arial"/>
          <w:sz w:val="22"/>
          <w:szCs w:val="22"/>
        </w:rPr>
      </w:pPr>
    </w:p>
    <w:p w14:paraId="6C3C3083" w14:textId="77777777" w:rsidR="00356674" w:rsidRDefault="00356674">
      <w:pPr>
        <w:widowControl w:val="0"/>
        <w:ind w:right="-1"/>
        <w:jc w:val="both"/>
        <w:outlineLvl w:val="0"/>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sidRPr="00480EC5">
        <w:rPr>
          <w:rFonts w:ascii="Arial" w:hAnsi="Arial" w:cs="Arial"/>
          <w:b/>
          <w:sz w:val="22"/>
          <w:szCs w:val="22"/>
        </w:rPr>
        <w:t>Inconformidades</w:t>
      </w:r>
    </w:p>
    <w:p w14:paraId="5C1E11B7" w14:textId="77777777" w:rsidR="00356674" w:rsidRDefault="00356674">
      <w:pPr>
        <w:widowControl w:val="0"/>
        <w:ind w:right="-1"/>
        <w:jc w:val="both"/>
        <w:rPr>
          <w:rFonts w:ascii="Arial" w:hAnsi="Arial" w:cs="Arial"/>
          <w:sz w:val="22"/>
          <w:szCs w:val="22"/>
        </w:rPr>
      </w:pPr>
    </w:p>
    <w:p w14:paraId="089A8AB3" w14:textId="65D6C409" w:rsidR="00356674" w:rsidRDefault="00356674">
      <w:pPr>
        <w:widowControl w:val="0"/>
        <w:ind w:right="-1"/>
        <w:jc w:val="both"/>
        <w:rPr>
          <w:rFonts w:ascii="Arial" w:hAnsi="Arial" w:cs="Arial"/>
          <w:sz w:val="22"/>
          <w:szCs w:val="22"/>
        </w:rPr>
      </w:pPr>
      <w:r>
        <w:rPr>
          <w:rFonts w:ascii="Arial" w:hAnsi="Arial" w:cs="Arial"/>
          <w:sz w:val="22"/>
          <w:szCs w:val="22"/>
        </w:rPr>
        <w:t xml:space="preserve">Los licitantes que hubiesen participado en la licitación podrán inconformarse por escrito, ante la Contraloría Interna de </w:t>
      </w:r>
      <w:r w:rsidR="008E3065">
        <w:rPr>
          <w:rFonts w:ascii="Arial" w:hAnsi="Arial" w:cs="Arial"/>
          <w:sz w:val="22"/>
          <w:szCs w:val="22"/>
        </w:rPr>
        <w:t>JAPAMA</w:t>
      </w:r>
      <w:r>
        <w:rPr>
          <w:rFonts w:ascii="Arial" w:hAnsi="Arial" w:cs="Arial"/>
          <w:sz w:val="22"/>
          <w:szCs w:val="22"/>
        </w:rPr>
        <w:t xml:space="preserve">, ubicada </w:t>
      </w:r>
      <w:r w:rsidR="008E3065">
        <w:rPr>
          <w:rFonts w:ascii="Arial" w:hAnsi="Arial" w:cs="Arial"/>
          <w:sz w:val="22"/>
          <w:szCs w:val="22"/>
        </w:rPr>
        <w:t xml:space="preserve">en </w:t>
      </w:r>
      <w:r w:rsidR="00FC3264" w:rsidRPr="00FC3264">
        <w:rPr>
          <w:rFonts w:ascii="Arial" w:hAnsi="Arial"/>
          <w:iCs/>
          <w:sz w:val="22"/>
          <w:szCs w:val="22"/>
        </w:rPr>
        <w:t xml:space="preserve">Ángel Flores </w:t>
      </w:r>
      <w:proofErr w:type="spellStart"/>
      <w:r w:rsidR="00FC3264" w:rsidRPr="00FC3264">
        <w:rPr>
          <w:rFonts w:ascii="Arial" w:hAnsi="Arial"/>
          <w:iCs/>
          <w:sz w:val="22"/>
          <w:szCs w:val="22"/>
        </w:rPr>
        <w:t>Nte</w:t>
      </w:r>
      <w:proofErr w:type="spellEnd"/>
      <w:r w:rsidR="00FC3264" w:rsidRPr="00FC3264">
        <w:rPr>
          <w:rFonts w:ascii="Arial" w:hAnsi="Arial"/>
          <w:iCs/>
          <w:sz w:val="22"/>
          <w:szCs w:val="22"/>
        </w:rPr>
        <w:t>. S/n Col. Centro, los Mochis, Sinaloa. C.P. 81200</w:t>
      </w:r>
      <w:r w:rsidRPr="00FC3264">
        <w:rPr>
          <w:rFonts w:ascii="Arial" w:hAnsi="Arial"/>
          <w:iCs/>
          <w:sz w:val="28"/>
          <w:szCs w:val="28"/>
        </w:rPr>
        <w:t>,</w:t>
      </w:r>
      <w:r w:rsidRPr="00F72FB3">
        <w:rPr>
          <w:rFonts w:ascii="Arial" w:hAnsi="Arial"/>
          <w:iCs/>
          <w:sz w:val="22"/>
          <w:szCs w:val="22"/>
        </w:rPr>
        <w:t xml:space="preserve"> </w:t>
      </w:r>
      <w:r>
        <w:rPr>
          <w:rFonts w:ascii="Arial" w:hAnsi="Arial"/>
          <w:iCs/>
          <w:sz w:val="22"/>
          <w:szCs w:val="22"/>
        </w:rPr>
        <w:t>l</w:t>
      </w:r>
      <w:r>
        <w:rPr>
          <w:rFonts w:ascii="Arial" w:hAnsi="Arial" w:cs="Arial"/>
          <w:sz w:val="22"/>
          <w:szCs w:val="22"/>
        </w:rPr>
        <w:t>a manifestación de hechos falsos se sancionará conforme a las disposiciones de la citada Ley y a las demás que resulten aplicables.</w:t>
      </w:r>
    </w:p>
    <w:p w14:paraId="2BC7BA1D" w14:textId="77777777" w:rsidR="00356674" w:rsidRDefault="00356674">
      <w:pPr>
        <w:widowControl w:val="0"/>
        <w:ind w:right="-1"/>
        <w:jc w:val="both"/>
        <w:rPr>
          <w:rFonts w:ascii="Arial" w:hAnsi="Arial" w:cs="Arial"/>
          <w:sz w:val="22"/>
          <w:szCs w:val="22"/>
        </w:rPr>
      </w:pPr>
    </w:p>
    <w:p w14:paraId="283BB025" w14:textId="1B992156" w:rsidR="00356674" w:rsidRDefault="00356674">
      <w:pPr>
        <w:widowControl w:val="0"/>
        <w:ind w:right="-1"/>
        <w:jc w:val="both"/>
        <w:rPr>
          <w:rFonts w:ascii="Arial" w:hAnsi="Arial" w:cs="Arial"/>
          <w:sz w:val="22"/>
          <w:szCs w:val="22"/>
        </w:rPr>
      </w:pPr>
      <w:r>
        <w:rPr>
          <w:rFonts w:ascii="Arial" w:hAnsi="Arial" w:cs="Arial"/>
          <w:sz w:val="22"/>
          <w:szCs w:val="22"/>
        </w:rPr>
        <w:t>Cuando una inconformidad se resuelva como no favorable al promovente por resultar notoriamente improcedente y se advierta que se hizo con el único propósito de retrasar y entorpecer la continuación del procedimiento de contratación; se le impondrá multa conforme lo establece el Artículo 83 de la Ley de Adquisiciones, Arrendamientos, Servicios y Administración de Bienes Muebles para el Estado de Sinaloa.</w:t>
      </w:r>
    </w:p>
    <w:p w14:paraId="14E14B78" w14:textId="77777777" w:rsidR="00356674" w:rsidRDefault="00356674">
      <w:pPr>
        <w:widowControl w:val="0"/>
        <w:ind w:right="-1"/>
        <w:jc w:val="both"/>
        <w:rPr>
          <w:rFonts w:ascii="Arial" w:hAnsi="Arial" w:cs="Arial"/>
          <w:sz w:val="22"/>
          <w:szCs w:val="22"/>
        </w:rPr>
      </w:pPr>
    </w:p>
    <w:p w14:paraId="2218EDC6" w14:textId="77777777" w:rsidR="00356674" w:rsidRDefault="00356674">
      <w:pPr>
        <w:widowControl w:val="0"/>
        <w:ind w:right="-1"/>
        <w:jc w:val="both"/>
        <w:outlineLvl w:val="0"/>
        <w:rPr>
          <w:rFonts w:ascii="Arial" w:hAnsi="Arial" w:cs="Arial"/>
          <w:sz w:val="22"/>
          <w:szCs w:val="22"/>
        </w:rPr>
      </w:pPr>
      <w:r>
        <w:rPr>
          <w:rFonts w:ascii="Arial" w:hAnsi="Arial" w:cs="Arial"/>
          <w:b/>
          <w:sz w:val="22"/>
          <w:szCs w:val="22"/>
        </w:rPr>
        <w:t xml:space="preserve">b) </w:t>
      </w:r>
      <w:r w:rsidRPr="002C13B7">
        <w:rPr>
          <w:rFonts w:ascii="Arial" w:hAnsi="Arial" w:cs="Arial"/>
          <w:b/>
          <w:sz w:val="22"/>
          <w:szCs w:val="22"/>
        </w:rPr>
        <w:t>Solución de Controversias</w:t>
      </w:r>
    </w:p>
    <w:p w14:paraId="31667ABB" w14:textId="77777777" w:rsidR="00356674" w:rsidRDefault="00356674">
      <w:pPr>
        <w:widowControl w:val="0"/>
        <w:ind w:right="-1"/>
        <w:jc w:val="both"/>
        <w:outlineLvl w:val="0"/>
        <w:rPr>
          <w:rFonts w:ascii="Arial" w:hAnsi="Arial" w:cs="Arial"/>
          <w:sz w:val="22"/>
          <w:szCs w:val="22"/>
        </w:rPr>
      </w:pPr>
    </w:p>
    <w:p w14:paraId="437F1B72" w14:textId="7B037FD8" w:rsidR="00356674" w:rsidRDefault="00356674">
      <w:pPr>
        <w:widowControl w:val="0"/>
        <w:ind w:right="-1"/>
        <w:jc w:val="both"/>
        <w:outlineLvl w:val="0"/>
        <w:rPr>
          <w:rFonts w:ascii="Arial" w:hAnsi="Arial" w:cs="Arial"/>
          <w:sz w:val="22"/>
          <w:szCs w:val="22"/>
        </w:rPr>
      </w:pPr>
      <w:r>
        <w:rPr>
          <w:rFonts w:ascii="Arial" w:hAnsi="Arial" w:cs="Arial"/>
          <w:sz w:val="22"/>
          <w:szCs w:val="22"/>
        </w:rPr>
        <w:t xml:space="preserve">La </w:t>
      </w:r>
      <w:r w:rsidR="007B3C54">
        <w:rPr>
          <w:rFonts w:ascii="Arial" w:hAnsi="Arial" w:cs="Arial"/>
          <w:sz w:val="22"/>
          <w:szCs w:val="22"/>
        </w:rPr>
        <w:t>JAPAMA</w:t>
      </w:r>
      <w:r>
        <w:rPr>
          <w:rFonts w:ascii="Arial" w:hAnsi="Arial" w:cs="Arial"/>
          <w:sz w:val="22"/>
          <w:szCs w:val="22"/>
        </w:rPr>
        <w:t xml:space="preserve"> y el proveedor harán lo posible por resolver bilateralmente cualquier diferencia de toda índole y las negociaciones serán directas y por escrito entre ambas partes.</w:t>
      </w:r>
    </w:p>
    <w:p w14:paraId="7E4CB123" w14:textId="77777777" w:rsidR="00356674" w:rsidRDefault="00356674">
      <w:pPr>
        <w:widowControl w:val="0"/>
        <w:ind w:right="-1"/>
        <w:jc w:val="both"/>
        <w:outlineLvl w:val="0"/>
        <w:rPr>
          <w:rFonts w:ascii="Arial" w:hAnsi="Arial" w:cs="Arial"/>
          <w:sz w:val="22"/>
          <w:szCs w:val="22"/>
        </w:rPr>
      </w:pPr>
    </w:p>
    <w:p w14:paraId="5F348BEA" w14:textId="5EDD1F1A" w:rsidR="00356674" w:rsidRDefault="00356674">
      <w:pPr>
        <w:widowControl w:val="0"/>
        <w:ind w:right="-1"/>
        <w:jc w:val="both"/>
        <w:outlineLvl w:val="0"/>
        <w:rPr>
          <w:rFonts w:ascii="Arial" w:hAnsi="Arial" w:cs="Arial"/>
          <w:sz w:val="22"/>
          <w:szCs w:val="22"/>
        </w:rPr>
      </w:pPr>
      <w:r>
        <w:rPr>
          <w:rFonts w:ascii="Arial" w:hAnsi="Arial" w:cs="Arial"/>
          <w:sz w:val="22"/>
          <w:szCs w:val="22"/>
        </w:rPr>
        <w:t>Si no se llegase a un acuerdo las controversias que se susciten con motivo de esta licitación se resolverán con apego a lo previsto en la Ley de Adquisiciones, Arrendamientos, Servicios y Administración de Bienes</w:t>
      </w:r>
      <w:r w:rsidR="00BE6DEB">
        <w:rPr>
          <w:rFonts w:ascii="Arial" w:hAnsi="Arial" w:cs="Arial"/>
          <w:sz w:val="22"/>
          <w:szCs w:val="22"/>
        </w:rPr>
        <w:t xml:space="preserve"> </w:t>
      </w:r>
      <w:r>
        <w:rPr>
          <w:rFonts w:ascii="Arial" w:hAnsi="Arial" w:cs="Arial"/>
          <w:sz w:val="22"/>
          <w:szCs w:val="22"/>
        </w:rPr>
        <w:t>Muebles para el Estado de Sinaloa.</w:t>
      </w:r>
    </w:p>
    <w:p w14:paraId="5CBAC741" w14:textId="77777777" w:rsidR="00356674" w:rsidRDefault="00356674">
      <w:pPr>
        <w:widowControl w:val="0"/>
        <w:numPr>
          <w:ilvl w:val="1"/>
          <w:numId w:val="8"/>
        </w:numPr>
        <w:ind w:right="-1"/>
        <w:jc w:val="both"/>
        <w:outlineLvl w:val="0"/>
        <w:rPr>
          <w:rFonts w:ascii="Arial" w:hAnsi="Arial" w:cs="Arial"/>
          <w:b/>
          <w:sz w:val="22"/>
          <w:szCs w:val="22"/>
        </w:rPr>
      </w:pPr>
      <w:r>
        <w:rPr>
          <w:rFonts w:ascii="Arial" w:hAnsi="Arial" w:cs="Arial"/>
          <w:b/>
          <w:sz w:val="22"/>
          <w:szCs w:val="22"/>
        </w:rPr>
        <w:lastRenderedPageBreak/>
        <w:t>Declaración de Integridad.</w:t>
      </w:r>
    </w:p>
    <w:p w14:paraId="047AF93C" w14:textId="77777777" w:rsidR="00356674" w:rsidRDefault="00356674">
      <w:pPr>
        <w:widowControl w:val="0"/>
        <w:ind w:right="-1"/>
        <w:jc w:val="both"/>
        <w:rPr>
          <w:rFonts w:ascii="Arial" w:hAnsi="Arial" w:cs="Arial"/>
          <w:sz w:val="22"/>
          <w:szCs w:val="22"/>
        </w:rPr>
      </w:pPr>
    </w:p>
    <w:p w14:paraId="7CB8267E" w14:textId="77777777" w:rsidR="00356674" w:rsidRPr="00056C34" w:rsidRDefault="00356674">
      <w:pPr>
        <w:widowControl w:val="0"/>
        <w:ind w:right="-1"/>
        <w:jc w:val="both"/>
        <w:outlineLvl w:val="0"/>
        <w:rPr>
          <w:rFonts w:ascii="Arial" w:hAnsi="Arial" w:cs="Arial"/>
          <w:b/>
          <w:bCs/>
          <w:sz w:val="22"/>
          <w:szCs w:val="22"/>
        </w:rPr>
      </w:pPr>
      <w:r>
        <w:rPr>
          <w:rFonts w:ascii="Arial" w:hAnsi="Arial" w:cs="Arial"/>
          <w:sz w:val="22"/>
          <w:szCs w:val="22"/>
        </w:rPr>
        <w:t xml:space="preserve">Será requisito el que los licitantes presenten una declaración de integridad, en la que manifiesten que por sí mismos o a través de interpósita persona, se abstendrán de adoptar conductas, para que los servidores públicos de la </w:t>
      </w:r>
      <w:proofErr w:type="gramStart"/>
      <w:r>
        <w:rPr>
          <w:rFonts w:ascii="Arial" w:hAnsi="Arial" w:cs="Arial"/>
          <w:sz w:val="22"/>
          <w:szCs w:val="22"/>
        </w:rPr>
        <w:t>dependencia,</w:t>
      </w:r>
      <w:proofErr w:type="gramEnd"/>
      <w:r>
        <w:rPr>
          <w:rFonts w:ascii="Arial" w:hAnsi="Arial" w:cs="Arial"/>
          <w:sz w:val="22"/>
          <w:szCs w:val="22"/>
        </w:rPr>
        <w:t xml:space="preserve"> induzcan o alteren las evaluaciones de las propuestas, el resultado del procedimiento u otros aspectos que otorguen condiciones más ventajosas con relación a los demás participantes. </w:t>
      </w:r>
      <w:r>
        <w:rPr>
          <w:rFonts w:ascii="Arial" w:hAnsi="Arial" w:cs="Arial"/>
          <w:b/>
          <w:bCs/>
          <w:sz w:val="22"/>
          <w:szCs w:val="22"/>
        </w:rPr>
        <w:t>(Anexar en el Documento Número 12)</w:t>
      </w:r>
    </w:p>
    <w:p w14:paraId="3FA9BCB7" w14:textId="77777777" w:rsidR="00356674" w:rsidRDefault="00356674">
      <w:pPr>
        <w:widowControl w:val="0"/>
        <w:ind w:right="-1"/>
        <w:jc w:val="both"/>
        <w:outlineLvl w:val="0"/>
        <w:rPr>
          <w:rFonts w:ascii="Arial" w:hAnsi="Arial" w:cs="Arial"/>
          <w:b/>
          <w:sz w:val="22"/>
          <w:szCs w:val="22"/>
        </w:rPr>
      </w:pPr>
    </w:p>
    <w:p w14:paraId="6DB98594"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17. Instrucciones para la elaboración de las proposiciones.</w:t>
      </w:r>
    </w:p>
    <w:p w14:paraId="01467B73" w14:textId="77777777" w:rsidR="00356674" w:rsidRDefault="00356674">
      <w:pPr>
        <w:widowControl w:val="0"/>
        <w:ind w:right="-1"/>
        <w:jc w:val="both"/>
        <w:rPr>
          <w:rFonts w:ascii="Arial" w:hAnsi="Arial" w:cs="Arial"/>
          <w:sz w:val="22"/>
          <w:szCs w:val="22"/>
        </w:rPr>
      </w:pPr>
    </w:p>
    <w:p w14:paraId="07FAA7D9"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17.1</w:t>
      </w:r>
      <w:r>
        <w:rPr>
          <w:rFonts w:ascii="Arial" w:hAnsi="Arial" w:cs="Arial"/>
          <w:sz w:val="22"/>
          <w:szCs w:val="22"/>
        </w:rPr>
        <w:t xml:space="preserve"> </w:t>
      </w:r>
      <w:r>
        <w:rPr>
          <w:rFonts w:ascii="Arial" w:hAnsi="Arial" w:cs="Arial"/>
          <w:b/>
          <w:sz w:val="22"/>
          <w:szCs w:val="22"/>
        </w:rPr>
        <w:t>Elaboración de las proposiciones.</w:t>
      </w:r>
    </w:p>
    <w:p w14:paraId="3605E4BC" w14:textId="77777777" w:rsidR="00356674" w:rsidRDefault="00356674">
      <w:pPr>
        <w:ind w:right="1105"/>
        <w:jc w:val="both"/>
        <w:rPr>
          <w:rFonts w:ascii="Arial" w:hAnsi="Arial" w:cs="Arial"/>
          <w:b/>
          <w:sz w:val="22"/>
          <w:szCs w:val="22"/>
        </w:rPr>
      </w:pPr>
    </w:p>
    <w:p w14:paraId="1B24C86B" w14:textId="77777777" w:rsidR="00356674" w:rsidRDefault="00356674">
      <w:pPr>
        <w:widowControl w:val="0"/>
        <w:numPr>
          <w:ilvl w:val="0"/>
          <w:numId w:val="16"/>
        </w:numPr>
        <w:ind w:right="-1"/>
        <w:jc w:val="both"/>
        <w:rPr>
          <w:rFonts w:ascii="Arial" w:hAnsi="Arial" w:cs="Arial"/>
          <w:sz w:val="22"/>
          <w:szCs w:val="22"/>
        </w:rPr>
      </w:pPr>
      <w:r>
        <w:rPr>
          <w:rFonts w:ascii="Arial" w:hAnsi="Arial" w:cs="Arial"/>
          <w:sz w:val="22"/>
          <w:szCs w:val="22"/>
        </w:rPr>
        <w:t xml:space="preserve">Las proposiciones deberán ser </w:t>
      </w:r>
      <w:r w:rsidR="00EC0076">
        <w:rPr>
          <w:rFonts w:ascii="Arial" w:hAnsi="Arial" w:cs="Arial"/>
          <w:sz w:val="22"/>
          <w:szCs w:val="22"/>
        </w:rPr>
        <w:t>present</w:t>
      </w:r>
      <w:r>
        <w:rPr>
          <w:rFonts w:ascii="Arial" w:hAnsi="Arial" w:cs="Arial"/>
          <w:sz w:val="22"/>
          <w:szCs w:val="22"/>
        </w:rPr>
        <w:t>adas en papel membretado de cada empresa participante, en idioma español, preferentemente protegiendo los precios propuestos con cinta adhesiva transparente.</w:t>
      </w:r>
    </w:p>
    <w:p w14:paraId="6D297102" w14:textId="77777777" w:rsidR="00356674" w:rsidRDefault="00356674">
      <w:pPr>
        <w:widowControl w:val="0"/>
        <w:ind w:left="360" w:right="-1"/>
        <w:jc w:val="both"/>
        <w:rPr>
          <w:rFonts w:ascii="Arial" w:hAnsi="Arial" w:cs="Arial"/>
          <w:sz w:val="22"/>
          <w:szCs w:val="22"/>
        </w:rPr>
      </w:pPr>
    </w:p>
    <w:p w14:paraId="69E14625" w14:textId="77777777" w:rsidR="00356674" w:rsidRDefault="00356674">
      <w:pPr>
        <w:widowControl w:val="0"/>
        <w:numPr>
          <w:ilvl w:val="0"/>
          <w:numId w:val="16"/>
        </w:numPr>
        <w:ind w:right="-1"/>
        <w:jc w:val="both"/>
        <w:rPr>
          <w:rFonts w:ascii="Arial" w:hAnsi="Arial" w:cs="Arial"/>
          <w:sz w:val="22"/>
          <w:szCs w:val="22"/>
        </w:rPr>
      </w:pPr>
      <w:r>
        <w:rPr>
          <w:rFonts w:ascii="Arial" w:hAnsi="Arial" w:cs="Arial"/>
          <w:sz w:val="22"/>
          <w:szCs w:val="22"/>
        </w:rPr>
        <w:t>Deberán elaborarse sin tachaduras ni enmendaduras en sobre cerrado.</w:t>
      </w:r>
    </w:p>
    <w:p w14:paraId="024CF35B" w14:textId="77777777" w:rsidR="00356674" w:rsidRDefault="00356674">
      <w:pPr>
        <w:widowControl w:val="0"/>
        <w:ind w:left="360" w:right="-1"/>
        <w:jc w:val="both"/>
        <w:rPr>
          <w:rFonts w:ascii="Arial" w:hAnsi="Arial" w:cs="Arial"/>
          <w:sz w:val="22"/>
          <w:szCs w:val="22"/>
        </w:rPr>
      </w:pPr>
    </w:p>
    <w:p w14:paraId="5D208B7A" w14:textId="77777777" w:rsidR="00356674" w:rsidRDefault="00356674">
      <w:pPr>
        <w:widowControl w:val="0"/>
        <w:numPr>
          <w:ilvl w:val="0"/>
          <w:numId w:val="16"/>
        </w:numPr>
        <w:ind w:right="-1"/>
        <w:jc w:val="both"/>
        <w:rPr>
          <w:rFonts w:ascii="Arial" w:hAnsi="Arial" w:cs="Arial"/>
          <w:sz w:val="22"/>
          <w:szCs w:val="22"/>
        </w:rPr>
      </w:pPr>
      <w:r>
        <w:rPr>
          <w:rFonts w:ascii="Arial" w:hAnsi="Arial" w:cs="Arial"/>
          <w:sz w:val="22"/>
          <w:szCs w:val="22"/>
        </w:rPr>
        <w:t>Ser firmadas en todas sus partes técnicas y económicas por las personas que estén legalmente facultadas para tal efecto.</w:t>
      </w:r>
    </w:p>
    <w:p w14:paraId="4493A19C" w14:textId="77777777" w:rsidR="00356674" w:rsidRDefault="00356674">
      <w:pPr>
        <w:widowControl w:val="0"/>
        <w:ind w:left="360" w:right="-1"/>
        <w:jc w:val="both"/>
        <w:rPr>
          <w:rFonts w:ascii="Arial" w:hAnsi="Arial" w:cs="Arial"/>
          <w:sz w:val="22"/>
          <w:szCs w:val="22"/>
        </w:rPr>
      </w:pPr>
    </w:p>
    <w:p w14:paraId="6EABC9CA" w14:textId="67EAF354" w:rsidR="00356674" w:rsidRDefault="00356674">
      <w:pPr>
        <w:widowControl w:val="0"/>
        <w:numPr>
          <w:ilvl w:val="0"/>
          <w:numId w:val="16"/>
        </w:numPr>
        <w:ind w:right="-1"/>
        <w:jc w:val="both"/>
        <w:rPr>
          <w:rFonts w:ascii="Arial" w:hAnsi="Arial" w:cs="Arial"/>
          <w:sz w:val="22"/>
          <w:szCs w:val="22"/>
        </w:rPr>
      </w:pPr>
      <w:r>
        <w:rPr>
          <w:rFonts w:ascii="Arial" w:hAnsi="Arial" w:cs="Arial"/>
          <w:sz w:val="22"/>
          <w:szCs w:val="22"/>
        </w:rPr>
        <w:t xml:space="preserve">Las proposiciones técnicas deberán realizarse como mínimo, en estricto apego a las necesidades planteadas por La </w:t>
      </w:r>
      <w:r w:rsidR="00977729">
        <w:rPr>
          <w:rFonts w:ascii="Arial" w:hAnsi="Arial" w:cs="Arial"/>
          <w:sz w:val="22"/>
          <w:szCs w:val="22"/>
        </w:rPr>
        <w:t>JAPAMA</w:t>
      </w:r>
      <w:r>
        <w:rPr>
          <w:rFonts w:ascii="Arial" w:hAnsi="Arial" w:cs="Arial"/>
          <w:sz w:val="22"/>
          <w:szCs w:val="22"/>
        </w:rPr>
        <w:t xml:space="preserve"> y que se describen en el documento </w:t>
      </w:r>
      <w:r w:rsidRPr="003F21F1">
        <w:rPr>
          <w:rFonts w:ascii="Arial" w:hAnsi="Arial" w:cs="Arial"/>
          <w:b/>
          <w:sz w:val="22"/>
          <w:szCs w:val="22"/>
        </w:rPr>
        <w:t>Anexo 1</w:t>
      </w:r>
      <w:r>
        <w:rPr>
          <w:rFonts w:ascii="Arial" w:hAnsi="Arial" w:cs="Arial"/>
          <w:b/>
          <w:sz w:val="22"/>
          <w:szCs w:val="22"/>
        </w:rPr>
        <w:t xml:space="preserve"> </w:t>
      </w:r>
      <w:r>
        <w:rPr>
          <w:rFonts w:ascii="Arial" w:hAnsi="Arial" w:cs="Arial"/>
          <w:sz w:val="22"/>
          <w:szCs w:val="22"/>
        </w:rPr>
        <w:t>de estas bases, por lo que la proposición técnica deberá presentarse debidamente firmada por la persona facultada para tal efecto, respetando la estructura del citado documento, no debiendo indicar ningún costo ni monto, ya que estos deberán ser indicados en la proposición económica.</w:t>
      </w:r>
    </w:p>
    <w:p w14:paraId="4F694EB5" w14:textId="77777777" w:rsidR="00356674" w:rsidRDefault="00356674">
      <w:pPr>
        <w:widowControl w:val="0"/>
        <w:ind w:left="360" w:right="-1"/>
        <w:jc w:val="both"/>
        <w:rPr>
          <w:rFonts w:ascii="Arial" w:hAnsi="Arial" w:cs="Arial"/>
          <w:sz w:val="22"/>
          <w:szCs w:val="22"/>
        </w:rPr>
      </w:pPr>
    </w:p>
    <w:p w14:paraId="15FD4734" w14:textId="1B099248" w:rsidR="00356674" w:rsidRDefault="00356674">
      <w:pPr>
        <w:widowControl w:val="0"/>
        <w:numPr>
          <w:ilvl w:val="0"/>
          <w:numId w:val="16"/>
        </w:numPr>
        <w:ind w:right="-1"/>
        <w:jc w:val="both"/>
        <w:rPr>
          <w:rFonts w:ascii="Arial" w:hAnsi="Arial" w:cs="Arial"/>
          <w:sz w:val="22"/>
          <w:szCs w:val="22"/>
        </w:rPr>
      </w:pPr>
      <w:r>
        <w:rPr>
          <w:rFonts w:ascii="Arial" w:hAnsi="Arial" w:cs="Arial"/>
          <w:sz w:val="22"/>
          <w:szCs w:val="22"/>
        </w:rPr>
        <w:t xml:space="preserve">La proposición económica deberá presentarse preferentemente </w:t>
      </w:r>
      <w:r w:rsidR="00AA61ED">
        <w:rPr>
          <w:rFonts w:ascii="Arial" w:hAnsi="Arial" w:cs="Arial"/>
          <w:sz w:val="22"/>
          <w:szCs w:val="22"/>
        </w:rPr>
        <w:t>de acuerdo con el</w:t>
      </w:r>
      <w:r>
        <w:rPr>
          <w:rFonts w:ascii="Arial" w:hAnsi="Arial" w:cs="Arial"/>
          <w:sz w:val="22"/>
          <w:szCs w:val="22"/>
        </w:rPr>
        <w:t xml:space="preserve"> formato que se anexa a las presentes bases. </w:t>
      </w:r>
      <w:r>
        <w:rPr>
          <w:rFonts w:ascii="Arial" w:hAnsi="Arial" w:cs="Arial"/>
          <w:b/>
          <w:bCs/>
          <w:sz w:val="22"/>
          <w:szCs w:val="22"/>
        </w:rPr>
        <w:t>(Anexo 4)</w:t>
      </w:r>
    </w:p>
    <w:p w14:paraId="30A15A60" w14:textId="77777777" w:rsidR="00356674" w:rsidRPr="00767F12" w:rsidRDefault="00356674">
      <w:pPr>
        <w:widowControl w:val="0"/>
        <w:ind w:right="-1"/>
        <w:jc w:val="both"/>
        <w:rPr>
          <w:rFonts w:ascii="Arial" w:hAnsi="Arial" w:cs="Arial"/>
          <w:sz w:val="16"/>
          <w:szCs w:val="16"/>
        </w:rPr>
      </w:pPr>
    </w:p>
    <w:p w14:paraId="3914EF77" w14:textId="47106856" w:rsidR="00356674" w:rsidRPr="00A204FA" w:rsidRDefault="00AA61ED">
      <w:pPr>
        <w:widowControl w:val="0"/>
        <w:ind w:right="-1"/>
        <w:jc w:val="both"/>
        <w:outlineLvl w:val="0"/>
        <w:rPr>
          <w:rFonts w:ascii="Arial" w:hAnsi="Arial" w:cs="Arial"/>
          <w:b/>
          <w:sz w:val="22"/>
          <w:szCs w:val="22"/>
        </w:rPr>
      </w:pPr>
      <w:r>
        <w:rPr>
          <w:rFonts w:ascii="Arial" w:hAnsi="Arial" w:cs="Arial"/>
          <w:b/>
          <w:sz w:val="22"/>
          <w:szCs w:val="22"/>
        </w:rPr>
        <w:t>17.2 Los</w:t>
      </w:r>
      <w:r w:rsidR="00356674" w:rsidRPr="00A204FA">
        <w:rPr>
          <w:rFonts w:ascii="Arial" w:hAnsi="Arial" w:cs="Arial"/>
          <w:b/>
          <w:sz w:val="22"/>
          <w:szCs w:val="22"/>
        </w:rPr>
        <w:t xml:space="preserve"> participantes deberán cotizar, precios en moneda nacional, conforme a lo indicado en el </w:t>
      </w:r>
      <w:r w:rsidR="00356674" w:rsidRPr="00F72FB3">
        <w:rPr>
          <w:rFonts w:ascii="Arial" w:hAnsi="Arial" w:cs="Arial"/>
          <w:b/>
          <w:sz w:val="22"/>
          <w:szCs w:val="22"/>
        </w:rPr>
        <w:t>punto 9.1</w:t>
      </w:r>
      <w:r w:rsidR="00356674" w:rsidRPr="00A204FA">
        <w:rPr>
          <w:rFonts w:ascii="Arial" w:hAnsi="Arial" w:cs="Arial"/>
          <w:sz w:val="22"/>
          <w:szCs w:val="22"/>
        </w:rPr>
        <w:t xml:space="preserve"> </w:t>
      </w:r>
      <w:r w:rsidR="00356674" w:rsidRPr="00A204FA">
        <w:rPr>
          <w:rFonts w:ascii="Arial" w:hAnsi="Arial" w:cs="Arial"/>
          <w:b/>
          <w:sz w:val="22"/>
          <w:szCs w:val="22"/>
        </w:rPr>
        <w:t>de estas bases.</w:t>
      </w:r>
    </w:p>
    <w:p w14:paraId="733372DB" w14:textId="77777777" w:rsidR="00356674" w:rsidRDefault="00356674">
      <w:pPr>
        <w:widowControl w:val="0"/>
        <w:ind w:right="-1"/>
        <w:jc w:val="both"/>
        <w:rPr>
          <w:rFonts w:ascii="Arial" w:hAnsi="Arial" w:cs="Arial"/>
          <w:sz w:val="22"/>
          <w:szCs w:val="22"/>
        </w:rPr>
      </w:pPr>
    </w:p>
    <w:p w14:paraId="17CA3878" w14:textId="77777777" w:rsidR="00356674" w:rsidRDefault="00356674">
      <w:pPr>
        <w:widowControl w:val="0"/>
        <w:ind w:right="-1"/>
        <w:jc w:val="both"/>
        <w:rPr>
          <w:rFonts w:ascii="Arial" w:hAnsi="Arial" w:cs="Arial"/>
          <w:sz w:val="22"/>
          <w:szCs w:val="22"/>
        </w:rPr>
      </w:pPr>
      <w:r w:rsidRPr="000D0572">
        <w:rPr>
          <w:rFonts w:ascii="Arial" w:hAnsi="Arial" w:cs="Arial"/>
          <w:sz w:val="22"/>
          <w:szCs w:val="22"/>
        </w:rPr>
        <w:t xml:space="preserve">Con fundamento en el artículo </w:t>
      </w:r>
      <w:r>
        <w:rPr>
          <w:rFonts w:ascii="Arial" w:hAnsi="Arial" w:cs="Arial"/>
          <w:sz w:val="22"/>
          <w:szCs w:val="22"/>
        </w:rPr>
        <w:t xml:space="preserve">46 </w:t>
      </w:r>
      <w:r w:rsidRPr="000D0572">
        <w:rPr>
          <w:rFonts w:ascii="Arial" w:hAnsi="Arial" w:cs="Arial"/>
          <w:sz w:val="22"/>
          <w:szCs w:val="22"/>
        </w:rPr>
        <w:t xml:space="preserve">de la </w:t>
      </w:r>
      <w:r>
        <w:rPr>
          <w:rFonts w:ascii="Arial" w:hAnsi="Arial" w:cs="Arial"/>
          <w:sz w:val="22"/>
          <w:szCs w:val="22"/>
        </w:rPr>
        <w:t>Ley de Adquisiciones, Arrendamientos, Servicios y Administración de Bienes Muebles para el Estado de Sinaloa, párrafo sexto</w:t>
      </w:r>
      <w:r w:rsidRPr="000D0572">
        <w:rPr>
          <w:rFonts w:ascii="Arial" w:hAnsi="Arial" w:cs="Arial"/>
          <w:sz w:val="22"/>
          <w:szCs w:val="22"/>
        </w:rPr>
        <w:t xml:space="preserve"> los errores aritméticos serán tomados en cuenta de la siguiente manera: si existiere una discrepancia entre el precio unitario y el total que resulte de multiplicar el precio unitario por las cantidades correspondientes, prevalecerá el precio unitario y el precio total será correg</w:t>
      </w:r>
      <w:r w:rsidR="00D07317">
        <w:rPr>
          <w:rFonts w:ascii="Arial" w:hAnsi="Arial" w:cs="Arial"/>
          <w:sz w:val="22"/>
          <w:szCs w:val="22"/>
        </w:rPr>
        <w:t xml:space="preserve">ido. Si el licitante no acepta </w:t>
      </w:r>
      <w:r w:rsidRPr="000D0572">
        <w:rPr>
          <w:rFonts w:ascii="Arial" w:hAnsi="Arial" w:cs="Arial"/>
          <w:sz w:val="22"/>
          <w:szCs w:val="22"/>
        </w:rPr>
        <w:t xml:space="preserve">la corrección, </w:t>
      </w:r>
      <w:r w:rsidRPr="00E00C94">
        <w:rPr>
          <w:rFonts w:ascii="Arial" w:hAnsi="Arial" w:cs="Arial"/>
          <w:b/>
          <w:sz w:val="22"/>
          <w:szCs w:val="22"/>
        </w:rPr>
        <w:t>su proposición será rechazada</w:t>
      </w:r>
      <w:r w:rsidRPr="000D0572">
        <w:rPr>
          <w:rFonts w:ascii="Arial" w:hAnsi="Arial" w:cs="Arial"/>
          <w:sz w:val="22"/>
          <w:szCs w:val="22"/>
        </w:rPr>
        <w:t>.</w:t>
      </w:r>
    </w:p>
    <w:p w14:paraId="43E4FF47" w14:textId="77777777" w:rsidR="00356674" w:rsidRPr="00767F12" w:rsidRDefault="00356674">
      <w:pPr>
        <w:widowControl w:val="0"/>
        <w:ind w:right="-1"/>
        <w:jc w:val="both"/>
        <w:rPr>
          <w:rFonts w:ascii="Arial" w:hAnsi="Arial" w:cs="Arial"/>
          <w:sz w:val="16"/>
          <w:szCs w:val="16"/>
        </w:rPr>
      </w:pPr>
    </w:p>
    <w:p w14:paraId="43221CA9"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18.  Instrucciones para la presentación de proposiciones</w:t>
      </w:r>
    </w:p>
    <w:p w14:paraId="0EB25F62" w14:textId="77777777" w:rsidR="00356674" w:rsidRDefault="00356674">
      <w:pPr>
        <w:widowControl w:val="0"/>
        <w:ind w:right="-1"/>
        <w:jc w:val="both"/>
        <w:rPr>
          <w:rFonts w:ascii="Arial" w:hAnsi="Arial" w:cs="Arial"/>
          <w:sz w:val="22"/>
          <w:szCs w:val="22"/>
        </w:rPr>
      </w:pPr>
    </w:p>
    <w:p w14:paraId="6C01D9DD" w14:textId="77777777" w:rsidR="00356674" w:rsidRDefault="00356674">
      <w:pPr>
        <w:widowControl w:val="0"/>
        <w:ind w:right="-1"/>
        <w:jc w:val="both"/>
        <w:rPr>
          <w:rFonts w:ascii="Arial" w:hAnsi="Arial" w:cs="Arial"/>
          <w:sz w:val="22"/>
          <w:szCs w:val="22"/>
        </w:rPr>
      </w:pPr>
      <w:r>
        <w:rPr>
          <w:rFonts w:ascii="Arial" w:hAnsi="Arial" w:cs="Arial"/>
          <w:sz w:val="22"/>
          <w:szCs w:val="22"/>
        </w:rPr>
        <w:t>La documentación que se presente en el acto de presentación y apertura de proposiciones deberá estar contenida en sobre cerrado de manera inviolable e identificada de la siguiente manera:</w:t>
      </w:r>
    </w:p>
    <w:p w14:paraId="1E0FD405" w14:textId="77777777" w:rsidR="00D07317" w:rsidRDefault="00D07317">
      <w:pPr>
        <w:widowControl w:val="0"/>
        <w:ind w:right="-1"/>
        <w:jc w:val="both"/>
        <w:rPr>
          <w:rFonts w:ascii="Arial" w:hAnsi="Arial" w:cs="Arial"/>
          <w:sz w:val="22"/>
          <w:szCs w:val="22"/>
        </w:rPr>
      </w:pPr>
    </w:p>
    <w:p w14:paraId="60458A79" w14:textId="77777777" w:rsidR="00356674" w:rsidRDefault="00356674">
      <w:pPr>
        <w:widowControl w:val="0"/>
        <w:ind w:right="-1"/>
        <w:jc w:val="both"/>
        <w:outlineLvl w:val="0"/>
        <w:rPr>
          <w:rFonts w:ascii="Arial" w:hAnsi="Arial" w:cs="Arial"/>
          <w:sz w:val="22"/>
          <w:szCs w:val="22"/>
        </w:rPr>
      </w:pPr>
      <w:r>
        <w:rPr>
          <w:rFonts w:ascii="Arial" w:hAnsi="Arial" w:cs="Arial"/>
          <w:b/>
          <w:sz w:val="22"/>
          <w:szCs w:val="22"/>
        </w:rPr>
        <w:t>a)</w:t>
      </w:r>
      <w:r>
        <w:rPr>
          <w:rFonts w:ascii="Arial" w:hAnsi="Arial" w:cs="Arial"/>
          <w:sz w:val="22"/>
          <w:szCs w:val="22"/>
        </w:rPr>
        <w:t xml:space="preserve">  Datos de la licitación:</w:t>
      </w:r>
    </w:p>
    <w:p w14:paraId="01A2DE3C" w14:textId="77777777" w:rsidR="00CA1402" w:rsidRDefault="00CA1402">
      <w:pPr>
        <w:widowControl w:val="0"/>
        <w:ind w:right="-1"/>
        <w:jc w:val="both"/>
        <w:rPr>
          <w:rFonts w:ascii="Arial" w:hAnsi="Arial" w:cs="Arial"/>
          <w:sz w:val="22"/>
          <w:szCs w:val="22"/>
        </w:rPr>
      </w:pPr>
    </w:p>
    <w:p w14:paraId="73D079C4" w14:textId="41F7093D" w:rsidR="00356674" w:rsidRPr="00F72FB3" w:rsidRDefault="00356674">
      <w:pPr>
        <w:widowControl w:val="0"/>
        <w:ind w:right="-1"/>
        <w:jc w:val="both"/>
        <w:rPr>
          <w:rFonts w:ascii="Arial" w:hAnsi="Arial" w:cs="Arial"/>
          <w:b/>
          <w:color w:val="0000FF"/>
          <w:sz w:val="22"/>
          <w:szCs w:val="22"/>
          <w:lang w:val="es-ES"/>
        </w:rPr>
      </w:pPr>
      <w:r>
        <w:rPr>
          <w:rFonts w:ascii="Arial" w:hAnsi="Arial" w:cs="Arial"/>
          <w:sz w:val="22"/>
          <w:szCs w:val="22"/>
        </w:rPr>
        <w:t xml:space="preserve">- Licitación Pública </w:t>
      </w:r>
      <w:r w:rsidRPr="00DE1224">
        <w:rPr>
          <w:rFonts w:ascii="Arial" w:hAnsi="Arial" w:cs="Arial"/>
          <w:bCs/>
          <w:sz w:val="22"/>
          <w:szCs w:val="22"/>
        </w:rPr>
        <w:t xml:space="preserve">No. </w:t>
      </w:r>
      <w:proofErr w:type="spellStart"/>
      <w:r w:rsidR="00CA1402" w:rsidRPr="00CA1402">
        <w:rPr>
          <w:rFonts w:ascii="Arial" w:hAnsi="Arial" w:cs="Arial"/>
          <w:bCs/>
          <w:sz w:val="22"/>
          <w:szCs w:val="22"/>
          <w:lang w:val="es-ES"/>
        </w:rPr>
        <w:t>JAP</w:t>
      </w:r>
      <w:proofErr w:type="spellEnd"/>
      <w:r w:rsidR="00CA1402" w:rsidRPr="00CA1402">
        <w:rPr>
          <w:rFonts w:ascii="Arial" w:hAnsi="Arial" w:cs="Arial"/>
          <w:bCs/>
          <w:sz w:val="22"/>
          <w:szCs w:val="22"/>
          <w:lang w:val="es-ES"/>
        </w:rPr>
        <w:t>-</w:t>
      </w:r>
      <w:proofErr w:type="spellStart"/>
      <w:r w:rsidR="00CA1402" w:rsidRPr="00CA1402">
        <w:rPr>
          <w:rFonts w:ascii="Arial" w:hAnsi="Arial" w:cs="Arial"/>
          <w:bCs/>
          <w:sz w:val="22"/>
          <w:szCs w:val="22"/>
          <w:lang w:val="es-ES"/>
        </w:rPr>
        <w:t>RM</w:t>
      </w:r>
      <w:proofErr w:type="spellEnd"/>
      <w:r w:rsidR="00CA1402" w:rsidRPr="00CA1402">
        <w:rPr>
          <w:rFonts w:ascii="Arial" w:hAnsi="Arial" w:cs="Arial"/>
          <w:bCs/>
          <w:sz w:val="22"/>
          <w:szCs w:val="22"/>
          <w:lang w:val="es-ES"/>
        </w:rPr>
        <w:t>-</w:t>
      </w:r>
      <w:proofErr w:type="spellStart"/>
      <w:r w:rsidR="00CA1402" w:rsidRPr="00CA1402">
        <w:rPr>
          <w:rFonts w:ascii="Arial" w:hAnsi="Arial" w:cs="Arial"/>
          <w:bCs/>
          <w:sz w:val="22"/>
          <w:szCs w:val="22"/>
          <w:lang w:val="es-ES"/>
        </w:rPr>
        <w:t>GIC</w:t>
      </w:r>
      <w:proofErr w:type="spellEnd"/>
      <w:r w:rsidR="00CA1402" w:rsidRPr="00CA1402">
        <w:rPr>
          <w:rFonts w:ascii="Arial" w:hAnsi="Arial" w:cs="Arial"/>
          <w:bCs/>
          <w:sz w:val="22"/>
          <w:szCs w:val="22"/>
          <w:lang w:val="es-ES"/>
        </w:rPr>
        <w:t>-CP-ME-23-</w:t>
      </w:r>
      <w:r w:rsidR="006F46EE">
        <w:rPr>
          <w:rFonts w:ascii="Arial" w:hAnsi="Arial" w:cs="Arial"/>
          <w:bCs/>
          <w:sz w:val="22"/>
          <w:szCs w:val="22"/>
          <w:lang w:val="es-ES"/>
        </w:rPr>
        <w:t>22</w:t>
      </w:r>
      <w:r w:rsidR="00CA1402" w:rsidRPr="00CA1402">
        <w:rPr>
          <w:rFonts w:ascii="Arial" w:hAnsi="Arial" w:cs="Arial"/>
          <w:bCs/>
          <w:sz w:val="22"/>
          <w:szCs w:val="22"/>
          <w:lang w:val="es-ES"/>
        </w:rPr>
        <w:t xml:space="preserve"> </w:t>
      </w:r>
      <w:r w:rsidRPr="00DE1224">
        <w:rPr>
          <w:rFonts w:ascii="Arial" w:hAnsi="Arial" w:cs="Arial"/>
          <w:bCs/>
          <w:sz w:val="22"/>
          <w:szCs w:val="22"/>
          <w:lang w:val="es-ES"/>
        </w:rPr>
        <w:t>(PRESENCIAL)</w:t>
      </w:r>
      <w:r w:rsidRPr="00F72FB3">
        <w:rPr>
          <w:rFonts w:ascii="Arial" w:hAnsi="Arial" w:cs="Arial"/>
          <w:b/>
          <w:color w:val="0000FF"/>
          <w:sz w:val="22"/>
          <w:szCs w:val="22"/>
          <w:lang w:val="es-ES"/>
        </w:rPr>
        <w:t xml:space="preserve"> </w:t>
      </w:r>
    </w:p>
    <w:p w14:paraId="1FDC5BFA" w14:textId="77777777" w:rsidR="00356674" w:rsidRPr="00CE4166" w:rsidRDefault="00356674">
      <w:pPr>
        <w:widowControl w:val="0"/>
        <w:ind w:right="-1"/>
        <w:jc w:val="both"/>
        <w:rPr>
          <w:rFonts w:ascii="Arial" w:hAnsi="Arial" w:cs="Arial"/>
          <w:sz w:val="22"/>
          <w:szCs w:val="22"/>
          <w:lang w:val="es-ES"/>
        </w:rPr>
      </w:pPr>
    </w:p>
    <w:tbl>
      <w:tblPr>
        <w:tblW w:w="4634" w:type="pct"/>
        <w:tblCellMar>
          <w:left w:w="71" w:type="dxa"/>
          <w:right w:w="71" w:type="dxa"/>
        </w:tblCellMar>
        <w:tblLook w:val="0000" w:firstRow="0" w:lastRow="0" w:firstColumn="0" w:lastColumn="0" w:noHBand="0" w:noVBand="0"/>
      </w:tblPr>
      <w:tblGrid>
        <w:gridCol w:w="943"/>
        <w:gridCol w:w="5392"/>
        <w:gridCol w:w="1083"/>
        <w:gridCol w:w="1442"/>
      </w:tblGrid>
      <w:tr w:rsidR="000238F6" w:rsidRPr="002117EF" w14:paraId="015ADED7" w14:textId="77777777" w:rsidTr="00CA1402">
        <w:trPr>
          <w:cantSplit/>
          <w:trHeight w:val="289"/>
        </w:trPr>
        <w:tc>
          <w:tcPr>
            <w:tcW w:w="532" w:type="pct"/>
            <w:tcBorders>
              <w:top w:val="single" w:sz="6" w:space="0" w:color="000000"/>
              <w:left w:val="single" w:sz="6" w:space="0" w:color="000000"/>
              <w:bottom w:val="single" w:sz="6" w:space="0" w:color="000000"/>
              <w:right w:val="single" w:sz="6" w:space="0" w:color="000000"/>
            </w:tcBorders>
            <w:shd w:val="clear" w:color="FFFFFF" w:fill="C0C0C0"/>
            <w:vAlign w:val="center"/>
          </w:tcPr>
          <w:p w14:paraId="63C13E64" w14:textId="77777777" w:rsidR="000238F6" w:rsidRPr="000238F6" w:rsidRDefault="000238F6" w:rsidP="000238F6">
            <w:pPr>
              <w:spacing w:line="256" w:lineRule="exact"/>
              <w:jc w:val="center"/>
              <w:rPr>
                <w:rFonts w:ascii="Arial" w:hAnsi="Arial" w:cs="Arial"/>
                <w:b/>
                <w:sz w:val="18"/>
                <w:szCs w:val="18"/>
              </w:rPr>
            </w:pPr>
            <w:r w:rsidRPr="000238F6">
              <w:rPr>
                <w:rFonts w:ascii="Arial" w:hAnsi="Arial" w:cs="Arial"/>
                <w:b/>
                <w:sz w:val="18"/>
                <w:szCs w:val="18"/>
              </w:rPr>
              <w:t>PARTIDA</w:t>
            </w:r>
          </w:p>
        </w:tc>
        <w:tc>
          <w:tcPr>
            <w:tcW w:w="3043" w:type="pct"/>
            <w:tcBorders>
              <w:top w:val="single" w:sz="6" w:space="0" w:color="000000"/>
              <w:left w:val="single" w:sz="6" w:space="0" w:color="000000"/>
              <w:bottom w:val="single" w:sz="6" w:space="0" w:color="000000"/>
              <w:right w:val="single" w:sz="6" w:space="0" w:color="000000"/>
            </w:tcBorders>
            <w:shd w:val="clear" w:color="FFFFFF" w:fill="C0C0C0"/>
            <w:vAlign w:val="center"/>
          </w:tcPr>
          <w:p w14:paraId="0783617E" w14:textId="77777777" w:rsidR="000238F6" w:rsidRPr="000238F6" w:rsidRDefault="000238F6" w:rsidP="000238F6">
            <w:pPr>
              <w:spacing w:line="256" w:lineRule="exact"/>
              <w:jc w:val="center"/>
              <w:rPr>
                <w:rFonts w:ascii="Arial" w:hAnsi="Arial" w:cs="Arial"/>
                <w:b/>
                <w:sz w:val="18"/>
                <w:szCs w:val="18"/>
              </w:rPr>
            </w:pPr>
            <w:r w:rsidRPr="000238F6">
              <w:rPr>
                <w:rFonts w:ascii="Arial" w:hAnsi="Arial" w:cs="Arial"/>
                <w:b/>
                <w:sz w:val="18"/>
                <w:szCs w:val="18"/>
              </w:rPr>
              <w:t>DESCRIPCIÓN</w:t>
            </w:r>
          </w:p>
        </w:tc>
        <w:tc>
          <w:tcPr>
            <w:tcW w:w="611" w:type="pct"/>
            <w:tcBorders>
              <w:top w:val="single" w:sz="6" w:space="0" w:color="000000"/>
              <w:left w:val="single" w:sz="6" w:space="0" w:color="000000"/>
              <w:bottom w:val="single" w:sz="6" w:space="0" w:color="000000"/>
              <w:right w:val="single" w:sz="6" w:space="0" w:color="000000"/>
            </w:tcBorders>
            <w:shd w:val="clear" w:color="FFFFFF" w:fill="C0C0C0"/>
            <w:vAlign w:val="center"/>
          </w:tcPr>
          <w:p w14:paraId="563FC61C" w14:textId="77777777" w:rsidR="000238F6" w:rsidRPr="000238F6" w:rsidRDefault="000238F6" w:rsidP="000238F6">
            <w:pPr>
              <w:spacing w:line="256" w:lineRule="exact"/>
              <w:jc w:val="center"/>
              <w:rPr>
                <w:rFonts w:ascii="Arial" w:hAnsi="Arial" w:cs="Arial"/>
                <w:b/>
                <w:sz w:val="18"/>
                <w:szCs w:val="18"/>
              </w:rPr>
            </w:pPr>
            <w:r w:rsidRPr="000238F6">
              <w:rPr>
                <w:rFonts w:ascii="Arial" w:hAnsi="Arial" w:cs="Arial"/>
                <w:b/>
                <w:sz w:val="18"/>
                <w:szCs w:val="18"/>
              </w:rPr>
              <w:t>CANTIDAD</w:t>
            </w:r>
          </w:p>
        </w:tc>
        <w:tc>
          <w:tcPr>
            <w:tcW w:w="814" w:type="pct"/>
            <w:tcBorders>
              <w:top w:val="single" w:sz="6" w:space="0" w:color="000000"/>
              <w:left w:val="single" w:sz="6" w:space="0" w:color="000000"/>
              <w:bottom w:val="single" w:sz="6" w:space="0" w:color="000000"/>
              <w:right w:val="single" w:sz="6" w:space="0" w:color="000000"/>
            </w:tcBorders>
            <w:shd w:val="clear" w:color="FFFFFF" w:fill="C0C0C0"/>
            <w:vAlign w:val="center"/>
          </w:tcPr>
          <w:p w14:paraId="67A007DF" w14:textId="77777777" w:rsidR="000238F6" w:rsidRPr="000238F6" w:rsidRDefault="000238F6" w:rsidP="000238F6">
            <w:pPr>
              <w:spacing w:line="256" w:lineRule="exact"/>
              <w:jc w:val="center"/>
              <w:rPr>
                <w:rFonts w:ascii="Arial" w:hAnsi="Arial" w:cs="Arial"/>
                <w:b/>
                <w:sz w:val="18"/>
                <w:szCs w:val="18"/>
              </w:rPr>
            </w:pPr>
            <w:r w:rsidRPr="00CA1402">
              <w:rPr>
                <w:rFonts w:ascii="Arial" w:hAnsi="Arial" w:cs="Arial"/>
                <w:b/>
                <w:sz w:val="16"/>
                <w:szCs w:val="16"/>
              </w:rPr>
              <w:t>UNIDAD DE MEDIDA</w:t>
            </w:r>
          </w:p>
        </w:tc>
      </w:tr>
      <w:tr w:rsidR="00DE1224" w:rsidRPr="009A646D" w14:paraId="1E5CAD58" w14:textId="77777777" w:rsidTr="00EB68C8">
        <w:trPr>
          <w:cantSplit/>
        </w:trPr>
        <w:tc>
          <w:tcPr>
            <w:tcW w:w="532" w:type="pct"/>
            <w:tcBorders>
              <w:top w:val="single" w:sz="6" w:space="0" w:color="000000"/>
              <w:left w:val="single" w:sz="6" w:space="0" w:color="000000"/>
              <w:bottom w:val="single" w:sz="6" w:space="0" w:color="000000"/>
              <w:right w:val="single" w:sz="6" w:space="0" w:color="000000"/>
            </w:tcBorders>
          </w:tcPr>
          <w:p w14:paraId="16239601" w14:textId="4F0BA0A3" w:rsidR="00DE1224" w:rsidRPr="00DD723A" w:rsidRDefault="00DE1224" w:rsidP="00DE1224">
            <w:pPr>
              <w:pStyle w:val="Textoindependiente"/>
              <w:ind w:right="62"/>
              <w:jc w:val="center"/>
              <w:rPr>
                <w:rFonts w:ascii="Arial" w:hAnsi="Arial"/>
                <w:b/>
              </w:rPr>
            </w:pPr>
            <w:r w:rsidRPr="00D2612C">
              <w:rPr>
                <w:rFonts w:ascii="Arial" w:hAnsi="Arial" w:cs="Arial"/>
                <w:sz w:val="18"/>
                <w:szCs w:val="18"/>
              </w:rPr>
              <w:t>1</w:t>
            </w:r>
          </w:p>
        </w:tc>
        <w:tc>
          <w:tcPr>
            <w:tcW w:w="3043" w:type="pct"/>
            <w:tcBorders>
              <w:top w:val="single" w:sz="6" w:space="0" w:color="000000"/>
              <w:left w:val="single" w:sz="6" w:space="0" w:color="000000"/>
              <w:bottom w:val="single" w:sz="6" w:space="0" w:color="000000"/>
              <w:right w:val="single" w:sz="6" w:space="0" w:color="000000"/>
            </w:tcBorders>
          </w:tcPr>
          <w:p w14:paraId="6E3E6B2B" w14:textId="0C1E63C3" w:rsidR="00DE1224" w:rsidRPr="00CC2FEB" w:rsidRDefault="00DE1224" w:rsidP="00DE1224">
            <w:pPr>
              <w:pStyle w:val="Textoindependiente"/>
              <w:ind w:right="62"/>
              <w:rPr>
                <w:rFonts w:ascii="Arial" w:hAnsi="Arial" w:cs="Arial"/>
                <w:b/>
                <w:color w:val="0000FF"/>
              </w:rPr>
            </w:pPr>
            <w:r w:rsidRPr="009B14F2">
              <w:rPr>
                <w:rFonts w:ascii="Arial" w:hAnsi="Arial"/>
                <w:sz w:val="18"/>
              </w:rPr>
              <w:t>Suministro de</w:t>
            </w:r>
            <w:r>
              <w:rPr>
                <w:rFonts w:ascii="Arial" w:hAnsi="Arial"/>
                <w:sz w:val="18"/>
              </w:rPr>
              <w:t xml:space="preserve"> </w:t>
            </w:r>
            <w:r w:rsidRPr="009B14F2">
              <w:rPr>
                <w:rFonts w:ascii="Arial" w:hAnsi="Arial"/>
                <w:sz w:val="18"/>
              </w:rPr>
              <w:t>210 kg</w:t>
            </w:r>
            <w:r>
              <w:rPr>
                <w:rFonts w:ascii="Arial" w:hAnsi="Arial"/>
                <w:sz w:val="18"/>
              </w:rPr>
              <w:t xml:space="preserve"> de</w:t>
            </w:r>
            <w:r w:rsidRPr="009B14F2">
              <w:rPr>
                <w:rFonts w:ascii="Arial" w:hAnsi="Arial"/>
                <w:sz w:val="18"/>
              </w:rPr>
              <w:t xml:space="preserve"> polímero </w:t>
            </w:r>
            <w:proofErr w:type="gramStart"/>
            <w:r w:rsidRPr="009B14F2">
              <w:rPr>
                <w:rFonts w:ascii="Arial" w:hAnsi="Arial"/>
                <w:sz w:val="18"/>
              </w:rPr>
              <w:t>de acuerdo a</w:t>
            </w:r>
            <w:proofErr w:type="gramEnd"/>
            <w:r w:rsidRPr="009B14F2">
              <w:rPr>
                <w:rFonts w:ascii="Arial" w:hAnsi="Arial"/>
                <w:sz w:val="18"/>
              </w:rPr>
              <w:t xml:space="preserve"> especificaciones </w:t>
            </w:r>
            <w:r>
              <w:rPr>
                <w:rFonts w:ascii="Arial" w:hAnsi="Arial"/>
                <w:sz w:val="18"/>
              </w:rPr>
              <w:t xml:space="preserve">en </w:t>
            </w:r>
            <w:r w:rsidRPr="009B14F2">
              <w:rPr>
                <w:rFonts w:ascii="Arial" w:hAnsi="Arial"/>
                <w:sz w:val="18"/>
              </w:rPr>
              <w:t>tambores de</w:t>
            </w:r>
            <w:r>
              <w:rPr>
                <w:rFonts w:ascii="Arial" w:hAnsi="Arial"/>
                <w:sz w:val="18"/>
              </w:rPr>
              <w:t xml:space="preserve"> 200 litros.</w:t>
            </w:r>
          </w:p>
        </w:tc>
        <w:tc>
          <w:tcPr>
            <w:tcW w:w="611" w:type="pct"/>
            <w:tcBorders>
              <w:top w:val="single" w:sz="6" w:space="0" w:color="000000"/>
              <w:left w:val="single" w:sz="6" w:space="0" w:color="000000"/>
              <w:bottom w:val="single" w:sz="6" w:space="0" w:color="000000"/>
              <w:right w:val="single" w:sz="6" w:space="0" w:color="000000"/>
            </w:tcBorders>
          </w:tcPr>
          <w:p w14:paraId="6BA24EE9" w14:textId="57D00CD2" w:rsidR="00DE1224" w:rsidRPr="00702599" w:rsidRDefault="00DE1224" w:rsidP="00DE1224">
            <w:pPr>
              <w:jc w:val="center"/>
              <w:rPr>
                <w:rFonts w:ascii="Arial" w:hAnsi="Arial" w:cs="Arial"/>
                <w:b/>
                <w:color w:val="0000FF"/>
              </w:rPr>
            </w:pPr>
            <w:r>
              <w:rPr>
                <w:rFonts w:ascii="Arial" w:hAnsi="Arial" w:cs="Arial"/>
                <w:sz w:val="18"/>
                <w:szCs w:val="18"/>
              </w:rPr>
              <w:t>132</w:t>
            </w:r>
            <w:r w:rsidR="00CA1402">
              <w:rPr>
                <w:rFonts w:ascii="Arial" w:hAnsi="Arial" w:cs="Arial"/>
                <w:sz w:val="18"/>
                <w:szCs w:val="18"/>
              </w:rPr>
              <w:t>6</w:t>
            </w:r>
          </w:p>
        </w:tc>
        <w:tc>
          <w:tcPr>
            <w:tcW w:w="814" w:type="pct"/>
            <w:tcBorders>
              <w:top w:val="single" w:sz="6" w:space="0" w:color="000000"/>
              <w:left w:val="single" w:sz="6" w:space="0" w:color="000000"/>
              <w:bottom w:val="single" w:sz="6" w:space="0" w:color="000000"/>
              <w:right w:val="single" w:sz="6" w:space="0" w:color="000000"/>
            </w:tcBorders>
          </w:tcPr>
          <w:p w14:paraId="4CBA33A9" w14:textId="1A60D666" w:rsidR="00DE1224" w:rsidRPr="00CC2FEB" w:rsidRDefault="00DE1224" w:rsidP="00DE1224">
            <w:pPr>
              <w:pStyle w:val="OmniPage1039"/>
              <w:tabs>
                <w:tab w:val="clear" w:pos="50"/>
                <w:tab w:val="clear" w:pos="494"/>
              </w:tabs>
              <w:rPr>
                <w:rFonts w:ascii="Arial" w:hAnsi="Arial" w:cs="Arial"/>
                <w:b/>
                <w:color w:val="0000FF"/>
                <w:lang w:val="es-ES_tradnl"/>
              </w:rPr>
            </w:pPr>
            <w:r>
              <w:rPr>
                <w:rFonts w:ascii="Arial" w:hAnsi="Arial" w:cs="Arial"/>
                <w:sz w:val="18"/>
                <w:szCs w:val="18"/>
              </w:rPr>
              <w:t>tambor</w:t>
            </w:r>
          </w:p>
        </w:tc>
      </w:tr>
      <w:tr w:rsidR="00DE1224" w:rsidRPr="009A646D" w14:paraId="20EA2EE2" w14:textId="77777777" w:rsidTr="00EB68C8">
        <w:trPr>
          <w:cantSplit/>
        </w:trPr>
        <w:tc>
          <w:tcPr>
            <w:tcW w:w="532" w:type="pct"/>
            <w:tcBorders>
              <w:top w:val="single" w:sz="6" w:space="0" w:color="000000"/>
              <w:left w:val="single" w:sz="6" w:space="0" w:color="000000"/>
              <w:bottom w:val="single" w:sz="6" w:space="0" w:color="000000"/>
              <w:right w:val="single" w:sz="6" w:space="0" w:color="000000"/>
            </w:tcBorders>
          </w:tcPr>
          <w:p w14:paraId="2D0853E5" w14:textId="009F8437" w:rsidR="00DE1224" w:rsidRPr="00DD723A" w:rsidRDefault="00DE1224" w:rsidP="00DE1224">
            <w:pPr>
              <w:pStyle w:val="Textoindependiente"/>
              <w:ind w:right="62"/>
              <w:jc w:val="center"/>
              <w:rPr>
                <w:rFonts w:ascii="Arial" w:hAnsi="Arial"/>
                <w:b/>
              </w:rPr>
            </w:pPr>
            <w:r>
              <w:rPr>
                <w:rFonts w:ascii="Arial" w:hAnsi="Arial" w:cs="Arial"/>
                <w:sz w:val="18"/>
                <w:szCs w:val="18"/>
              </w:rPr>
              <w:lastRenderedPageBreak/>
              <w:t>3</w:t>
            </w:r>
          </w:p>
        </w:tc>
        <w:tc>
          <w:tcPr>
            <w:tcW w:w="3043" w:type="pct"/>
            <w:tcBorders>
              <w:top w:val="single" w:sz="6" w:space="0" w:color="000000"/>
              <w:left w:val="single" w:sz="6" w:space="0" w:color="000000"/>
              <w:bottom w:val="single" w:sz="6" w:space="0" w:color="000000"/>
              <w:right w:val="single" w:sz="6" w:space="0" w:color="000000"/>
            </w:tcBorders>
          </w:tcPr>
          <w:p w14:paraId="33875567" w14:textId="029FD427" w:rsidR="00DE1224" w:rsidRPr="00CC2FEB" w:rsidRDefault="00DE1224" w:rsidP="00DE1224">
            <w:pPr>
              <w:pStyle w:val="Textoindependiente"/>
              <w:ind w:right="62"/>
              <w:rPr>
                <w:rFonts w:ascii="Arial" w:hAnsi="Arial"/>
                <w:b/>
                <w:color w:val="0000FF"/>
              </w:rPr>
            </w:pPr>
            <w:r w:rsidRPr="00F11A1A">
              <w:rPr>
                <w:rFonts w:ascii="Arial" w:hAnsi="Arial"/>
                <w:sz w:val="18"/>
              </w:rPr>
              <w:t>Suministro</w:t>
            </w:r>
            <w:r>
              <w:rPr>
                <w:rFonts w:ascii="Arial" w:hAnsi="Arial"/>
                <w:sz w:val="18"/>
              </w:rPr>
              <w:t xml:space="preserve"> de </w:t>
            </w:r>
            <w:r w:rsidRPr="00F11A1A">
              <w:rPr>
                <w:rFonts w:ascii="Arial" w:hAnsi="Arial"/>
                <w:sz w:val="18"/>
              </w:rPr>
              <w:t>260 Kg. de coagulante liquido</w:t>
            </w:r>
            <w:r>
              <w:rPr>
                <w:rFonts w:ascii="Arial" w:hAnsi="Arial"/>
                <w:sz w:val="18"/>
              </w:rPr>
              <w:t xml:space="preserve"> (PAC),</w:t>
            </w:r>
            <w:r w:rsidRPr="00F11A1A">
              <w:rPr>
                <w:rFonts w:ascii="Arial" w:hAnsi="Arial"/>
                <w:sz w:val="18"/>
              </w:rPr>
              <w:t xml:space="preserve"> </w:t>
            </w:r>
            <w:proofErr w:type="gramStart"/>
            <w:r w:rsidRPr="00F11A1A">
              <w:rPr>
                <w:rFonts w:ascii="Arial" w:hAnsi="Arial"/>
                <w:sz w:val="18"/>
              </w:rPr>
              <w:t>de acuerdo a</w:t>
            </w:r>
            <w:proofErr w:type="gramEnd"/>
            <w:r w:rsidRPr="00F11A1A">
              <w:rPr>
                <w:rFonts w:ascii="Arial" w:hAnsi="Arial"/>
                <w:sz w:val="18"/>
              </w:rPr>
              <w:t xml:space="preserve"> especificaciones en tambores </w:t>
            </w:r>
            <w:r>
              <w:rPr>
                <w:rFonts w:ascii="Arial" w:hAnsi="Arial"/>
                <w:sz w:val="18"/>
              </w:rPr>
              <w:t>200 litros con franja distintiva.</w:t>
            </w:r>
          </w:p>
        </w:tc>
        <w:tc>
          <w:tcPr>
            <w:tcW w:w="611" w:type="pct"/>
            <w:tcBorders>
              <w:top w:val="single" w:sz="6" w:space="0" w:color="000000"/>
              <w:left w:val="single" w:sz="6" w:space="0" w:color="000000"/>
              <w:bottom w:val="single" w:sz="6" w:space="0" w:color="000000"/>
              <w:right w:val="single" w:sz="6" w:space="0" w:color="000000"/>
            </w:tcBorders>
          </w:tcPr>
          <w:p w14:paraId="69E428C2" w14:textId="697E907A" w:rsidR="00DE1224" w:rsidRPr="00702599" w:rsidRDefault="00DE1224" w:rsidP="00DE1224">
            <w:pPr>
              <w:jc w:val="center"/>
              <w:rPr>
                <w:rFonts w:ascii="Arial" w:hAnsi="Arial" w:cs="Arial"/>
                <w:b/>
                <w:color w:val="0000FF"/>
              </w:rPr>
            </w:pPr>
            <w:r>
              <w:rPr>
                <w:rFonts w:ascii="Arial" w:hAnsi="Arial" w:cs="Arial"/>
                <w:sz w:val="18"/>
                <w:szCs w:val="18"/>
              </w:rPr>
              <w:t>670</w:t>
            </w:r>
          </w:p>
        </w:tc>
        <w:tc>
          <w:tcPr>
            <w:tcW w:w="814" w:type="pct"/>
            <w:tcBorders>
              <w:top w:val="single" w:sz="6" w:space="0" w:color="000000"/>
              <w:left w:val="single" w:sz="6" w:space="0" w:color="000000"/>
              <w:bottom w:val="single" w:sz="6" w:space="0" w:color="000000"/>
              <w:right w:val="single" w:sz="6" w:space="0" w:color="000000"/>
            </w:tcBorders>
          </w:tcPr>
          <w:p w14:paraId="70FC7A3B" w14:textId="7B7D10C5" w:rsidR="00DE1224" w:rsidRPr="00CC2FEB" w:rsidRDefault="00DE1224" w:rsidP="00DE1224">
            <w:pPr>
              <w:pStyle w:val="OmniPage1039"/>
              <w:tabs>
                <w:tab w:val="clear" w:pos="50"/>
                <w:tab w:val="clear" w:pos="494"/>
              </w:tabs>
              <w:rPr>
                <w:rFonts w:ascii="Arial" w:hAnsi="Arial" w:cs="Arial"/>
                <w:b/>
                <w:color w:val="0000FF"/>
                <w:lang w:val="es-ES_tradnl"/>
              </w:rPr>
            </w:pPr>
            <w:r>
              <w:rPr>
                <w:rFonts w:ascii="Arial" w:hAnsi="Arial" w:cs="Arial"/>
                <w:sz w:val="18"/>
                <w:szCs w:val="18"/>
              </w:rPr>
              <w:t>tambor</w:t>
            </w:r>
          </w:p>
        </w:tc>
      </w:tr>
    </w:tbl>
    <w:p w14:paraId="0E363934" w14:textId="77777777" w:rsidR="00356674" w:rsidRPr="009A646D" w:rsidRDefault="00356674">
      <w:pPr>
        <w:pStyle w:val="Textoindependiente"/>
        <w:ind w:right="61"/>
        <w:rPr>
          <w:rFonts w:ascii="Arial" w:hAnsi="Arial" w:cs="Arial"/>
          <w:lang w:val="es-ES"/>
        </w:rPr>
      </w:pPr>
    </w:p>
    <w:p w14:paraId="513D4619" w14:textId="77777777" w:rsidR="00356674" w:rsidRPr="001E079A" w:rsidRDefault="00356674" w:rsidP="00C10A4D">
      <w:pPr>
        <w:pStyle w:val="Textoindependiente"/>
        <w:ind w:right="61"/>
        <w:rPr>
          <w:sz w:val="22"/>
          <w:szCs w:val="22"/>
        </w:rPr>
      </w:pPr>
      <w:r w:rsidRPr="001E079A">
        <w:rPr>
          <w:sz w:val="22"/>
          <w:szCs w:val="22"/>
        </w:rPr>
        <w:t>Lugar de entrega de los suministros en:</w:t>
      </w:r>
    </w:p>
    <w:p w14:paraId="36B70E7D" w14:textId="77777777" w:rsidR="00356674" w:rsidRDefault="00356674" w:rsidP="00C10A4D">
      <w:pPr>
        <w:pStyle w:val="Textoindependiente"/>
        <w:ind w:right="61"/>
      </w:pPr>
    </w:p>
    <w:p w14:paraId="27B3B059" w14:textId="18F4284D" w:rsidR="00356674" w:rsidRPr="00B35725" w:rsidRDefault="002B194E" w:rsidP="00B35725">
      <w:pPr>
        <w:pStyle w:val="Textoindependiente"/>
        <w:tabs>
          <w:tab w:val="left" w:pos="9355"/>
        </w:tabs>
        <w:ind w:right="-1"/>
        <w:rPr>
          <w:rFonts w:ascii="Arial" w:hAnsi="Arial" w:cs="Arial"/>
          <w:color w:val="0000FF"/>
          <w:sz w:val="22"/>
          <w:szCs w:val="22"/>
        </w:rPr>
      </w:pPr>
      <w:bookmarkStart w:id="12" w:name="_Hlk90306002"/>
      <w:r>
        <w:rPr>
          <w:rFonts w:ascii="Arial" w:hAnsi="Arial" w:cs="Arial"/>
          <w:sz w:val="22"/>
          <w:szCs w:val="18"/>
          <w:lang w:val="es-MX"/>
        </w:rPr>
        <w:t>Almacén</w:t>
      </w:r>
      <w:r w:rsidR="00DE1224">
        <w:rPr>
          <w:rFonts w:ascii="Arial" w:hAnsi="Arial" w:cs="Arial"/>
          <w:sz w:val="22"/>
          <w:szCs w:val="18"/>
          <w:lang w:val="es-MX"/>
        </w:rPr>
        <w:t xml:space="preserve"> de Recursos Materiales </w:t>
      </w:r>
      <w:r>
        <w:rPr>
          <w:rFonts w:ascii="Arial" w:hAnsi="Arial" w:cs="Arial"/>
          <w:sz w:val="22"/>
          <w:szCs w:val="18"/>
          <w:lang w:val="es-MX"/>
        </w:rPr>
        <w:t>en la planta potabilizadora</w:t>
      </w:r>
      <w:r w:rsidR="00DE1224">
        <w:rPr>
          <w:rFonts w:ascii="Arial" w:hAnsi="Arial" w:cs="Arial"/>
          <w:sz w:val="22"/>
          <w:szCs w:val="18"/>
          <w:lang w:val="es-MX"/>
        </w:rPr>
        <w:t xml:space="preserve"> “Comisión</w:t>
      </w:r>
      <w:r w:rsidR="00DE1224" w:rsidRPr="004B0E8E">
        <w:rPr>
          <w:rFonts w:ascii="Arial" w:hAnsi="Arial" w:cs="Arial"/>
          <w:sz w:val="22"/>
          <w:szCs w:val="18"/>
          <w:lang w:val="es-MX"/>
        </w:rPr>
        <w:t xml:space="preserve"> del Río Fuerte” Ubicada en las Calles Belisario Domínguez S/N y Entronque al Cerro de la Memoria, Los Mochis, Sinaloa</w:t>
      </w:r>
      <w:r w:rsidR="000238F6" w:rsidRPr="000238F6">
        <w:rPr>
          <w:rFonts w:ascii="Arial" w:hAnsi="Arial" w:cs="Arial"/>
          <w:color w:val="0000FF"/>
          <w:sz w:val="22"/>
          <w:szCs w:val="22"/>
        </w:rPr>
        <w:t>.</w:t>
      </w:r>
    </w:p>
    <w:bookmarkEnd w:id="12"/>
    <w:p w14:paraId="3380FF21" w14:textId="77777777" w:rsidR="00356674" w:rsidRPr="000238F6" w:rsidRDefault="00356674">
      <w:pPr>
        <w:pStyle w:val="Textoindependiente"/>
        <w:ind w:right="61"/>
        <w:rPr>
          <w:rFonts w:ascii="Arial" w:hAnsi="Arial" w:cs="Arial"/>
          <w:bCs/>
          <w:sz w:val="24"/>
          <w:szCs w:val="24"/>
        </w:rPr>
      </w:pPr>
    </w:p>
    <w:p w14:paraId="76C862B0" w14:textId="77777777" w:rsidR="00356674" w:rsidRDefault="00356674">
      <w:pPr>
        <w:widowControl w:val="0"/>
        <w:ind w:right="-1"/>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Datos del licitante:</w:t>
      </w:r>
    </w:p>
    <w:p w14:paraId="007EE1A4" w14:textId="77777777" w:rsidR="00356674" w:rsidRDefault="00356674">
      <w:pPr>
        <w:widowControl w:val="0"/>
        <w:ind w:right="-1"/>
        <w:jc w:val="both"/>
        <w:rPr>
          <w:rFonts w:ascii="Arial" w:hAnsi="Arial" w:cs="Arial"/>
          <w:sz w:val="22"/>
          <w:szCs w:val="22"/>
        </w:rPr>
      </w:pPr>
    </w:p>
    <w:p w14:paraId="1EA3130B" w14:textId="6388C102" w:rsidR="00356674" w:rsidRDefault="00356674" w:rsidP="00B13F13">
      <w:pPr>
        <w:widowControl w:val="0"/>
        <w:numPr>
          <w:ilvl w:val="0"/>
          <w:numId w:val="17"/>
        </w:numPr>
        <w:ind w:right="-1" w:firstLine="0"/>
        <w:jc w:val="both"/>
        <w:rPr>
          <w:rFonts w:ascii="Arial" w:hAnsi="Arial" w:cs="Arial"/>
          <w:sz w:val="22"/>
          <w:szCs w:val="22"/>
        </w:rPr>
      </w:pPr>
      <w:r>
        <w:rPr>
          <w:rFonts w:ascii="Arial" w:hAnsi="Arial" w:cs="Arial"/>
          <w:sz w:val="22"/>
          <w:szCs w:val="22"/>
        </w:rPr>
        <w:t>Nombre de la empresa: el licitante deberá anotar el nombre o razón social de la empresa.</w:t>
      </w:r>
    </w:p>
    <w:p w14:paraId="711E44E4" w14:textId="77777777" w:rsidR="00356674" w:rsidRDefault="00356674" w:rsidP="00B13F13">
      <w:pPr>
        <w:widowControl w:val="0"/>
        <w:numPr>
          <w:ilvl w:val="0"/>
          <w:numId w:val="17"/>
        </w:numPr>
        <w:ind w:right="-1" w:firstLine="0"/>
        <w:jc w:val="both"/>
        <w:rPr>
          <w:rFonts w:ascii="Arial" w:hAnsi="Arial" w:cs="Arial"/>
          <w:sz w:val="22"/>
          <w:szCs w:val="22"/>
        </w:rPr>
      </w:pPr>
      <w:r>
        <w:rPr>
          <w:rFonts w:ascii="Arial" w:hAnsi="Arial" w:cs="Arial"/>
          <w:sz w:val="22"/>
          <w:szCs w:val="22"/>
        </w:rPr>
        <w:t>Nombre del representante: deberá anotar el nombre del representante legal.</w:t>
      </w:r>
    </w:p>
    <w:p w14:paraId="3145D780" w14:textId="77777777" w:rsidR="00356674" w:rsidRDefault="00356674">
      <w:pPr>
        <w:widowControl w:val="0"/>
        <w:ind w:right="-1"/>
        <w:jc w:val="both"/>
        <w:rPr>
          <w:rFonts w:ascii="Arial" w:hAnsi="Arial" w:cs="Arial"/>
          <w:sz w:val="22"/>
          <w:szCs w:val="22"/>
        </w:rPr>
      </w:pPr>
    </w:p>
    <w:p w14:paraId="5F6924B0" w14:textId="77777777" w:rsidR="00356674" w:rsidRDefault="00356674">
      <w:pPr>
        <w:widowControl w:val="0"/>
        <w:ind w:right="-1"/>
        <w:jc w:val="both"/>
        <w:outlineLvl w:val="0"/>
        <w:rPr>
          <w:rFonts w:ascii="Arial" w:hAnsi="Arial" w:cs="Arial"/>
          <w:sz w:val="22"/>
          <w:szCs w:val="22"/>
        </w:rPr>
      </w:pPr>
      <w:r>
        <w:rPr>
          <w:rFonts w:ascii="Arial" w:hAnsi="Arial" w:cs="Arial"/>
          <w:b/>
          <w:sz w:val="22"/>
          <w:szCs w:val="22"/>
        </w:rPr>
        <w:t>c)</w:t>
      </w:r>
      <w:r>
        <w:rPr>
          <w:rFonts w:ascii="Arial" w:hAnsi="Arial" w:cs="Arial"/>
          <w:sz w:val="22"/>
          <w:szCs w:val="22"/>
        </w:rPr>
        <w:t xml:space="preserve">  Contenido del sobre</w:t>
      </w:r>
    </w:p>
    <w:p w14:paraId="5FB14FF3" w14:textId="77777777" w:rsidR="00356674" w:rsidRDefault="00356674">
      <w:pPr>
        <w:widowControl w:val="0"/>
        <w:ind w:right="-1"/>
        <w:jc w:val="both"/>
        <w:rPr>
          <w:rFonts w:ascii="Arial" w:hAnsi="Arial" w:cs="Arial"/>
          <w:sz w:val="22"/>
          <w:szCs w:val="22"/>
        </w:rPr>
      </w:pPr>
    </w:p>
    <w:p w14:paraId="3054F937" w14:textId="77777777" w:rsidR="00356674" w:rsidRDefault="00356674" w:rsidP="00B13F13">
      <w:pPr>
        <w:widowControl w:val="0"/>
        <w:numPr>
          <w:ilvl w:val="0"/>
          <w:numId w:val="17"/>
        </w:numPr>
        <w:ind w:right="-1" w:firstLine="0"/>
        <w:jc w:val="both"/>
        <w:rPr>
          <w:rFonts w:ascii="Arial" w:hAnsi="Arial" w:cs="Arial"/>
          <w:sz w:val="22"/>
          <w:szCs w:val="22"/>
        </w:rPr>
      </w:pPr>
      <w:r>
        <w:rPr>
          <w:rFonts w:ascii="Arial" w:hAnsi="Arial" w:cs="Arial"/>
          <w:sz w:val="22"/>
          <w:szCs w:val="22"/>
        </w:rPr>
        <w:t>Proposición Técnica.</w:t>
      </w:r>
    </w:p>
    <w:p w14:paraId="46E987F3" w14:textId="77777777" w:rsidR="00356674" w:rsidRDefault="00356674" w:rsidP="00B13F13">
      <w:pPr>
        <w:widowControl w:val="0"/>
        <w:numPr>
          <w:ilvl w:val="0"/>
          <w:numId w:val="17"/>
        </w:numPr>
        <w:ind w:right="-1" w:firstLine="0"/>
        <w:jc w:val="both"/>
        <w:rPr>
          <w:rFonts w:ascii="Arial" w:hAnsi="Arial" w:cs="Arial"/>
          <w:sz w:val="22"/>
          <w:szCs w:val="22"/>
        </w:rPr>
      </w:pPr>
      <w:r>
        <w:rPr>
          <w:rFonts w:ascii="Arial" w:hAnsi="Arial" w:cs="Arial"/>
          <w:sz w:val="22"/>
          <w:szCs w:val="22"/>
        </w:rPr>
        <w:t>Proposición Económica.</w:t>
      </w:r>
    </w:p>
    <w:p w14:paraId="08114E5F" w14:textId="77777777" w:rsidR="00356674" w:rsidRDefault="00356674">
      <w:pPr>
        <w:widowControl w:val="0"/>
        <w:ind w:right="-1"/>
        <w:jc w:val="both"/>
        <w:rPr>
          <w:rFonts w:ascii="Arial" w:hAnsi="Arial" w:cs="Arial"/>
          <w:sz w:val="22"/>
          <w:szCs w:val="22"/>
        </w:rPr>
      </w:pPr>
    </w:p>
    <w:p w14:paraId="1AF844DE" w14:textId="77777777" w:rsidR="00356674" w:rsidRDefault="00356674">
      <w:pPr>
        <w:widowControl w:val="0"/>
        <w:numPr>
          <w:ilvl w:val="1"/>
          <w:numId w:val="18"/>
        </w:numPr>
        <w:ind w:right="-1"/>
        <w:jc w:val="both"/>
        <w:outlineLvl w:val="0"/>
        <w:rPr>
          <w:rFonts w:ascii="Arial" w:hAnsi="Arial" w:cs="Arial"/>
          <w:b/>
          <w:sz w:val="22"/>
          <w:szCs w:val="22"/>
        </w:rPr>
      </w:pPr>
      <w:r>
        <w:rPr>
          <w:rFonts w:ascii="Arial" w:hAnsi="Arial" w:cs="Arial"/>
          <w:b/>
          <w:sz w:val="22"/>
          <w:szCs w:val="22"/>
        </w:rPr>
        <w:t>Presentación conjunta de proposiciones.</w:t>
      </w:r>
    </w:p>
    <w:p w14:paraId="4176AE86" w14:textId="77777777" w:rsidR="00356674" w:rsidRDefault="00356674">
      <w:pPr>
        <w:ind w:right="1105"/>
        <w:jc w:val="both"/>
        <w:rPr>
          <w:rFonts w:ascii="Arial" w:hAnsi="Arial" w:cs="Arial"/>
          <w:b/>
          <w:sz w:val="22"/>
          <w:szCs w:val="22"/>
        </w:rPr>
      </w:pPr>
    </w:p>
    <w:p w14:paraId="0112152A" w14:textId="77777777" w:rsidR="00356674" w:rsidRDefault="00356674">
      <w:pPr>
        <w:widowControl w:val="0"/>
        <w:ind w:right="-1"/>
        <w:jc w:val="both"/>
        <w:rPr>
          <w:rFonts w:ascii="Arial" w:hAnsi="Arial" w:cs="Arial"/>
          <w:sz w:val="22"/>
          <w:szCs w:val="22"/>
        </w:rPr>
      </w:pPr>
      <w:r>
        <w:rPr>
          <w:rFonts w:ascii="Arial" w:hAnsi="Arial" w:cs="Arial"/>
          <w:sz w:val="22"/>
          <w:szCs w:val="22"/>
        </w:rPr>
        <w:t>Dos o más personas podrán presentar conjuntamente proposiciones en esta licitación, sin necesidad de constituir una sociedad, o nueva sociedad en caso de personas morales, cumpliendo con los siguientes aspectos:</w:t>
      </w:r>
    </w:p>
    <w:p w14:paraId="2DC28E80" w14:textId="77777777" w:rsidR="00356674" w:rsidRDefault="00356674">
      <w:pPr>
        <w:widowControl w:val="0"/>
        <w:ind w:right="-1"/>
        <w:jc w:val="both"/>
        <w:rPr>
          <w:rFonts w:ascii="Arial" w:hAnsi="Arial" w:cs="Arial"/>
          <w:sz w:val="22"/>
          <w:szCs w:val="22"/>
        </w:rPr>
      </w:pPr>
    </w:p>
    <w:p w14:paraId="1BE19EB8" w14:textId="6187BB74" w:rsidR="00356674" w:rsidRDefault="00356674">
      <w:pPr>
        <w:widowControl w:val="0"/>
        <w:ind w:left="709" w:right="-1" w:hanging="709"/>
        <w:jc w:val="both"/>
        <w:rPr>
          <w:rFonts w:ascii="Arial" w:hAnsi="Arial" w:cs="Arial"/>
          <w:sz w:val="22"/>
          <w:szCs w:val="22"/>
        </w:rPr>
      </w:pPr>
      <w:r>
        <w:rPr>
          <w:rFonts w:ascii="Arial" w:hAnsi="Arial" w:cs="Arial"/>
          <w:b/>
          <w:bCs/>
          <w:sz w:val="22"/>
          <w:szCs w:val="22"/>
        </w:rPr>
        <w:t>I)</w:t>
      </w:r>
      <w:r>
        <w:rPr>
          <w:rFonts w:ascii="Arial" w:hAnsi="Arial" w:cs="Arial"/>
          <w:sz w:val="22"/>
          <w:szCs w:val="22"/>
        </w:rPr>
        <w:tab/>
        <w:t xml:space="preserve">En la propuesta y en el contrato se establecerán con precisión y a satisfacción de La </w:t>
      </w:r>
      <w:r w:rsidR="008A3D30">
        <w:rPr>
          <w:rFonts w:ascii="Arial" w:hAnsi="Arial" w:cs="Arial"/>
          <w:sz w:val="22"/>
          <w:szCs w:val="22"/>
        </w:rPr>
        <w:t>JAPAMA</w:t>
      </w:r>
      <w:r>
        <w:rPr>
          <w:rFonts w:ascii="Arial" w:hAnsi="Arial" w:cs="Arial"/>
          <w:sz w:val="22"/>
          <w:szCs w:val="22"/>
        </w:rPr>
        <w:t>, las partes a que cada persona se obligará, así como la manera en que se exigiría el cumplimiento de las obligaciones, para lo cual deberán celebrar entre todas las personas que integran la agrupación, un convenio ante notario público, en los términos de la legislación aplicable, en el que se establecerán con precisión los aspectos siguientes:</w:t>
      </w:r>
    </w:p>
    <w:p w14:paraId="3992AC22" w14:textId="77777777" w:rsidR="00356674" w:rsidRDefault="00356674">
      <w:pPr>
        <w:widowControl w:val="0"/>
        <w:ind w:right="-1"/>
        <w:jc w:val="both"/>
        <w:rPr>
          <w:rFonts w:ascii="Arial" w:hAnsi="Arial" w:cs="Arial"/>
          <w:sz w:val="22"/>
          <w:szCs w:val="22"/>
        </w:rPr>
      </w:pPr>
    </w:p>
    <w:p w14:paraId="4AE267C9" w14:textId="77777777" w:rsidR="00356674" w:rsidRDefault="00356674">
      <w:pPr>
        <w:widowControl w:val="0"/>
        <w:ind w:left="1170" w:right="-1" w:hanging="450"/>
        <w:jc w:val="both"/>
        <w:rPr>
          <w:rFonts w:ascii="Arial" w:hAnsi="Arial" w:cs="Arial"/>
          <w:sz w:val="22"/>
          <w:szCs w:val="22"/>
        </w:rPr>
      </w:pPr>
      <w:r>
        <w:rPr>
          <w:rFonts w:ascii="Arial" w:hAnsi="Arial" w:cs="Arial"/>
          <w:b/>
          <w:bCs/>
          <w:sz w:val="22"/>
          <w:szCs w:val="22"/>
        </w:rPr>
        <w:t>a)</w:t>
      </w:r>
      <w:r>
        <w:rPr>
          <w:rFonts w:ascii="Arial" w:hAnsi="Arial" w:cs="Arial"/>
          <w:sz w:val="22"/>
          <w:szCs w:val="22"/>
        </w:rPr>
        <w:tab/>
        <w:t>Nombre y domicilio de las personas integrantes, identificando en su caso, los datos de las escrituras públicas con las que se acredita la existencia legal de las personas morales;</w:t>
      </w:r>
    </w:p>
    <w:p w14:paraId="6AB45A7E" w14:textId="77777777" w:rsidR="00356674" w:rsidRDefault="00356674">
      <w:pPr>
        <w:widowControl w:val="0"/>
        <w:ind w:left="1170" w:right="-1" w:hanging="450"/>
        <w:rPr>
          <w:rFonts w:ascii="Arial" w:hAnsi="Arial" w:cs="Arial"/>
          <w:sz w:val="22"/>
          <w:szCs w:val="22"/>
        </w:rPr>
      </w:pPr>
    </w:p>
    <w:p w14:paraId="240070C3" w14:textId="77777777" w:rsidR="00356674" w:rsidRPr="001334BD" w:rsidRDefault="00356674" w:rsidP="00B13F13">
      <w:pPr>
        <w:widowControl w:val="0"/>
        <w:numPr>
          <w:ilvl w:val="1"/>
          <w:numId w:val="13"/>
        </w:numPr>
        <w:tabs>
          <w:tab w:val="clear" w:pos="1080"/>
          <w:tab w:val="num" w:pos="1134"/>
        </w:tabs>
        <w:ind w:right="-1" w:hanging="371"/>
        <w:jc w:val="both"/>
        <w:rPr>
          <w:rFonts w:ascii="Arial" w:hAnsi="Arial" w:cs="Arial"/>
          <w:sz w:val="22"/>
          <w:szCs w:val="22"/>
        </w:rPr>
      </w:pPr>
      <w:r w:rsidRPr="001334BD">
        <w:rPr>
          <w:rFonts w:ascii="Arial" w:hAnsi="Arial" w:cs="Arial"/>
          <w:sz w:val="22"/>
          <w:szCs w:val="22"/>
        </w:rPr>
        <w:t>Nombre de los representantes de cada una de las personas agrupadas; identificando en su caso, los datos de las escrituras públicas con las que acrediten las facultades de representación.</w:t>
      </w:r>
    </w:p>
    <w:p w14:paraId="3FF2AC47" w14:textId="77777777" w:rsidR="00356674" w:rsidRDefault="00356674">
      <w:pPr>
        <w:widowControl w:val="0"/>
        <w:ind w:right="-1"/>
        <w:jc w:val="both"/>
        <w:rPr>
          <w:rFonts w:ascii="Arial" w:hAnsi="Arial" w:cs="Arial"/>
          <w:sz w:val="22"/>
          <w:szCs w:val="22"/>
        </w:rPr>
      </w:pPr>
    </w:p>
    <w:p w14:paraId="5BC7E58D" w14:textId="77777777" w:rsidR="00356674" w:rsidRDefault="00356674">
      <w:pPr>
        <w:widowControl w:val="0"/>
        <w:tabs>
          <w:tab w:val="left" w:pos="5103"/>
        </w:tabs>
        <w:ind w:left="1170" w:right="-1" w:hanging="450"/>
        <w:jc w:val="both"/>
        <w:rPr>
          <w:rFonts w:ascii="Arial" w:hAnsi="Arial" w:cs="Arial"/>
          <w:sz w:val="22"/>
          <w:szCs w:val="22"/>
        </w:rPr>
      </w:pPr>
      <w:r>
        <w:rPr>
          <w:rFonts w:ascii="Arial" w:hAnsi="Arial" w:cs="Arial"/>
          <w:b/>
          <w:bCs/>
          <w:sz w:val="22"/>
          <w:szCs w:val="22"/>
        </w:rPr>
        <w:t>c)</w:t>
      </w:r>
      <w:r>
        <w:rPr>
          <w:rFonts w:ascii="Arial" w:hAnsi="Arial" w:cs="Arial"/>
          <w:sz w:val="22"/>
          <w:szCs w:val="22"/>
        </w:rPr>
        <w:tab/>
        <w:t>La designación de un representante común, otorgándole poder amplio y suficiente, para atender todo lo relacionado con la propuesta en el procedimiento de licitación;</w:t>
      </w:r>
    </w:p>
    <w:p w14:paraId="1EBE302F" w14:textId="77777777" w:rsidR="00356674" w:rsidRDefault="00356674">
      <w:pPr>
        <w:widowControl w:val="0"/>
        <w:ind w:left="1170" w:right="-1" w:hanging="450"/>
        <w:rPr>
          <w:rFonts w:ascii="Arial" w:hAnsi="Arial" w:cs="Arial"/>
          <w:sz w:val="22"/>
          <w:szCs w:val="22"/>
        </w:rPr>
      </w:pPr>
    </w:p>
    <w:p w14:paraId="014B4C60" w14:textId="77777777" w:rsidR="00356674" w:rsidRDefault="00356674">
      <w:pPr>
        <w:widowControl w:val="0"/>
        <w:ind w:left="1170" w:right="-1" w:hanging="450"/>
        <w:jc w:val="both"/>
        <w:rPr>
          <w:rFonts w:ascii="Arial" w:hAnsi="Arial" w:cs="Arial"/>
          <w:sz w:val="22"/>
          <w:szCs w:val="22"/>
        </w:rPr>
      </w:pPr>
      <w:r>
        <w:rPr>
          <w:rFonts w:ascii="Arial" w:hAnsi="Arial" w:cs="Arial"/>
          <w:b/>
          <w:bCs/>
          <w:sz w:val="22"/>
          <w:szCs w:val="22"/>
        </w:rPr>
        <w:t>d)</w:t>
      </w:r>
      <w:r>
        <w:rPr>
          <w:rFonts w:ascii="Arial" w:hAnsi="Arial" w:cs="Arial"/>
          <w:sz w:val="22"/>
          <w:szCs w:val="22"/>
        </w:rPr>
        <w:tab/>
        <w:t>La descripción de las partes objeto del contrato que corresponderá cumplir a cada persona, así como la manera en que se exigirá el cumplimiento de las obligaciones, y</w:t>
      </w:r>
    </w:p>
    <w:p w14:paraId="40BDB56C" w14:textId="77777777" w:rsidR="00356674" w:rsidRDefault="00356674">
      <w:pPr>
        <w:widowControl w:val="0"/>
        <w:ind w:left="1170" w:right="-1" w:hanging="450"/>
        <w:rPr>
          <w:rFonts w:ascii="Arial" w:hAnsi="Arial" w:cs="Arial"/>
          <w:sz w:val="22"/>
          <w:szCs w:val="22"/>
        </w:rPr>
      </w:pPr>
    </w:p>
    <w:p w14:paraId="48E5D311" w14:textId="77777777" w:rsidR="00356674" w:rsidRDefault="00356674">
      <w:pPr>
        <w:widowControl w:val="0"/>
        <w:ind w:left="1170" w:right="-1" w:hanging="450"/>
        <w:jc w:val="both"/>
        <w:rPr>
          <w:rFonts w:ascii="Arial" w:hAnsi="Arial" w:cs="Arial"/>
          <w:sz w:val="22"/>
          <w:szCs w:val="22"/>
        </w:rPr>
      </w:pPr>
      <w:r>
        <w:rPr>
          <w:rFonts w:ascii="Arial" w:hAnsi="Arial" w:cs="Arial"/>
          <w:b/>
          <w:bCs/>
          <w:sz w:val="22"/>
          <w:szCs w:val="22"/>
        </w:rPr>
        <w:t>e)</w:t>
      </w:r>
      <w:r>
        <w:rPr>
          <w:rFonts w:ascii="Arial" w:hAnsi="Arial" w:cs="Arial"/>
          <w:sz w:val="22"/>
          <w:szCs w:val="22"/>
        </w:rPr>
        <w:tab/>
        <w:t>Estipulación expresa de que cada uno de los firmantes quedará obligado en forma conjunta y solidaria con los demás integrantes, para comprometerse por cualquier responsabilidad derivada del contrato que se firme.</w:t>
      </w:r>
    </w:p>
    <w:p w14:paraId="33DF0885" w14:textId="77777777" w:rsidR="00356674" w:rsidRDefault="00356674">
      <w:pPr>
        <w:widowControl w:val="0"/>
        <w:ind w:right="-1"/>
        <w:jc w:val="both"/>
        <w:rPr>
          <w:rFonts w:ascii="Arial" w:hAnsi="Arial" w:cs="Arial"/>
          <w:sz w:val="22"/>
          <w:szCs w:val="22"/>
        </w:rPr>
      </w:pPr>
    </w:p>
    <w:p w14:paraId="0E56ABE3" w14:textId="77777777" w:rsidR="00356674" w:rsidRDefault="00356674">
      <w:pPr>
        <w:widowControl w:val="0"/>
        <w:ind w:left="709" w:right="-1" w:hanging="709"/>
        <w:jc w:val="both"/>
        <w:rPr>
          <w:rFonts w:ascii="Arial" w:hAnsi="Arial" w:cs="Arial"/>
          <w:sz w:val="22"/>
          <w:szCs w:val="22"/>
        </w:rPr>
      </w:pPr>
      <w:r>
        <w:rPr>
          <w:rFonts w:ascii="Arial" w:hAnsi="Arial" w:cs="Arial"/>
          <w:b/>
          <w:bCs/>
          <w:sz w:val="22"/>
          <w:szCs w:val="22"/>
        </w:rPr>
        <w:t>II)</w:t>
      </w:r>
      <w:r>
        <w:rPr>
          <w:rFonts w:ascii="Arial" w:hAnsi="Arial" w:cs="Arial"/>
          <w:sz w:val="22"/>
          <w:szCs w:val="22"/>
        </w:rPr>
        <w:tab/>
        <w:t>Tendrán derecho a participar habiendo adquirido bases sólo uno de los integrantes del grupo;</w:t>
      </w:r>
    </w:p>
    <w:p w14:paraId="2E0CE793" w14:textId="77777777" w:rsidR="00356674" w:rsidRDefault="00356674">
      <w:pPr>
        <w:widowControl w:val="0"/>
        <w:ind w:right="-1"/>
        <w:jc w:val="both"/>
        <w:rPr>
          <w:rFonts w:ascii="Arial" w:hAnsi="Arial" w:cs="Arial"/>
          <w:sz w:val="22"/>
          <w:szCs w:val="22"/>
        </w:rPr>
      </w:pPr>
    </w:p>
    <w:p w14:paraId="401CD083" w14:textId="77777777" w:rsidR="00356674" w:rsidRDefault="00356674">
      <w:pPr>
        <w:widowControl w:val="0"/>
        <w:ind w:left="709" w:right="-1" w:hanging="709"/>
        <w:jc w:val="both"/>
        <w:rPr>
          <w:rFonts w:ascii="Arial" w:hAnsi="Arial" w:cs="Arial"/>
          <w:sz w:val="22"/>
          <w:szCs w:val="22"/>
        </w:rPr>
      </w:pPr>
      <w:r>
        <w:rPr>
          <w:rFonts w:ascii="Arial" w:hAnsi="Arial" w:cs="Arial"/>
          <w:b/>
          <w:bCs/>
          <w:sz w:val="22"/>
          <w:szCs w:val="22"/>
        </w:rPr>
        <w:t>III)</w:t>
      </w:r>
      <w:r>
        <w:rPr>
          <w:rFonts w:ascii="Arial" w:hAnsi="Arial" w:cs="Arial"/>
          <w:sz w:val="22"/>
          <w:szCs w:val="22"/>
        </w:rPr>
        <w:tab/>
        <w:t xml:space="preserve">La propuesta deberá ser firmada por el representante común que para ese acto haya </w:t>
      </w:r>
      <w:r>
        <w:rPr>
          <w:rFonts w:ascii="Arial" w:hAnsi="Arial" w:cs="Arial"/>
          <w:sz w:val="22"/>
          <w:szCs w:val="22"/>
        </w:rPr>
        <w:lastRenderedPageBreak/>
        <w:t>sido designado por el grupo de personas.</w:t>
      </w:r>
    </w:p>
    <w:p w14:paraId="2C7810D3" w14:textId="77777777" w:rsidR="00356674" w:rsidRDefault="00356674">
      <w:pPr>
        <w:ind w:right="1105"/>
        <w:jc w:val="both"/>
        <w:rPr>
          <w:rFonts w:ascii="Arial" w:hAnsi="Arial" w:cs="Arial"/>
          <w:b/>
          <w:sz w:val="22"/>
          <w:szCs w:val="22"/>
        </w:rPr>
      </w:pPr>
    </w:p>
    <w:p w14:paraId="152A4353" w14:textId="77777777" w:rsidR="00356674" w:rsidRDefault="00356674">
      <w:pPr>
        <w:widowControl w:val="0"/>
        <w:ind w:left="709" w:right="-1" w:hanging="709"/>
        <w:jc w:val="both"/>
        <w:rPr>
          <w:rFonts w:ascii="Arial" w:hAnsi="Arial" w:cs="Arial"/>
          <w:sz w:val="22"/>
          <w:szCs w:val="22"/>
        </w:rPr>
      </w:pPr>
      <w:r>
        <w:rPr>
          <w:rFonts w:ascii="Arial" w:hAnsi="Arial" w:cs="Arial"/>
          <w:b/>
          <w:bCs/>
          <w:sz w:val="22"/>
          <w:szCs w:val="22"/>
        </w:rPr>
        <w:t>IV)</w:t>
      </w:r>
      <w:r>
        <w:rPr>
          <w:rFonts w:ascii="Arial" w:hAnsi="Arial" w:cs="Arial"/>
          <w:sz w:val="22"/>
          <w:szCs w:val="22"/>
        </w:rPr>
        <w:tab/>
        <w:t>Únicamente podrán agruparse para presentar una proposición, los interesados que no se encuentren en alguno de los supuestos a que se refiere el artículo 60 de la Ley de Adquisiciones, Arrendamientos, Servicios y Administración de Bienes Muebles para el Estado de Sinaloa.</w:t>
      </w:r>
    </w:p>
    <w:p w14:paraId="1165845F" w14:textId="77777777" w:rsidR="00356674" w:rsidRDefault="00356674">
      <w:pPr>
        <w:pStyle w:val="Textoindependiente21"/>
        <w:widowControl w:val="0"/>
        <w:ind w:right="-1"/>
        <w:rPr>
          <w:rFonts w:cs="Arial"/>
          <w:sz w:val="22"/>
          <w:szCs w:val="22"/>
        </w:rPr>
      </w:pPr>
    </w:p>
    <w:p w14:paraId="7E93F358" w14:textId="77777777" w:rsidR="00356674" w:rsidRDefault="00356674">
      <w:pPr>
        <w:widowControl w:val="0"/>
        <w:ind w:right="-1"/>
        <w:jc w:val="both"/>
        <w:rPr>
          <w:rFonts w:ascii="Arial" w:hAnsi="Arial" w:cs="Arial"/>
          <w:b/>
          <w:sz w:val="22"/>
          <w:szCs w:val="22"/>
        </w:rPr>
      </w:pPr>
      <w:r>
        <w:rPr>
          <w:rFonts w:ascii="Arial" w:hAnsi="Arial" w:cs="Arial"/>
          <w:sz w:val="22"/>
          <w:szCs w:val="22"/>
        </w:rPr>
        <w:t xml:space="preserve">En el caso de que los licitantes opten por esta modalidad, deberán incluir copia del convenio al que se hace alusión en el inciso </w:t>
      </w:r>
      <w:r>
        <w:rPr>
          <w:rFonts w:ascii="Arial" w:hAnsi="Arial" w:cs="Arial"/>
          <w:b/>
          <w:bCs/>
          <w:sz w:val="22"/>
          <w:szCs w:val="22"/>
        </w:rPr>
        <w:t>I)</w:t>
      </w:r>
      <w:r>
        <w:rPr>
          <w:rFonts w:ascii="Arial" w:hAnsi="Arial" w:cs="Arial"/>
          <w:sz w:val="22"/>
          <w:szCs w:val="22"/>
        </w:rPr>
        <w:t xml:space="preserve"> de este punto. </w:t>
      </w:r>
      <w:r>
        <w:rPr>
          <w:rFonts w:ascii="Arial" w:hAnsi="Arial" w:cs="Arial"/>
          <w:b/>
          <w:sz w:val="22"/>
          <w:szCs w:val="22"/>
        </w:rPr>
        <w:t>(Anexar en el Documento 5)</w:t>
      </w:r>
    </w:p>
    <w:p w14:paraId="0CEB7813" w14:textId="77777777" w:rsidR="00356674" w:rsidRDefault="00356674">
      <w:pPr>
        <w:widowControl w:val="0"/>
        <w:ind w:right="-1"/>
        <w:jc w:val="both"/>
        <w:rPr>
          <w:rFonts w:ascii="Arial" w:hAnsi="Arial" w:cs="Arial"/>
          <w:b/>
          <w:sz w:val="22"/>
          <w:szCs w:val="22"/>
        </w:rPr>
      </w:pPr>
    </w:p>
    <w:p w14:paraId="406A232E" w14:textId="77777777" w:rsidR="00356674" w:rsidRDefault="00356674">
      <w:pPr>
        <w:widowControl w:val="0"/>
        <w:ind w:right="-1"/>
        <w:jc w:val="both"/>
        <w:outlineLvl w:val="0"/>
        <w:rPr>
          <w:rFonts w:ascii="Arial" w:hAnsi="Arial" w:cs="Arial"/>
          <w:sz w:val="22"/>
          <w:szCs w:val="22"/>
        </w:rPr>
      </w:pPr>
      <w:r>
        <w:rPr>
          <w:rFonts w:ascii="Arial" w:hAnsi="Arial" w:cs="Arial"/>
          <w:b/>
          <w:sz w:val="22"/>
          <w:szCs w:val="22"/>
        </w:rPr>
        <w:t>19. Documentación que deberán presentar los licitantes</w:t>
      </w:r>
    </w:p>
    <w:p w14:paraId="42D470FB" w14:textId="77777777" w:rsidR="00356674" w:rsidRDefault="00356674">
      <w:pPr>
        <w:widowControl w:val="0"/>
        <w:ind w:right="-1"/>
        <w:jc w:val="both"/>
        <w:rPr>
          <w:rFonts w:ascii="Arial" w:hAnsi="Arial" w:cs="Arial"/>
          <w:sz w:val="22"/>
          <w:szCs w:val="22"/>
        </w:rPr>
      </w:pPr>
    </w:p>
    <w:p w14:paraId="6AFF1BC8" w14:textId="77777777" w:rsidR="00356674" w:rsidRDefault="00356674">
      <w:pPr>
        <w:widowControl w:val="0"/>
        <w:ind w:right="-1"/>
        <w:jc w:val="both"/>
        <w:rPr>
          <w:rFonts w:ascii="Arial" w:hAnsi="Arial" w:cs="Arial"/>
          <w:sz w:val="22"/>
          <w:szCs w:val="22"/>
        </w:rPr>
      </w:pPr>
      <w:r>
        <w:rPr>
          <w:rFonts w:ascii="Arial" w:hAnsi="Arial" w:cs="Arial"/>
          <w:sz w:val="22"/>
          <w:szCs w:val="22"/>
        </w:rPr>
        <w:t xml:space="preserve">Con fundamento en el artículo 42 de la Ley de Adquisiciones, Arrendamientos, Servicios y Administración de Bienes Muebles para el Estado de Sinaloa, para poder participar en este acto los licitantes deberán presentar </w:t>
      </w:r>
      <w:r>
        <w:rPr>
          <w:rFonts w:ascii="Arial" w:hAnsi="Arial" w:cs="Arial"/>
          <w:b/>
          <w:sz w:val="22"/>
          <w:szCs w:val="22"/>
        </w:rPr>
        <w:t>en sobre cerrado</w:t>
      </w:r>
      <w:r>
        <w:rPr>
          <w:rFonts w:ascii="Arial" w:hAnsi="Arial" w:cs="Arial"/>
          <w:sz w:val="22"/>
          <w:szCs w:val="22"/>
        </w:rPr>
        <w:t xml:space="preserve"> de manera inviolable toda aquella documentación que se encuentra indicada en este punto.</w:t>
      </w:r>
    </w:p>
    <w:p w14:paraId="57D9B640" w14:textId="77777777" w:rsidR="00356674" w:rsidRDefault="00356674">
      <w:pPr>
        <w:widowControl w:val="0"/>
        <w:ind w:right="-1"/>
        <w:jc w:val="both"/>
        <w:rPr>
          <w:rFonts w:ascii="Arial" w:hAnsi="Arial" w:cs="Arial"/>
          <w:sz w:val="22"/>
          <w:szCs w:val="22"/>
        </w:rPr>
      </w:pPr>
    </w:p>
    <w:p w14:paraId="563192FC" w14:textId="77777777" w:rsidR="00356674" w:rsidRDefault="00356674" w:rsidP="00B13F13">
      <w:pPr>
        <w:numPr>
          <w:ilvl w:val="0"/>
          <w:numId w:val="20"/>
        </w:numPr>
        <w:tabs>
          <w:tab w:val="clear" w:pos="360"/>
          <w:tab w:val="num" w:pos="709"/>
        </w:tabs>
        <w:ind w:left="709"/>
        <w:jc w:val="both"/>
        <w:rPr>
          <w:rFonts w:ascii="Arial" w:hAnsi="Arial" w:cs="Arial"/>
          <w:sz w:val="22"/>
          <w:szCs w:val="22"/>
        </w:rPr>
      </w:pPr>
      <w:r>
        <w:rPr>
          <w:rFonts w:ascii="Arial" w:hAnsi="Arial" w:cs="Arial"/>
          <w:sz w:val="22"/>
          <w:szCs w:val="22"/>
        </w:rPr>
        <w:t>Escrito en que manifieste el domicilio para oír y recibir todo tipo de notificaciones y documentos que deriven de los actos de procedimiento de contratación y en su caso del contrato respectivo, mismo que servirá para practicar las notificaciones aun las de carácter personal, las que surtirán todos sus efectos legales mientras no se señale otro distinto.</w:t>
      </w:r>
      <w:r w:rsidR="00C86361">
        <w:rPr>
          <w:rFonts w:ascii="Arial" w:hAnsi="Arial" w:cs="Arial"/>
          <w:sz w:val="22"/>
          <w:szCs w:val="22"/>
        </w:rPr>
        <w:t xml:space="preserve"> (</w:t>
      </w:r>
      <w:r w:rsidR="00C86361">
        <w:rPr>
          <w:rFonts w:ascii="Arial" w:hAnsi="Arial" w:cs="Arial"/>
          <w:b/>
          <w:sz w:val="22"/>
          <w:szCs w:val="22"/>
        </w:rPr>
        <w:t>Documento 11)</w:t>
      </w:r>
    </w:p>
    <w:p w14:paraId="46E0B04D" w14:textId="77777777" w:rsidR="00356674" w:rsidRDefault="00356674">
      <w:pPr>
        <w:jc w:val="both"/>
        <w:rPr>
          <w:rFonts w:ascii="Arial" w:hAnsi="Arial" w:cs="Arial"/>
          <w:sz w:val="22"/>
          <w:szCs w:val="22"/>
        </w:rPr>
      </w:pPr>
    </w:p>
    <w:p w14:paraId="34D8633F" w14:textId="57AABCDE" w:rsidR="003D2C1B" w:rsidRPr="00934191" w:rsidRDefault="00356674" w:rsidP="00B13F13">
      <w:pPr>
        <w:numPr>
          <w:ilvl w:val="0"/>
          <w:numId w:val="20"/>
        </w:numPr>
        <w:tabs>
          <w:tab w:val="clear" w:pos="360"/>
          <w:tab w:val="num" w:pos="709"/>
        </w:tabs>
        <w:ind w:left="709"/>
        <w:jc w:val="both"/>
        <w:rPr>
          <w:rFonts w:ascii="Arial" w:hAnsi="Arial" w:cs="Arial"/>
          <w:sz w:val="22"/>
          <w:szCs w:val="22"/>
        </w:rPr>
      </w:pPr>
      <w:r w:rsidRPr="002B194E">
        <w:rPr>
          <w:rFonts w:ascii="Arial" w:hAnsi="Arial" w:cs="Arial"/>
          <w:sz w:val="22"/>
          <w:szCs w:val="22"/>
        </w:rPr>
        <w:t xml:space="preserve">Capital contable mínimo requerido de </w:t>
      </w:r>
      <w:r w:rsidRPr="006F46EE">
        <w:rPr>
          <w:rFonts w:ascii="Arial" w:hAnsi="Arial" w:cs="Arial"/>
          <w:sz w:val="22"/>
          <w:szCs w:val="22"/>
        </w:rPr>
        <w:t xml:space="preserve">$ </w:t>
      </w:r>
      <w:r w:rsidR="006F46EE" w:rsidRPr="006F46EE">
        <w:rPr>
          <w:rFonts w:ascii="Arial" w:hAnsi="Arial" w:cs="Arial"/>
          <w:sz w:val="22"/>
          <w:szCs w:val="22"/>
        </w:rPr>
        <w:t>80</w:t>
      </w:r>
      <w:r w:rsidR="007C42F2" w:rsidRPr="006F46EE">
        <w:rPr>
          <w:rFonts w:ascii="Arial" w:hAnsi="Arial" w:cs="Arial"/>
          <w:sz w:val="22"/>
          <w:szCs w:val="22"/>
        </w:rPr>
        <w:t>,000,000</w:t>
      </w:r>
      <w:r w:rsidRPr="006F46EE">
        <w:rPr>
          <w:rFonts w:ascii="Arial" w:hAnsi="Arial" w:cs="Arial"/>
          <w:sz w:val="22"/>
          <w:szCs w:val="22"/>
        </w:rPr>
        <w:t>.00 deberá</w:t>
      </w:r>
      <w:r w:rsidRPr="002B194E">
        <w:rPr>
          <w:rFonts w:ascii="Arial" w:hAnsi="Arial" w:cs="Arial"/>
          <w:sz w:val="22"/>
          <w:szCs w:val="22"/>
        </w:rPr>
        <w:t xml:space="preserve"> acreditarse con la última declaración fiscal (ejercicio </w:t>
      </w:r>
      <w:r w:rsidR="007C42F2" w:rsidRPr="002B194E">
        <w:rPr>
          <w:rFonts w:ascii="Arial" w:hAnsi="Arial" w:cs="Arial"/>
          <w:sz w:val="22"/>
          <w:szCs w:val="22"/>
        </w:rPr>
        <w:t>202</w:t>
      </w:r>
      <w:r w:rsidR="00CA1402">
        <w:rPr>
          <w:rFonts w:ascii="Arial" w:hAnsi="Arial" w:cs="Arial"/>
          <w:sz w:val="22"/>
          <w:szCs w:val="22"/>
        </w:rPr>
        <w:t>1</w:t>
      </w:r>
      <w:r w:rsidRPr="002B194E">
        <w:rPr>
          <w:rFonts w:ascii="Arial" w:hAnsi="Arial" w:cs="Arial"/>
          <w:sz w:val="22"/>
          <w:szCs w:val="22"/>
        </w:rPr>
        <w:t xml:space="preserve"> </w:t>
      </w:r>
      <w:r w:rsidR="00D07317" w:rsidRPr="002B194E">
        <w:rPr>
          <w:rFonts w:ascii="Arial" w:hAnsi="Arial" w:cs="Arial"/>
          <w:sz w:val="22"/>
          <w:szCs w:val="22"/>
        </w:rPr>
        <w:t>y</w:t>
      </w:r>
      <w:r w:rsidRPr="002B194E">
        <w:rPr>
          <w:rFonts w:ascii="Arial" w:hAnsi="Arial" w:cs="Arial"/>
          <w:sz w:val="22"/>
          <w:szCs w:val="22"/>
        </w:rPr>
        <w:t xml:space="preserve"> la</w:t>
      </w:r>
      <w:r w:rsidR="00D07317" w:rsidRPr="002B194E">
        <w:rPr>
          <w:rFonts w:ascii="Arial" w:hAnsi="Arial" w:cs="Arial"/>
          <w:sz w:val="22"/>
          <w:szCs w:val="22"/>
        </w:rPr>
        <w:t>s</w:t>
      </w:r>
      <w:r w:rsidRPr="002B194E">
        <w:rPr>
          <w:rFonts w:ascii="Arial" w:hAnsi="Arial" w:cs="Arial"/>
          <w:sz w:val="22"/>
          <w:szCs w:val="22"/>
        </w:rPr>
        <w:t xml:space="preserve"> parcial</w:t>
      </w:r>
      <w:r w:rsidR="00D07317" w:rsidRPr="002B194E">
        <w:rPr>
          <w:rFonts w:ascii="Arial" w:hAnsi="Arial" w:cs="Arial"/>
          <w:sz w:val="22"/>
          <w:szCs w:val="22"/>
        </w:rPr>
        <w:t>es</w:t>
      </w:r>
      <w:r w:rsidRPr="002B194E">
        <w:rPr>
          <w:rFonts w:ascii="Arial" w:hAnsi="Arial" w:cs="Arial"/>
          <w:sz w:val="22"/>
          <w:szCs w:val="22"/>
        </w:rPr>
        <w:t xml:space="preserve"> del </w:t>
      </w:r>
      <w:r w:rsidR="00D07317" w:rsidRPr="002B194E">
        <w:rPr>
          <w:rFonts w:ascii="Arial" w:hAnsi="Arial" w:cs="Arial"/>
          <w:sz w:val="22"/>
          <w:szCs w:val="22"/>
        </w:rPr>
        <w:t xml:space="preserve">ejercicio </w:t>
      </w:r>
      <w:r w:rsidR="007C42F2" w:rsidRPr="002B194E">
        <w:rPr>
          <w:rFonts w:ascii="Arial" w:hAnsi="Arial" w:cs="Arial"/>
          <w:sz w:val="22"/>
          <w:szCs w:val="22"/>
        </w:rPr>
        <w:t>202</w:t>
      </w:r>
      <w:r w:rsidR="00CA1402">
        <w:rPr>
          <w:rFonts w:ascii="Arial" w:hAnsi="Arial" w:cs="Arial"/>
          <w:sz w:val="22"/>
          <w:szCs w:val="22"/>
        </w:rPr>
        <w:t>2</w:t>
      </w:r>
      <w:r w:rsidR="00D07317" w:rsidRPr="002B194E">
        <w:rPr>
          <w:rFonts w:ascii="Arial" w:hAnsi="Arial" w:cs="Arial"/>
          <w:sz w:val="22"/>
          <w:szCs w:val="22"/>
        </w:rPr>
        <w:t>, anexando los recibos de pago sellados por la institución bancaria correspondiente</w:t>
      </w:r>
      <w:r w:rsidRPr="002B194E">
        <w:rPr>
          <w:rFonts w:ascii="Arial" w:hAnsi="Arial" w:cs="Arial"/>
          <w:sz w:val="22"/>
          <w:szCs w:val="22"/>
        </w:rPr>
        <w:t>) y el último estado financiero auditado, debiendo anexar copia de la cédula profesional del auditor</w:t>
      </w:r>
      <w:r w:rsidRPr="00934191">
        <w:rPr>
          <w:rFonts w:ascii="Arial" w:hAnsi="Arial" w:cs="Arial"/>
          <w:sz w:val="22"/>
          <w:szCs w:val="22"/>
        </w:rPr>
        <w:t xml:space="preserve"> y el registro de </w:t>
      </w:r>
      <w:r w:rsidR="002B194E" w:rsidRPr="00934191">
        <w:rPr>
          <w:rFonts w:ascii="Arial" w:hAnsi="Arial" w:cs="Arial"/>
          <w:sz w:val="22"/>
          <w:szCs w:val="22"/>
        </w:rPr>
        <w:t>este</w:t>
      </w:r>
      <w:r w:rsidRPr="00934191">
        <w:rPr>
          <w:rFonts w:ascii="Arial" w:hAnsi="Arial" w:cs="Arial"/>
          <w:sz w:val="22"/>
          <w:szCs w:val="22"/>
        </w:rPr>
        <w:t xml:space="preserve"> </w:t>
      </w:r>
      <w:r w:rsidR="007045B0" w:rsidRPr="00934191">
        <w:rPr>
          <w:rFonts w:ascii="Arial" w:hAnsi="Arial" w:cs="Arial"/>
          <w:sz w:val="22"/>
          <w:szCs w:val="22"/>
        </w:rPr>
        <w:t>ante la</w:t>
      </w:r>
      <w:r w:rsidRPr="00934191">
        <w:rPr>
          <w:rFonts w:ascii="Arial" w:hAnsi="Arial" w:cs="Arial"/>
          <w:sz w:val="22"/>
          <w:szCs w:val="22"/>
        </w:rPr>
        <w:t xml:space="preserve"> </w:t>
      </w:r>
      <w:proofErr w:type="spellStart"/>
      <w:r w:rsidRPr="00934191">
        <w:rPr>
          <w:rFonts w:ascii="Arial" w:hAnsi="Arial" w:cs="Arial"/>
          <w:sz w:val="22"/>
          <w:szCs w:val="22"/>
        </w:rPr>
        <w:t>S.H.C.P</w:t>
      </w:r>
      <w:proofErr w:type="spellEnd"/>
      <w:r w:rsidRPr="00934191">
        <w:rPr>
          <w:rFonts w:ascii="Arial" w:hAnsi="Arial" w:cs="Arial"/>
          <w:sz w:val="22"/>
          <w:szCs w:val="22"/>
        </w:rPr>
        <w:t>. y el balance deberá presentarlo en papel membretado del auditor.</w:t>
      </w:r>
    </w:p>
    <w:p w14:paraId="6C644997" w14:textId="77777777" w:rsidR="003D2C1B" w:rsidRPr="00934191" w:rsidRDefault="003D2C1B" w:rsidP="003D2C1B">
      <w:pPr>
        <w:pStyle w:val="Prrafodelista"/>
        <w:rPr>
          <w:rFonts w:ascii="Arial" w:hAnsi="Arial" w:cs="Arial"/>
          <w:sz w:val="22"/>
          <w:szCs w:val="22"/>
        </w:rPr>
      </w:pPr>
    </w:p>
    <w:p w14:paraId="5E6820A9" w14:textId="77777777" w:rsidR="00356674" w:rsidRPr="00934191" w:rsidRDefault="003D2C1B" w:rsidP="00516D4B">
      <w:pPr>
        <w:pStyle w:val="Prrafodelista"/>
        <w:numPr>
          <w:ilvl w:val="1"/>
          <w:numId w:val="13"/>
        </w:numPr>
        <w:tabs>
          <w:tab w:val="clear" w:pos="1080"/>
          <w:tab w:val="num" w:pos="709"/>
        </w:tabs>
        <w:ind w:left="709" w:hanging="425"/>
        <w:jc w:val="both"/>
        <w:rPr>
          <w:rFonts w:ascii="Arial" w:hAnsi="Arial" w:cs="Arial"/>
          <w:sz w:val="22"/>
          <w:szCs w:val="22"/>
        </w:rPr>
      </w:pPr>
      <w:r w:rsidRPr="00934191">
        <w:rPr>
          <w:rFonts w:ascii="Arial" w:hAnsi="Arial" w:cs="Arial"/>
          <w:sz w:val="22"/>
          <w:szCs w:val="22"/>
        </w:rPr>
        <w:t>Testimonio del acta constitutiva y modificaciones, en su caso, según su naturaleza jurídica, o si es persona física presentar Clave del Registro Federal de Contribuyentes</w:t>
      </w:r>
      <w:r w:rsidR="007D6090" w:rsidRPr="00934191">
        <w:rPr>
          <w:rFonts w:ascii="Arial" w:hAnsi="Arial" w:cs="Arial"/>
          <w:sz w:val="22"/>
          <w:szCs w:val="22"/>
        </w:rPr>
        <w:t>.</w:t>
      </w:r>
    </w:p>
    <w:p w14:paraId="5BB9E882" w14:textId="77777777" w:rsidR="007D6090" w:rsidRDefault="007D6090" w:rsidP="003D2C1B">
      <w:pPr>
        <w:ind w:left="709"/>
        <w:jc w:val="both"/>
        <w:rPr>
          <w:rFonts w:ascii="Arial" w:hAnsi="Arial" w:cs="Arial"/>
          <w:sz w:val="22"/>
          <w:szCs w:val="22"/>
        </w:rPr>
      </w:pPr>
    </w:p>
    <w:p w14:paraId="06199966" w14:textId="77777777" w:rsidR="00DB1348" w:rsidRDefault="00DB1348" w:rsidP="00DB1348">
      <w:pPr>
        <w:numPr>
          <w:ilvl w:val="1"/>
          <w:numId w:val="20"/>
        </w:numPr>
        <w:tabs>
          <w:tab w:val="clear" w:pos="1080"/>
          <w:tab w:val="num" w:pos="851"/>
        </w:tabs>
        <w:ind w:left="851"/>
        <w:jc w:val="both"/>
        <w:rPr>
          <w:rFonts w:ascii="Arial" w:hAnsi="Arial" w:cs="Arial"/>
          <w:sz w:val="22"/>
          <w:szCs w:val="22"/>
        </w:rPr>
      </w:pPr>
      <w:r>
        <w:rPr>
          <w:rFonts w:ascii="Arial" w:hAnsi="Arial" w:cs="Arial"/>
          <w:sz w:val="22"/>
          <w:szCs w:val="22"/>
        </w:rPr>
        <w:t>Identificación oficial vigente con fotografía tratándose de personas físicas y de los representantes de las personas morales.</w:t>
      </w:r>
    </w:p>
    <w:p w14:paraId="1F1E8D30" w14:textId="77777777" w:rsidR="00356674" w:rsidRDefault="00356674">
      <w:pPr>
        <w:ind w:left="491"/>
        <w:jc w:val="both"/>
        <w:rPr>
          <w:rFonts w:ascii="Arial" w:hAnsi="Arial" w:cs="Arial"/>
          <w:sz w:val="22"/>
          <w:szCs w:val="22"/>
        </w:rPr>
      </w:pPr>
    </w:p>
    <w:p w14:paraId="721B2794" w14:textId="77777777" w:rsidR="00356674" w:rsidRPr="00F175A3" w:rsidRDefault="00356674" w:rsidP="00B13F13">
      <w:pPr>
        <w:numPr>
          <w:ilvl w:val="1"/>
          <w:numId w:val="20"/>
        </w:numPr>
        <w:tabs>
          <w:tab w:val="clear" w:pos="1080"/>
          <w:tab w:val="num" w:pos="851"/>
        </w:tabs>
        <w:ind w:left="851"/>
        <w:jc w:val="both"/>
        <w:rPr>
          <w:rFonts w:ascii="Arial" w:hAnsi="Arial" w:cs="Arial"/>
          <w:sz w:val="22"/>
          <w:szCs w:val="22"/>
        </w:rPr>
      </w:pPr>
      <w:r w:rsidRPr="00F175A3">
        <w:rPr>
          <w:rFonts w:ascii="Arial" w:hAnsi="Arial" w:cs="Arial"/>
          <w:sz w:val="22"/>
          <w:szCs w:val="22"/>
        </w:rPr>
        <w:t xml:space="preserve">Escrito mediante el cual la persona moral manifieste que su representante cuenta con facultades suficientes para comprometer a su representada, </w:t>
      </w:r>
      <w:r w:rsidR="00F175A3" w:rsidRPr="00F175A3">
        <w:rPr>
          <w:rFonts w:ascii="Arial" w:hAnsi="Arial" w:cs="Arial"/>
          <w:sz w:val="22"/>
          <w:szCs w:val="22"/>
        </w:rPr>
        <w:t>(</w:t>
      </w:r>
      <w:r w:rsidR="00F175A3" w:rsidRPr="00F175A3">
        <w:rPr>
          <w:rFonts w:ascii="Arial" w:hAnsi="Arial" w:cs="Arial"/>
          <w:b/>
          <w:sz w:val="22"/>
          <w:szCs w:val="22"/>
        </w:rPr>
        <w:t xml:space="preserve">Documento 5), </w:t>
      </w:r>
      <w:r w:rsidRPr="00F175A3">
        <w:rPr>
          <w:rFonts w:ascii="Arial" w:hAnsi="Arial" w:cs="Arial"/>
          <w:sz w:val="22"/>
          <w:szCs w:val="22"/>
        </w:rPr>
        <w:t>mismo que contendrá los datos siguientes</w:t>
      </w:r>
      <w:r w:rsidR="00DB1348" w:rsidRPr="00F175A3">
        <w:rPr>
          <w:rFonts w:ascii="Arial" w:hAnsi="Arial" w:cs="Arial"/>
          <w:sz w:val="22"/>
          <w:szCs w:val="22"/>
        </w:rPr>
        <w:t>:</w:t>
      </w:r>
    </w:p>
    <w:p w14:paraId="16CA3B00" w14:textId="77777777" w:rsidR="00356674" w:rsidRPr="00F175A3" w:rsidRDefault="00356674" w:rsidP="004B575A">
      <w:pPr>
        <w:ind w:left="851"/>
        <w:jc w:val="both"/>
        <w:rPr>
          <w:rFonts w:ascii="Arial" w:hAnsi="Arial" w:cs="Arial"/>
          <w:sz w:val="22"/>
          <w:szCs w:val="22"/>
        </w:rPr>
      </w:pPr>
    </w:p>
    <w:p w14:paraId="67462792" w14:textId="4F6F348B" w:rsidR="00356674" w:rsidRPr="00F175A3" w:rsidRDefault="00356674">
      <w:pPr>
        <w:numPr>
          <w:ilvl w:val="1"/>
          <w:numId w:val="19"/>
        </w:numPr>
        <w:jc w:val="both"/>
        <w:rPr>
          <w:rFonts w:ascii="Arial" w:hAnsi="Arial" w:cs="Arial"/>
          <w:sz w:val="22"/>
          <w:szCs w:val="22"/>
        </w:rPr>
      </w:pPr>
      <w:r w:rsidRPr="00F175A3">
        <w:rPr>
          <w:rFonts w:ascii="Arial" w:hAnsi="Arial" w:cs="Arial"/>
          <w:b/>
          <w:sz w:val="22"/>
          <w:szCs w:val="22"/>
        </w:rPr>
        <w:t>De la persona moral</w:t>
      </w:r>
      <w:r w:rsidRPr="00F175A3">
        <w:rPr>
          <w:rFonts w:ascii="Arial" w:hAnsi="Arial" w:cs="Arial"/>
          <w:sz w:val="22"/>
          <w:szCs w:val="22"/>
        </w:rPr>
        <w:t xml:space="preserve">. Clave del registro federal de contribuyentes, denominación o razón social, descripción del objeto social de la empresa; relación de los nombres de los accionistas, </w:t>
      </w:r>
      <w:r w:rsidR="002B194E" w:rsidRPr="00F175A3">
        <w:rPr>
          <w:rFonts w:ascii="Arial" w:hAnsi="Arial" w:cs="Arial"/>
          <w:sz w:val="22"/>
          <w:szCs w:val="22"/>
        </w:rPr>
        <w:t>número</w:t>
      </w:r>
      <w:r w:rsidRPr="00F175A3">
        <w:rPr>
          <w:rFonts w:ascii="Arial" w:hAnsi="Arial" w:cs="Arial"/>
          <w:sz w:val="22"/>
          <w:szCs w:val="22"/>
        </w:rPr>
        <w:t xml:space="preserve"> y fecha de las escrituras públicas en las que conste el acta constitutiva y, en su caso sus reformas y modificaciones, señalando nombre, </w:t>
      </w:r>
      <w:r w:rsidR="002B194E" w:rsidRPr="00F175A3">
        <w:rPr>
          <w:rFonts w:ascii="Arial" w:hAnsi="Arial" w:cs="Arial"/>
          <w:sz w:val="22"/>
          <w:szCs w:val="22"/>
        </w:rPr>
        <w:t>número</w:t>
      </w:r>
      <w:r w:rsidRPr="00F175A3">
        <w:rPr>
          <w:rFonts w:ascii="Arial" w:hAnsi="Arial" w:cs="Arial"/>
          <w:sz w:val="22"/>
          <w:szCs w:val="22"/>
        </w:rPr>
        <w:t xml:space="preserve"> y circunscripción del notario o fedatario público que las protocolizó; asimismo los datos de inscripción del registro público del comercio.</w:t>
      </w:r>
    </w:p>
    <w:p w14:paraId="0968EB34" w14:textId="77777777" w:rsidR="00356674" w:rsidRPr="00F175A3" w:rsidRDefault="00356674">
      <w:pPr>
        <w:ind w:left="1080"/>
        <w:jc w:val="both"/>
        <w:rPr>
          <w:rFonts w:ascii="Arial" w:hAnsi="Arial" w:cs="Arial"/>
          <w:sz w:val="22"/>
          <w:szCs w:val="22"/>
        </w:rPr>
      </w:pPr>
    </w:p>
    <w:p w14:paraId="284E85C6" w14:textId="77777777" w:rsidR="00356674" w:rsidRPr="00F175A3" w:rsidRDefault="00356674">
      <w:pPr>
        <w:numPr>
          <w:ilvl w:val="1"/>
          <w:numId w:val="19"/>
        </w:numPr>
        <w:jc w:val="both"/>
        <w:rPr>
          <w:rFonts w:ascii="Arial" w:hAnsi="Arial" w:cs="Arial"/>
          <w:sz w:val="22"/>
          <w:szCs w:val="22"/>
        </w:rPr>
      </w:pPr>
      <w:r w:rsidRPr="00F175A3">
        <w:rPr>
          <w:rFonts w:ascii="Arial" w:hAnsi="Arial" w:cs="Arial"/>
          <w:b/>
          <w:sz w:val="22"/>
          <w:szCs w:val="22"/>
        </w:rPr>
        <w:t>Del representante:</w:t>
      </w:r>
      <w:r w:rsidRPr="00F175A3">
        <w:rPr>
          <w:rFonts w:ascii="Arial" w:hAnsi="Arial" w:cs="Arial"/>
          <w:sz w:val="22"/>
          <w:szCs w:val="22"/>
        </w:rPr>
        <w:t xml:space="preserve"> nombre del apoderado, número y fechas de los instrumentos notariales de los que se desprenden las facultades para suscribir la propuesta, señalando nombre, número y circunscripción del notario o fedatario público que los protocolizó. </w:t>
      </w:r>
    </w:p>
    <w:p w14:paraId="676EBF64" w14:textId="77777777" w:rsidR="00DB1348" w:rsidRDefault="00DB1348" w:rsidP="00DB1348">
      <w:pPr>
        <w:ind w:left="1440"/>
        <w:jc w:val="both"/>
        <w:rPr>
          <w:rFonts w:ascii="Arial" w:hAnsi="Arial" w:cs="Arial"/>
          <w:sz w:val="22"/>
          <w:szCs w:val="22"/>
        </w:rPr>
      </w:pPr>
    </w:p>
    <w:p w14:paraId="2E7E9630" w14:textId="7CDAD2C0" w:rsidR="00F74E70" w:rsidRPr="001015F1" w:rsidRDefault="00DB1348" w:rsidP="005A507F">
      <w:pPr>
        <w:widowControl w:val="0"/>
        <w:numPr>
          <w:ilvl w:val="1"/>
          <w:numId w:val="19"/>
        </w:numPr>
        <w:ind w:right="-1"/>
        <w:jc w:val="both"/>
        <w:outlineLvl w:val="0"/>
        <w:rPr>
          <w:rFonts w:ascii="Arial" w:hAnsi="Arial" w:cs="Arial"/>
          <w:sz w:val="22"/>
          <w:szCs w:val="22"/>
        </w:rPr>
      </w:pPr>
      <w:r w:rsidRPr="001015F1">
        <w:rPr>
          <w:rFonts w:ascii="Arial" w:hAnsi="Arial" w:cs="Arial"/>
          <w:sz w:val="22"/>
          <w:szCs w:val="22"/>
        </w:rPr>
        <w:t>Copia de recibo de inscripción de bases (Recibo de adquisición de las bases de licitación).</w:t>
      </w:r>
      <w:r w:rsidR="00F74E70" w:rsidRPr="001015F1">
        <w:rPr>
          <w:rFonts w:ascii="Arial" w:hAnsi="Arial" w:cs="Arial"/>
          <w:sz w:val="22"/>
          <w:szCs w:val="22"/>
        </w:rPr>
        <w:br w:type="page"/>
      </w:r>
    </w:p>
    <w:p w14:paraId="46F5EA93" w14:textId="77777777" w:rsidR="00356674" w:rsidRDefault="00356674" w:rsidP="00361B6E">
      <w:pPr>
        <w:ind w:right="1105"/>
        <w:jc w:val="center"/>
        <w:outlineLvl w:val="0"/>
        <w:rPr>
          <w:rFonts w:ascii="Arial" w:hAnsi="Arial" w:cs="Arial"/>
          <w:b/>
          <w:sz w:val="22"/>
          <w:szCs w:val="22"/>
        </w:rPr>
      </w:pPr>
      <w:r>
        <w:rPr>
          <w:rFonts w:ascii="Arial" w:hAnsi="Arial" w:cs="Arial"/>
          <w:b/>
          <w:sz w:val="22"/>
          <w:szCs w:val="22"/>
        </w:rPr>
        <w:lastRenderedPageBreak/>
        <w:t>DOCUMENTO NÚMERO 1</w:t>
      </w:r>
    </w:p>
    <w:p w14:paraId="6334E14B" w14:textId="77777777" w:rsidR="00356674" w:rsidRDefault="00356674" w:rsidP="00361B6E">
      <w:pPr>
        <w:ind w:right="1105"/>
        <w:jc w:val="both"/>
        <w:outlineLvl w:val="0"/>
        <w:rPr>
          <w:rFonts w:ascii="Arial" w:hAnsi="Arial" w:cs="Arial"/>
          <w:b/>
          <w:sz w:val="22"/>
          <w:szCs w:val="22"/>
        </w:rPr>
      </w:pPr>
    </w:p>
    <w:p w14:paraId="7EB3D68E" w14:textId="77777777" w:rsidR="00356674" w:rsidRDefault="00356674" w:rsidP="00361B6E">
      <w:pPr>
        <w:ind w:right="1105"/>
        <w:jc w:val="both"/>
        <w:outlineLvl w:val="0"/>
        <w:rPr>
          <w:rFonts w:ascii="Arial" w:hAnsi="Arial" w:cs="Arial"/>
          <w:b/>
          <w:sz w:val="22"/>
          <w:szCs w:val="22"/>
        </w:rPr>
      </w:pPr>
      <w:r>
        <w:rPr>
          <w:rFonts w:ascii="Arial" w:hAnsi="Arial" w:cs="Arial"/>
          <w:b/>
          <w:sz w:val="22"/>
          <w:szCs w:val="22"/>
        </w:rPr>
        <w:t xml:space="preserve">Período de garantía de los bienes y servicios. </w:t>
      </w:r>
    </w:p>
    <w:p w14:paraId="543AFD65" w14:textId="77777777" w:rsidR="00356674" w:rsidRDefault="00356674" w:rsidP="00361B6E">
      <w:pPr>
        <w:ind w:right="1105"/>
        <w:jc w:val="both"/>
        <w:rPr>
          <w:rFonts w:ascii="Arial" w:hAnsi="Arial" w:cs="Arial"/>
          <w:sz w:val="22"/>
          <w:szCs w:val="22"/>
        </w:rPr>
      </w:pPr>
    </w:p>
    <w:p w14:paraId="7617F69C" w14:textId="77777777" w:rsidR="00356674" w:rsidRDefault="00356674" w:rsidP="00361B6E">
      <w:pPr>
        <w:tabs>
          <w:tab w:val="left" w:pos="2410"/>
        </w:tabs>
        <w:ind w:right="-1"/>
        <w:jc w:val="both"/>
        <w:rPr>
          <w:rFonts w:ascii="Arial" w:hAnsi="Arial" w:cs="Arial"/>
          <w:sz w:val="22"/>
          <w:szCs w:val="22"/>
        </w:rPr>
      </w:pPr>
      <w:r>
        <w:rPr>
          <w:rFonts w:ascii="Arial" w:hAnsi="Arial" w:cs="Arial"/>
          <w:sz w:val="22"/>
          <w:szCs w:val="22"/>
        </w:rPr>
        <w:t xml:space="preserve">Los licitantes deberán garantizar los bienes contra cualquier defecto de fabricación durante el periodo mínimo de </w:t>
      </w:r>
      <w:r>
        <w:rPr>
          <w:rFonts w:ascii="Arial" w:hAnsi="Arial" w:cs="Arial"/>
          <w:b/>
          <w:sz w:val="22"/>
          <w:szCs w:val="22"/>
        </w:rPr>
        <w:t>un año</w:t>
      </w:r>
      <w:r>
        <w:rPr>
          <w:rFonts w:ascii="Arial" w:hAnsi="Arial" w:cs="Arial"/>
          <w:sz w:val="22"/>
          <w:szCs w:val="22"/>
        </w:rPr>
        <w:t xml:space="preserve">, posteriores a la aceptación de </w:t>
      </w:r>
      <w:proofErr w:type="gramStart"/>
      <w:r>
        <w:rPr>
          <w:rFonts w:ascii="Arial" w:hAnsi="Arial" w:cs="Arial"/>
          <w:sz w:val="22"/>
          <w:szCs w:val="22"/>
        </w:rPr>
        <w:t>los mismos</w:t>
      </w:r>
      <w:proofErr w:type="gramEnd"/>
      <w:r>
        <w:rPr>
          <w:rFonts w:ascii="Arial" w:hAnsi="Arial" w:cs="Arial"/>
          <w:sz w:val="22"/>
          <w:szCs w:val="22"/>
        </w:rPr>
        <w:t xml:space="preserve">; y deberá ser </w:t>
      </w:r>
      <w:r w:rsidRPr="00231FFB">
        <w:rPr>
          <w:rFonts w:ascii="Arial" w:hAnsi="Arial" w:cs="Arial"/>
          <w:b/>
          <w:sz w:val="22"/>
          <w:szCs w:val="22"/>
        </w:rPr>
        <w:t>presentada en papel membretado de la empresa y firmada por la persona facultada, anexar en el sobre de sus proposiciones</w:t>
      </w:r>
      <w:r>
        <w:rPr>
          <w:rFonts w:ascii="Arial" w:hAnsi="Arial" w:cs="Arial"/>
          <w:sz w:val="22"/>
          <w:szCs w:val="22"/>
        </w:rPr>
        <w:t>.</w:t>
      </w:r>
    </w:p>
    <w:p w14:paraId="105CC698" w14:textId="77777777" w:rsidR="00356674" w:rsidRDefault="00356674" w:rsidP="00361B6E"/>
    <w:p w14:paraId="523B7BE0" w14:textId="72AD7D61" w:rsidR="00356674" w:rsidRDefault="00356674" w:rsidP="00361B6E">
      <w:pPr>
        <w:ind w:right="-1"/>
        <w:jc w:val="both"/>
        <w:rPr>
          <w:rFonts w:ascii="Arial" w:hAnsi="Arial" w:cs="Arial"/>
          <w:sz w:val="22"/>
          <w:szCs w:val="22"/>
        </w:rPr>
      </w:pPr>
      <w:r>
        <w:rPr>
          <w:rFonts w:ascii="Arial" w:hAnsi="Arial" w:cs="Arial"/>
          <w:sz w:val="22"/>
          <w:szCs w:val="22"/>
        </w:rPr>
        <w:t xml:space="preserve">Si durante el tiempo de garantía, por deficiencia en la calidad o cumplimiento de las especificaciones originalmente convenidas, los bienes presentan fallas y debido a la naturaleza de estas, no se reparan a satisfacción de La </w:t>
      </w:r>
      <w:r w:rsidR="002B194E">
        <w:rPr>
          <w:rFonts w:ascii="Arial" w:hAnsi="Arial" w:cs="Arial"/>
          <w:sz w:val="22"/>
          <w:szCs w:val="22"/>
        </w:rPr>
        <w:t xml:space="preserve">JAPAMA </w:t>
      </w:r>
      <w:r>
        <w:rPr>
          <w:rFonts w:ascii="Arial" w:hAnsi="Arial" w:cs="Arial"/>
          <w:sz w:val="22"/>
          <w:szCs w:val="22"/>
        </w:rPr>
        <w:t xml:space="preserve">en un plazo de 15 días naturales contados a partir de la primera notificación, la empresa deberá sustituir dicho material por uno nuevo de características similares o superiores, y entregarlo a La </w:t>
      </w:r>
      <w:r w:rsidR="002B194E">
        <w:rPr>
          <w:rFonts w:ascii="Arial" w:hAnsi="Arial" w:cs="Arial"/>
          <w:sz w:val="22"/>
          <w:szCs w:val="22"/>
        </w:rPr>
        <w:t>JAPAMA</w:t>
      </w:r>
      <w:r>
        <w:rPr>
          <w:rFonts w:ascii="Arial" w:hAnsi="Arial" w:cs="Arial"/>
          <w:sz w:val="22"/>
          <w:szCs w:val="22"/>
        </w:rPr>
        <w:t xml:space="preserve"> en un plazo máximo de</w:t>
      </w:r>
      <w:r w:rsidR="00564D5F">
        <w:rPr>
          <w:rFonts w:ascii="Arial" w:hAnsi="Arial" w:cs="Arial"/>
          <w:sz w:val="22"/>
          <w:szCs w:val="22"/>
        </w:rPr>
        <w:t xml:space="preserve"> </w:t>
      </w:r>
      <w:r>
        <w:rPr>
          <w:rFonts w:ascii="Arial" w:hAnsi="Arial" w:cs="Arial"/>
          <w:sz w:val="22"/>
          <w:szCs w:val="22"/>
        </w:rPr>
        <w:t xml:space="preserve">15 días naturales a partir de la fecha en que esta haga la solicitud por escrito a la empresa. </w:t>
      </w:r>
      <w:r>
        <w:rPr>
          <w:rFonts w:ascii="Arial" w:hAnsi="Arial" w:cs="Arial"/>
          <w:b/>
          <w:sz w:val="22"/>
          <w:szCs w:val="22"/>
        </w:rPr>
        <w:t>Estas consideraciones deberán incluirse en su escrito de garantía</w:t>
      </w:r>
      <w:r>
        <w:rPr>
          <w:rFonts w:ascii="Arial" w:hAnsi="Arial" w:cs="Arial"/>
          <w:sz w:val="22"/>
          <w:szCs w:val="22"/>
        </w:rPr>
        <w:t>.</w:t>
      </w:r>
    </w:p>
    <w:p w14:paraId="4F0C253A" w14:textId="77777777" w:rsidR="00356674" w:rsidRDefault="00356674" w:rsidP="00361B6E"/>
    <w:p w14:paraId="1FFD0EA5" w14:textId="77777777" w:rsidR="00356674" w:rsidRDefault="00356674" w:rsidP="00361B6E">
      <w:pPr>
        <w:ind w:right="1105"/>
        <w:jc w:val="center"/>
        <w:outlineLvl w:val="0"/>
        <w:rPr>
          <w:rFonts w:ascii="Arial" w:hAnsi="Arial" w:cs="Arial"/>
          <w:b/>
          <w:sz w:val="22"/>
          <w:szCs w:val="22"/>
        </w:rPr>
      </w:pPr>
      <w:r>
        <w:rPr>
          <w:rFonts w:ascii="Arial" w:hAnsi="Arial" w:cs="Arial"/>
          <w:b/>
          <w:sz w:val="22"/>
          <w:szCs w:val="22"/>
        </w:rPr>
        <w:t>DOCUMENTO NÚMERO 2</w:t>
      </w:r>
    </w:p>
    <w:p w14:paraId="4A278AFC" w14:textId="77777777" w:rsidR="00356674" w:rsidRDefault="00356674" w:rsidP="00361B6E">
      <w:pPr>
        <w:ind w:right="1105"/>
        <w:jc w:val="center"/>
        <w:outlineLvl w:val="0"/>
        <w:rPr>
          <w:rFonts w:ascii="Arial" w:hAnsi="Arial" w:cs="Arial"/>
          <w:b/>
          <w:sz w:val="22"/>
          <w:szCs w:val="22"/>
        </w:rPr>
      </w:pPr>
    </w:p>
    <w:p w14:paraId="6A0BC47B" w14:textId="678DCAF3" w:rsidR="00356674" w:rsidRDefault="00356674" w:rsidP="00361B6E">
      <w:pPr>
        <w:ind w:right="-1"/>
        <w:jc w:val="both"/>
        <w:outlineLvl w:val="0"/>
        <w:rPr>
          <w:rFonts w:ascii="Arial" w:hAnsi="Arial" w:cs="Arial"/>
          <w:sz w:val="22"/>
          <w:szCs w:val="22"/>
        </w:rPr>
      </w:pPr>
      <w:r>
        <w:rPr>
          <w:rFonts w:ascii="Arial" w:hAnsi="Arial" w:cs="Arial"/>
          <w:sz w:val="22"/>
          <w:szCs w:val="22"/>
        </w:rPr>
        <w:t xml:space="preserve">El licitante ganador deberá proporcionar sin costo adicional para La </w:t>
      </w:r>
      <w:r w:rsidR="00BA55AF">
        <w:rPr>
          <w:rFonts w:ascii="Arial" w:hAnsi="Arial" w:cs="Arial"/>
          <w:sz w:val="22"/>
          <w:szCs w:val="22"/>
        </w:rPr>
        <w:t>JAPAMA</w:t>
      </w:r>
      <w:r>
        <w:rPr>
          <w:rFonts w:ascii="Arial" w:hAnsi="Arial" w:cs="Arial"/>
          <w:sz w:val="22"/>
          <w:szCs w:val="22"/>
        </w:rPr>
        <w:t xml:space="preserve">, los </w:t>
      </w:r>
      <w:r w:rsidRPr="00F454E5">
        <w:rPr>
          <w:rFonts w:ascii="Arial" w:hAnsi="Arial" w:cs="Arial"/>
          <w:b/>
          <w:sz w:val="22"/>
          <w:szCs w:val="22"/>
        </w:rPr>
        <w:t>programas de soporte técnico</w:t>
      </w:r>
      <w:r>
        <w:rPr>
          <w:rFonts w:ascii="Arial" w:hAnsi="Arial" w:cs="Arial"/>
          <w:sz w:val="22"/>
          <w:szCs w:val="22"/>
        </w:rPr>
        <w:t>, cursos de capacitación general y asistencia técnica, en los términos y condiciones necesarias para el manejo de los productos químicos.</w:t>
      </w:r>
    </w:p>
    <w:p w14:paraId="607D81D7" w14:textId="77777777" w:rsidR="00356674" w:rsidRDefault="00356674" w:rsidP="00361B6E">
      <w:pPr>
        <w:ind w:right="-1"/>
        <w:jc w:val="both"/>
        <w:outlineLvl w:val="0"/>
        <w:rPr>
          <w:rFonts w:ascii="Arial" w:hAnsi="Arial" w:cs="Arial"/>
          <w:b/>
          <w:sz w:val="22"/>
          <w:szCs w:val="22"/>
        </w:rPr>
      </w:pPr>
    </w:p>
    <w:p w14:paraId="1685989E" w14:textId="77777777" w:rsidR="00356674" w:rsidRDefault="00356674" w:rsidP="00361B6E">
      <w:pPr>
        <w:ind w:right="1105"/>
        <w:jc w:val="center"/>
        <w:outlineLvl w:val="0"/>
        <w:rPr>
          <w:rFonts w:ascii="Arial" w:hAnsi="Arial" w:cs="Arial"/>
          <w:b/>
          <w:sz w:val="22"/>
          <w:szCs w:val="22"/>
        </w:rPr>
      </w:pPr>
      <w:r>
        <w:rPr>
          <w:rFonts w:ascii="Arial" w:hAnsi="Arial" w:cs="Arial"/>
          <w:b/>
          <w:sz w:val="22"/>
          <w:szCs w:val="22"/>
        </w:rPr>
        <w:t>DOCUMENTO NÚMERO 3</w:t>
      </w:r>
    </w:p>
    <w:p w14:paraId="1E3C9D4C" w14:textId="77777777" w:rsidR="00356674" w:rsidRDefault="00356674" w:rsidP="00361B6E">
      <w:pPr>
        <w:ind w:right="1105"/>
        <w:jc w:val="center"/>
        <w:outlineLvl w:val="0"/>
        <w:rPr>
          <w:rFonts w:ascii="Arial" w:hAnsi="Arial" w:cs="Arial"/>
          <w:b/>
          <w:sz w:val="22"/>
          <w:szCs w:val="22"/>
        </w:rPr>
      </w:pPr>
    </w:p>
    <w:p w14:paraId="166B336B" w14:textId="541EB783" w:rsidR="00356674" w:rsidRDefault="00356674" w:rsidP="009177E1">
      <w:pPr>
        <w:ind w:right="-1"/>
        <w:jc w:val="both"/>
        <w:outlineLvl w:val="0"/>
        <w:rPr>
          <w:rFonts w:ascii="Arial" w:hAnsi="Arial" w:cs="Arial"/>
          <w:sz w:val="22"/>
          <w:szCs w:val="22"/>
        </w:rPr>
      </w:pPr>
      <w:r w:rsidRPr="00F454E5">
        <w:rPr>
          <w:rFonts w:ascii="Arial" w:hAnsi="Arial" w:cs="Arial"/>
          <w:b/>
          <w:sz w:val="22"/>
          <w:szCs w:val="22"/>
        </w:rPr>
        <w:t>Cronograma</w:t>
      </w:r>
      <w:r>
        <w:rPr>
          <w:rFonts w:ascii="Arial" w:hAnsi="Arial" w:cs="Arial"/>
          <w:sz w:val="22"/>
          <w:szCs w:val="22"/>
        </w:rPr>
        <w:t xml:space="preserve"> de entregas por mes, especificar los lugares donde se </w:t>
      </w:r>
      <w:r w:rsidR="00064DE4">
        <w:rPr>
          <w:rFonts w:ascii="Arial" w:hAnsi="Arial" w:cs="Arial"/>
          <w:sz w:val="22"/>
          <w:szCs w:val="22"/>
        </w:rPr>
        <w:t>entregarán</w:t>
      </w:r>
      <w:r>
        <w:rPr>
          <w:rFonts w:ascii="Arial" w:hAnsi="Arial" w:cs="Arial"/>
          <w:sz w:val="22"/>
          <w:szCs w:val="22"/>
        </w:rPr>
        <w:t xml:space="preserve"> los productos químicos.</w:t>
      </w:r>
    </w:p>
    <w:p w14:paraId="39730F3B" w14:textId="77777777" w:rsidR="00064DE4" w:rsidRDefault="00064DE4" w:rsidP="009177E1">
      <w:pPr>
        <w:ind w:right="-1"/>
        <w:jc w:val="both"/>
        <w:outlineLvl w:val="0"/>
        <w:rPr>
          <w:rFonts w:ascii="Arial" w:hAnsi="Arial" w:cs="Arial"/>
          <w:sz w:val="22"/>
          <w:szCs w:val="22"/>
        </w:rPr>
      </w:pPr>
    </w:p>
    <w:p w14:paraId="0801B3F1" w14:textId="325D37A3" w:rsidR="00356674" w:rsidRDefault="00356674" w:rsidP="00361B6E">
      <w:pPr>
        <w:ind w:right="1105"/>
        <w:jc w:val="center"/>
        <w:outlineLvl w:val="0"/>
        <w:rPr>
          <w:rFonts w:ascii="Arial" w:hAnsi="Arial" w:cs="Arial"/>
          <w:b/>
          <w:sz w:val="22"/>
          <w:szCs w:val="22"/>
        </w:rPr>
      </w:pPr>
      <w:r>
        <w:rPr>
          <w:rFonts w:ascii="Arial" w:hAnsi="Arial" w:cs="Arial"/>
          <w:b/>
          <w:sz w:val="22"/>
          <w:szCs w:val="22"/>
        </w:rPr>
        <w:t>DOCUMENTO NÚMERO 4</w:t>
      </w:r>
    </w:p>
    <w:p w14:paraId="4460E058" w14:textId="77777777" w:rsidR="00356674" w:rsidRDefault="00356674" w:rsidP="00361B6E">
      <w:pPr>
        <w:ind w:right="1105"/>
        <w:jc w:val="center"/>
        <w:outlineLvl w:val="0"/>
        <w:rPr>
          <w:rFonts w:ascii="Arial" w:hAnsi="Arial" w:cs="Arial"/>
          <w:b/>
          <w:sz w:val="22"/>
          <w:szCs w:val="22"/>
        </w:rPr>
      </w:pPr>
    </w:p>
    <w:p w14:paraId="538B67DC" w14:textId="77777777" w:rsidR="00356674" w:rsidRDefault="00356674" w:rsidP="00361B6E">
      <w:pPr>
        <w:tabs>
          <w:tab w:val="left" w:pos="9355"/>
        </w:tabs>
        <w:ind w:right="-1"/>
        <w:jc w:val="both"/>
        <w:rPr>
          <w:rFonts w:ascii="Arial" w:hAnsi="Arial" w:cs="Arial"/>
          <w:sz w:val="22"/>
          <w:szCs w:val="22"/>
        </w:rPr>
      </w:pPr>
      <w:r>
        <w:rPr>
          <w:rFonts w:ascii="Arial" w:hAnsi="Arial" w:cs="Arial"/>
          <w:sz w:val="22"/>
          <w:szCs w:val="22"/>
        </w:rPr>
        <w:t xml:space="preserve">La proposición presentada por los licitantes tendrá </w:t>
      </w:r>
      <w:r w:rsidRPr="00F454E5">
        <w:rPr>
          <w:rFonts w:ascii="Arial" w:hAnsi="Arial" w:cs="Arial"/>
          <w:b/>
          <w:sz w:val="22"/>
          <w:szCs w:val="22"/>
        </w:rPr>
        <w:t>validez</w:t>
      </w:r>
      <w:r>
        <w:rPr>
          <w:rFonts w:ascii="Arial" w:hAnsi="Arial" w:cs="Arial"/>
          <w:sz w:val="22"/>
          <w:szCs w:val="22"/>
        </w:rPr>
        <w:t xml:space="preserve"> obligatoria como mínimo de 90 días naturales a partir de la fecha del acto de presentación y apertura de proposiciones establecida en el punto 4.1 de estas bases, por lo que será requisito indicarlo en la misma. </w:t>
      </w:r>
    </w:p>
    <w:p w14:paraId="261C3F3C" w14:textId="77777777" w:rsidR="00356674" w:rsidRDefault="00356674" w:rsidP="00361B6E">
      <w:pPr>
        <w:ind w:right="1105"/>
        <w:jc w:val="center"/>
        <w:outlineLvl w:val="0"/>
        <w:rPr>
          <w:rFonts w:ascii="Arial" w:hAnsi="Arial" w:cs="Arial"/>
          <w:b/>
          <w:sz w:val="22"/>
          <w:szCs w:val="22"/>
        </w:rPr>
      </w:pPr>
    </w:p>
    <w:p w14:paraId="24B2B23F" w14:textId="77777777" w:rsidR="00356674" w:rsidRDefault="00356674" w:rsidP="00361B6E">
      <w:pPr>
        <w:ind w:right="1105"/>
        <w:jc w:val="center"/>
        <w:outlineLvl w:val="0"/>
        <w:rPr>
          <w:rFonts w:ascii="Arial" w:hAnsi="Arial" w:cs="Arial"/>
          <w:b/>
          <w:sz w:val="22"/>
          <w:szCs w:val="22"/>
        </w:rPr>
      </w:pPr>
      <w:r>
        <w:rPr>
          <w:rFonts w:ascii="Arial" w:hAnsi="Arial" w:cs="Arial"/>
          <w:b/>
          <w:sz w:val="22"/>
          <w:szCs w:val="22"/>
        </w:rPr>
        <w:t>DOCUMENTO NÚMERO 5</w:t>
      </w:r>
    </w:p>
    <w:p w14:paraId="766CDF5E" w14:textId="77777777" w:rsidR="00356674" w:rsidRDefault="00356674" w:rsidP="00361B6E">
      <w:pPr>
        <w:ind w:right="1105"/>
        <w:jc w:val="center"/>
        <w:outlineLvl w:val="0"/>
        <w:rPr>
          <w:rFonts w:ascii="Arial" w:hAnsi="Arial" w:cs="Arial"/>
          <w:b/>
          <w:sz w:val="22"/>
          <w:szCs w:val="22"/>
        </w:rPr>
      </w:pPr>
    </w:p>
    <w:p w14:paraId="49C21A1A" w14:textId="77777777" w:rsidR="00356674" w:rsidRDefault="00356674" w:rsidP="003A462E">
      <w:pPr>
        <w:jc w:val="both"/>
        <w:rPr>
          <w:rFonts w:ascii="Arial" w:hAnsi="Arial" w:cs="Arial"/>
          <w:sz w:val="22"/>
          <w:szCs w:val="22"/>
        </w:rPr>
      </w:pPr>
      <w:r>
        <w:rPr>
          <w:rFonts w:ascii="Arial" w:hAnsi="Arial" w:cs="Arial"/>
          <w:sz w:val="22"/>
          <w:szCs w:val="22"/>
        </w:rPr>
        <w:t xml:space="preserve">Con fundamento en el artículo 37 fracción VII de la Ley de Adquisiciones, Arrendamientos, Servicios y Administración de Bienes  Muebles para el Estado de Sinaloa, los licitantes con el objeto de acreditar la personalidad del representante, deberán presentar un escrito en el que el firmante manifieste “bajo protesta de decir verdad”, que cuenta con facultades suficientes para  suscribir a nombre de su representada;  para tal efecto, en estas bases se incluye el </w:t>
      </w:r>
      <w:r w:rsidRPr="00F454E5">
        <w:rPr>
          <w:rFonts w:ascii="Arial" w:hAnsi="Arial" w:cs="Arial"/>
          <w:b/>
          <w:sz w:val="22"/>
          <w:szCs w:val="22"/>
        </w:rPr>
        <w:t>formato denominado de “Representación”</w:t>
      </w:r>
      <w:r>
        <w:rPr>
          <w:rFonts w:ascii="Arial" w:hAnsi="Arial" w:cs="Arial"/>
          <w:sz w:val="22"/>
          <w:szCs w:val="22"/>
        </w:rPr>
        <w:t>, el cual deberá ser integrado a su proposiciones  debidamente requisitado;  preferentemente el proveedor podrá incluir copia simple del acta constitutiva de la empresa y del poder de quien firma la oferta</w:t>
      </w:r>
    </w:p>
    <w:p w14:paraId="36702226" w14:textId="77777777" w:rsidR="00356674" w:rsidRDefault="00356674" w:rsidP="00361B6E">
      <w:pPr>
        <w:rPr>
          <w:rFonts w:ascii="Arial" w:hAnsi="Arial" w:cs="Arial"/>
          <w:sz w:val="22"/>
          <w:szCs w:val="22"/>
        </w:rPr>
      </w:pPr>
    </w:p>
    <w:p w14:paraId="06DAE952" w14:textId="77777777" w:rsidR="00356674" w:rsidRDefault="00356674" w:rsidP="00361B6E">
      <w:pPr>
        <w:ind w:right="1105"/>
        <w:jc w:val="center"/>
        <w:outlineLvl w:val="0"/>
        <w:rPr>
          <w:rFonts w:ascii="Arial" w:hAnsi="Arial" w:cs="Arial"/>
          <w:b/>
          <w:sz w:val="22"/>
          <w:szCs w:val="22"/>
        </w:rPr>
      </w:pPr>
      <w:r>
        <w:rPr>
          <w:rFonts w:ascii="Arial" w:hAnsi="Arial" w:cs="Arial"/>
          <w:b/>
          <w:sz w:val="22"/>
          <w:szCs w:val="22"/>
        </w:rPr>
        <w:t>DOCUMENTO NÚMERO 6</w:t>
      </w:r>
    </w:p>
    <w:p w14:paraId="17359647" w14:textId="77777777" w:rsidR="00356674" w:rsidRDefault="00356674" w:rsidP="00361B6E">
      <w:pPr>
        <w:ind w:right="1105"/>
        <w:outlineLvl w:val="0"/>
        <w:rPr>
          <w:rFonts w:ascii="Arial" w:hAnsi="Arial" w:cs="Arial"/>
          <w:b/>
          <w:sz w:val="22"/>
          <w:szCs w:val="22"/>
        </w:rPr>
      </w:pPr>
    </w:p>
    <w:p w14:paraId="7DD2F110" w14:textId="77777777" w:rsidR="00356674" w:rsidRDefault="00356674" w:rsidP="00361B6E">
      <w:pPr>
        <w:ind w:right="-1"/>
        <w:jc w:val="both"/>
        <w:rPr>
          <w:rFonts w:ascii="Arial" w:hAnsi="Arial" w:cs="Arial"/>
          <w:sz w:val="22"/>
          <w:szCs w:val="22"/>
        </w:rPr>
      </w:pPr>
      <w:r>
        <w:rPr>
          <w:rFonts w:ascii="Arial" w:hAnsi="Arial" w:cs="Arial"/>
          <w:sz w:val="22"/>
          <w:szCs w:val="22"/>
        </w:rPr>
        <w:t xml:space="preserve">En el caso de que la persona legalmente facultada no pueda asistir a los actos de presentación y apertura de propuestas podrá ser representada por persona distinta, mediante </w:t>
      </w:r>
      <w:r w:rsidRPr="00F454E5">
        <w:rPr>
          <w:rFonts w:ascii="Arial" w:hAnsi="Arial" w:cs="Arial"/>
          <w:b/>
          <w:sz w:val="22"/>
          <w:szCs w:val="22"/>
        </w:rPr>
        <w:t>carta poder simple</w:t>
      </w:r>
      <w:r>
        <w:rPr>
          <w:rFonts w:ascii="Arial" w:hAnsi="Arial" w:cs="Arial"/>
          <w:sz w:val="22"/>
          <w:szCs w:val="22"/>
        </w:rPr>
        <w:t xml:space="preserve"> presentada en papel membretado de la empresa, acompañada del documento que se señala en el párrafo anterior, señalando claramente el nombre de la persona a quien autoriza para actuar, entregar y recibir documentación, presentarse a nombre del licitante en el acto de presentación y apertura de proposiciones y firma de las actas correspondientes, sin perjuicio de que, tanto la propuesta como los pedidos o contratos, que en su caso se celebren, y los demás  documentos  que así lo requieran, deberán ser firmados por la persona legalmente facultada </w:t>
      </w:r>
      <w:r>
        <w:rPr>
          <w:rFonts w:ascii="Arial" w:hAnsi="Arial" w:cs="Arial"/>
          <w:sz w:val="22"/>
          <w:szCs w:val="22"/>
        </w:rPr>
        <w:lastRenderedPageBreak/>
        <w:t xml:space="preserve">para tal efecto. Asimismo, deberán presentar original y copia de una identificación oficial vigente de ambas personas. </w:t>
      </w:r>
    </w:p>
    <w:p w14:paraId="4D63690B" w14:textId="77777777" w:rsidR="00356674" w:rsidRDefault="00356674" w:rsidP="00EC7461">
      <w:pPr>
        <w:tabs>
          <w:tab w:val="center" w:pos="3699"/>
          <w:tab w:val="left" w:pos="5430"/>
        </w:tabs>
        <w:ind w:right="1105"/>
        <w:jc w:val="center"/>
        <w:outlineLvl w:val="0"/>
        <w:rPr>
          <w:rFonts w:ascii="Arial" w:hAnsi="Arial" w:cs="Arial"/>
          <w:b/>
          <w:sz w:val="22"/>
          <w:szCs w:val="22"/>
        </w:rPr>
      </w:pPr>
      <w:r>
        <w:rPr>
          <w:rFonts w:ascii="Arial" w:hAnsi="Arial" w:cs="Arial"/>
          <w:b/>
          <w:sz w:val="22"/>
          <w:szCs w:val="22"/>
        </w:rPr>
        <w:t>DOCUMENTO NÚMERO 7</w:t>
      </w:r>
    </w:p>
    <w:p w14:paraId="79C1B6D1" w14:textId="77777777" w:rsidR="00356674" w:rsidRDefault="00356674" w:rsidP="00EC7461">
      <w:pPr>
        <w:tabs>
          <w:tab w:val="center" w:pos="3699"/>
          <w:tab w:val="left" w:pos="5430"/>
        </w:tabs>
        <w:ind w:right="1105"/>
        <w:jc w:val="center"/>
        <w:outlineLvl w:val="0"/>
        <w:rPr>
          <w:rFonts w:ascii="Arial" w:hAnsi="Arial" w:cs="Arial"/>
          <w:b/>
          <w:sz w:val="22"/>
          <w:szCs w:val="22"/>
        </w:rPr>
      </w:pPr>
    </w:p>
    <w:p w14:paraId="178F5861" w14:textId="77777777" w:rsidR="00356674" w:rsidRDefault="00356674" w:rsidP="00185BF6">
      <w:pPr>
        <w:ind w:right="62"/>
        <w:jc w:val="both"/>
        <w:outlineLvl w:val="0"/>
        <w:rPr>
          <w:rFonts w:ascii="Arial" w:hAnsi="Arial" w:cs="Arial"/>
          <w:sz w:val="22"/>
          <w:szCs w:val="22"/>
        </w:rPr>
      </w:pPr>
      <w:r>
        <w:rPr>
          <w:rFonts w:ascii="Arial" w:hAnsi="Arial" w:cs="Arial"/>
          <w:sz w:val="22"/>
          <w:szCs w:val="22"/>
        </w:rPr>
        <w:t xml:space="preserve">Los licitantes deberán presentar, como parte de su propuesta técnica, escrito </w:t>
      </w:r>
      <w:r w:rsidRPr="00185BF6">
        <w:rPr>
          <w:rFonts w:ascii="Arial" w:hAnsi="Arial" w:cs="Arial"/>
          <w:sz w:val="22"/>
          <w:szCs w:val="22"/>
        </w:rPr>
        <w:t>en papel membretado de la empresa</w:t>
      </w:r>
      <w:r>
        <w:rPr>
          <w:rFonts w:ascii="Arial" w:hAnsi="Arial" w:cs="Arial"/>
          <w:sz w:val="22"/>
          <w:szCs w:val="22"/>
        </w:rPr>
        <w:t xml:space="preserve">, donde manifiesten que </w:t>
      </w:r>
      <w:r w:rsidRPr="00F454E5">
        <w:rPr>
          <w:rFonts w:ascii="Arial" w:hAnsi="Arial" w:cs="Arial"/>
          <w:b/>
          <w:sz w:val="22"/>
          <w:szCs w:val="22"/>
        </w:rPr>
        <w:t>aceptan</w:t>
      </w:r>
      <w:r>
        <w:rPr>
          <w:rFonts w:ascii="Arial" w:hAnsi="Arial" w:cs="Arial"/>
          <w:sz w:val="22"/>
          <w:szCs w:val="22"/>
        </w:rPr>
        <w:t xml:space="preserve"> de manera obligatoria la realización de las </w:t>
      </w:r>
      <w:r w:rsidRPr="00F454E5">
        <w:rPr>
          <w:rFonts w:ascii="Arial" w:hAnsi="Arial" w:cs="Arial"/>
          <w:b/>
          <w:sz w:val="22"/>
          <w:szCs w:val="22"/>
        </w:rPr>
        <w:t>pruebas operacionales a las muestras</w:t>
      </w:r>
      <w:r>
        <w:rPr>
          <w:rFonts w:ascii="Arial" w:hAnsi="Arial" w:cs="Arial"/>
          <w:sz w:val="22"/>
          <w:szCs w:val="22"/>
        </w:rPr>
        <w:t xml:space="preserve"> para la verificación de las especificaciones establecidas en cada partida del Anexo número 1 de las presentes bases.</w:t>
      </w:r>
    </w:p>
    <w:p w14:paraId="7BAF942F" w14:textId="77777777" w:rsidR="00356674" w:rsidRDefault="00356674" w:rsidP="00361B6E">
      <w:pPr>
        <w:ind w:right="1105"/>
        <w:outlineLvl w:val="0"/>
        <w:rPr>
          <w:rFonts w:ascii="Arial" w:hAnsi="Arial" w:cs="Arial"/>
          <w:sz w:val="22"/>
          <w:szCs w:val="22"/>
        </w:rPr>
      </w:pPr>
    </w:p>
    <w:p w14:paraId="19D4B7E7" w14:textId="77777777" w:rsidR="00356674" w:rsidRDefault="00356674" w:rsidP="00361B6E">
      <w:pPr>
        <w:ind w:right="1105"/>
        <w:jc w:val="center"/>
        <w:outlineLvl w:val="0"/>
        <w:rPr>
          <w:rFonts w:ascii="Arial" w:hAnsi="Arial" w:cs="Arial"/>
          <w:b/>
          <w:sz w:val="22"/>
          <w:szCs w:val="22"/>
        </w:rPr>
      </w:pPr>
      <w:r>
        <w:rPr>
          <w:rFonts w:ascii="Arial" w:hAnsi="Arial" w:cs="Arial"/>
          <w:b/>
          <w:sz w:val="22"/>
          <w:szCs w:val="22"/>
        </w:rPr>
        <w:t>DOCUMENTO NÚMERO 8</w:t>
      </w:r>
    </w:p>
    <w:p w14:paraId="109FD0E5" w14:textId="77777777" w:rsidR="00356674" w:rsidRDefault="00356674" w:rsidP="00361B6E">
      <w:pPr>
        <w:ind w:right="1105"/>
        <w:jc w:val="center"/>
        <w:outlineLvl w:val="0"/>
        <w:rPr>
          <w:rFonts w:ascii="Arial" w:hAnsi="Arial" w:cs="Arial"/>
          <w:sz w:val="22"/>
          <w:szCs w:val="22"/>
        </w:rPr>
      </w:pPr>
    </w:p>
    <w:p w14:paraId="5E1D889A" w14:textId="77777777" w:rsidR="00356674" w:rsidRDefault="00356674" w:rsidP="00361B6E">
      <w:pPr>
        <w:widowControl w:val="0"/>
        <w:tabs>
          <w:tab w:val="left" w:pos="10065"/>
        </w:tabs>
        <w:ind w:right="-1"/>
        <w:jc w:val="both"/>
        <w:rPr>
          <w:rFonts w:ascii="Arial" w:hAnsi="Arial" w:cs="Arial"/>
          <w:sz w:val="22"/>
          <w:szCs w:val="22"/>
        </w:rPr>
      </w:pPr>
      <w:r>
        <w:rPr>
          <w:rFonts w:ascii="Arial" w:hAnsi="Arial" w:cs="Arial"/>
          <w:sz w:val="22"/>
          <w:szCs w:val="22"/>
        </w:rPr>
        <w:t xml:space="preserve">Los licitantes deberán presentar, como parte de su propuesta técnica, un escrito conjunto en el que </w:t>
      </w:r>
      <w:proofErr w:type="gramStart"/>
      <w:r>
        <w:rPr>
          <w:rFonts w:ascii="Arial" w:hAnsi="Arial" w:cs="Arial"/>
          <w:sz w:val="22"/>
          <w:szCs w:val="22"/>
        </w:rPr>
        <w:t>el licitante de los bienes manifiesten</w:t>
      </w:r>
      <w:proofErr w:type="gramEnd"/>
      <w:r>
        <w:rPr>
          <w:rFonts w:ascii="Arial" w:hAnsi="Arial" w:cs="Arial"/>
          <w:sz w:val="22"/>
          <w:szCs w:val="22"/>
        </w:rPr>
        <w:t xml:space="preserve"> bajo protesta de decir verdad, que la totalidad de los bienes que ofertan y entregarán, serán producidos en los Estados Unidos Mexicanos, y que además contendrán como mínimo el </w:t>
      </w:r>
      <w:r w:rsidRPr="00F454E5">
        <w:rPr>
          <w:rFonts w:ascii="Arial" w:hAnsi="Arial" w:cs="Arial"/>
          <w:b/>
          <w:sz w:val="22"/>
          <w:szCs w:val="22"/>
        </w:rPr>
        <w:t>cincuenta por ciento de contenido nacional</w:t>
      </w:r>
      <w:r>
        <w:rPr>
          <w:rFonts w:ascii="Arial" w:hAnsi="Arial" w:cs="Arial"/>
          <w:sz w:val="22"/>
          <w:szCs w:val="22"/>
        </w:rPr>
        <w:t>, o el correspondiente a los casos de excepción que establezca la Secretaría de Economía.</w:t>
      </w:r>
    </w:p>
    <w:p w14:paraId="2E0E6A9E" w14:textId="77777777" w:rsidR="00356674" w:rsidRDefault="00356674" w:rsidP="00361B6E">
      <w:pPr>
        <w:widowControl w:val="0"/>
        <w:tabs>
          <w:tab w:val="left" w:pos="10065"/>
        </w:tabs>
        <w:ind w:right="-1"/>
        <w:jc w:val="both"/>
        <w:rPr>
          <w:rFonts w:ascii="Arial" w:hAnsi="Arial" w:cs="Arial"/>
          <w:sz w:val="22"/>
          <w:szCs w:val="22"/>
        </w:rPr>
      </w:pPr>
    </w:p>
    <w:p w14:paraId="7A1CEDBC" w14:textId="77777777" w:rsidR="00356674" w:rsidRDefault="00356674" w:rsidP="00F07DD4">
      <w:pPr>
        <w:ind w:right="-1"/>
        <w:jc w:val="both"/>
        <w:outlineLvl w:val="0"/>
        <w:rPr>
          <w:rFonts w:ascii="Arial" w:hAnsi="Arial" w:cs="Arial"/>
          <w:sz w:val="22"/>
          <w:szCs w:val="22"/>
        </w:rPr>
      </w:pPr>
      <w:r>
        <w:rPr>
          <w:rFonts w:ascii="Arial" w:hAnsi="Arial" w:cs="Arial"/>
          <w:sz w:val="22"/>
          <w:szCs w:val="22"/>
        </w:rPr>
        <w:t>Los proveedores podrán presentar la manifestación bajo protesta a que se refiere este punto, escrito libre o utilizando el formato que se anexa a las presentes Bases.</w:t>
      </w:r>
    </w:p>
    <w:p w14:paraId="42D94A4B" w14:textId="77777777" w:rsidR="00356674" w:rsidRPr="00BF44FE" w:rsidRDefault="00356674" w:rsidP="00EC7461">
      <w:pPr>
        <w:ind w:right="1105"/>
        <w:jc w:val="both"/>
        <w:outlineLvl w:val="0"/>
        <w:rPr>
          <w:rFonts w:ascii="Arial" w:hAnsi="Arial" w:cs="Arial"/>
          <w:sz w:val="22"/>
          <w:szCs w:val="22"/>
        </w:rPr>
      </w:pPr>
    </w:p>
    <w:p w14:paraId="6C920DF7" w14:textId="77777777" w:rsidR="00356674" w:rsidRDefault="00356674" w:rsidP="00361B6E">
      <w:pPr>
        <w:ind w:right="1105"/>
        <w:jc w:val="center"/>
        <w:outlineLvl w:val="0"/>
        <w:rPr>
          <w:rFonts w:ascii="Arial" w:hAnsi="Arial" w:cs="Arial"/>
          <w:b/>
          <w:sz w:val="22"/>
          <w:szCs w:val="22"/>
        </w:rPr>
      </w:pPr>
      <w:r>
        <w:rPr>
          <w:rFonts w:ascii="Arial" w:hAnsi="Arial" w:cs="Arial"/>
          <w:b/>
          <w:sz w:val="22"/>
          <w:szCs w:val="22"/>
        </w:rPr>
        <w:t>DOCUMENTO NÚMERO 9</w:t>
      </w:r>
    </w:p>
    <w:p w14:paraId="3A2EB404" w14:textId="77777777" w:rsidR="00356674" w:rsidRPr="00BF44FE" w:rsidRDefault="00356674" w:rsidP="00361B6E">
      <w:pPr>
        <w:ind w:right="1105"/>
        <w:outlineLvl w:val="0"/>
        <w:rPr>
          <w:rFonts w:ascii="Arial" w:hAnsi="Arial" w:cs="Arial"/>
          <w:sz w:val="22"/>
          <w:szCs w:val="22"/>
        </w:rPr>
      </w:pPr>
    </w:p>
    <w:p w14:paraId="2CBCDDE3" w14:textId="0772BD57" w:rsidR="00356674" w:rsidRDefault="00356674" w:rsidP="00EC7461">
      <w:pPr>
        <w:jc w:val="both"/>
        <w:rPr>
          <w:rFonts w:ascii="Arial" w:hAnsi="Arial" w:cs="Arial"/>
          <w:sz w:val="22"/>
          <w:szCs w:val="22"/>
          <w:lang w:val="es-MX"/>
        </w:rPr>
      </w:pPr>
      <w:r>
        <w:rPr>
          <w:rFonts w:ascii="Arial" w:hAnsi="Arial" w:cs="Arial"/>
          <w:sz w:val="22"/>
          <w:szCs w:val="22"/>
          <w:lang w:val="es-MX"/>
        </w:rPr>
        <w:t xml:space="preserve">Presentar un escrito del </w:t>
      </w:r>
      <w:r w:rsidRPr="00796E25">
        <w:rPr>
          <w:rFonts w:ascii="Arial" w:hAnsi="Arial" w:cs="Arial"/>
          <w:b/>
          <w:sz w:val="22"/>
          <w:szCs w:val="22"/>
          <w:lang w:val="es-MX"/>
        </w:rPr>
        <w:t>fabricante</w:t>
      </w:r>
      <w:r>
        <w:rPr>
          <w:rFonts w:ascii="Arial" w:hAnsi="Arial" w:cs="Arial"/>
          <w:sz w:val="22"/>
          <w:szCs w:val="22"/>
          <w:lang w:val="es-MX"/>
        </w:rPr>
        <w:t xml:space="preserve">, en original, con firma autógrafa de la persona legalmente facultada, dirigido a La </w:t>
      </w:r>
      <w:r w:rsidR="00BA55AF">
        <w:rPr>
          <w:rFonts w:ascii="Arial" w:hAnsi="Arial" w:cs="Arial"/>
          <w:sz w:val="22"/>
          <w:szCs w:val="22"/>
          <w:lang w:val="es-MX"/>
        </w:rPr>
        <w:t>JAPAMA</w:t>
      </w:r>
      <w:r>
        <w:rPr>
          <w:rFonts w:ascii="Arial" w:hAnsi="Arial" w:cs="Arial"/>
          <w:sz w:val="22"/>
          <w:szCs w:val="22"/>
          <w:lang w:val="es-MX"/>
        </w:rPr>
        <w:t xml:space="preserve">, en el cual manifieste su </w:t>
      </w:r>
      <w:r w:rsidRPr="00F454E5">
        <w:rPr>
          <w:rFonts w:ascii="Arial" w:hAnsi="Arial" w:cs="Arial"/>
          <w:b/>
          <w:sz w:val="22"/>
          <w:szCs w:val="22"/>
          <w:lang w:val="es-MX"/>
        </w:rPr>
        <w:t>respaldo y apoyo al licitante</w:t>
      </w:r>
      <w:r>
        <w:rPr>
          <w:rFonts w:ascii="Arial" w:hAnsi="Arial" w:cs="Arial"/>
          <w:sz w:val="22"/>
          <w:szCs w:val="22"/>
          <w:lang w:val="es-MX"/>
        </w:rPr>
        <w:t>, para el cumplimiento de los compromisos que se deriven de esta licitación. Esto con la finalidad de evaluar la capacidad técnica del licitante.</w:t>
      </w:r>
    </w:p>
    <w:p w14:paraId="64991E89" w14:textId="77777777" w:rsidR="00356674" w:rsidRDefault="00356674" w:rsidP="00361B6E">
      <w:pPr>
        <w:jc w:val="center"/>
        <w:rPr>
          <w:rFonts w:ascii="Arial" w:hAnsi="Arial" w:cs="Arial"/>
          <w:sz w:val="22"/>
          <w:szCs w:val="22"/>
          <w:lang w:val="es-MX"/>
        </w:rPr>
      </w:pPr>
    </w:p>
    <w:p w14:paraId="61355C23" w14:textId="77777777" w:rsidR="00356674" w:rsidRDefault="00356674" w:rsidP="00361B6E">
      <w:pPr>
        <w:ind w:right="1105"/>
        <w:jc w:val="center"/>
        <w:outlineLvl w:val="0"/>
        <w:rPr>
          <w:rFonts w:ascii="Arial" w:hAnsi="Arial" w:cs="Arial"/>
          <w:b/>
          <w:sz w:val="22"/>
          <w:szCs w:val="22"/>
        </w:rPr>
      </w:pPr>
      <w:r>
        <w:rPr>
          <w:rFonts w:ascii="Arial" w:hAnsi="Arial" w:cs="Arial"/>
          <w:b/>
          <w:sz w:val="22"/>
          <w:szCs w:val="22"/>
        </w:rPr>
        <w:t>DOCUMENTO NÚMERO 10</w:t>
      </w:r>
    </w:p>
    <w:p w14:paraId="571C99E8" w14:textId="77777777" w:rsidR="00356674" w:rsidRDefault="00356674" w:rsidP="00361B6E">
      <w:pPr>
        <w:ind w:right="1105"/>
        <w:jc w:val="center"/>
        <w:outlineLvl w:val="0"/>
        <w:rPr>
          <w:rFonts w:ascii="Arial" w:hAnsi="Arial" w:cs="Arial"/>
          <w:b/>
          <w:sz w:val="22"/>
          <w:szCs w:val="22"/>
        </w:rPr>
      </w:pPr>
    </w:p>
    <w:p w14:paraId="7F494865" w14:textId="77777777" w:rsidR="00356674" w:rsidRDefault="00356674" w:rsidP="00361B6E">
      <w:pPr>
        <w:widowControl w:val="0"/>
        <w:ind w:right="-1"/>
        <w:jc w:val="both"/>
        <w:rPr>
          <w:rFonts w:ascii="Arial" w:hAnsi="Arial" w:cs="Arial"/>
          <w:sz w:val="22"/>
          <w:szCs w:val="22"/>
        </w:rPr>
      </w:pPr>
      <w:r>
        <w:rPr>
          <w:rFonts w:ascii="Arial" w:hAnsi="Arial" w:cs="Arial"/>
          <w:sz w:val="22"/>
          <w:szCs w:val="22"/>
        </w:rPr>
        <w:t xml:space="preserve">Escrito en el que se manifieste "bajo protesta de decir verdad" que no se encuentran en alguno de los supuestos establecidos en los </w:t>
      </w:r>
      <w:r>
        <w:rPr>
          <w:rFonts w:ascii="Arial" w:hAnsi="Arial" w:cs="Arial"/>
          <w:b/>
          <w:sz w:val="22"/>
          <w:szCs w:val="22"/>
        </w:rPr>
        <w:t>A</w:t>
      </w:r>
      <w:r w:rsidRPr="00F454E5">
        <w:rPr>
          <w:rFonts w:ascii="Arial" w:hAnsi="Arial" w:cs="Arial"/>
          <w:b/>
          <w:sz w:val="22"/>
          <w:szCs w:val="22"/>
        </w:rPr>
        <w:t>rtículo</w:t>
      </w:r>
      <w:r>
        <w:rPr>
          <w:rFonts w:ascii="Arial" w:hAnsi="Arial" w:cs="Arial"/>
          <w:b/>
          <w:sz w:val="22"/>
          <w:szCs w:val="22"/>
        </w:rPr>
        <w:t>s</w:t>
      </w:r>
      <w:r w:rsidRPr="00F454E5">
        <w:rPr>
          <w:rFonts w:ascii="Arial" w:hAnsi="Arial" w:cs="Arial"/>
          <w:b/>
          <w:sz w:val="22"/>
          <w:szCs w:val="22"/>
        </w:rPr>
        <w:t xml:space="preserve"> 60 y 83</w:t>
      </w:r>
      <w:r>
        <w:rPr>
          <w:rFonts w:ascii="Arial" w:hAnsi="Arial" w:cs="Arial"/>
          <w:sz w:val="22"/>
          <w:szCs w:val="22"/>
        </w:rPr>
        <w:t xml:space="preserve"> de la Ley de Adquisiciones, Arrendamientos, Servicios y Administración de Bienes Muebles para el Estado de Sinaloa. Dicho escrito se presentará en el sobre que contiene su propuesta. </w:t>
      </w:r>
    </w:p>
    <w:p w14:paraId="396B5935" w14:textId="77777777" w:rsidR="00356674" w:rsidRDefault="00356674" w:rsidP="00361B6E">
      <w:pPr>
        <w:widowControl w:val="0"/>
        <w:ind w:right="-1"/>
        <w:jc w:val="both"/>
        <w:rPr>
          <w:rFonts w:ascii="Arial" w:hAnsi="Arial" w:cs="Arial"/>
          <w:sz w:val="22"/>
          <w:szCs w:val="22"/>
        </w:rPr>
      </w:pPr>
    </w:p>
    <w:p w14:paraId="41C72C88" w14:textId="77777777" w:rsidR="00356674" w:rsidRDefault="00356674" w:rsidP="00361B6E">
      <w:pPr>
        <w:ind w:right="1105"/>
        <w:jc w:val="center"/>
        <w:outlineLvl w:val="0"/>
        <w:rPr>
          <w:rFonts w:ascii="Arial" w:hAnsi="Arial" w:cs="Arial"/>
          <w:b/>
          <w:sz w:val="22"/>
          <w:szCs w:val="22"/>
        </w:rPr>
      </w:pPr>
      <w:r>
        <w:rPr>
          <w:rFonts w:ascii="Arial" w:hAnsi="Arial" w:cs="Arial"/>
          <w:b/>
          <w:sz w:val="22"/>
          <w:szCs w:val="22"/>
        </w:rPr>
        <w:t>DOCUMENTO NÚMERO 11</w:t>
      </w:r>
    </w:p>
    <w:p w14:paraId="11044496" w14:textId="77777777" w:rsidR="00356674" w:rsidRDefault="00356674" w:rsidP="00361B6E">
      <w:pPr>
        <w:ind w:right="1105"/>
        <w:outlineLvl w:val="0"/>
        <w:rPr>
          <w:rFonts w:ascii="Arial" w:hAnsi="Arial" w:cs="Arial"/>
          <w:b/>
          <w:sz w:val="22"/>
          <w:szCs w:val="22"/>
        </w:rPr>
      </w:pPr>
    </w:p>
    <w:p w14:paraId="6BC7E689" w14:textId="7007622B" w:rsidR="00356674" w:rsidRDefault="00356674" w:rsidP="00894948">
      <w:pPr>
        <w:jc w:val="both"/>
        <w:rPr>
          <w:rFonts w:ascii="Arial" w:hAnsi="Arial" w:cs="Arial"/>
          <w:sz w:val="22"/>
          <w:szCs w:val="22"/>
        </w:rPr>
      </w:pPr>
      <w:r>
        <w:rPr>
          <w:rFonts w:ascii="Arial" w:hAnsi="Arial" w:cs="Arial"/>
          <w:sz w:val="22"/>
          <w:szCs w:val="22"/>
        </w:rPr>
        <w:t>Escrito en el que se manifieste</w:t>
      </w:r>
      <w:r w:rsidRPr="000F56AF">
        <w:rPr>
          <w:rFonts w:ascii="Arial" w:hAnsi="Arial" w:cs="Arial"/>
          <w:sz w:val="22"/>
          <w:szCs w:val="22"/>
        </w:rPr>
        <w:t xml:space="preserve"> “bajo protesta de decir verdad”, que acepta en forma expresa estar de acuerdo que las </w:t>
      </w:r>
      <w:r w:rsidRPr="00F454E5">
        <w:rPr>
          <w:rFonts w:ascii="Arial" w:hAnsi="Arial" w:cs="Arial"/>
          <w:sz w:val="22"/>
          <w:szCs w:val="22"/>
        </w:rPr>
        <w:t>notificaciones</w:t>
      </w:r>
      <w:r w:rsidRPr="000F56AF">
        <w:rPr>
          <w:rFonts w:ascii="Arial" w:hAnsi="Arial" w:cs="Arial"/>
          <w:sz w:val="22"/>
          <w:szCs w:val="22"/>
        </w:rPr>
        <w:t xml:space="preserve"> que se realicen con motivo del procedimiento de </w:t>
      </w:r>
      <w:r>
        <w:rPr>
          <w:rFonts w:ascii="Arial" w:hAnsi="Arial" w:cs="Arial"/>
          <w:sz w:val="22"/>
          <w:szCs w:val="22"/>
        </w:rPr>
        <w:t>la Licitación Pública Nacional</w:t>
      </w:r>
      <w:r w:rsidRPr="000F56AF">
        <w:rPr>
          <w:rFonts w:ascii="Arial" w:hAnsi="Arial" w:cs="Arial"/>
          <w:sz w:val="22"/>
          <w:szCs w:val="22"/>
        </w:rPr>
        <w:t xml:space="preserve"> </w:t>
      </w:r>
      <w:r>
        <w:rPr>
          <w:rFonts w:ascii="Arial" w:hAnsi="Arial" w:cs="Arial"/>
          <w:sz w:val="22"/>
          <w:szCs w:val="22"/>
        </w:rPr>
        <w:t xml:space="preserve">(Presencial) </w:t>
      </w:r>
      <w:r w:rsidRPr="00A0753A">
        <w:rPr>
          <w:rFonts w:ascii="Arial" w:hAnsi="Arial" w:cs="Arial"/>
          <w:bCs/>
          <w:sz w:val="22"/>
          <w:szCs w:val="22"/>
        </w:rPr>
        <w:t>No.</w:t>
      </w:r>
      <w:r w:rsidR="001015F1">
        <w:rPr>
          <w:rFonts w:ascii="Arial" w:hAnsi="Arial" w:cs="Arial"/>
          <w:bCs/>
          <w:sz w:val="22"/>
          <w:szCs w:val="22"/>
        </w:rPr>
        <w:t xml:space="preserve"> </w:t>
      </w:r>
      <w:proofErr w:type="spellStart"/>
      <w:r w:rsidR="001015F1" w:rsidRPr="001015F1">
        <w:rPr>
          <w:rFonts w:ascii="Arial" w:hAnsi="Arial"/>
          <w:bCs/>
          <w:sz w:val="24"/>
          <w:szCs w:val="24"/>
        </w:rPr>
        <w:t>JAP</w:t>
      </w:r>
      <w:proofErr w:type="spellEnd"/>
      <w:r w:rsidR="001015F1" w:rsidRPr="001015F1">
        <w:rPr>
          <w:rFonts w:ascii="Arial" w:hAnsi="Arial"/>
          <w:bCs/>
          <w:sz w:val="24"/>
          <w:szCs w:val="24"/>
        </w:rPr>
        <w:t>-</w:t>
      </w:r>
      <w:proofErr w:type="spellStart"/>
      <w:r w:rsidR="001015F1" w:rsidRPr="001015F1">
        <w:rPr>
          <w:rFonts w:ascii="Arial" w:hAnsi="Arial"/>
          <w:bCs/>
          <w:sz w:val="24"/>
          <w:szCs w:val="24"/>
        </w:rPr>
        <w:t>RM</w:t>
      </w:r>
      <w:proofErr w:type="spellEnd"/>
      <w:r w:rsidR="001015F1" w:rsidRPr="001015F1">
        <w:rPr>
          <w:rFonts w:ascii="Arial" w:hAnsi="Arial"/>
          <w:bCs/>
          <w:sz w:val="24"/>
          <w:szCs w:val="24"/>
        </w:rPr>
        <w:t>-</w:t>
      </w:r>
      <w:proofErr w:type="spellStart"/>
      <w:r w:rsidR="001015F1" w:rsidRPr="001015F1">
        <w:rPr>
          <w:rFonts w:ascii="Arial" w:hAnsi="Arial"/>
          <w:bCs/>
          <w:sz w:val="24"/>
          <w:szCs w:val="24"/>
        </w:rPr>
        <w:t>GIC</w:t>
      </w:r>
      <w:proofErr w:type="spellEnd"/>
      <w:r w:rsidR="001015F1" w:rsidRPr="001015F1">
        <w:rPr>
          <w:rFonts w:ascii="Arial" w:hAnsi="Arial"/>
          <w:bCs/>
          <w:sz w:val="24"/>
          <w:szCs w:val="24"/>
        </w:rPr>
        <w:t>-CP-ME-23-</w:t>
      </w:r>
      <w:r w:rsidR="006F46EE">
        <w:rPr>
          <w:rFonts w:ascii="Arial" w:hAnsi="Arial"/>
          <w:bCs/>
          <w:sz w:val="24"/>
          <w:szCs w:val="24"/>
        </w:rPr>
        <w:t>22</w:t>
      </w:r>
      <w:r w:rsidRPr="00A0753A">
        <w:rPr>
          <w:rFonts w:ascii="Arial" w:hAnsi="Arial" w:cs="Arial"/>
          <w:bCs/>
          <w:sz w:val="22"/>
          <w:szCs w:val="22"/>
        </w:rPr>
        <w:t>, (CONVOCATORIA PÚBLICA No.</w:t>
      </w:r>
      <w:r w:rsidR="00A0753A" w:rsidRPr="00A0753A">
        <w:rPr>
          <w:rFonts w:ascii="Arial" w:hAnsi="Arial" w:cs="Arial"/>
          <w:bCs/>
          <w:sz w:val="22"/>
          <w:szCs w:val="22"/>
        </w:rPr>
        <w:t xml:space="preserve"> 00</w:t>
      </w:r>
      <w:r w:rsidR="006F46EE">
        <w:rPr>
          <w:rFonts w:ascii="Arial" w:hAnsi="Arial" w:cs="Arial"/>
          <w:bCs/>
          <w:sz w:val="22"/>
          <w:szCs w:val="22"/>
        </w:rPr>
        <w:t>2</w:t>
      </w:r>
      <w:r w:rsidR="00A0753A" w:rsidRPr="00A0753A">
        <w:rPr>
          <w:rFonts w:ascii="Arial" w:hAnsi="Arial" w:cs="Arial"/>
          <w:bCs/>
          <w:sz w:val="22"/>
          <w:szCs w:val="22"/>
        </w:rPr>
        <w:t>)</w:t>
      </w:r>
      <w:r w:rsidRPr="00A0753A">
        <w:rPr>
          <w:rFonts w:ascii="Arial" w:hAnsi="Arial" w:cs="Arial"/>
          <w:bCs/>
          <w:sz w:val="22"/>
          <w:szCs w:val="22"/>
        </w:rPr>
        <w:t xml:space="preserve"> se hagan en términos de la fracción II del artículo 35 de la Ley Federal de Procedimiento Administrativo, incluidas</w:t>
      </w:r>
      <w:r w:rsidRPr="000F56AF">
        <w:rPr>
          <w:rFonts w:ascii="Arial" w:hAnsi="Arial" w:cs="Arial"/>
          <w:sz w:val="22"/>
          <w:szCs w:val="22"/>
        </w:rPr>
        <w:t xml:space="preserve"> las personales. Para tal efecto, en estas bases se incluye el formato denominado </w:t>
      </w:r>
      <w:r w:rsidRPr="000F56AF">
        <w:rPr>
          <w:rFonts w:ascii="Arial" w:hAnsi="Arial" w:cs="Arial"/>
          <w:b/>
          <w:sz w:val="22"/>
          <w:szCs w:val="22"/>
        </w:rPr>
        <w:t>“De las Notificaciones”</w:t>
      </w:r>
      <w:r w:rsidRPr="000F56AF">
        <w:rPr>
          <w:rFonts w:ascii="Arial" w:hAnsi="Arial" w:cs="Arial"/>
          <w:sz w:val="22"/>
          <w:szCs w:val="22"/>
        </w:rPr>
        <w:t xml:space="preserve"> el cual deberá ser </w:t>
      </w:r>
      <w:r>
        <w:rPr>
          <w:rFonts w:ascii="Arial" w:hAnsi="Arial" w:cs="Arial"/>
          <w:sz w:val="22"/>
          <w:szCs w:val="22"/>
        </w:rPr>
        <w:t>i</w:t>
      </w:r>
      <w:r w:rsidRPr="000F56AF">
        <w:rPr>
          <w:rFonts w:ascii="Arial" w:hAnsi="Arial" w:cs="Arial"/>
          <w:sz w:val="22"/>
          <w:szCs w:val="22"/>
        </w:rPr>
        <w:t>ntegrado a sus proposiciones.</w:t>
      </w:r>
    </w:p>
    <w:p w14:paraId="423861C2" w14:textId="77777777" w:rsidR="00356674" w:rsidRDefault="00356674" w:rsidP="00361B6E">
      <w:pPr>
        <w:ind w:right="1105"/>
        <w:jc w:val="center"/>
        <w:outlineLvl w:val="0"/>
        <w:rPr>
          <w:rFonts w:ascii="Arial" w:hAnsi="Arial" w:cs="Arial"/>
          <w:b/>
          <w:sz w:val="22"/>
          <w:szCs w:val="22"/>
        </w:rPr>
      </w:pPr>
      <w:r>
        <w:rPr>
          <w:rFonts w:ascii="Arial" w:hAnsi="Arial" w:cs="Arial"/>
          <w:b/>
          <w:sz w:val="22"/>
          <w:szCs w:val="22"/>
        </w:rPr>
        <w:t>DOCUMENTO NÚMERO 12</w:t>
      </w:r>
    </w:p>
    <w:p w14:paraId="080B2D71" w14:textId="77777777" w:rsidR="00356674" w:rsidRDefault="00356674" w:rsidP="00361B6E">
      <w:pPr>
        <w:ind w:right="1105"/>
        <w:jc w:val="center"/>
        <w:outlineLvl w:val="0"/>
        <w:rPr>
          <w:rFonts w:ascii="Arial" w:hAnsi="Arial" w:cs="Arial"/>
          <w:b/>
          <w:sz w:val="22"/>
          <w:szCs w:val="22"/>
        </w:rPr>
      </w:pPr>
    </w:p>
    <w:p w14:paraId="7DA88A74" w14:textId="21C48513" w:rsidR="00356674" w:rsidRDefault="00356674" w:rsidP="00894948">
      <w:pPr>
        <w:jc w:val="both"/>
        <w:rPr>
          <w:rFonts w:ascii="Arial" w:hAnsi="Arial" w:cs="Arial"/>
          <w:sz w:val="22"/>
          <w:szCs w:val="22"/>
        </w:rPr>
      </w:pPr>
      <w:r>
        <w:rPr>
          <w:rFonts w:ascii="Arial" w:hAnsi="Arial" w:cs="Arial"/>
          <w:sz w:val="22"/>
          <w:szCs w:val="22"/>
        </w:rPr>
        <w:t xml:space="preserve">Será requisito el que los licitantes presenten una </w:t>
      </w:r>
      <w:r w:rsidRPr="00630BB2">
        <w:rPr>
          <w:rFonts w:ascii="Arial" w:hAnsi="Arial" w:cs="Arial"/>
          <w:b/>
          <w:sz w:val="22"/>
          <w:szCs w:val="22"/>
        </w:rPr>
        <w:t>declaración de integridad</w:t>
      </w:r>
      <w:r>
        <w:rPr>
          <w:rFonts w:ascii="Arial" w:hAnsi="Arial" w:cs="Arial"/>
          <w:sz w:val="22"/>
          <w:szCs w:val="22"/>
        </w:rPr>
        <w:t xml:space="preserve">, en la que manifiesten que por sí mismos o a través de interpósita persona, se abstendrán de adoptar conductas, para que los servidores públicos de la </w:t>
      </w:r>
      <w:r w:rsidR="00A0753A">
        <w:rPr>
          <w:rFonts w:ascii="Arial" w:hAnsi="Arial" w:cs="Arial"/>
          <w:sz w:val="22"/>
          <w:szCs w:val="22"/>
        </w:rPr>
        <w:t>dependencia</w:t>
      </w:r>
      <w:r>
        <w:rPr>
          <w:rFonts w:ascii="Arial" w:hAnsi="Arial" w:cs="Arial"/>
          <w:sz w:val="22"/>
          <w:szCs w:val="22"/>
        </w:rPr>
        <w:t xml:space="preserve"> induzcan o alteren las evaluaciones de las propuestas, el resultado del procedimiento u otros aspectos que otorguen condiciones más ventajosas con relación a los demás participantes.</w:t>
      </w:r>
    </w:p>
    <w:p w14:paraId="063EE633" w14:textId="77777777" w:rsidR="00356674" w:rsidRDefault="00356674" w:rsidP="00361B6E">
      <w:pPr>
        <w:jc w:val="center"/>
      </w:pPr>
    </w:p>
    <w:p w14:paraId="3611F0B8" w14:textId="77777777" w:rsidR="00356674" w:rsidRDefault="00356674" w:rsidP="00A502A2">
      <w:pPr>
        <w:tabs>
          <w:tab w:val="left" w:pos="2835"/>
        </w:tabs>
        <w:ind w:right="1105"/>
        <w:jc w:val="center"/>
        <w:outlineLvl w:val="0"/>
        <w:rPr>
          <w:rFonts w:ascii="Arial" w:hAnsi="Arial" w:cs="Arial"/>
          <w:b/>
          <w:sz w:val="22"/>
          <w:szCs w:val="22"/>
        </w:rPr>
      </w:pPr>
      <w:r>
        <w:rPr>
          <w:rFonts w:ascii="Arial" w:hAnsi="Arial" w:cs="Arial"/>
          <w:b/>
          <w:sz w:val="22"/>
          <w:szCs w:val="22"/>
        </w:rPr>
        <w:t>DOCUMENTO NÚMERO 13</w:t>
      </w:r>
    </w:p>
    <w:p w14:paraId="694C938A" w14:textId="77777777" w:rsidR="00356674" w:rsidRDefault="00356674" w:rsidP="00146546">
      <w:pPr>
        <w:ind w:right="1105"/>
        <w:jc w:val="center"/>
        <w:outlineLvl w:val="0"/>
        <w:rPr>
          <w:rFonts w:ascii="Arial" w:hAnsi="Arial" w:cs="Arial"/>
          <w:b/>
          <w:sz w:val="22"/>
          <w:szCs w:val="22"/>
        </w:rPr>
      </w:pPr>
    </w:p>
    <w:p w14:paraId="39C50706" w14:textId="77777777" w:rsidR="00356674" w:rsidRDefault="00356674" w:rsidP="00127F8A">
      <w:pPr>
        <w:widowControl w:val="0"/>
        <w:ind w:right="-1"/>
        <w:jc w:val="both"/>
        <w:outlineLvl w:val="0"/>
        <w:rPr>
          <w:rFonts w:ascii="Arial" w:hAnsi="Arial" w:cs="Arial"/>
          <w:sz w:val="22"/>
          <w:szCs w:val="22"/>
        </w:rPr>
      </w:pPr>
      <w:r>
        <w:rPr>
          <w:rFonts w:ascii="Arial" w:hAnsi="Arial" w:cs="Arial"/>
          <w:sz w:val="22"/>
          <w:szCs w:val="22"/>
        </w:rPr>
        <w:t xml:space="preserve">Escrito donde el licitante manifieste que </w:t>
      </w:r>
      <w:r w:rsidRPr="00630BB2">
        <w:rPr>
          <w:rFonts w:ascii="Arial" w:hAnsi="Arial" w:cs="Arial"/>
          <w:b/>
          <w:sz w:val="22"/>
          <w:szCs w:val="22"/>
        </w:rPr>
        <w:t>conoce el contenido de la Ley de Adquisiciones</w:t>
      </w:r>
      <w:r>
        <w:rPr>
          <w:rFonts w:ascii="Arial" w:hAnsi="Arial" w:cs="Arial"/>
          <w:sz w:val="22"/>
          <w:szCs w:val="22"/>
        </w:rPr>
        <w:t xml:space="preserve">, Arrendamientos, Servicios y Administración de </w:t>
      </w:r>
      <w:proofErr w:type="gramStart"/>
      <w:r>
        <w:rPr>
          <w:rFonts w:ascii="Arial" w:hAnsi="Arial" w:cs="Arial"/>
          <w:sz w:val="22"/>
          <w:szCs w:val="22"/>
        </w:rPr>
        <w:t>Bienes  Muebles</w:t>
      </w:r>
      <w:proofErr w:type="gramEnd"/>
      <w:r>
        <w:rPr>
          <w:rFonts w:ascii="Arial" w:hAnsi="Arial" w:cs="Arial"/>
          <w:sz w:val="22"/>
          <w:szCs w:val="22"/>
        </w:rPr>
        <w:t xml:space="preserve"> para el Estado de Sinaloa.</w:t>
      </w:r>
    </w:p>
    <w:p w14:paraId="56AB4E9D" w14:textId="77777777" w:rsidR="00356674" w:rsidRDefault="00356674" w:rsidP="00127F8A">
      <w:pPr>
        <w:widowControl w:val="0"/>
        <w:ind w:right="-1"/>
        <w:jc w:val="both"/>
        <w:outlineLvl w:val="0"/>
        <w:rPr>
          <w:rFonts w:ascii="Arial" w:hAnsi="Arial" w:cs="Arial"/>
          <w:sz w:val="22"/>
          <w:szCs w:val="22"/>
        </w:rPr>
      </w:pPr>
    </w:p>
    <w:p w14:paraId="04F3CA49" w14:textId="60DB7B9C" w:rsidR="00356674" w:rsidRPr="00894948" w:rsidRDefault="00356674" w:rsidP="004B575A">
      <w:pPr>
        <w:ind w:right="62"/>
        <w:jc w:val="both"/>
        <w:outlineLvl w:val="0"/>
        <w:rPr>
          <w:rFonts w:ascii="Arial" w:hAnsi="Arial" w:cs="Arial"/>
          <w:color w:val="0070C0"/>
          <w:sz w:val="22"/>
          <w:szCs w:val="22"/>
        </w:rPr>
      </w:pPr>
      <w:r>
        <w:rPr>
          <w:rFonts w:ascii="Arial" w:hAnsi="Arial" w:cs="Arial"/>
          <w:sz w:val="22"/>
          <w:szCs w:val="22"/>
        </w:rPr>
        <w:t xml:space="preserve">Así </w:t>
      </w:r>
      <w:r w:rsidR="00A0753A">
        <w:rPr>
          <w:rFonts w:ascii="Arial" w:hAnsi="Arial" w:cs="Arial"/>
          <w:sz w:val="22"/>
          <w:szCs w:val="22"/>
        </w:rPr>
        <w:t>como el</w:t>
      </w:r>
      <w:r>
        <w:rPr>
          <w:rFonts w:ascii="Arial" w:hAnsi="Arial" w:cs="Arial"/>
          <w:sz w:val="22"/>
          <w:szCs w:val="22"/>
        </w:rPr>
        <w:t xml:space="preserve"> </w:t>
      </w:r>
      <w:r w:rsidRPr="00630BB2">
        <w:rPr>
          <w:rFonts w:ascii="Arial" w:hAnsi="Arial" w:cs="Arial"/>
          <w:b/>
          <w:sz w:val="22"/>
          <w:szCs w:val="22"/>
        </w:rPr>
        <w:t>contenido de las bases</w:t>
      </w:r>
      <w:r>
        <w:rPr>
          <w:rFonts w:ascii="Arial" w:hAnsi="Arial" w:cs="Arial"/>
          <w:sz w:val="22"/>
          <w:szCs w:val="22"/>
        </w:rPr>
        <w:t xml:space="preserve"> de la </w:t>
      </w:r>
      <w:r w:rsidRPr="00127F8A">
        <w:rPr>
          <w:rFonts w:ascii="Arial" w:hAnsi="Arial" w:cs="Arial"/>
          <w:sz w:val="22"/>
          <w:szCs w:val="22"/>
        </w:rPr>
        <w:t xml:space="preserve"> </w:t>
      </w:r>
      <w:r>
        <w:rPr>
          <w:rFonts w:ascii="Arial" w:hAnsi="Arial" w:cs="Arial"/>
          <w:sz w:val="22"/>
          <w:szCs w:val="22"/>
        </w:rPr>
        <w:t>Licitación Pública Nacional (Presencial</w:t>
      </w:r>
      <w:r w:rsidRPr="00A0753A">
        <w:rPr>
          <w:rFonts w:ascii="Arial" w:hAnsi="Arial" w:cs="Arial"/>
          <w:sz w:val="22"/>
          <w:szCs w:val="22"/>
        </w:rPr>
        <w:t>) No</w:t>
      </w:r>
      <w:r w:rsidR="001015F1" w:rsidRPr="001015F1">
        <w:t xml:space="preserve"> </w:t>
      </w:r>
      <w:proofErr w:type="spellStart"/>
      <w:r w:rsidR="001015F1" w:rsidRPr="001015F1">
        <w:rPr>
          <w:rFonts w:ascii="Arial" w:hAnsi="Arial" w:cs="Arial"/>
          <w:sz w:val="22"/>
          <w:szCs w:val="22"/>
        </w:rPr>
        <w:t>JAP</w:t>
      </w:r>
      <w:proofErr w:type="spellEnd"/>
      <w:r w:rsidR="001015F1" w:rsidRPr="001015F1">
        <w:rPr>
          <w:rFonts w:ascii="Arial" w:hAnsi="Arial" w:cs="Arial"/>
          <w:sz w:val="22"/>
          <w:szCs w:val="22"/>
        </w:rPr>
        <w:t>-</w:t>
      </w:r>
      <w:proofErr w:type="spellStart"/>
      <w:r w:rsidR="001015F1" w:rsidRPr="001015F1">
        <w:rPr>
          <w:rFonts w:ascii="Arial" w:hAnsi="Arial" w:cs="Arial"/>
          <w:sz w:val="22"/>
          <w:szCs w:val="22"/>
        </w:rPr>
        <w:t>RM</w:t>
      </w:r>
      <w:proofErr w:type="spellEnd"/>
      <w:r w:rsidR="001015F1" w:rsidRPr="001015F1">
        <w:rPr>
          <w:rFonts w:ascii="Arial" w:hAnsi="Arial" w:cs="Arial"/>
          <w:sz w:val="22"/>
          <w:szCs w:val="22"/>
        </w:rPr>
        <w:t>-</w:t>
      </w:r>
      <w:proofErr w:type="spellStart"/>
      <w:r w:rsidR="001015F1" w:rsidRPr="001015F1">
        <w:rPr>
          <w:rFonts w:ascii="Arial" w:hAnsi="Arial" w:cs="Arial"/>
          <w:sz w:val="22"/>
          <w:szCs w:val="22"/>
        </w:rPr>
        <w:t>GIC</w:t>
      </w:r>
      <w:proofErr w:type="spellEnd"/>
      <w:r w:rsidR="001015F1" w:rsidRPr="001015F1">
        <w:rPr>
          <w:rFonts w:ascii="Arial" w:hAnsi="Arial" w:cs="Arial"/>
          <w:sz w:val="22"/>
          <w:szCs w:val="22"/>
        </w:rPr>
        <w:t>-CP-ME-23-</w:t>
      </w:r>
      <w:r w:rsidR="006F46EE">
        <w:rPr>
          <w:rFonts w:ascii="Arial" w:hAnsi="Arial" w:cs="Arial"/>
          <w:sz w:val="22"/>
          <w:szCs w:val="22"/>
        </w:rPr>
        <w:t>22</w:t>
      </w:r>
      <w:r w:rsidRPr="00A0753A">
        <w:rPr>
          <w:rFonts w:ascii="Arial" w:hAnsi="Arial" w:cs="Arial"/>
          <w:sz w:val="22"/>
          <w:szCs w:val="22"/>
        </w:rPr>
        <w:t xml:space="preserve">, (CONVOCATORIA PÚBLICA No. </w:t>
      </w:r>
      <w:r w:rsidR="00A0753A" w:rsidRPr="00A0753A">
        <w:rPr>
          <w:rFonts w:ascii="Arial" w:hAnsi="Arial" w:cs="Arial"/>
          <w:sz w:val="22"/>
          <w:szCs w:val="22"/>
        </w:rPr>
        <w:t>00</w:t>
      </w:r>
      <w:r w:rsidR="006F46EE">
        <w:rPr>
          <w:rFonts w:ascii="Arial" w:hAnsi="Arial" w:cs="Arial"/>
          <w:sz w:val="22"/>
          <w:szCs w:val="22"/>
        </w:rPr>
        <w:t>2</w:t>
      </w:r>
      <w:r w:rsidRPr="00A0753A">
        <w:rPr>
          <w:rFonts w:ascii="Arial" w:hAnsi="Arial" w:cs="Arial"/>
          <w:sz w:val="22"/>
          <w:szCs w:val="22"/>
        </w:rPr>
        <w:t>)</w:t>
      </w:r>
      <w:r w:rsidR="007B0521" w:rsidRPr="00A0753A">
        <w:rPr>
          <w:rFonts w:ascii="Arial" w:hAnsi="Arial" w:cs="Arial"/>
          <w:sz w:val="22"/>
          <w:szCs w:val="22"/>
        </w:rPr>
        <w:t xml:space="preserve"> </w:t>
      </w:r>
      <w:r w:rsidR="007B0521" w:rsidRPr="00A0753A">
        <w:rPr>
          <w:rFonts w:ascii="Arial" w:hAnsi="Arial" w:cs="Arial"/>
          <w:sz w:val="22"/>
          <w:szCs w:val="22"/>
          <w:lang w:val="pt-BR"/>
        </w:rPr>
        <w:t xml:space="preserve">y </w:t>
      </w:r>
      <w:r w:rsidR="007B0521" w:rsidRPr="00A0753A">
        <w:rPr>
          <w:rFonts w:ascii="Arial" w:hAnsi="Arial" w:cs="Arial"/>
          <w:sz w:val="22"/>
          <w:szCs w:val="22"/>
        </w:rPr>
        <w:t xml:space="preserve">acepta que recibió completo el contenido de </w:t>
      </w:r>
      <w:r w:rsidR="00A0753A" w:rsidRPr="00A0753A">
        <w:rPr>
          <w:rFonts w:ascii="Arial" w:hAnsi="Arial" w:cs="Arial"/>
          <w:sz w:val="22"/>
          <w:szCs w:val="22"/>
        </w:rPr>
        <w:t>estas</w:t>
      </w:r>
      <w:r w:rsidR="007B0521" w:rsidRPr="00A0753A">
        <w:rPr>
          <w:rFonts w:ascii="Arial" w:hAnsi="Arial" w:cs="Arial"/>
          <w:sz w:val="22"/>
          <w:szCs w:val="22"/>
        </w:rPr>
        <w:t xml:space="preserve"> al momento de que las adquirió para participar en</w:t>
      </w:r>
      <w:r w:rsidR="007B0521" w:rsidRPr="002859E4">
        <w:rPr>
          <w:rFonts w:ascii="Arial" w:hAnsi="Arial" w:cs="Arial"/>
          <w:sz w:val="22"/>
          <w:szCs w:val="22"/>
        </w:rPr>
        <w:t xml:space="preserve"> esta licitación y que habiendo tomado nota de los datos y requerimientos a los que se ajustará la misma, y de acuerdo con las cuales tendrá lugar la adquisición de los insumos materia de la presente licitación acept</w:t>
      </w:r>
      <w:r w:rsidR="007B0521">
        <w:rPr>
          <w:rFonts w:ascii="Arial" w:hAnsi="Arial" w:cs="Arial"/>
          <w:sz w:val="22"/>
          <w:szCs w:val="22"/>
        </w:rPr>
        <w:t>a</w:t>
      </w:r>
      <w:r w:rsidR="007B0521" w:rsidRPr="002859E4">
        <w:rPr>
          <w:rFonts w:ascii="Arial" w:hAnsi="Arial" w:cs="Arial"/>
          <w:sz w:val="22"/>
          <w:szCs w:val="22"/>
        </w:rPr>
        <w:t xml:space="preserve"> íntegramente los requisitos contenidos en el citado documento</w:t>
      </w:r>
      <w:r w:rsidR="007B0521" w:rsidRPr="002859E4">
        <w:rPr>
          <w:rFonts w:ascii="Arial" w:hAnsi="Arial" w:cs="Arial"/>
          <w:b/>
          <w:color w:val="0000FF"/>
          <w:sz w:val="22"/>
          <w:szCs w:val="22"/>
        </w:rPr>
        <w:t>.</w:t>
      </w:r>
    </w:p>
    <w:p w14:paraId="17A3FF8E" w14:textId="77777777" w:rsidR="00356674" w:rsidRDefault="00356674">
      <w:pPr>
        <w:widowControl w:val="0"/>
        <w:ind w:right="-1"/>
        <w:jc w:val="both"/>
        <w:outlineLvl w:val="0"/>
        <w:rPr>
          <w:rFonts w:ascii="Arial" w:hAnsi="Arial" w:cs="Arial"/>
          <w:sz w:val="22"/>
          <w:szCs w:val="22"/>
        </w:rPr>
      </w:pPr>
    </w:p>
    <w:p w14:paraId="098FA46F" w14:textId="77777777" w:rsidR="00356674" w:rsidRDefault="00356674" w:rsidP="00A502A2">
      <w:pPr>
        <w:widowControl w:val="0"/>
        <w:ind w:right="1054"/>
        <w:jc w:val="center"/>
        <w:outlineLvl w:val="0"/>
        <w:rPr>
          <w:rFonts w:ascii="Arial" w:hAnsi="Arial" w:cs="Arial"/>
          <w:sz w:val="22"/>
          <w:szCs w:val="22"/>
        </w:rPr>
      </w:pPr>
      <w:r>
        <w:rPr>
          <w:rFonts w:ascii="Arial" w:hAnsi="Arial" w:cs="Arial"/>
          <w:b/>
          <w:sz w:val="22"/>
          <w:szCs w:val="22"/>
        </w:rPr>
        <w:t>DOCUMENTO NÚMERO 14</w:t>
      </w:r>
    </w:p>
    <w:p w14:paraId="66A3F27D" w14:textId="77777777" w:rsidR="00356674" w:rsidRDefault="00356674">
      <w:pPr>
        <w:widowControl w:val="0"/>
        <w:ind w:right="-1"/>
        <w:jc w:val="both"/>
        <w:outlineLvl w:val="0"/>
        <w:rPr>
          <w:rFonts w:ascii="Arial" w:hAnsi="Arial" w:cs="Arial"/>
          <w:sz w:val="22"/>
          <w:szCs w:val="22"/>
        </w:rPr>
      </w:pPr>
    </w:p>
    <w:p w14:paraId="3A9AA025" w14:textId="35B18267" w:rsidR="00356674" w:rsidRDefault="00356674">
      <w:pPr>
        <w:widowControl w:val="0"/>
        <w:ind w:right="-1"/>
        <w:jc w:val="both"/>
        <w:outlineLvl w:val="0"/>
        <w:rPr>
          <w:rFonts w:ascii="Arial" w:hAnsi="Arial" w:cs="Arial"/>
          <w:sz w:val="22"/>
          <w:szCs w:val="22"/>
        </w:rPr>
      </w:pPr>
      <w:r>
        <w:rPr>
          <w:rFonts w:ascii="Arial" w:hAnsi="Arial" w:cs="Arial"/>
          <w:sz w:val="22"/>
          <w:szCs w:val="22"/>
        </w:rPr>
        <w:t xml:space="preserve">Los licitantes, sean personas físicas o morales, deberán presentar </w:t>
      </w:r>
      <w:r w:rsidRPr="00A0753A">
        <w:rPr>
          <w:rFonts w:ascii="Arial" w:hAnsi="Arial" w:cs="Arial"/>
          <w:bCs/>
          <w:sz w:val="22"/>
          <w:szCs w:val="22"/>
        </w:rPr>
        <w:t>currículum vitae</w:t>
      </w:r>
      <w:r w:rsidR="007B0521" w:rsidRPr="00A0753A">
        <w:rPr>
          <w:rFonts w:ascii="Arial" w:hAnsi="Arial" w:cs="Arial"/>
          <w:bCs/>
          <w:sz w:val="22"/>
          <w:szCs w:val="22"/>
        </w:rPr>
        <w:t xml:space="preserve"> o empresarial</w:t>
      </w:r>
      <w:r w:rsidRPr="00A0753A">
        <w:rPr>
          <w:rFonts w:ascii="Arial" w:hAnsi="Arial" w:cs="Arial"/>
          <w:bCs/>
          <w:sz w:val="22"/>
          <w:szCs w:val="22"/>
        </w:rPr>
        <w:t xml:space="preserve">, que incluya entre otros la siguiente información: </w:t>
      </w:r>
      <w:r w:rsidR="002F6527" w:rsidRPr="00A0753A">
        <w:rPr>
          <w:rFonts w:ascii="Arial" w:hAnsi="Arial" w:cs="Arial"/>
          <w:bCs/>
          <w:sz w:val="22"/>
          <w:szCs w:val="22"/>
        </w:rPr>
        <w:t>giro de l</w:t>
      </w:r>
      <w:r w:rsidR="002F6527">
        <w:rPr>
          <w:rFonts w:ascii="Arial" w:hAnsi="Arial" w:cs="Arial"/>
          <w:sz w:val="22"/>
          <w:szCs w:val="22"/>
        </w:rPr>
        <w:t>a empresa, principales clientes, domicilio actual, imágenes de sus instalaciones donde se pueda apreciar el nombre comercial o razón social de la empresa, relación de la plantilla laboral, equipo de oficina necesario para realizar sus actividades</w:t>
      </w:r>
      <w:r w:rsidR="00BA55AF">
        <w:rPr>
          <w:rFonts w:ascii="Arial" w:hAnsi="Arial" w:cs="Arial"/>
          <w:sz w:val="22"/>
          <w:szCs w:val="22"/>
        </w:rPr>
        <w:t>, certificado ISO</w:t>
      </w:r>
      <w:r w:rsidR="002F6527">
        <w:rPr>
          <w:rFonts w:ascii="Arial" w:hAnsi="Arial" w:cs="Arial"/>
          <w:sz w:val="22"/>
          <w:szCs w:val="22"/>
        </w:rPr>
        <w:t xml:space="preserve">, </w:t>
      </w:r>
      <w:r w:rsidR="00F14E90">
        <w:rPr>
          <w:rFonts w:ascii="Arial" w:hAnsi="Arial" w:cs="Arial"/>
          <w:sz w:val="22"/>
          <w:szCs w:val="22"/>
        </w:rPr>
        <w:t>entre otros</w:t>
      </w:r>
      <w:r>
        <w:rPr>
          <w:rFonts w:ascii="Arial" w:hAnsi="Arial" w:cs="Arial"/>
          <w:sz w:val="22"/>
          <w:szCs w:val="22"/>
        </w:rPr>
        <w:t>.</w:t>
      </w:r>
    </w:p>
    <w:p w14:paraId="34944C20" w14:textId="77777777" w:rsidR="00356674" w:rsidRDefault="00356674">
      <w:pPr>
        <w:widowControl w:val="0"/>
        <w:ind w:right="-1"/>
        <w:jc w:val="both"/>
        <w:outlineLvl w:val="0"/>
        <w:rPr>
          <w:rFonts w:ascii="Arial" w:hAnsi="Arial" w:cs="Arial"/>
          <w:b/>
          <w:sz w:val="22"/>
          <w:szCs w:val="22"/>
        </w:rPr>
      </w:pPr>
    </w:p>
    <w:p w14:paraId="383940DE" w14:textId="77777777" w:rsidR="00356674" w:rsidRDefault="00356674" w:rsidP="00C43106">
      <w:pPr>
        <w:widowControl w:val="0"/>
        <w:ind w:right="-1"/>
        <w:jc w:val="center"/>
        <w:outlineLvl w:val="0"/>
        <w:rPr>
          <w:sz w:val="22"/>
          <w:szCs w:val="22"/>
        </w:rPr>
      </w:pPr>
      <w:r>
        <w:rPr>
          <w:rFonts w:ascii="Arial" w:hAnsi="Arial" w:cs="Arial"/>
          <w:b/>
          <w:sz w:val="22"/>
          <w:szCs w:val="22"/>
        </w:rPr>
        <w:t>DOCUMENTO NÚMERO 15</w:t>
      </w:r>
    </w:p>
    <w:p w14:paraId="077A44F1" w14:textId="77777777" w:rsidR="00356674" w:rsidRDefault="00356674">
      <w:pPr>
        <w:widowControl w:val="0"/>
        <w:ind w:right="-1"/>
        <w:jc w:val="both"/>
        <w:outlineLvl w:val="0"/>
        <w:rPr>
          <w:sz w:val="22"/>
          <w:szCs w:val="22"/>
        </w:rPr>
      </w:pPr>
    </w:p>
    <w:p w14:paraId="78B37F2E" w14:textId="288C4B1F" w:rsidR="00356674" w:rsidRPr="00934191" w:rsidRDefault="00356674">
      <w:pPr>
        <w:widowControl w:val="0"/>
        <w:ind w:right="-1"/>
        <w:jc w:val="both"/>
        <w:outlineLvl w:val="0"/>
        <w:rPr>
          <w:rFonts w:ascii="Arial" w:hAnsi="Arial" w:cs="Arial"/>
          <w:b/>
          <w:sz w:val="22"/>
          <w:szCs w:val="22"/>
        </w:rPr>
      </w:pPr>
      <w:r w:rsidRPr="00934191">
        <w:rPr>
          <w:rFonts w:ascii="Arial" w:hAnsi="Arial" w:cs="Arial"/>
          <w:sz w:val="22"/>
          <w:szCs w:val="22"/>
        </w:rPr>
        <w:t xml:space="preserve">Carta </w:t>
      </w:r>
      <w:r w:rsidRPr="00934191">
        <w:rPr>
          <w:rFonts w:ascii="Arial" w:hAnsi="Arial" w:cs="Arial"/>
          <w:b/>
          <w:bCs/>
          <w:sz w:val="22"/>
          <w:szCs w:val="22"/>
        </w:rPr>
        <w:t>bajo protesta de decir verdad</w:t>
      </w:r>
      <w:r w:rsidRPr="00934191">
        <w:rPr>
          <w:rFonts w:ascii="Arial" w:hAnsi="Arial" w:cs="Arial"/>
          <w:sz w:val="22"/>
          <w:szCs w:val="22"/>
        </w:rPr>
        <w:t xml:space="preserve"> de estar al corriente de sus obligaciones fiscales, </w:t>
      </w:r>
      <w:r w:rsidR="00BE6DEB">
        <w:rPr>
          <w:rFonts w:ascii="Arial" w:hAnsi="Arial" w:cs="Arial"/>
          <w:sz w:val="22"/>
          <w:szCs w:val="22"/>
        </w:rPr>
        <w:t>excepto</w:t>
      </w:r>
      <w:r w:rsidRPr="00934191">
        <w:rPr>
          <w:rFonts w:ascii="Arial" w:hAnsi="Arial" w:cs="Arial"/>
          <w:sz w:val="22"/>
          <w:szCs w:val="22"/>
        </w:rPr>
        <w:t xml:space="preserve"> leyes tributarias, que cumple con los requerimientos de la secretaría de hacienda y crédito público y que presentó en tiempo y forma avisos, declaraciones e información exigida por las autoridades y leyes fiscales </w:t>
      </w:r>
      <w:r w:rsidRPr="00A0753A">
        <w:rPr>
          <w:rFonts w:ascii="Arial" w:hAnsi="Arial" w:cs="Arial"/>
          <w:sz w:val="22"/>
          <w:szCs w:val="22"/>
        </w:rPr>
        <w:t>en los últimos tres ejercicios fiscales o en los</w:t>
      </w:r>
      <w:r w:rsidRPr="00934191">
        <w:rPr>
          <w:rFonts w:ascii="Arial" w:hAnsi="Arial" w:cs="Arial"/>
          <w:sz w:val="22"/>
          <w:szCs w:val="22"/>
        </w:rPr>
        <w:t xml:space="preserve"> últimos en que ha estado inscrito en la </w:t>
      </w:r>
      <w:proofErr w:type="spellStart"/>
      <w:r w:rsidRPr="00934191">
        <w:rPr>
          <w:rFonts w:ascii="Arial" w:hAnsi="Arial" w:cs="Arial"/>
          <w:sz w:val="22"/>
          <w:szCs w:val="22"/>
        </w:rPr>
        <w:t>S.H.C.P</w:t>
      </w:r>
      <w:proofErr w:type="spellEnd"/>
      <w:r w:rsidRPr="00934191">
        <w:rPr>
          <w:rFonts w:ascii="Arial" w:hAnsi="Arial" w:cs="Arial"/>
          <w:sz w:val="22"/>
          <w:szCs w:val="22"/>
        </w:rPr>
        <w:t>.</w:t>
      </w:r>
    </w:p>
    <w:p w14:paraId="6DC2E6E5" w14:textId="77777777" w:rsidR="00356674" w:rsidRPr="00934191" w:rsidRDefault="00356674" w:rsidP="00633330">
      <w:pPr>
        <w:pStyle w:val="Sangra2detindependiente"/>
        <w:ind w:left="0"/>
        <w:rPr>
          <w:b w:val="0"/>
          <w:bCs/>
          <w:sz w:val="12"/>
          <w:szCs w:val="12"/>
        </w:rPr>
      </w:pPr>
    </w:p>
    <w:p w14:paraId="6920DCEB" w14:textId="00AA244C" w:rsidR="00981A31" w:rsidRPr="00623264" w:rsidRDefault="00356674" w:rsidP="00981A31">
      <w:pPr>
        <w:jc w:val="both"/>
        <w:rPr>
          <w:rFonts w:ascii="Arial" w:hAnsi="Arial" w:cs="Arial"/>
          <w:sz w:val="22"/>
          <w:szCs w:val="22"/>
          <w:lang w:val="es-MX"/>
        </w:rPr>
      </w:pPr>
      <w:r w:rsidRPr="00934191">
        <w:rPr>
          <w:rFonts w:ascii="Arial" w:hAnsi="Arial" w:cs="Arial"/>
          <w:sz w:val="22"/>
          <w:szCs w:val="22"/>
          <w:lang w:val="es-ES"/>
        </w:rPr>
        <w:t>D</w:t>
      </w:r>
      <w:proofErr w:type="spellStart"/>
      <w:r w:rsidRPr="00934191">
        <w:rPr>
          <w:rFonts w:ascii="Arial" w:hAnsi="Arial" w:cs="Arial"/>
          <w:sz w:val="22"/>
          <w:szCs w:val="22"/>
        </w:rPr>
        <w:t>e</w:t>
      </w:r>
      <w:proofErr w:type="spellEnd"/>
      <w:r w:rsidRPr="00934191">
        <w:rPr>
          <w:rFonts w:ascii="Arial" w:hAnsi="Arial" w:cs="Arial"/>
          <w:sz w:val="22"/>
          <w:szCs w:val="22"/>
        </w:rPr>
        <w:t xml:space="preserve"> forma anexa a esta carta, los licitantes obligadamente deberán presentar documento en </w:t>
      </w:r>
      <w:r w:rsidRPr="00934191">
        <w:rPr>
          <w:rFonts w:ascii="Arial" w:hAnsi="Arial" w:cs="Arial"/>
          <w:b/>
          <w:bCs/>
          <w:sz w:val="22"/>
          <w:szCs w:val="22"/>
        </w:rPr>
        <w:t xml:space="preserve">original y copia </w:t>
      </w:r>
      <w:r w:rsidRPr="00934191">
        <w:rPr>
          <w:rFonts w:ascii="Arial" w:hAnsi="Arial" w:cs="Arial"/>
          <w:sz w:val="22"/>
          <w:szCs w:val="22"/>
        </w:rPr>
        <w:t xml:space="preserve">fotostática clara y legible, de la </w:t>
      </w:r>
      <w:r w:rsidRPr="00934191">
        <w:rPr>
          <w:rFonts w:ascii="Arial" w:hAnsi="Arial" w:cs="Arial"/>
          <w:b/>
          <w:bCs/>
          <w:sz w:val="22"/>
          <w:szCs w:val="22"/>
        </w:rPr>
        <w:t>constancia de no adeudos fiscales</w:t>
      </w:r>
      <w:r w:rsidRPr="00934191">
        <w:rPr>
          <w:rFonts w:ascii="Arial" w:hAnsi="Arial" w:cs="Arial"/>
          <w:sz w:val="22"/>
          <w:szCs w:val="22"/>
        </w:rPr>
        <w:t xml:space="preserve"> expedida por la Dirección de la Auditoría Fiscal de la Subsecretaría de Ingresos de la Secretaría de Hacienda y Crédito Público</w:t>
      </w:r>
      <w:r w:rsidR="00BA55AF">
        <w:rPr>
          <w:rFonts w:ascii="Arial" w:hAnsi="Arial" w:cs="Arial"/>
          <w:sz w:val="22"/>
          <w:szCs w:val="22"/>
        </w:rPr>
        <w:t xml:space="preserve">. </w:t>
      </w:r>
    </w:p>
    <w:p w14:paraId="2CC81BC8" w14:textId="77777777" w:rsidR="00981A31" w:rsidRPr="00623264" w:rsidRDefault="00981A31" w:rsidP="00981A31">
      <w:pPr>
        <w:widowControl w:val="0"/>
        <w:ind w:right="-1"/>
        <w:jc w:val="both"/>
        <w:outlineLvl w:val="0"/>
        <w:rPr>
          <w:rFonts w:ascii="Arial" w:hAnsi="Arial" w:cs="Arial"/>
          <w:sz w:val="22"/>
          <w:szCs w:val="22"/>
          <w:lang w:val="es-MX"/>
        </w:rPr>
      </w:pPr>
    </w:p>
    <w:p w14:paraId="13DE9D87" w14:textId="77777777" w:rsidR="00356674" w:rsidRPr="005E018A" w:rsidRDefault="00981A31" w:rsidP="00981A31">
      <w:pPr>
        <w:widowControl w:val="0"/>
        <w:ind w:right="-1"/>
        <w:jc w:val="both"/>
        <w:outlineLvl w:val="0"/>
        <w:rPr>
          <w:rFonts w:ascii="Arial" w:hAnsi="Arial" w:cs="Arial"/>
          <w:sz w:val="22"/>
          <w:szCs w:val="22"/>
        </w:rPr>
      </w:pPr>
      <w:r w:rsidRPr="00445E87">
        <w:rPr>
          <w:rFonts w:ascii="Arial" w:hAnsi="Arial" w:cs="Arial"/>
          <w:b/>
          <w:sz w:val="22"/>
          <w:szCs w:val="22"/>
        </w:rPr>
        <w:t xml:space="preserve">Nota importante: </w:t>
      </w:r>
      <w:r w:rsidRPr="00445E87">
        <w:rPr>
          <w:rFonts w:ascii="Arial" w:hAnsi="Arial" w:cs="Arial"/>
          <w:sz w:val="22"/>
          <w:szCs w:val="22"/>
        </w:rPr>
        <w:t xml:space="preserve">se notifica a los licitantes que </w:t>
      </w:r>
      <w:r w:rsidRPr="00445E87">
        <w:rPr>
          <w:rFonts w:ascii="Arial" w:hAnsi="Arial" w:cs="Arial"/>
          <w:b/>
          <w:sz w:val="22"/>
          <w:szCs w:val="22"/>
        </w:rPr>
        <w:t>omitan presentar esta</w:t>
      </w:r>
      <w:r>
        <w:rPr>
          <w:rFonts w:ascii="Arial" w:hAnsi="Arial" w:cs="Arial"/>
          <w:b/>
          <w:sz w:val="22"/>
          <w:szCs w:val="22"/>
        </w:rPr>
        <w:t>s</w:t>
      </w:r>
      <w:r w:rsidRPr="00445E87">
        <w:rPr>
          <w:rFonts w:ascii="Arial" w:hAnsi="Arial" w:cs="Arial"/>
          <w:b/>
          <w:sz w:val="22"/>
          <w:szCs w:val="22"/>
        </w:rPr>
        <w:t xml:space="preserve"> constancia</w:t>
      </w:r>
      <w:r>
        <w:rPr>
          <w:rFonts w:ascii="Arial" w:hAnsi="Arial" w:cs="Arial"/>
          <w:b/>
          <w:sz w:val="22"/>
          <w:szCs w:val="22"/>
        </w:rPr>
        <w:t>s</w:t>
      </w:r>
      <w:r w:rsidRPr="00445E87">
        <w:rPr>
          <w:rFonts w:ascii="Arial" w:hAnsi="Arial" w:cs="Arial"/>
          <w:b/>
          <w:sz w:val="22"/>
          <w:szCs w:val="22"/>
        </w:rPr>
        <w:t xml:space="preserve">, </w:t>
      </w:r>
      <w:r w:rsidRPr="00445E87">
        <w:rPr>
          <w:rFonts w:ascii="Arial" w:hAnsi="Arial" w:cs="Arial"/>
          <w:sz w:val="22"/>
          <w:szCs w:val="22"/>
        </w:rPr>
        <w:t xml:space="preserve">será </w:t>
      </w:r>
      <w:r w:rsidRPr="00445E87">
        <w:rPr>
          <w:rFonts w:ascii="Arial" w:hAnsi="Arial" w:cs="Arial"/>
          <w:b/>
          <w:sz w:val="22"/>
          <w:szCs w:val="22"/>
        </w:rPr>
        <w:t>motivo de descalificación</w:t>
      </w:r>
      <w:r w:rsidRPr="00445E87">
        <w:rPr>
          <w:rFonts w:ascii="Arial" w:hAnsi="Arial" w:cs="Arial"/>
          <w:sz w:val="22"/>
          <w:szCs w:val="22"/>
        </w:rPr>
        <w:t xml:space="preserve"> por parte de la Convocante</w:t>
      </w:r>
      <w:r w:rsidRPr="00445E87">
        <w:rPr>
          <w:rFonts w:ascii="Arial" w:hAnsi="Arial" w:cs="Arial"/>
          <w:b/>
          <w:sz w:val="22"/>
          <w:szCs w:val="22"/>
        </w:rPr>
        <w:t>.</w:t>
      </w:r>
    </w:p>
    <w:p w14:paraId="5E4DFDA9" w14:textId="77777777" w:rsidR="00356674" w:rsidRDefault="00356674" w:rsidP="00633330">
      <w:pPr>
        <w:widowControl w:val="0"/>
        <w:ind w:right="-1"/>
        <w:jc w:val="both"/>
        <w:outlineLvl w:val="0"/>
        <w:rPr>
          <w:rFonts w:ascii="Arial" w:hAnsi="Arial" w:cs="Arial"/>
          <w:b/>
          <w:sz w:val="22"/>
          <w:szCs w:val="22"/>
        </w:rPr>
      </w:pPr>
    </w:p>
    <w:p w14:paraId="71093061" w14:textId="77777777" w:rsidR="00E72491" w:rsidRDefault="00E72491" w:rsidP="00E72491">
      <w:pPr>
        <w:widowControl w:val="0"/>
        <w:ind w:right="-1"/>
        <w:jc w:val="both"/>
        <w:outlineLvl w:val="0"/>
        <w:rPr>
          <w:rFonts w:ascii="Arial" w:hAnsi="Arial" w:cs="Arial"/>
          <w:sz w:val="22"/>
          <w:szCs w:val="22"/>
        </w:rPr>
      </w:pPr>
      <w:r>
        <w:rPr>
          <w:rFonts w:ascii="Arial" w:hAnsi="Arial" w:cs="Arial"/>
          <w:sz w:val="22"/>
          <w:szCs w:val="22"/>
        </w:rPr>
        <w:t>Los documentos que integren la proposición y aquellos distintos a ésta, deberán estar foliados en todas y cada una de las hojas que los integren.</w:t>
      </w:r>
    </w:p>
    <w:p w14:paraId="08920056" w14:textId="77777777" w:rsidR="00E72491" w:rsidRDefault="00E72491" w:rsidP="00E72491">
      <w:pPr>
        <w:widowControl w:val="0"/>
        <w:ind w:right="-1"/>
        <w:jc w:val="both"/>
        <w:outlineLvl w:val="0"/>
        <w:rPr>
          <w:rFonts w:ascii="Arial" w:hAnsi="Arial" w:cs="Arial"/>
          <w:b/>
          <w:sz w:val="22"/>
          <w:szCs w:val="22"/>
        </w:rPr>
      </w:pPr>
    </w:p>
    <w:p w14:paraId="6423A9E6"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 xml:space="preserve">20. </w:t>
      </w:r>
      <w:proofErr w:type="gramStart"/>
      <w:r>
        <w:rPr>
          <w:rFonts w:ascii="Arial" w:hAnsi="Arial" w:cs="Arial"/>
          <w:b/>
          <w:sz w:val="22"/>
          <w:szCs w:val="22"/>
        </w:rPr>
        <w:t>Aspectos  importantes</w:t>
      </w:r>
      <w:proofErr w:type="gramEnd"/>
    </w:p>
    <w:p w14:paraId="4739C168" w14:textId="77777777" w:rsidR="00356674" w:rsidRDefault="00356674">
      <w:pPr>
        <w:widowControl w:val="0"/>
        <w:ind w:right="-1"/>
        <w:jc w:val="both"/>
        <w:rPr>
          <w:rFonts w:ascii="Arial" w:hAnsi="Arial" w:cs="Arial"/>
          <w:sz w:val="22"/>
          <w:szCs w:val="22"/>
        </w:rPr>
      </w:pPr>
    </w:p>
    <w:p w14:paraId="0DBD9F5B" w14:textId="77777777" w:rsidR="00356674" w:rsidRDefault="00356674" w:rsidP="004B575A">
      <w:pPr>
        <w:widowControl w:val="0"/>
        <w:numPr>
          <w:ilvl w:val="0"/>
          <w:numId w:val="24"/>
        </w:numPr>
        <w:ind w:right="-1"/>
        <w:jc w:val="both"/>
        <w:rPr>
          <w:rFonts w:ascii="Arial" w:hAnsi="Arial" w:cs="Arial"/>
          <w:sz w:val="22"/>
          <w:szCs w:val="22"/>
        </w:rPr>
      </w:pPr>
      <w:r>
        <w:rPr>
          <w:rFonts w:ascii="Arial" w:hAnsi="Arial" w:cs="Arial"/>
          <w:sz w:val="22"/>
          <w:szCs w:val="22"/>
        </w:rPr>
        <w:t>Ninguna de las condiciones contenidas en estas bases, así como en las proposiciones presentadas por los licitantes podrán ser negociadas o modificadas una vez iniciado el acto de apertura de proposiciones.</w:t>
      </w:r>
    </w:p>
    <w:p w14:paraId="3E97211A" w14:textId="77777777" w:rsidR="00356674" w:rsidRDefault="00356674">
      <w:pPr>
        <w:widowControl w:val="0"/>
        <w:ind w:right="-1"/>
        <w:jc w:val="both"/>
        <w:rPr>
          <w:rFonts w:ascii="Arial" w:hAnsi="Arial" w:cs="Arial"/>
          <w:sz w:val="22"/>
          <w:szCs w:val="22"/>
        </w:rPr>
      </w:pPr>
    </w:p>
    <w:p w14:paraId="46DDC161" w14:textId="77777777" w:rsidR="00356674" w:rsidRDefault="00356674" w:rsidP="004B575A">
      <w:pPr>
        <w:widowControl w:val="0"/>
        <w:numPr>
          <w:ilvl w:val="0"/>
          <w:numId w:val="24"/>
        </w:numPr>
        <w:ind w:right="-1"/>
        <w:jc w:val="both"/>
        <w:rPr>
          <w:rFonts w:ascii="Arial" w:hAnsi="Arial" w:cs="Arial"/>
          <w:sz w:val="22"/>
          <w:szCs w:val="22"/>
        </w:rPr>
      </w:pPr>
      <w:r>
        <w:rPr>
          <w:rFonts w:ascii="Arial" w:hAnsi="Arial" w:cs="Arial"/>
          <w:sz w:val="22"/>
          <w:szCs w:val="22"/>
        </w:rPr>
        <w:t xml:space="preserve">Aplicando los criterios establecidos en el </w:t>
      </w:r>
      <w:r w:rsidRPr="00E03185">
        <w:rPr>
          <w:rFonts w:ascii="Arial" w:hAnsi="Arial" w:cs="Arial"/>
          <w:b/>
          <w:sz w:val="22"/>
          <w:szCs w:val="22"/>
        </w:rPr>
        <w:t>punto 11</w:t>
      </w:r>
      <w:r>
        <w:rPr>
          <w:rFonts w:ascii="Arial" w:hAnsi="Arial" w:cs="Arial"/>
          <w:sz w:val="22"/>
          <w:szCs w:val="22"/>
        </w:rPr>
        <w:t xml:space="preserve"> de estas bases, como resultado de esta licitación será ganador el licitante que presente en todos los aspectos, las mejores condiciones y estas no podrán negociarse en ningún aspecto.</w:t>
      </w:r>
    </w:p>
    <w:p w14:paraId="44508566" w14:textId="77777777" w:rsidR="00356674" w:rsidRDefault="00356674" w:rsidP="003A462E">
      <w:pPr>
        <w:widowControl w:val="0"/>
        <w:ind w:left="360" w:right="-1"/>
        <w:jc w:val="both"/>
        <w:rPr>
          <w:rFonts w:ascii="Arial" w:hAnsi="Arial" w:cs="Arial"/>
          <w:sz w:val="22"/>
          <w:szCs w:val="22"/>
        </w:rPr>
      </w:pPr>
    </w:p>
    <w:p w14:paraId="601A67C1" w14:textId="77777777" w:rsidR="00356674" w:rsidRDefault="00356674" w:rsidP="004B575A">
      <w:pPr>
        <w:widowControl w:val="0"/>
        <w:numPr>
          <w:ilvl w:val="0"/>
          <w:numId w:val="24"/>
        </w:numPr>
        <w:ind w:right="-1"/>
        <w:jc w:val="both"/>
        <w:rPr>
          <w:rFonts w:ascii="Arial" w:hAnsi="Arial" w:cs="Arial"/>
          <w:sz w:val="22"/>
          <w:szCs w:val="22"/>
        </w:rPr>
      </w:pPr>
      <w:r>
        <w:rPr>
          <w:rFonts w:ascii="Arial" w:hAnsi="Arial" w:cs="Arial"/>
          <w:sz w:val="22"/>
          <w:szCs w:val="22"/>
        </w:rPr>
        <w:t>Únicamente podrán modificarse algunas condiciones de esta licitación, o las fechas programadas para realizar los eventos de la misma, cuando existan razones plenamente justificadas para ello y se cuente cuando menos con 6 (seis) días naturales de anticipación a la fecha señalada para la presentación y apertura de proposiciones, de tal manera que los distintos licitantes tengan tiempo suficiente para efectuar los ajustes  correspondientes, comunicándose por los medios que le correspondan en cada caso de conformidad a la norma.</w:t>
      </w:r>
    </w:p>
    <w:p w14:paraId="700B3ED0" w14:textId="77777777" w:rsidR="00356674" w:rsidRDefault="00356674">
      <w:pPr>
        <w:widowControl w:val="0"/>
        <w:ind w:right="-1"/>
        <w:jc w:val="both"/>
        <w:rPr>
          <w:rFonts w:ascii="Arial" w:hAnsi="Arial" w:cs="Arial"/>
          <w:sz w:val="22"/>
          <w:szCs w:val="22"/>
        </w:rPr>
      </w:pPr>
    </w:p>
    <w:p w14:paraId="0CB0A64E" w14:textId="77777777" w:rsidR="00356674" w:rsidRDefault="00356674">
      <w:pPr>
        <w:widowControl w:val="0"/>
        <w:ind w:right="-1"/>
        <w:jc w:val="both"/>
        <w:outlineLvl w:val="0"/>
        <w:rPr>
          <w:rFonts w:ascii="Arial" w:hAnsi="Arial" w:cs="Arial"/>
          <w:b/>
          <w:sz w:val="22"/>
          <w:szCs w:val="22"/>
        </w:rPr>
      </w:pPr>
      <w:r>
        <w:rPr>
          <w:rFonts w:ascii="Arial" w:hAnsi="Arial" w:cs="Arial"/>
          <w:b/>
          <w:sz w:val="22"/>
          <w:szCs w:val="22"/>
        </w:rPr>
        <w:t>20.1 Legislación</w:t>
      </w:r>
    </w:p>
    <w:p w14:paraId="6FE8A5D2" w14:textId="77777777" w:rsidR="00356674" w:rsidRDefault="00356674">
      <w:pPr>
        <w:widowControl w:val="0"/>
        <w:ind w:right="-1"/>
        <w:jc w:val="both"/>
        <w:rPr>
          <w:rFonts w:ascii="Arial" w:hAnsi="Arial" w:cs="Arial"/>
          <w:sz w:val="22"/>
          <w:szCs w:val="22"/>
        </w:rPr>
      </w:pPr>
    </w:p>
    <w:p w14:paraId="4B2E5EED" w14:textId="77777777" w:rsidR="00356674" w:rsidRDefault="00356674">
      <w:pPr>
        <w:widowControl w:val="0"/>
        <w:ind w:right="-1"/>
        <w:jc w:val="both"/>
        <w:outlineLvl w:val="0"/>
        <w:rPr>
          <w:rFonts w:ascii="Arial" w:hAnsi="Arial" w:cs="Arial"/>
          <w:sz w:val="22"/>
          <w:szCs w:val="22"/>
          <w:u w:val="single"/>
        </w:rPr>
      </w:pPr>
      <w:r>
        <w:rPr>
          <w:rFonts w:ascii="Arial" w:hAnsi="Arial" w:cs="Arial"/>
          <w:sz w:val="22"/>
          <w:szCs w:val="22"/>
        </w:rPr>
        <w:t xml:space="preserve">Las partes se sujetan estrictamente a los términos, lineamientos, procedimientos y requisitos </w:t>
      </w:r>
      <w:r>
        <w:rPr>
          <w:rFonts w:ascii="Arial" w:hAnsi="Arial" w:cs="Arial"/>
          <w:sz w:val="22"/>
          <w:szCs w:val="22"/>
        </w:rPr>
        <w:lastRenderedPageBreak/>
        <w:t>establecidos en las presentes bases, así como en la Constitución Política de los Estados Unidos Mexicanos, la Ley de Adquisiciones, Arrendamientos, Servicios y Administración de Bienes Muebles para el Estado de Sinaloa; el Código Civil Federal, la Ley Federal de Procedimiento Administrativo y el Código Federal de Procedimientos Civiles en todo lo que no esté previsto por la Ley de Adquisiciones, Arrendamientos, Servicios y Administración de Bienes Muebles para el Estado de Sinaloa y demás disposiciones jurídicas aplicables.</w:t>
      </w:r>
    </w:p>
    <w:p w14:paraId="4CFC8AD4" w14:textId="77777777" w:rsidR="00356674" w:rsidRDefault="00356674">
      <w:pPr>
        <w:widowControl w:val="0"/>
        <w:ind w:right="-1"/>
        <w:jc w:val="both"/>
        <w:rPr>
          <w:rFonts w:ascii="Arial" w:hAnsi="Arial" w:cs="Arial"/>
          <w:sz w:val="22"/>
          <w:szCs w:val="22"/>
          <w:u w:val="single"/>
        </w:rPr>
      </w:pPr>
    </w:p>
    <w:p w14:paraId="76DE6240" w14:textId="77777777" w:rsidR="00356674" w:rsidRDefault="00356674">
      <w:pPr>
        <w:widowControl w:val="0"/>
        <w:tabs>
          <w:tab w:val="left" w:pos="9356"/>
        </w:tabs>
        <w:ind w:right="-1"/>
        <w:jc w:val="both"/>
        <w:outlineLvl w:val="0"/>
        <w:rPr>
          <w:rFonts w:ascii="Arial" w:hAnsi="Arial" w:cs="Arial"/>
          <w:b/>
          <w:sz w:val="22"/>
          <w:szCs w:val="22"/>
        </w:rPr>
      </w:pPr>
      <w:r>
        <w:rPr>
          <w:rFonts w:ascii="Arial" w:hAnsi="Arial" w:cs="Arial"/>
          <w:b/>
          <w:sz w:val="22"/>
          <w:szCs w:val="22"/>
        </w:rPr>
        <w:t>21. Notas generales</w:t>
      </w:r>
    </w:p>
    <w:p w14:paraId="4C6C21F1" w14:textId="77777777" w:rsidR="00356674" w:rsidRDefault="00356674">
      <w:pPr>
        <w:widowControl w:val="0"/>
        <w:ind w:right="-1"/>
        <w:jc w:val="both"/>
        <w:rPr>
          <w:rFonts w:ascii="Arial" w:hAnsi="Arial" w:cs="Arial"/>
          <w:sz w:val="22"/>
          <w:szCs w:val="22"/>
        </w:rPr>
      </w:pPr>
    </w:p>
    <w:p w14:paraId="6B5EFB95" w14:textId="715F4CCE" w:rsidR="00356674" w:rsidRPr="001015F1" w:rsidRDefault="00356674" w:rsidP="001015F1">
      <w:pPr>
        <w:pStyle w:val="Prrafodelista"/>
        <w:widowControl w:val="0"/>
        <w:numPr>
          <w:ilvl w:val="0"/>
          <w:numId w:val="39"/>
        </w:numPr>
        <w:tabs>
          <w:tab w:val="left" w:pos="9356"/>
        </w:tabs>
        <w:ind w:right="-1"/>
        <w:jc w:val="both"/>
        <w:rPr>
          <w:rFonts w:ascii="Arial" w:hAnsi="Arial" w:cs="Arial"/>
          <w:sz w:val="22"/>
          <w:szCs w:val="22"/>
        </w:rPr>
      </w:pPr>
      <w:r w:rsidRPr="001015F1">
        <w:rPr>
          <w:rFonts w:ascii="Arial" w:hAnsi="Arial" w:cs="Arial"/>
          <w:sz w:val="22"/>
          <w:szCs w:val="22"/>
        </w:rPr>
        <w:t>Los licitantes invariablemente deberán cumplir con todos y cada uno de los requisitos de estas bases</w:t>
      </w:r>
      <w:r w:rsidR="007B0521" w:rsidRPr="001015F1">
        <w:rPr>
          <w:rFonts w:ascii="Arial" w:hAnsi="Arial" w:cs="Arial"/>
          <w:sz w:val="22"/>
          <w:szCs w:val="22"/>
        </w:rPr>
        <w:t>, de lo contrario sus propuestas serán descalificadas.</w:t>
      </w:r>
    </w:p>
    <w:p w14:paraId="20BF990D" w14:textId="77777777" w:rsidR="001015F1" w:rsidRPr="001015F1" w:rsidRDefault="001015F1" w:rsidP="001015F1">
      <w:pPr>
        <w:pStyle w:val="Prrafodelista"/>
        <w:widowControl w:val="0"/>
        <w:tabs>
          <w:tab w:val="left" w:pos="9356"/>
        </w:tabs>
        <w:ind w:right="-1"/>
        <w:jc w:val="both"/>
        <w:rPr>
          <w:rFonts w:ascii="Arial" w:hAnsi="Arial" w:cs="Arial"/>
          <w:sz w:val="22"/>
          <w:szCs w:val="22"/>
        </w:rPr>
      </w:pPr>
    </w:p>
    <w:p w14:paraId="62D3F90B" w14:textId="3B5FA63E" w:rsidR="00356674" w:rsidRPr="001015F1" w:rsidRDefault="00356674" w:rsidP="001015F1">
      <w:pPr>
        <w:pStyle w:val="Prrafodelista"/>
        <w:widowControl w:val="0"/>
        <w:numPr>
          <w:ilvl w:val="0"/>
          <w:numId w:val="39"/>
        </w:numPr>
        <w:ind w:right="-1"/>
        <w:jc w:val="both"/>
        <w:rPr>
          <w:rFonts w:ascii="Arial" w:hAnsi="Arial" w:cs="Arial"/>
          <w:sz w:val="22"/>
          <w:szCs w:val="22"/>
        </w:rPr>
      </w:pPr>
      <w:r w:rsidRPr="001015F1">
        <w:rPr>
          <w:rFonts w:ascii="Arial" w:hAnsi="Arial" w:cs="Arial"/>
          <w:sz w:val="22"/>
          <w:szCs w:val="22"/>
        </w:rPr>
        <w:t xml:space="preserve">En el supuesto de que algún licitante se vea en la necesidad de modificar, aclarar o cambiar la denominación con que se registró como persona física o moral el día que adquirió las bases, deberá manifestarlo por escrito a La </w:t>
      </w:r>
      <w:r w:rsidR="00BA55AF" w:rsidRPr="001015F1">
        <w:rPr>
          <w:rFonts w:ascii="Arial" w:hAnsi="Arial" w:cs="Arial"/>
          <w:sz w:val="22"/>
          <w:szCs w:val="22"/>
        </w:rPr>
        <w:t>JAPAMA</w:t>
      </w:r>
      <w:r w:rsidRPr="001015F1">
        <w:rPr>
          <w:rFonts w:ascii="Arial" w:hAnsi="Arial" w:cs="Arial"/>
          <w:sz w:val="22"/>
          <w:szCs w:val="22"/>
        </w:rPr>
        <w:t>, anexando la documentación legal debidamente otorgada ante Fedatario Público con la cual acredite su dicho, y entregarla el día de la junta de aclaraciones o, en su defecto hasta inclusive el sexto día natural anterior a la fecha del acto de presentación y apertura de proposiciones técnicas, para que la convocante pueda evaluarla.</w:t>
      </w:r>
    </w:p>
    <w:p w14:paraId="3993BF73" w14:textId="77777777" w:rsidR="001015F1" w:rsidRPr="001015F1" w:rsidRDefault="001015F1" w:rsidP="001015F1">
      <w:pPr>
        <w:pStyle w:val="Prrafodelista"/>
        <w:rPr>
          <w:rFonts w:ascii="Arial" w:hAnsi="Arial" w:cs="Arial"/>
          <w:sz w:val="22"/>
          <w:szCs w:val="22"/>
        </w:rPr>
      </w:pPr>
    </w:p>
    <w:p w14:paraId="39EC5AAE" w14:textId="77777777" w:rsidR="001015F1" w:rsidRPr="001015F1" w:rsidRDefault="001015F1" w:rsidP="001015F1">
      <w:pPr>
        <w:pStyle w:val="Prrafodelista"/>
        <w:widowControl w:val="0"/>
        <w:ind w:right="-1"/>
        <w:jc w:val="both"/>
        <w:rPr>
          <w:rFonts w:ascii="Arial" w:hAnsi="Arial" w:cs="Arial"/>
          <w:sz w:val="22"/>
          <w:szCs w:val="22"/>
        </w:rPr>
      </w:pPr>
    </w:p>
    <w:p w14:paraId="748BA78A" w14:textId="38DD975D" w:rsidR="00356674" w:rsidRPr="001015F1" w:rsidRDefault="00356674" w:rsidP="001015F1">
      <w:pPr>
        <w:pStyle w:val="Prrafodelista"/>
        <w:widowControl w:val="0"/>
        <w:numPr>
          <w:ilvl w:val="0"/>
          <w:numId w:val="39"/>
        </w:numPr>
        <w:tabs>
          <w:tab w:val="left" w:pos="9356"/>
        </w:tabs>
        <w:ind w:right="-1"/>
        <w:jc w:val="both"/>
        <w:rPr>
          <w:rFonts w:ascii="Arial" w:hAnsi="Arial" w:cs="Arial"/>
          <w:sz w:val="22"/>
          <w:szCs w:val="22"/>
        </w:rPr>
      </w:pPr>
      <w:r w:rsidRPr="001015F1">
        <w:rPr>
          <w:rFonts w:ascii="Arial" w:hAnsi="Arial" w:cs="Arial"/>
          <w:sz w:val="22"/>
          <w:szCs w:val="22"/>
        </w:rPr>
        <w:t xml:space="preserve">A fin de facilitar la revisión, evaluación y comparación de proposiciones, La </w:t>
      </w:r>
      <w:r w:rsidR="00BA55AF" w:rsidRPr="001015F1">
        <w:rPr>
          <w:rFonts w:ascii="Arial" w:hAnsi="Arial" w:cs="Arial"/>
          <w:sz w:val="22"/>
          <w:szCs w:val="22"/>
        </w:rPr>
        <w:t>JAPAMA</w:t>
      </w:r>
      <w:r w:rsidRPr="001015F1">
        <w:rPr>
          <w:rFonts w:ascii="Arial" w:hAnsi="Arial" w:cs="Arial"/>
          <w:sz w:val="22"/>
          <w:szCs w:val="22"/>
        </w:rPr>
        <w:t xml:space="preserve"> podrá, solicitar aclaraciones de las proposiciones a cualquier licitante a través del área compradora, por el medio más ágil que disponga y a petición del área usuaria. La solicitud de aclaración y la respuesta correspondiente se harán por escrito y no se pedirán, ofrecerán ni permitirán cambios en el precio ni en cualquier otro aspecto de la proposición.</w:t>
      </w:r>
    </w:p>
    <w:p w14:paraId="0FCCA4DE" w14:textId="77777777" w:rsidR="001015F1" w:rsidRPr="001015F1" w:rsidRDefault="001015F1" w:rsidP="001015F1">
      <w:pPr>
        <w:pStyle w:val="Prrafodelista"/>
        <w:widowControl w:val="0"/>
        <w:tabs>
          <w:tab w:val="left" w:pos="9356"/>
        </w:tabs>
        <w:ind w:right="-1"/>
        <w:jc w:val="both"/>
        <w:rPr>
          <w:rFonts w:ascii="Arial" w:hAnsi="Arial" w:cs="Arial"/>
          <w:sz w:val="22"/>
          <w:szCs w:val="22"/>
        </w:rPr>
      </w:pPr>
    </w:p>
    <w:p w14:paraId="2BAAC386" w14:textId="2C462474" w:rsidR="00356674" w:rsidRPr="001015F1" w:rsidRDefault="00356674" w:rsidP="001015F1">
      <w:pPr>
        <w:pStyle w:val="Prrafodelista"/>
        <w:numPr>
          <w:ilvl w:val="0"/>
          <w:numId w:val="39"/>
        </w:numPr>
        <w:tabs>
          <w:tab w:val="left" w:pos="9355"/>
        </w:tabs>
        <w:ind w:right="-1"/>
        <w:jc w:val="both"/>
        <w:rPr>
          <w:rFonts w:ascii="Arial" w:hAnsi="Arial" w:cs="Arial"/>
          <w:sz w:val="22"/>
          <w:szCs w:val="22"/>
        </w:rPr>
      </w:pPr>
      <w:r w:rsidRPr="001015F1">
        <w:rPr>
          <w:rFonts w:ascii="Arial" w:hAnsi="Arial" w:cs="Arial"/>
          <w:sz w:val="22"/>
          <w:szCs w:val="22"/>
        </w:rPr>
        <w:t>La</w:t>
      </w:r>
      <w:r w:rsidR="00BA55AF" w:rsidRPr="001015F1">
        <w:rPr>
          <w:rFonts w:ascii="Arial" w:hAnsi="Arial" w:cs="Arial"/>
          <w:sz w:val="22"/>
          <w:szCs w:val="22"/>
        </w:rPr>
        <w:t xml:space="preserve"> JAPAMA</w:t>
      </w:r>
      <w:r w:rsidRPr="001015F1">
        <w:rPr>
          <w:rFonts w:ascii="Arial" w:hAnsi="Arial" w:cs="Arial"/>
          <w:sz w:val="22"/>
          <w:szCs w:val="22"/>
        </w:rPr>
        <w:t xml:space="preserve"> realizará la evaluación de los bienes ofertados considerando la descripción de </w:t>
      </w:r>
      <w:proofErr w:type="gramStart"/>
      <w:r w:rsidRPr="001015F1">
        <w:rPr>
          <w:rFonts w:ascii="Arial" w:hAnsi="Arial" w:cs="Arial"/>
          <w:sz w:val="22"/>
          <w:szCs w:val="22"/>
        </w:rPr>
        <w:t>los mismos</w:t>
      </w:r>
      <w:proofErr w:type="gramEnd"/>
      <w:r w:rsidRPr="001015F1">
        <w:rPr>
          <w:rFonts w:ascii="Arial" w:hAnsi="Arial" w:cs="Arial"/>
          <w:sz w:val="22"/>
          <w:szCs w:val="22"/>
        </w:rPr>
        <w:t xml:space="preserve">. </w:t>
      </w:r>
    </w:p>
    <w:p w14:paraId="12F8D77F" w14:textId="77777777" w:rsidR="001015F1" w:rsidRPr="001015F1" w:rsidRDefault="001015F1" w:rsidP="001015F1">
      <w:pPr>
        <w:pStyle w:val="Prrafodelista"/>
        <w:rPr>
          <w:rFonts w:ascii="Arial" w:hAnsi="Arial" w:cs="Arial"/>
          <w:b/>
          <w:sz w:val="22"/>
          <w:szCs w:val="22"/>
        </w:rPr>
      </w:pPr>
    </w:p>
    <w:p w14:paraId="0B6B3E6A" w14:textId="77777777" w:rsidR="001015F1" w:rsidRPr="001015F1" w:rsidRDefault="001015F1" w:rsidP="001015F1">
      <w:pPr>
        <w:pStyle w:val="Prrafodelista"/>
        <w:tabs>
          <w:tab w:val="left" w:pos="9355"/>
        </w:tabs>
        <w:ind w:right="-1"/>
        <w:jc w:val="both"/>
        <w:rPr>
          <w:rFonts w:ascii="Arial" w:hAnsi="Arial" w:cs="Arial"/>
          <w:b/>
          <w:sz w:val="22"/>
          <w:szCs w:val="22"/>
        </w:rPr>
      </w:pPr>
    </w:p>
    <w:p w14:paraId="511BBDCD" w14:textId="1005B090" w:rsidR="00356674" w:rsidRDefault="00356674"/>
    <w:p w14:paraId="455330BF" w14:textId="2381DE37" w:rsidR="001015F1" w:rsidRDefault="001015F1"/>
    <w:p w14:paraId="48369AC1" w14:textId="71DBAF7C" w:rsidR="001015F1" w:rsidRDefault="001015F1"/>
    <w:p w14:paraId="13E80BEE" w14:textId="481E61E2" w:rsidR="001015F1" w:rsidRDefault="001015F1"/>
    <w:p w14:paraId="509DEC53" w14:textId="55800218" w:rsidR="001015F1" w:rsidRDefault="001015F1"/>
    <w:p w14:paraId="2ADD39AC" w14:textId="03FA44FE" w:rsidR="001015F1" w:rsidRDefault="001015F1"/>
    <w:p w14:paraId="33357F05" w14:textId="2656A5E1" w:rsidR="001015F1" w:rsidRDefault="001015F1"/>
    <w:p w14:paraId="65267204" w14:textId="0EF0F606" w:rsidR="001015F1" w:rsidRDefault="001015F1"/>
    <w:p w14:paraId="4D1AED3D" w14:textId="1D0C2BAF" w:rsidR="001015F1" w:rsidRDefault="001015F1"/>
    <w:p w14:paraId="76F488FA" w14:textId="1E37C5B3" w:rsidR="001015F1" w:rsidRDefault="001015F1"/>
    <w:p w14:paraId="5CA826A3" w14:textId="39DF2769" w:rsidR="001015F1" w:rsidRDefault="001015F1"/>
    <w:p w14:paraId="40F7CC13" w14:textId="7D5CC213" w:rsidR="001015F1" w:rsidRDefault="001015F1"/>
    <w:p w14:paraId="6A8E568D" w14:textId="719B3E9B" w:rsidR="001015F1" w:rsidRDefault="001015F1"/>
    <w:p w14:paraId="6BBDA2E9" w14:textId="651FC658" w:rsidR="001015F1" w:rsidRDefault="001015F1"/>
    <w:p w14:paraId="0F0907FF" w14:textId="688475EF" w:rsidR="001015F1" w:rsidRDefault="001015F1"/>
    <w:p w14:paraId="3CAD49C9" w14:textId="5EF47670" w:rsidR="001015F1" w:rsidRDefault="001015F1"/>
    <w:p w14:paraId="63709F65" w14:textId="729FD76E" w:rsidR="001015F1" w:rsidRDefault="001015F1"/>
    <w:p w14:paraId="79188CD2" w14:textId="3DDF49DA" w:rsidR="001015F1" w:rsidRDefault="001015F1"/>
    <w:p w14:paraId="3A2109E3" w14:textId="20850D34" w:rsidR="001015F1" w:rsidRDefault="001015F1"/>
    <w:p w14:paraId="2B583F29" w14:textId="737BD55E" w:rsidR="001015F1" w:rsidRDefault="001015F1"/>
    <w:p w14:paraId="70B5704E" w14:textId="292A9C29" w:rsidR="001015F1" w:rsidRDefault="001015F1"/>
    <w:p w14:paraId="62B597B3" w14:textId="77777777" w:rsidR="00BE6DEB" w:rsidRDefault="00BE6DEB"/>
    <w:p w14:paraId="1DBAB2C3" w14:textId="1E68B723" w:rsidR="001015F1" w:rsidRDefault="001015F1"/>
    <w:p w14:paraId="32467A74" w14:textId="77777777" w:rsidR="001015F1" w:rsidRDefault="001015F1"/>
    <w:p w14:paraId="304D3E4F" w14:textId="77777777" w:rsidR="00356674" w:rsidRDefault="00356674"/>
    <w:p w14:paraId="1E5C3890" w14:textId="32AF7419" w:rsidR="00356674" w:rsidRPr="00723EE6" w:rsidRDefault="001015F1" w:rsidP="00723EE6">
      <w:pPr>
        <w:spacing w:after="240"/>
        <w:jc w:val="center"/>
        <w:rPr>
          <w:rFonts w:ascii="Arial" w:hAnsi="Arial" w:cs="Arial"/>
          <w:b/>
          <w:sz w:val="24"/>
        </w:rPr>
      </w:pPr>
      <w:r>
        <w:rPr>
          <w:rFonts w:ascii="Arial" w:hAnsi="Arial" w:cs="Arial"/>
          <w:b/>
          <w:sz w:val="24"/>
        </w:rPr>
        <w:lastRenderedPageBreak/>
        <w:t>D</w:t>
      </w:r>
      <w:r w:rsidR="00356674" w:rsidRPr="00723EE6">
        <w:rPr>
          <w:rFonts w:ascii="Arial" w:hAnsi="Arial" w:cs="Arial"/>
          <w:b/>
          <w:sz w:val="24"/>
        </w:rPr>
        <w:t>OCUMENTO No. 1</w:t>
      </w:r>
    </w:p>
    <w:p w14:paraId="52F2BA50" w14:textId="77777777" w:rsidR="00356674" w:rsidRDefault="00356674" w:rsidP="00723EE6">
      <w:pPr>
        <w:pStyle w:val="Ttulo2"/>
        <w:ind w:right="-1"/>
        <w:rPr>
          <w:rFonts w:ascii="Arial" w:hAnsi="Arial" w:cs="Arial"/>
          <w:szCs w:val="24"/>
        </w:rPr>
      </w:pPr>
      <w:r>
        <w:rPr>
          <w:rFonts w:ascii="Arial" w:hAnsi="Arial" w:cs="Arial"/>
          <w:szCs w:val="24"/>
        </w:rPr>
        <w:t>Periodo de Garantía de los Bienes y Servicios</w:t>
      </w:r>
    </w:p>
    <w:p w14:paraId="44E26C46" w14:textId="77777777" w:rsidR="00356674" w:rsidRDefault="00356674" w:rsidP="00723EE6"/>
    <w:p w14:paraId="3D6091C5" w14:textId="77777777" w:rsidR="00356674" w:rsidRDefault="00356674" w:rsidP="00723EE6"/>
    <w:p w14:paraId="3CC51253" w14:textId="77777777" w:rsidR="00356674" w:rsidRDefault="00356674" w:rsidP="00723EE6"/>
    <w:p w14:paraId="6F5CD93C" w14:textId="77777777" w:rsidR="00356674" w:rsidRDefault="00356674" w:rsidP="00723EE6">
      <w:pPr>
        <w:rPr>
          <w:rFonts w:ascii="Arial" w:hAnsi="Arial" w:cs="Arial"/>
          <w:b/>
        </w:rPr>
      </w:pPr>
    </w:p>
    <w:p w14:paraId="5806BFE4" w14:textId="77777777" w:rsidR="00356674" w:rsidRPr="00723EE6" w:rsidRDefault="00B35725" w:rsidP="00723EE6">
      <w:pPr>
        <w:rPr>
          <w:rFonts w:ascii="Arial" w:hAnsi="Arial" w:cs="Arial"/>
          <w:b/>
        </w:rPr>
      </w:pPr>
      <w:r>
        <w:rPr>
          <w:rFonts w:ascii="Arial" w:hAnsi="Arial" w:cs="Arial"/>
          <w:b/>
        </w:rPr>
        <w:t>___________________</w:t>
      </w:r>
      <w:r w:rsidR="00356674" w:rsidRPr="00723EE6">
        <w:rPr>
          <w:rFonts w:ascii="Arial" w:hAnsi="Arial" w:cs="Arial"/>
          <w:b/>
        </w:rPr>
        <w:t xml:space="preserve"> </w:t>
      </w:r>
      <w:r w:rsidR="00DB6D30">
        <w:rPr>
          <w:rFonts w:ascii="Arial" w:hAnsi="Arial" w:cs="Arial"/>
          <w:b/>
        </w:rPr>
        <w:t>________________</w:t>
      </w:r>
    </w:p>
    <w:p w14:paraId="15FC79A7" w14:textId="77777777" w:rsidR="00356674" w:rsidRPr="00723EE6" w:rsidRDefault="00356674" w:rsidP="00723EE6">
      <w:pPr>
        <w:rPr>
          <w:rFonts w:ascii="Arial" w:hAnsi="Arial" w:cs="Arial"/>
          <w:b/>
        </w:rPr>
      </w:pPr>
      <w:proofErr w:type="gramStart"/>
      <w:r w:rsidRPr="00723EE6">
        <w:rPr>
          <w:rFonts w:ascii="Arial" w:hAnsi="Arial" w:cs="Arial"/>
          <w:b/>
        </w:rPr>
        <w:t>PRESENTE.-</w:t>
      </w:r>
      <w:proofErr w:type="gramEnd"/>
    </w:p>
    <w:p w14:paraId="11D3BDC2" w14:textId="77777777" w:rsidR="00356674" w:rsidRDefault="00356674" w:rsidP="00723EE6">
      <w:pPr>
        <w:rPr>
          <w:rFonts w:ascii="Arial" w:hAnsi="Arial" w:cs="Arial"/>
        </w:rPr>
      </w:pPr>
    </w:p>
    <w:p w14:paraId="032376E6" w14:textId="77777777" w:rsidR="00356674" w:rsidRDefault="00356674" w:rsidP="00723EE6">
      <w:pPr>
        <w:rPr>
          <w:rFonts w:ascii="Arial" w:hAnsi="Arial" w:cs="Arial"/>
        </w:rPr>
      </w:pPr>
    </w:p>
    <w:p w14:paraId="02950A9C" w14:textId="77777777" w:rsidR="00356674" w:rsidRDefault="00356674" w:rsidP="00723EE6">
      <w:pPr>
        <w:rPr>
          <w:rFonts w:ascii="Arial" w:hAnsi="Arial" w:cs="Arial"/>
        </w:rPr>
      </w:pPr>
    </w:p>
    <w:p w14:paraId="2AC4A6DE" w14:textId="77777777" w:rsidR="00356674" w:rsidRDefault="00356674" w:rsidP="00723EE6">
      <w:pPr>
        <w:rPr>
          <w:rFonts w:ascii="Arial" w:hAnsi="Arial" w:cs="Arial"/>
        </w:rPr>
      </w:pPr>
    </w:p>
    <w:p w14:paraId="554252DB" w14:textId="77777777" w:rsidR="00356674" w:rsidRDefault="00356674" w:rsidP="00723EE6">
      <w:pPr>
        <w:rPr>
          <w:rFonts w:ascii="Arial" w:hAnsi="Arial" w:cs="Arial"/>
        </w:rPr>
      </w:pPr>
    </w:p>
    <w:p w14:paraId="6C71874E" w14:textId="77777777" w:rsidR="00356674" w:rsidRPr="00582948" w:rsidRDefault="00356674" w:rsidP="00C91028">
      <w:pPr>
        <w:spacing w:line="360" w:lineRule="auto"/>
        <w:jc w:val="both"/>
        <w:rPr>
          <w:rFonts w:ascii="Arial" w:hAnsi="Arial" w:cs="Arial"/>
          <w:b/>
          <w:color w:val="0000FF"/>
          <w:sz w:val="22"/>
          <w:szCs w:val="22"/>
        </w:rPr>
      </w:pPr>
      <w:r w:rsidRPr="00E03185">
        <w:rPr>
          <w:rFonts w:ascii="Arial" w:hAnsi="Arial" w:cs="Arial"/>
          <w:sz w:val="22"/>
          <w:szCs w:val="22"/>
        </w:rPr>
        <w:t>Mi representada _____________________________________________, garantiza</w:t>
      </w:r>
      <w:r>
        <w:rPr>
          <w:rFonts w:ascii="Arial" w:hAnsi="Arial" w:cs="Arial"/>
        </w:rPr>
        <w:t xml:space="preserve"> </w:t>
      </w:r>
      <w:r>
        <w:rPr>
          <w:rFonts w:ascii="Arial" w:hAnsi="Arial" w:cs="Arial"/>
          <w:sz w:val="22"/>
          <w:szCs w:val="22"/>
        </w:rPr>
        <w:t xml:space="preserve">los bienes contra cualquier defecto de fabricación durante el periodo mínimo de 12 meses. Posteriores a la aceptación de </w:t>
      </w:r>
      <w:proofErr w:type="gramStart"/>
      <w:r>
        <w:rPr>
          <w:rFonts w:ascii="Arial" w:hAnsi="Arial" w:cs="Arial"/>
          <w:sz w:val="22"/>
          <w:szCs w:val="22"/>
        </w:rPr>
        <w:t>los mismos</w:t>
      </w:r>
      <w:proofErr w:type="gramEnd"/>
      <w:r>
        <w:rPr>
          <w:rFonts w:ascii="Arial" w:hAnsi="Arial" w:cs="Arial"/>
          <w:sz w:val="22"/>
          <w:szCs w:val="22"/>
        </w:rPr>
        <w:t xml:space="preserve">; de conformidad con la Licitación Pública Nacional (Presencial) </w:t>
      </w:r>
      <w:r w:rsidR="009A69AF">
        <w:rPr>
          <w:rFonts w:ascii="Arial" w:hAnsi="Arial" w:cs="Arial"/>
          <w:b/>
          <w:color w:val="0000FF"/>
          <w:sz w:val="22"/>
          <w:szCs w:val="22"/>
        </w:rPr>
        <w:t>_______________________________________</w:t>
      </w:r>
      <w:r w:rsidRPr="00582948">
        <w:rPr>
          <w:rFonts w:ascii="Arial" w:hAnsi="Arial" w:cs="Arial"/>
          <w:b/>
          <w:color w:val="0000FF"/>
          <w:sz w:val="22"/>
          <w:szCs w:val="22"/>
        </w:rPr>
        <w:t>.</w:t>
      </w:r>
    </w:p>
    <w:p w14:paraId="5A609CD1" w14:textId="77777777" w:rsidR="00356674" w:rsidRDefault="00356674" w:rsidP="00C91028">
      <w:pPr>
        <w:spacing w:line="360" w:lineRule="auto"/>
        <w:jc w:val="both"/>
        <w:rPr>
          <w:rFonts w:ascii="Arial" w:hAnsi="Arial" w:cs="Arial"/>
          <w:sz w:val="22"/>
          <w:szCs w:val="22"/>
        </w:rPr>
      </w:pPr>
    </w:p>
    <w:p w14:paraId="476CE3E7" w14:textId="54D48B95" w:rsidR="00356674" w:rsidRDefault="00356674" w:rsidP="00C91028">
      <w:pPr>
        <w:spacing w:line="360" w:lineRule="auto"/>
        <w:jc w:val="both"/>
        <w:rPr>
          <w:rFonts w:ascii="Arial" w:hAnsi="Arial" w:cs="Arial"/>
          <w:sz w:val="22"/>
          <w:szCs w:val="22"/>
        </w:rPr>
      </w:pPr>
      <w:r>
        <w:rPr>
          <w:rFonts w:ascii="Arial" w:hAnsi="Arial" w:cs="Arial"/>
          <w:sz w:val="22"/>
          <w:szCs w:val="22"/>
        </w:rPr>
        <w:t xml:space="preserve">Si durante el tiempo de garantía, por deficiencia en la calidad o cumplimiento de las especificaciones originalmente convenidas, los bienes presentan fallas y debido a la naturaleza de estas, no se subsanan a satisfacción de La </w:t>
      </w:r>
      <w:r w:rsidR="00DB6D30">
        <w:rPr>
          <w:rFonts w:ascii="Arial" w:hAnsi="Arial" w:cs="Arial"/>
          <w:sz w:val="22"/>
          <w:szCs w:val="22"/>
        </w:rPr>
        <w:t>________________</w:t>
      </w:r>
      <w:r>
        <w:rPr>
          <w:rFonts w:ascii="Arial" w:hAnsi="Arial" w:cs="Arial"/>
          <w:sz w:val="22"/>
          <w:szCs w:val="22"/>
        </w:rPr>
        <w:t xml:space="preserve"> en un plazo 15 días naturales contados a partir de la primera notificación, la empresa deberá sustituir dicho material por uno nuevo de características iguales o superiores, y entregarlo a La </w:t>
      </w:r>
      <w:r w:rsidR="00DB6D30">
        <w:rPr>
          <w:rFonts w:ascii="Arial" w:hAnsi="Arial" w:cs="Arial"/>
          <w:sz w:val="22"/>
          <w:szCs w:val="22"/>
        </w:rPr>
        <w:t>________________</w:t>
      </w:r>
      <w:r>
        <w:rPr>
          <w:rFonts w:ascii="Arial" w:hAnsi="Arial" w:cs="Arial"/>
          <w:sz w:val="22"/>
          <w:szCs w:val="22"/>
        </w:rPr>
        <w:t xml:space="preserve"> en un plazo máximo de</w:t>
      </w:r>
      <w:r w:rsidR="001015F1">
        <w:rPr>
          <w:rFonts w:ascii="Arial" w:hAnsi="Arial" w:cs="Arial"/>
          <w:sz w:val="22"/>
          <w:szCs w:val="22"/>
        </w:rPr>
        <w:t xml:space="preserve"> </w:t>
      </w:r>
      <w:r>
        <w:rPr>
          <w:rFonts w:ascii="Arial" w:hAnsi="Arial" w:cs="Arial"/>
          <w:sz w:val="22"/>
          <w:szCs w:val="22"/>
        </w:rPr>
        <w:t xml:space="preserve">15 días naturales a partir de la fecha en que esta haga la solicitud por escrito a la empresa. </w:t>
      </w:r>
    </w:p>
    <w:p w14:paraId="376FF6ED" w14:textId="77777777" w:rsidR="00356674" w:rsidRDefault="00356674" w:rsidP="00C91028">
      <w:pPr>
        <w:jc w:val="both"/>
        <w:rPr>
          <w:rFonts w:ascii="Arial" w:hAnsi="Arial" w:cs="Arial"/>
          <w:sz w:val="22"/>
          <w:szCs w:val="22"/>
        </w:rPr>
      </w:pPr>
    </w:p>
    <w:p w14:paraId="5D60AC0D" w14:textId="77777777" w:rsidR="00356674" w:rsidRPr="00723EE6" w:rsidRDefault="00356674" w:rsidP="00C91028">
      <w:pPr>
        <w:jc w:val="both"/>
        <w:rPr>
          <w:rFonts w:ascii="Arial" w:hAnsi="Arial" w:cs="Arial"/>
        </w:rPr>
      </w:pPr>
      <w:r w:rsidRPr="007F038C">
        <w:rPr>
          <w:rFonts w:ascii="Arial" w:hAnsi="Arial" w:cs="Arial"/>
          <w:b/>
          <w:sz w:val="22"/>
          <w:szCs w:val="22"/>
        </w:rPr>
        <w:t>Deberá ser</w:t>
      </w:r>
      <w:r>
        <w:rPr>
          <w:rFonts w:ascii="Arial" w:hAnsi="Arial" w:cs="Arial"/>
          <w:sz w:val="22"/>
          <w:szCs w:val="22"/>
        </w:rPr>
        <w:t xml:space="preserve"> </w:t>
      </w:r>
      <w:r w:rsidRPr="00231FFB">
        <w:rPr>
          <w:rFonts w:ascii="Arial" w:hAnsi="Arial" w:cs="Arial"/>
          <w:b/>
          <w:sz w:val="22"/>
          <w:szCs w:val="22"/>
        </w:rPr>
        <w:t xml:space="preserve">presentada en papel </w:t>
      </w:r>
      <w:r>
        <w:rPr>
          <w:rFonts w:ascii="Arial" w:hAnsi="Arial" w:cs="Arial"/>
          <w:b/>
          <w:sz w:val="22"/>
          <w:szCs w:val="22"/>
        </w:rPr>
        <w:t>mem</w:t>
      </w:r>
      <w:r w:rsidRPr="00231FFB">
        <w:rPr>
          <w:rFonts w:ascii="Arial" w:hAnsi="Arial" w:cs="Arial"/>
          <w:b/>
          <w:sz w:val="22"/>
          <w:szCs w:val="22"/>
        </w:rPr>
        <w:t>bretado de la empresa y firmada por la persona facultada, anexar en el sobre de sus proposiciones</w:t>
      </w:r>
      <w:r>
        <w:rPr>
          <w:rFonts w:ascii="Arial" w:hAnsi="Arial" w:cs="Arial"/>
          <w:sz w:val="22"/>
          <w:szCs w:val="22"/>
        </w:rPr>
        <w:t>.</w:t>
      </w:r>
    </w:p>
    <w:p w14:paraId="60B55346" w14:textId="77777777" w:rsidR="00356674" w:rsidRDefault="00356674" w:rsidP="00C91028">
      <w:pPr>
        <w:pStyle w:val="Ttulo2"/>
        <w:ind w:right="1105"/>
        <w:jc w:val="both"/>
        <w:rPr>
          <w:rFonts w:ascii="Arial" w:hAnsi="Arial" w:cs="Arial"/>
          <w:szCs w:val="24"/>
        </w:rPr>
      </w:pPr>
    </w:p>
    <w:p w14:paraId="27489B7E" w14:textId="77777777" w:rsidR="00356674" w:rsidRDefault="00356674" w:rsidP="00723EE6">
      <w:pPr>
        <w:pStyle w:val="Ttulo2"/>
        <w:ind w:right="1105"/>
        <w:jc w:val="left"/>
        <w:rPr>
          <w:rFonts w:ascii="Arial" w:hAnsi="Arial" w:cs="Arial"/>
          <w:szCs w:val="24"/>
        </w:rPr>
      </w:pPr>
    </w:p>
    <w:p w14:paraId="2781FC4E" w14:textId="77777777" w:rsidR="00356674" w:rsidRDefault="00356674" w:rsidP="00723EE6"/>
    <w:p w14:paraId="40B8F369" w14:textId="77777777" w:rsidR="00356674" w:rsidRDefault="00356674" w:rsidP="00723EE6"/>
    <w:p w14:paraId="125ECA08" w14:textId="77777777" w:rsidR="00356674" w:rsidRDefault="00356674" w:rsidP="00723EE6"/>
    <w:p w14:paraId="597941F0" w14:textId="77777777" w:rsidR="00356674" w:rsidRDefault="00356674" w:rsidP="00723EE6"/>
    <w:p w14:paraId="1BE37466" w14:textId="77777777" w:rsidR="00356674" w:rsidRDefault="00356674" w:rsidP="00723EE6"/>
    <w:p w14:paraId="7FF52938" w14:textId="77777777" w:rsidR="00356674" w:rsidRDefault="00356674" w:rsidP="00723EE6"/>
    <w:p w14:paraId="7B3B4413" w14:textId="77777777" w:rsidR="00356674" w:rsidRDefault="00356674" w:rsidP="00723EE6"/>
    <w:p w14:paraId="2BAF7B20" w14:textId="77777777" w:rsidR="00356674" w:rsidRDefault="00356674" w:rsidP="00723EE6"/>
    <w:p w14:paraId="06133599" w14:textId="77777777" w:rsidR="00356674" w:rsidRDefault="00356674" w:rsidP="00723EE6"/>
    <w:p w14:paraId="29FBE030" w14:textId="77777777" w:rsidR="00356674" w:rsidRDefault="00356674" w:rsidP="00723EE6"/>
    <w:p w14:paraId="3ED44E5B" w14:textId="77777777" w:rsidR="00356674" w:rsidRPr="00C91028" w:rsidRDefault="00356674" w:rsidP="00C91028">
      <w:pPr>
        <w:jc w:val="center"/>
        <w:rPr>
          <w:rFonts w:ascii="Arial" w:hAnsi="Arial" w:cs="Arial"/>
          <w:b/>
          <w:sz w:val="22"/>
          <w:szCs w:val="22"/>
        </w:rPr>
      </w:pPr>
      <w:r w:rsidRPr="00C91028">
        <w:rPr>
          <w:rFonts w:ascii="Arial" w:hAnsi="Arial" w:cs="Arial"/>
          <w:b/>
          <w:sz w:val="22"/>
          <w:szCs w:val="22"/>
        </w:rPr>
        <w:t>Atentamente</w:t>
      </w:r>
    </w:p>
    <w:p w14:paraId="71CEC662" w14:textId="77777777" w:rsidR="00356674" w:rsidRPr="00C91028" w:rsidRDefault="00356674" w:rsidP="00C91028">
      <w:pPr>
        <w:jc w:val="center"/>
        <w:rPr>
          <w:rFonts w:ascii="Arial" w:hAnsi="Arial" w:cs="Arial"/>
          <w:b/>
          <w:sz w:val="22"/>
          <w:szCs w:val="22"/>
        </w:rPr>
      </w:pPr>
    </w:p>
    <w:p w14:paraId="249D88D3" w14:textId="77777777" w:rsidR="00356674" w:rsidRPr="00C91028" w:rsidRDefault="00356674" w:rsidP="00C91028">
      <w:pPr>
        <w:jc w:val="center"/>
        <w:rPr>
          <w:rFonts w:ascii="Arial" w:hAnsi="Arial" w:cs="Arial"/>
          <w:b/>
          <w:sz w:val="22"/>
          <w:szCs w:val="22"/>
        </w:rPr>
      </w:pPr>
    </w:p>
    <w:p w14:paraId="4A96DDCB" w14:textId="77777777" w:rsidR="00356674" w:rsidRPr="00C91028" w:rsidRDefault="00356674" w:rsidP="00C91028">
      <w:pPr>
        <w:jc w:val="center"/>
        <w:rPr>
          <w:rFonts w:ascii="Arial" w:hAnsi="Arial" w:cs="Arial"/>
          <w:b/>
          <w:sz w:val="22"/>
          <w:szCs w:val="22"/>
        </w:rPr>
      </w:pPr>
      <w:r w:rsidRPr="00C91028">
        <w:rPr>
          <w:rFonts w:ascii="Arial" w:hAnsi="Arial" w:cs="Arial"/>
          <w:b/>
          <w:sz w:val="22"/>
          <w:szCs w:val="22"/>
        </w:rPr>
        <w:t>Representante Legal</w:t>
      </w:r>
    </w:p>
    <w:p w14:paraId="18C7981B" w14:textId="77777777" w:rsidR="00356674" w:rsidRDefault="00356674" w:rsidP="00C91028">
      <w:pPr>
        <w:jc w:val="center"/>
        <w:rPr>
          <w:rFonts w:ascii="Arial" w:hAnsi="Arial" w:cs="Arial"/>
          <w:b/>
        </w:rPr>
      </w:pPr>
    </w:p>
    <w:p w14:paraId="3C22F1BD" w14:textId="77777777" w:rsidR="00356674" w:rsidRDefault="00356674" w:rsidP="00C91028">
      <w:pPr>
        <w:jc w:val="center"/>
        <w:rPr>
          <w:rFonts w:ascii="Arial" w:hAnsi="Arial" w:cs="Arial"/>
          <w:b/>
        </w:rPr>
      </w:pPr>
    </w:p>
    <w:p w14:paraId="23A0C6C3" w14:textId="77777777" w:rsidR="00356674" w:rsidRDefault="00356674" w:rsidP="00C91028">
      <w:pPr>
        <w:jc w:val="center"/>
        <w:rPr>
          <w:rFonts w:ascii="Arial" w:hAnsi="Arial" w:cs="Arial"/>
          <w:b/>
        </w:rPr>
      </w:pPr>
    </w:p>
    <w:p w14:paraId="69F5FE47" w14:textId="77777777" w:rsidR="00356674" w:rsidRDefault="00356674" w:rsidP="00C91028">
      <w:pPr>
        <w:jc w:val="center"/>
        <w:rPr>
          <w:rFonts w:ascii="Arial" w:hAnsi="Arial" w:cs="Arial"/>
          <w:b/>
        </w:rPr>
      </w:pPr>
    </w:p>
    <w:p w14:paraId="1D28E906" w14:textId="77777777" w:rsidR="00356674" w:rsidRDefault="00356674" w:rsidP="00C91028">
      <w:pPr>
        <w:jc w:val="center"/>
        <w:rPr>
          <w:rFonts w:ascii="Arial" w:hAnsi="Arial" w:cs="Arial"/>
          <w:b/>
        </w:rPr>
      </w:pPr>
    </w:p>
    <w:p w14:paraId="45804EFD" w14:textId="77777777" w:rsidR="00356674" w:rsidRDefault="00356674" w:rsidP="00C91028">
      <w:pPr>
        <w:jc w:val="center"/>
        <w:rPr>
          <w:rFonts w:ascii="Arial" w:hAnsi="Arial" w:cs="Arial"/>
          <w:b/>
        </w:rPr>
      </w:pPr>
    </w:p>
    <w:p w14:paraId="66632882" w14:textId="77777777" w:rsidR="00356674" w:rsidRDefault="00356674" w:rsidP="00C91028">
      <w:pPr>
        <w:jc w:val="center"/>
        <w:rPr>
          <w:rFonts w:ascii="Arial" w:hAnsi="Arial" w:cs="Arial"/>
          <w:b/>
        </w:rPr>
      </w:pPr>
    </w:p>
    <w:p w14:paraId="0515F2F3" w14:textId="77777777" w:rsidR="00356674" w:rsidRDefault="00356674" w:rsidP="00C91028">
      <w:pPr>
        <w:jc w:val="center"/>
        <w:rPr>
          <w:rFonts w:ascii="Arial" w:hAnsi="Arial" w:cs="Arial"/>
          <w:b/>
        </w:rPr>
      </w:pPr>
    </w:p>
    <w:p w14:paraId="36160116" w14:textId="77777777" w:rsidR="00356674" w:rsidRPr="00C91028" w:rsidRDefault="00356674" w:rsidP="00C91028">
      <w:pPr>
        <w:jc w:val="center"/>
        <w:rPr>
          <w:rFonts w:ascii="Arial" w:hAnsi="Arial" w:cs="Arial"/>
          <w:b/>
        </w:rPr>
      </w:pPr>
    </w:p>
    <w:p w14:paraId="0534744D" w14:textId="77777777" w:rsidR="00356674" w:rsidRDefault="00356674" w:rsidP="00C91028">
      <w:pPr>
        <w:spacing w:after="240"/>
        <w:jc w:val="center"/>
        <w:rPr>
          <w:rFonts w:ascii="Arial" w:hAnsi="Arial" w:cs="Arial"/>
          <w:b/>
          <w:sz w:val="24"/>
        </w:rPr>
      </w:pPr>
      <w:r w:rsidRPr="00723EE6">
        <w:rPr>
          <w:rFonts w:ascii="Arial" w:hAnsi="Arial" w:cs="Arial"/>
          <w:b/>
          <w:sz w:val="24"/>
        </w:rPr>
        <w:t>Documento No.</w:t>
      </w:r>
      <w:r>
        <w:rPr>
          <w:rFonts w:ascii="Arial" w:hAnsi="Arial" w:cs="Arial"/>
          <w:b/>
          <w:sz w:val="24"/>
        </w:rPr>
        <w:t xml:space="preserve"> 2</w:t>
      </w:r>
    </w:p>
    <w:p w14:paraId="485E5024" w14:textId="77777777" w:rsidR="00356674" w:rsidRPr="00723EE6" w:rsidRDefault="00356674" w:rsidP="00C91028">
      <w:pPr>
        <w:spacing w:after="240"/>
        <w:jc w:val="center"/>
        <w:rPr>
          <w:rFonts w:ascii="Arial" w:hAnsi="Arial" w:cs="Arial"/>
          <w:b/>
          <w:sz w:val="24"/>
        </w:rPr>
      </w:pPr>
    </w:p>
    <w:p w14:paraId="65354852" w14:textId="77777777" w:rsidR="00356674" w:rsidRDefault="00356674" w:rsidP="00C91028">
      <w:pPr>
        <w:pStyle w:val="Ttulo2"/>
        <w:ind w:right="-1"/>
        <w:rPr>
          <w:rFonts w:ascii="Arial" w:hAnsi="Arial" w:cs="Arial"/>
          <w:szCs w:val="24"/>
        </w:rPr>
      </w:pPr>
      <w:r>
        <w:rPr>
          <w:rFonts w:ascii="Arial" w:hAnsi="Arial" w:cs="Arial"/>
          <w:szCs w:val="24"/>
        </w:rPr>
        <w:t>Capacitación y Soporte Técnico</w:t>
      </w:r>
    </w:p>
    <w:p w14:paraId="48246A6C" w14:textId="77777777" w:rsidR="00356674" w:rsidRDefault="00356674" w:rsidP="00C91028"/>
    <w:p w14:paraId="38139C02" w14:textId="77777777" w:rsidR="00356674" w:rsidRDefault="00356674" w:rsidP="00C91028"/>
    <w:p w14:paraId="6354CC58" w14:textId="77777777" w:rsidR="00356674" w:rsidRPr="00723EE6" w:rsidRDefault="00A7141F" w:rsidP="00C91028">
      <w:pPr>
        <w:rPr>
          <w:rFonts w:ascii="Arial" w:hAnsi="Arial" w:cs="Arial"/>
          <w:b/>
        </w:rPr>
      </w:pPr>
      <w:r>
        <w:rPr>
          <w:rFonts w:ascii="Arial" w:hAnsi="Arial" w:cs="Arial"/>
          <w:b/>
        </w:rPr>
        <w:t>______________________</w:t>
      </w:r>
      <w:r w:rsidR="00356674">
        <w:rPr>
          <w:rFonts w:ascii="Arial" w:hAnsi="Arial" w:cs="Arial"/>
          <w:b/>
        </w:rPr>
        <w:t xml:space="preserve"> </w:t>
      </w:r>
      <w:r w:rsidR="00DB6D30">
        <w:rPr>
          <w:rFonts w:ascii="Arial" w:hAnsi="Arial" w:cs="Arial"/>
          <w:b/>
        </w:rPr>
        <w:t>________________</w:t>
      </w:r>
    </w:p>
    <w:p w14:paraId="47304115" w14:textId="77777777" w:rsidR="00356674" w:rsidRPr="00723EE6" w:rsidRDefault="00356674" w:rsidP="00C91028">
      <w:pPr>
        <w:rPr>
          <w:rFonts w:ascii="Arial" w:hAnsi="Arial" w:cs="Arial"/>
          <w:b/>
        </w:rPr>
      </w:pPr>
      <w:proofErr w:type="gramStart"/>
      <w:r w:rsidRPr="00723EE6">
        <w:rPr>
          <w:rFonts w:ascii="Arial" w:hAnsi="Arial" w:cs="Arial"/>
          <w:b/>
        </w:rPr>
        <w:t>PRESENTE.-</w:t>
      </w:r>
      <w:proofErr w:type="gramEnd"/>
    </w:p>
    <w:p w14:paraId="213D98CC" w14:textId="77777777" w:rsidR="00356674" w:rsidRDefault="00356674" w:rsidP="00C91028">
      <w:pPr>
        <w:rPr>
          <w:rFonts w:ascii="Arial" w:hAnsi="Arial" w:cs="Arial"/>
        </w:rPr>
      </w:pPr>
    </w:p>
    <w:p w14:paraId="531B9F9A" w14:textId="77777777" w:rsidR="00356674" w:rsidRDefault="00356674" w:rsidP="00C91028">
      <w:pPr>
        <w:rPr>
          <w:rFonts w:ascii="Arial" w:hAnsi="Arial" w:cs="Arial"/>
        </w:rPr>
      </w:pPr>
    </w:p>
    <w:p w14:paraId="65C6BA73" w14:textId="77777777" w:rsidR="00356674" w:rsidRDefault="00356674" w:rsidP="00C91028">
      <w:pPr>
        <w:rPr>
          <w:rFonts w:ascii="Arial" w:hAnsi="Arial" w:cs="Arial"/>
        </w:rPr>
      </w:pPr>
    </w:p>
    <w:p w14:paraId="13EBB003" w14:textId="77777777" w:rsidR="00356674" w:rsidRDefault="00356674" w:rsidP="00C91028">
      <w:pPr>
        <w:rPr>
          <w:rFonts w:ascii="Arial" w:hAnsi="Arial" w:cs="Arial"/>
        </w:rPr>
      </w:pPr>
    </w:p>
    <w:p w14:paraId="53CC1B96" w14:textId="77777777" w:rsidR="00356674" w:rsidRDefault="00356674" w:rsidP="00C91028">
      <w:pPr>
        <w:rPr>
          <w:rFonts w:ascii="Arial" w:hAnsi="Arial" w:cs="Arial"/>
        </w:rPr>
      </w:pPr>
    </w:p>
    <w:p w14:paraId="584B21AE" w14:textId="77777777" w:rsidR="00356674" w:rsidRPr="00930F69" w:rsidRDefault="00356674" w:rsidP="00C91028">
      <w:pPr>
        <w:spacing w:line="360" w:lineRule="auto"/>
        <w:ind w:right="-1"/>
        <w:jc w:val="both"/>
        <w:outlineLvl w:val="0"/>
        <w:rPr>
          <w:rFonts w:ascii="Arial" w:hAnsi="Arial" w:cs="Arial"/>
          <w:b/>
          <w:color w:val="0000FF"/>
          <w:sz w:val="22"/>
          <w:szCs w:val="22"/>
        </w:rPr>
      </w:pPr>
      <w:r w:rsidRPr="00EA52AB">
        <w:rPr>
          <w:rFonts w:ascii="Arial" w:hAnsi="Arial" w:cs="Arial"/>
          <w:sz w:val="22"/>
          <w:szCs w:val="22"/>
        </w:rPr>
        <w:t xml:space="preserve">Mi representada _____________________________________________, proporcionara sin costo adicional para La </w:t>
      </w:r>
      <w:r w:rsidR="00DB6D30">
        <w:rPr>
          <w:rFonts w:ascii="Arial" w:hAnsi="Arial" w:cs="Arial"/>
          <w:sz w:val="22"/>
          <w:szCs w:val="22"/>
        </w:rPr>
        <w:t>________________</w:t>
      </w:r>
      <w:r w:rsidRPr="00EA52AB">
        <w:rPr>
          <w:rFonts w:ascii="Arial" w:hAnsi="Arial" w:cs="Arial"/>
          <w:sz w:val="22"/>
          <w:szCs w:val="22"/>
        </w:rPr>
        <w:t xml:space="preserve">, los programas de soporte técnico, cursos de capacitación general y asistencia técnica, en los términos y condiciones necesarias para el manejo de los productos químicos. De conformidad con la </w:t>
      </w:r>
      <w:r>
        <w:rPr>
          <w:rFonts w:ascii="Arial" w:hAnsi="Arial" w:cs="Arial"/>
          <w:sz w:val="22"/>
          <w:szCs w:val="22"/>
        </w:rPr>
        <w:t xml:space="preserve">Licitación Pública Nacional (Presencial) </w:t>
      </w:r>
      <w:r w:rsidR="009A69AF">
        <w:rPr>
          <w:rFonts w:ascii="Arial" w:hAnsi="Arial" w:cs="Arial"/>
          <w:b/>
          <w:color w:val="0000FF"/>
          <w:sz w:val="22"/>
          <w:szCs w:val="22"/>
        </w:rPr>
        <w:t>_______________________________________</w:t>
      </w:r>
      <w:r w:rsidRPr="00930F69">
        <w:rPr>
          <w:rFonts w:ascii="Arial" w:hAnsi="Arial" w:cs="Arial"/>
          <w:b/>
          <w:color w:val="0000FF"/>
          <w:sz w:val="22"/>
          <w:szCs w:val="22"/>
        </w:rPr>
        <w:t>.</w:t>
      </w:r>
    </w:p>
    <w:p w14:paraId="55580865" w14:textId="77777777" w:rsidR="00356674" w:rsidRPr="001E079A" w:rsidRDefault="00356674" w:rsidP="00C91028">
      <w:pPr>
        <w:rPr>
          <w:lang w:val="pt-BR"/>
        </w:rPr>
      </w:pPr>
    </w:p>
    <w:p w14:paraId="2D46F205" w14:textId="77777777" w:rsidR="00356674" w:rsidRDefault="00356674" w:rsidP="00723EE6"/>
    <w:p w14:paraId="15BF6FCD" w14:textId="77777777" w:rsidR="00356674" w:rsidRDefault="00356674" w:rsidP="00723EE6"/>
    <w:p w14:paraId="6C30D7F9" w14:textId="77777777" w:rsidR="00356674" w:rsidRDefault="00356674" w:rsidP="00723EE6"/>
    <w:p w14:paraId="28DA56C2" w14:textId="77777777" w:rsidR="00356674" w:rsidRDefault="00356674" w:rsidP="00723EE6"/>
    <w:p w14:paraId="5B3F0826" w14:textId="77777777" w:rsidR="00356674" w:rsidRDefault="00356674" w:rsidP="00723EE6"/>
    <w:p w14:paraId="1C287213" w14:textId="77777777" w:rsidR="00356674" w:rsidRDefault="00356674" w:rsidP="00723EE6"/>
    <w:p w14:paraId="56ACF554" w14:textId="77777777" w:rsidR="00356674" w:rsidRDefault="00356674" w:rsidP="00723EE6"/>
    <w:p w14:paraId="444C7AB9" w14:textId="77777777" w:rsidR="00356674" w:rsidRDefault="00356674" w:rsidP="00723EE6"/>
    <w:p w14:paraId="450CD191" w14:textId="77777777" w:rsidR="00356674" w:rsidRPr="007F038C" w:rsidRDefault="00356674" w:rsidP="007F038C">
      <w:pPr>
        <w:jc w:val="both"/>
        <w:rPr>
          <w:rFonts w:ascii="Arial" w:hAnsi="Arial" w:cs="Arial"/>
          <w:b/>
          <w:sz w:val="22"/>
          <w:szCs w:val="22"/>
        </w:rPr>
      </w:pPr>
    </w:p>
    <w:p w14:paraId="17D070A9" w14:textId="77777777" w:rsidR="00356674" w:rsidRPr="00723EE6" w:rsidRDefault="00356674" w:rsidP="00C91028">
      <w:pPr>
        <w:jc w:val="both"/>
        <w:rPr>
          <w:rFonts w:ascii="Arial" w:hAnsi="Arial" w:cs="Arial"/>
        </w:rPr>
      </w:pPr>
      <w:r w:rsidRPr="007F038C">
        <w:rPr>
          <w:rFonts w:ascii="Arial" w:hAnsi="Arial" w:cs="Arial"/>
          <w:b/>
          <w:sz w:val="22"/>
          <w:szCs w:val="22"/>
        </w:rPr>
        <w:t>Deberá ser</w:t>
      </w:r>
      <w:r>
        <w:rPr>
          <w:rFonts w:ascii="Arial" w:hAnsi="Arial" w:cs="Arial"/>
          <w:sz w:val="22"/>
          <w:szCs w:val="22"/>
        </w:rPr>
        <w:t xml:space="preserve"> </w:t>
      </w:r>
      <w:r w:rsidRPr="00231FFB">
        <w:rPr>
          <w:rFonts w:ascii="Arial" w:hAnsi="Arial" w:cs="Arial"/>
          <w:b/>
          <w:sz w:val="22"/>
          <w:szCs w:val="22"/>
        </w:rPr>
        <w:t>presentada en papel embretado de la empresa y firmada por la persona facultada, anexar en el sobre de sus proposiciones</w:t>
      </w:r>
      <w:r>
        <w:rPr>
          <w:rFonts w:ascii="Arial" w:hAnsi="Arial" w:cs="Arial"/>
          <w:sz w:val="22"/>
          <w:szCs w:val="22"/>
        </w:rPr>
        <w:t>.</w:t>
      </w:r>
    </w:p>
    <w:p w14:paraId="327EB3B9" w14:textId="77777777" w:rsidR="00356674" w:rsidRDefault="00356674" w:rsidP="00C91028">
      <w:pPr>
        <w:pStyle w:val="Ttulo2"/>
        <w:ind w:right="1105"/>
        <w:jc w:val="both"/>
        <w:rPr>
          <w:rFonts w:ascii="Arial" w:hAnsi="Arial" w:cs="Arial"/>
          <w:szCs w:val="24"/>
        </w:rPr>
      </w:pPr>
    </w:p>
    <w:p w14:paraId="41C1A01E" w14:textId="77777777" w:rsidR="00356674" w:rsidRDefault="00356674" w:rsidP="00723EE6"/>
    <w:p w14:paraId="3C28658E" w14:textId="77777777" w:rsidR="00356674" w:rsidRDefault="00356674" w:rsidP="00723EE6"/>
    <w:p w14:paraId="74CCDD70" w14:textId="77777777" w:rsidR="00356674" w:rsidRDefault="00356674" w:rsidP="00723EE6"/>
    <w:p w14:paraId="7257FE41" w14:textId="77777777" w:rsidR="00356674" w:rsidRDefault="00356674" w:rsidP="00723EE6"/>
    <w:p w14:paraId="34C20B76" w14:textId="77777777" w:rsidR="00356674" w:rsidRDefault="00356674" w:rsidP="00723EE6"/>
    <w:p w14:paraId="133E6D7C" w14:textId="77777777" w:rsidR="00356674" w:rsidRDefault="00356674" w:rsidP="00723EE6"/>
    <w:p w14:paraId="5CFAE9B0" w14:textId="77777777" w:rsidR="00356674" w:rsidRDefault="00356674" w:rsidP="00723EE6"/>
    <w:p w14:paraId="20E3F542" w14:textId="77777777" w:rsidR="00356674" w:rsidRDefault="00356674" w:rsidP="00723EE6"/>
    <w:p w14:paraId="6444A32A" w14:textId="77777777" w:rsidR="00356674" w:rsidRDefault="00356674" w:rsidP="00723EE6"/>
    <w:p w14:paraId="38347952" w14:textId="77777777" w:rsidR="00356674" w:rsidRDefault="00356674" w:rsidP="00723EE6"/>
    <w:p w14:paraId="501F0A51" w14:textId="77777777" w:rsidR="00356674" w:rsidRDefault="00356674" w:rsidP="00723EE6"/>
    <w:p w14:paraId="51DBA2DC" w14:textId="77777777" w:rsidR="00356674" w:rsidRDefault="00356674" w:rsidP="00723EE6"/>
    <w:p w14:paraId="7203BF2A" w14:textId="77777777" w:rsidR="00356674" w:rsidRDefault="00356674" w:rsidP="00723EE6"/>
    <w:p w14:paraId="14C9A805" w14:textId="77777777" w:rsidR="00356674" w:rsidRDefault="00356674" w:rsidP="00723EE6"/>
    <w:p w14:paraId="173F81BD" w14:textId="77777777" w:rsidR="00356674" w:rsidRDefault="00356674" w:rsidP="00723EE6"/>
    <w:p w14:paraId="7A60F2CB" w14:textId="77777777" w:rsidR="00356674" w:rsidRDefault="00356674" w:rsidP="00C91028"/>
    <w:p w14:paraId="744F4C5B" w14:textId="77777777" w:rsidR="00356674" w:rsidRPr="00C91028" w:rsidRDefault="00356674" w:rsidP="00C91028">
      <w:pPr>
        <w:jc w:val="center"/>
        <w:rPr>
          <w:rFonts w:ascii="Arial" w:hAnsi="Arial" w:cs="Arial"/>
          <w:b/>
          <w:sz w:val="22"/>
          <w:szCs w:val="22"/>
        </w:rPr>
      </w:pPr>
      <w:r w:rsidRPr="00C91028">
        <w:rPr>
          <w:rFonts w:ascii="Arial" w:hAnsi="Arial" w:cs="Arial"/>
          <w:b/>
          <w:sz w:val="22"/>
          <w:szCs w:val="22"/>
        </w:rPr>
        <w:t>Atentamente</w:t>
      </w:r>
    </w:p>
    <w:p w14:paraId="21312D94" w14:textId="77777777" w:rsidR="00356674" w:rsidRPr="00C91028" w:rsidRDefault="00356674" w:rsidP="00C91028">
      <w:pPr>
        <w:jc w:val="center"/>
        <w:rPr>
          <w:rFonts w:ascii="Arial" w:hAnsi="Arial" w:cs="Arial"/>
          <w:b/>
          <w:sz w:val="22"/>
          <w:szCs w:val="22"/>
        </w:rPr>
      </w:pPr>
    </w:p>
    <w:p w14:paraId="76AE5D9B" w14:textId="77777777" w:rsidR="00356674" w:rsidRPr="00C91028" w:rsidRDefault="00356674" w:rsidP="00C91028">
      <w:pPr>
        <w:jc w:val="center"/>
        <w:rPr>
          <w:rFonts w:ascii="Arial" w:hAnsi="Arial" w:cs="Arial"/>
          <w:b/>
          <w:sz w:val="22"/>
          <w:szCs w:val="22"/>
        </w:rPr>
      </w:pPr>
    </w:p>
    <w:p w14:paraId="1A49F128" w14:textId="77777777" w:rsidR="00356674" w:rsidRPr="00C91028" w:rsidRDefault="00356674" w:rsidP="00C91028">
      <w:pPr>
        <w:jc w:val="center"/>
        <w:rPr>
          <w:rFonts w:ascii="Arial" w:hAnsi="Arial" w:cs="Arial"/>
          <w:b/>
          <w:sz w:val="22"/>
          <w:szCs w:val="22"/>
        </w:rPr>
      </w:pPr>
      <w:r w:rsidRPr="00C91028">
        <w:rPr>
          <w:rFonts w:ascii="Arial" w:hAnsi="Arial" w:cs="Arial"/>
          <w:b/>
          <w:sz w:val="22"/>
          <w:szCs w:val="22"/>
        </w:rPr>
        <w:t>Representante Legal</w:t>
      </w:r>
    </w:p>
    <w:p w14:paraId="21B54A19" w14:textId="77777777" w:rsidR="00356674" w:rsidRDefault="00356674" w:rsidP="00C91028">
      <w:pPr>
        <w:spacing w:after="240"/>
        <w:jc w:val="center"/>
        <w:rPr>
          <w:rFonts w:ascii="Arial" w:hAnsi="Arial" w:cs="Arial"/>
          <w:b/>
          <w:sz w:val="24"/>
        </w:rPr>
      </w:pPr>
    </w:p>
    <w:p w14:paraId="42E86E42" w14:textId="77777777" w:rsidR="00356674" w:rsidRPr="00723EE6" w:rsidRDefault="00356674" w:rsidP="00F941E5">
      <w:pPr>
        <w:jc w:val="center"/>
        <w:rPr>
          <w:rFonts w:ascii="Arial" w:hAnsi="Arial" w:cs="Arial"/>
          <w:b/>
          <w:sz w:val="24"/>
        </w:rPr>
      </w:pPr>
      <w:r w:rsidRPr="00723EE6">
        <w:rPr>
          <w:rFonts w:ascii="Arial" w:hAnsi="Arial" w:cs="Arial"/>
          <w:b/>
          <w:sz w:val="24"/>
        </w:rPr>
        <w:lastRenderedPageBreak/>
        <w:t>DOCUMENTO No.</w:t>
      </w:r>
      <w:r>
        <w:rPr>
          <w:rFonts w:ascii="Arial" w:hAnsi="Arial" w:cs="Arial"/>
          <w:b/>
          <w:sz w:val="24"/>
        </w:rPr>
        <w:t xml:space="preserve"> 3</w:t>
      </w:r>
    </w:p>
    <w:p w14:paraId="69DAB743" w14:textId="77777777" w:rsidR="00356674" w:rsidRDefault="00356674" w:rsidP="00F941E5">
      <w:pPr>
        <w:pStyle w:val="Ttulo2"/>
        <w:ind w:right="-1"/>
        <w:rPr>
          <w:rFonts w:ascii="Arial" w:hAnsi="Arial" w:cs="Arial"/>
          <w:szCs w:val="24"/>
        </w:rPr>
      </w:pPr>
      <w:r>
        <w:rPr>
          <w:rFonts w:ascii="Arial" w:hAnsi="Arial" w:cs="Arial"/>
          <w:szCs w:val="24"/>
        </w:rPr>
        <w:t>Cronograma de Entregas por Mes y Lugar</w:t>
      </w:r>
    </w:p>
    <w:p w14:paraId="06B564A7" w14:textId="77777777" w:rsidR="00356674" w:rsidRPr="00AC3EC4" w:rsidRDefault="00356674" w:rsidP="00F941E5">
      <w:pPr>
        <w:rPr>
          <w:color w:val="FF0000"/>
        </w:rPr>
      </w:pPr>
    </w:p>
    <w:p w14:paraId="77E30FF0" w14:textId="77777777" w:rsidR="00356674" w:rsidRDefault="00A7141F" w:rsidP="00F941E5">
      <w:pPr>
        <w:rPr>
          <w:rFonts w:ascii="Arial" w:hAnsi="Arial"/>
          <w:b/>
          <w:sz w:val="22"/>
          <w:szCs w:val="22"/>
        </w:rPr>
      </w:pPr>
      <w:proofErr w:type="gramStart"/>
      <w:r>
        <w:rPr>
          <w:rFonts w:ascii="Arial" w:hAnsi="Arial"/>
          <w:b/>
          <w:sz w:val="22"/>
          <w:szCs w:val="22"/>
        </w:rPr>
        <w:t>Producto:_</w:t>
      </w:r>
      <w:proofErr w:type="gramEnd"/>
      <w:r>
        <w:rPr>
          <w:rFonts w:ascii="Arial" w:hAnsi="Arial"/>
          <w:b/>
          <w:sz w:val="22"/>
          <w:szCs w:val="22"/>
        </w:rPr>
        <w:t>____________________</w:t>
      </w:r>
    </w:p>
    <w:p w14:paraId="5CE77002" w14:textId="77777777" w:rsidR="00A7141F" w:rsidRDefault="00A7141F" w:rsidP="00F941E5">
      <w:pPr>
        <w:rPr>
          <w:rFonts w:ascii="Arial" w:hAnsi="Arial"/>
          <w:b/>
          <w:sz w:val="22"/>
          <w:szCs w:val="22"/>
        </w:rPr>
      </w:pPr>
    </w:p>
    <w:tbl>
      <w:tblPr>
        <w:tblW w:w="4548" w:type="dxa"/>
        <w:jc w:val="center"/>
        <w:tblCellMar>
          <w:left w:w="70" w:type="dxa"/>
          <w:right w:w="70" w:type="dxa"/>
        </w:tblCellMar>
        <w:tblLook w:val="04A0" w:firstRow="1" w:lastRow="0" w:firstColumn="1" w:lastColumn="0" w:noHBand="0" w:noVBand="1"/>
      </w:tblPr>
      <w:tblGrid>
        <w:gridCol w:w="1553"/>
        <w:gridCol w:w="1497"/>
        <w:gridCol w:w="1498"/>
      </w:tblGrid>
      <w:tr w:rsidR="004A651B" w:rsidRPr="00064DE4" w14:paraId="5CAAB92F" w14:textId="77777777" w:rsidTr="004A651B">
        <w:trPr>
          <w:trHeight w:val="288"/>
          <w:jc w:val="center"/>
        </w:trPr>
        <w:tc>
          <w:tcPr>
            <w:tcW w:w="1553" w:type="dxa"/>
            <w:tcBorders>
              <w:top w:val="nil"/>
              <w:left w:val="nil"/>
              <w:bottom w:val="nil"/>
              <w:right w:val="nil"/>
            </w:tcBorders>
            <w:shd w:val="clear" w:color="000000" w:fill="F2F2F2"/>
            <w:noWrap/>
            <w:vAlign w:val="bottom"/>
            <w:hideMark/>
          </w:tcPr>
          <w:p w14:paraId="50E38E26" w14:textId="77777777" w:rsidR="004A651B" w:rsidRPr="00064DE4" w:rsidRDefault="004A651B" w:rsidP="00077602">
            <w:pPr>
              <w:rPr>
                <w:rFonts w:ascii="Calibri" w:hAnsi="Calibri" w:cs="Calibri"/>
                <w:color w:val="000000"/>
                <w:sz w:val="22"/>
                <w:szCs w:val="22"/>
                <w:lang w:val="es-MX" w:eastAsia="es-MX"/>
              </w:rPr>
            </w:pPr>
            <w:r w:rsidRPr="00064DE4">
              <w:rPr>
                <w:rFonts w:ascii="Calibri" w:hAnsi="Calibri" w:cs="Calibri"/>
                <w:color w:val="000000"/>
                <w:sz w:val="22"/>
                <w:szCs w:val="22"/>
                <w:lang w:val="es-MX" w:eastAsia="es-MX"/>
              </w:rPr>
              <w:t> </w:t>
            </w:r>
          </w:p>
        </w:tc>
        <w:tc>
          <w:tcPr>
            <w:tcW w:w="1497" w:type="dxa"/>
            <w:tcBorders>
              <w:top w:val="nil"/>
              <w:left w:val="nil"/>
              <w:bottom w:val="nil"/>
              <w:right w:val="nil"/>
            </w:tcBorders>
            <w:shd w:val="clear" w:color="000000" w:fill="F2F2F2"/>
            <w:noWrap/>
            <w:vAlign w:val="bottom"/>
            <w:hideMark/>
          </w:tcPr>
          <w:p w14:paraId="44D120AB" w14:textId="77777777" w:rsidR="004A651B" w:rsidRPr="00064DE4" w:rsidRDefault="004A651B" w:rsidP="00077602">
            <w:pPr>
              <w:rPr>
                <w:rFonts w:ascii="Calibri" w:hAnsi="Calibri" w:cs="Calibri"/>
                <w:color w:val="000000"/>
                <w:sz w:val="22"/>
                <w:szCs w:val="22"/>
                <w:lang w:val="es-MX" w:eastAsia="es-MX"/>
              </w:rPr>
            </w:pPr>
            <w:r w:rsidRPr="00064DE4">
              <w:rPr>
                <w:rFonts w:ascii="Calibri" w:hAnsi="Calibri" w:cs="Calibri"/>
                <w:color w:val="000000"/>
                <w:sz w:val="22"/>
                <w:szCs w:val="22"/>
                <w:lang w:val="es-MX" w:eastAsia="es-MX"/>
              </w:rPr>
              <w:t> </w:t>
            </w:r>
          </w:p>
        </w:tc>
        <w:tc>
          <w:tcPr>
            <w:tcW w:w="1498" w:type="dxa"/>
            <w:tcBorders>
              <w:top w:val="nil"/>
              <w:left w:val="nil"/>
              <w:bottom w:val="nil"/>
              <w:right w:val="nil"/>
            </w:tcBorders>
            <w:shd w:val="clear" w:color="000000" w:fill="F2F2F2"/>
            <w:noWrap/>
            <w:vAlign w:val="bottom"/>
            <w:hideMark/>
          </w:tcPr>
          <w:p w14:paraId="7D6667D8" w14:textId="77777777" w:rsidR="004A651B" w:rsidRPr="00064DE4" w:rsidRDefault="004A651B" w:rsidP="00077602">
            <w:pPr>
              <w:rPr>
                <w:rFonts w:ascii="Calibri" w:hAnsi="Calibri" w:cs="Calibri"/>
                <w:color w:val="000000"/>
                <w:sz w:val="22"/>
                <w:szCs w:val="22"/>
                <w:lang w:val="es-MX" w:eastAsia="es-MX"/>
              </w:rPr>
            </w:pPr>
            <w:r w:rsidRPr="00064DE4">
              <w:rPr>
                <w:rFonts w:ascii="Calibri" w:hAnsi="Calibri" w:cs="Calibri"/>
                <w:color w:val="000000"/>
                <w:sz w:val="22"/>
                <w:szCs w:val="22"/>
                <w:lang w:val="es-MX" w:eastAsia="es-MX"/>
              </w:rPr>
              <w:t> </w:t>
            </w:r>
          </w:p>
        </w:tc>
      </w:tr>
      <w:tr w:rsidR="004A651B" w:rsidRPr="00064DE4" w14:paraId="213A5131" w14:textId="77777777" w:rsidTr="004A651B">
        <w:trPr>
          <w:trHeight w:val="936"/>
          <w:jc w:val="center"/>
        </w:trPr>
        <w:tc>
          <w:tcPr>
            <w:tcW w:w="155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8F39AF" w14:textId="77777777" w:rsidR="004A651B" w:rsidRPr="00064DE4" w:rsidRDefault="004A651B" w:rsidP="00077602">
            <w:pPr>
              <w:jc w:val="center"/>
              <w:rPr>
                <w:rFonts w:ascii="Calibri" w:hAnsi="Calibri" w:cs="Calibri"/>
                <w:b/>
                <w:bCs/>
                <w:color w:val="000000"/>
                <w:sz w:val="24"/>
                <w:szCs w:val="24"/>
                <w:lang w:val="es-MX" w:eastAsia="es-MX"/>
              </w:rPr>
            </w:pPr>
            <w:r w:rsidRPr="00064DE4">
              <w:rPr>
                <w:rFonts w:ascii="Calibri" w:hAnsi="Calibri" w:cs="Calibri"/>
                <w:b/>
                <w:bCs/>
                <w:color w:val="000000"/>
                <w:sz w:val="24"/>
                <w:szCs w:val="24"/>
                <w:lang w:val="es-MX" w:eastAsia="es-MX"/>
              </w:rPr>
              <w:t>MES</w:t>
            </w:r>
          </w:p>
        </w:tc>
        <w:tc>
          <w:tcPr>
            <w:tcW w:w="1497" w:type="dxa"/>
            <w:tcBorders>
              <w:top w:val="single" w:sz="4" w:space="0" w:color="auto"/>
              <w:left w:val="nil"/>
              <w:bottom w:val="single" w:sz="4" w:space="0" w:color="auto"/>
              <w:right w:val="single" w:sz="4" w:space="0" w:color="auto"/>
            </w:tcBorders>
            <w:shd w:val="clear" w:color="000000" w:fill="F2F2F2"/>
            <w:vAlign w:val="bottom"/>
            <w:hideMark/>
          </w:tcPr>
          <w:p w14:paraId="3DA4C0D9" w14:textId="07B7ECBD" w:rsidR="004A651B" w:rsidRPr="00064DE4" w:rsidRDefault="004A651B" w:rsidP="00077602">
            <w:pPr>
              <w:jc w:val="center"/>
              <w:rPr>
                <w:rFonts w:ascii="Calibri" w:hAnsi="Calibri" w:cs="Calibri"/>
                <w:color w:val="000000"/>
                <w:sz w:val="24"/>
                <w:szCs w:val="24"/>
                <w:lang w:val="es-MX" w:eastAsia="es-MX"/>
              </w:rPr>
            </w:pPr>
            <w:r w:rsidRPr="00064DE4">
              <w:rPr>
                <w:rFonts w:ascii="Calibri" w:hAnsi="Calibri" w:cs="Calibri"/>
                <w:b/>
                <w:bCs/>
                <w:color w:val="000000"/>
                <w:sz w:val="24"/>
                <w:szCs w:val="24"/>
                <w:lang w:val="es-MX" w:eastAsia="es-MX"/>
              </w:rPr>
              <w:t xml:space="preserve">POLÍMERO </w:t>
            </w:r>
            <w:r w:rsidRPr="00064DE4">
              <w:rPr>
                <w:rFonts w:ascii="Calibri" w:hAnsi="Calibri" w:cs="Calibri"/>
                <w:color w:val="000000"/>
                <w:sz w:val="24"/>
                <w:szCs w:val="24"/>
                <w:lang w:val="es-MX" w:eastAsia="es-MX"/>
              </w:rPr>
              <w:t>TAMBOR DE 2</w:t>
            </w:r>
            <w:r>
              <w:rPr>
                <w:rFonts w:ascii="Calibri" w:hAnsi="Calibri" w:cs="Calibri"/>
                <w:color w:val="000000"/>
                <w:sz w:val="24"/>
                <w:szCs w:val="24"/>
                <w:lang w:val="es-MX" w:eastAsia="es-MX"/>
              </w:rPr>
              <w:t>1</w:t>
            </w:r>
            <w:r w:rsidRPr="00064DE4">
              <w:rPr>
                <w:rFonts w:ascii="Calibri" w:hAnsi="Calibri" w:cs="Calibri"/>
                <w:color w:val="000000"/>
                <w:sz w:val="24"/>
                <w:szCs w:val="24"/>
                <w:lang w:val="es-MX" w:eastAsia="es-MX"/>
              </w:rPr>
              <w:t>0 KG</w:t>
            </w:r>
          </w:p>
        </w:tc>
        <w:tc>
          <w:tcPr>
            <w:tcW w:w="1498" w:type="dxa"/>
            <w:tcBorders>
              <w:top w:val="single" w:sz="4" w:space="0" w:color="auto"/>
              <w:left w:val="nil"/>
              <w:bottom w:val="single" w:sz="4" w:space="0" w:color="auto"/>
              <w:right w:val="single" w:sz="4" w:space="0" w:color="auto"/>
            </w:tcBorders>
            <w:shd w:val="clear" w:color="000000" w:fill="F2F2F2"/>
            <w:vAlign w:val="bottom"/>
            <w:hideMark/>
          </w:tcPr>
          <w:p w14:paraId="7B7A6324" w14:textId="3967BF43" w:rsidR="004A651B" w:rsidRPr="00064DE4" w:rsidRDefault="004A651B" w:rsidP="00077602">
            <w:pPr>
              <w:jc w:val="center"/>
              <w:rPr>
                <w:rFonts w:ascii="Calibri" w:hAnsi="Calibri" w:cs="Calibri"/>
                <w:color w:val="000000"/>
                <w:sz w:val="24"/>
                <w:szCs w:val="24"/>
                <w:lang w:val="es-MX" w:eastAsia="es-MX"/>
              </w:rPr>
            </w:pPr>
            <w:r>
              <w:rPr>
                <w:rFonts w:ascii="Calibri" w:hAnsi="Calibri" w:cs="Calibri"/>
                <w:b/>
                <w:bCs/>
                <w:color w:val="000000"/>
                <w:sz w:val="24"/>
                <w:szCs w:val="24"/>
                <w:lang w:val="es-MX" w:eastAsia="es-MX"/>
              </w:rPr>
              <w:t>Q-</w:t>
            </w:r>
            <w:r w:rsidRPr="00064DE4">
              <w:rPr>
                <w:rFonts w:ascii="Calibri" w:hAnsi="Calibri" w:cs="Calibri"/>
                <w:b/>
                <w:bCs/>
                <w:color w:val="000000"/>
                <w:sz w:val="24"/>
                <w:szCs w:val="24"/>
                <w:lang w:val="es-MX" w:eastAsia="es-MX"/>
              </w:rPr>
              <w:t xml:space="preserve">PAC </w:t>
            </w:r>
            <w:r w:rsidRPr="00064DE4">
              <w:rPr>
                <w:rFonts w:ascii="Calibri" w:hAnsi="Calibri" w:cs="Calibri"/>
                <w:color w:val="000000"/>
                <w:sz w:val="24"/>
                <w:szCs w:val="24"/>
                <w:lang w:val="es-MX" w:eastAsia="es-MX"/>
              </w:rPr>
              <w:t xml:space="preserve">TAMBOR DE </w:t>
            </w:r>
            <w:r>
              <w:rPr>
                <w:rFonts w:ascii="Calibri" w:hAnsi="Calibri" w:cs="Calibri"/>
                <w:color w:val="000000"/>
                <w:sz w:val="24"/>
                <w:szCs w:val="24"/>
                <w:lang w:val="es-MX" w:eastAsia="es-MX"/>
              </w:rPr>
              <w:t>260</w:t>
            </w:r>
            <w:r w:rsidRPr="00064DE4">
              <w:rPr>
                <w:rFonts w:ascii="Calibri" w:hAnsi="Calibri" w:cs="Calibri"/>
                <w:color w:val="000000"/>
                <w:sz w:val="24"/>
                <w:szCs w:val="24"/>
                <w:lang w:val="es-MX" w:eastAsia="es-MX"/>
              </w:rPr>
              <w:t xml:space="preserve"> KG</w:t>
            </w:r>
          </w:p>
        </w:tc>
      </w:tr>
      <w:tr w:rsidR="00812689" w:rsidRPr="00064DE4" w14:paraId="2017D3F0" w14:textId="77777777" w:rsidTr="00AF3AE5">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474FB753" w14:textId="77777777" w:rsidR="00812689" w:rsidRPr="00064DE4" w:rsidRDefault="00812689" w:rsidP="00812689">
            <w:pPr>
              <w:jc w:val="center"/>
              <w:rPr>
                <w:rFonts w:ascii="Calibri" w:hAnsi="Calibri" w:cs="Calibri"/>
                <w:color w:val="000000"/>
                <w:sz w:val="24"/>
                <w:szCs w:val="24"/>
                <w:lang w:val="es-MX" w:eastAsia="es-MX"/>
              </w:rPr>
            </w:pPr>
            <w:r w:rsidRPr="00064DE4">
              <w:rPr>
                <w:rFonts w:ascii="Calibri" w:hAnsi="Calibri" w:cs="Calibri"/>
                <w:color w:val="000000"/>
                <w:sz w:val="24"/>
                <w:szCs w:val="24"/>
                <w:lang w:val="es-MX" w:eastAsia="es-MX"/>
              </w:rPr>
              <w:t>FEBRERO</w:t>
            </w:r>
          </w:p>
        </w:tc>
        <w:tc>
          <w:tcPr>
            <w:tcW w:w="1497" w:type="dxa"/>
            <w:tcBorders>
              <w:top w:val="nil"/>
              <w:left w:val="nil"/>
              <w:bottom w:val="single" w:sz="4" w:space="0" w:color="auto"/>
              <w:right w:val="single" w:sz="4" w:space="0" w:color="auto"/>
            </w:tcBorders>
            <w:shd w:val="clear" w:color="000000" w:fill="F2F2F2"/>
            <w:noWrap/>
            <w:hideMark/>
          </w:tcPr>
          <w:p w14:paraId="5838BED9" w14:textId="3206F1F3"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58</w:t>
            </w:r>
          </w:p>
        </w:tc>
        <w:tc>
          <w:tcPr>
            <w:tcW w:w="1498" w:type="dxa"/>
            <w:tcBorders>
              <w:top w:val="nil"/>
              <w:left w:val="nil"/>
              <w:bottom w:val="single" w:sz="4" w:space="0" w:color="auto"/>
              <w:right w:val="single" w:sz="4" w:space="0" w:color="auto"/>
            </w:tcBorders>
            <w:shd w:val="clear" w:color="000000" w:fill="F2F2F2"/>
            <w:noWrap/>
            <w:hideMark/>
          </w:tcPr>
          <w:p w14:paraId="20CAD345" w14:textId="02C299D3"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27</w:t>
            </w:r>
          </w:p>
        </w:tc>
      </w:tr>
      <w:tr w:rsidR="00812689" w:rsidRPr="00064DE4" w14:paraId="40843C9E" w14:textId="77777777" w:rsidTr="00AF3AE5">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4D2A57CF" w14:textId="77777777" w:rsidR="00812689" w:rsidRPr="00064DE4" w:rsidRDefault="00812689" w:rsidP="00812689">
            <w:pPr>
              <w:jc w:val="center"/>
              <w:rPr>
                <w:rFonts w:ascii="Calibri" w:hAnsi="Calibri" w:cs="Calibri"/>
                <w:color w:val="000000"/>
                <w:sz w:val="24"/>
                <w:szCs w:val="24"/>
                <w:lang w:val="es-MX" w:eastAsia="es-MX"/>
              </w:rPr>
            </w:pPr>
            <w:r w:rsidRPr="00064DE4">
              <w:rPr>
                <w:rFonts w:ascii="Calibri" w:hAnsi="Calibri" w:cs="Calibri"/>
                <w:color w:val="000000"/>
                <w:sz w:val="24"/>
                <w:szCs w:val="24"/>
                <w:lang w:val="es-MX" w:eastAsia="es-MX"/>
              </w:rPr>
              <w:t>MARZO</w:t>
            </w:r>
          </w:p>
        </w:tc>
        <w:tc>
          <w:tcPr>
            <w:tcW w:w="1497" w:type="dxa"/>
            <w:tcBorders>
              <w:top w:val="nil"/>
              <w:left w:val="nil"/>
              <w:bottom w:val="single" w:sz="4" w:space="0" w:color="auto"/>
              <w:right w:val="single" w:sz="4" w:space="0" w:color="auto"/>
            </w:tcBorders>
            <w:shd w:val="clear" w:color="000000" w:fill="F2F2F2"/>
            <w:noWrap/>
            <w:hideMark/>
          </w:tcPr>
          <w:p w14:paraId="6C776DD3" w14:textId="0A5BD712"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140</w:t>
            </w:r>
          </w:p>
        </w:tc>
        <w:tc>
          <w:tcPr>
            <w:tcW w:w="1498" w:type="dxa"/>
            <w:tcBorders>
              <w:top w:val="nil"/>
              <w:left w:val="nil"/>
              <w:bottom w:val="single" w:sz="4" w:space="0" w:color="auto"/>
              <w:right w:val="single" w:sz="4" w:space="0" w:color="auto"/>
            </w:tcBorders>
            <w:shd w:val="clear" w:color="000000" w:fill="F2F2F2"/>
            <w:noWrap/>
            <w:hideMark/>
          </w:tcPr>
          <w:p w14:paraId="3D5D549F" w14:textId="14E7A25D"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66</w:t>
            </w:r>
          </w:p>
        </w:tc>
      </w:tr>
      <w:tr w:rsidR="00812689" w:rsidRPr="00064DE4" w14:paraId="0F9243B2" w14:textId="77777777" w:rsidTr="00AF3AE5">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2C163F9C" w14:textId="77777777" w:rsidR="00812689" w:rsidRPr="00064DE4" w:rsidRDefault="00812689" w:rsidP="00812689">
            <w:pPr>
              <w:jc w:val="center"/>
              <w:rPr>
                <w:rFonts w:ascii="Calibri" w:hAnsi="Calibri" w:cs="Calibri"/>
                <w:color w:val="000000"/>
                <w:sz w:val="24"/>
                <w:szCs w:val="24"/>
                <w:lang w:val="es-MX" w:eastAsia="es-MX"/>
              </w:rPr>
            </w:pPr>
            <w:r w:rsidRPr="00064DE4">
              <w:rPr>
                <w:rFonts w:ascii="Calibri" w:hAnsi="Calibri" w:cs="Calibri"/>
                <w:color w:val="000000"/>
                <w:sz w:val="24"/>
                <w:szCs w:val="24"/>
                <w:lang w:val="es-MX" w:eastAsia="es-MX"/>
              </w:rPr>
              <w:t>ABRIL</w:t>
            </w:r>
          </w:p>
        </w:tc>
        <w:tc>
          <w:tcPr>
            <w:tcW w:w="1497" w:type="dxa"/>
            <w:tcBorders>
              <w:top w:val="nil"/>
              <w:left w:val="nil"/>
              <w:bottom w:val="single" w:sz="4" w:space="0" w:color="auto"/>
              <w:right w:val="single" w:sz="4" w:space="0" w:color="auto"/>
            </w:tcBorders>
            <w:shd w:val="clear" w:color="000000" w:fill="F2F2F2"/>
            <w:noWrap/>
            <w:hideMark/>
          </w:tcPr>
          <w:p w14:paraId="6C92FEB7" w14:textId="36006A41"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110</w:t>
            </w:r>
          </w:p>
        </w:tc>
        <w:tc>
          <w:tcPr>
            <w:tcW w:w="1498" w:type="dxa"/>
            <w:tcBorders>
              <w:top w:val="nil"/>
              <w:left w:val="nil"/>
              <w:bottom w:val="single" w:sz="4" w:space="0" w:color="auto"/>
              <w:right w:val="single" w:sz="4" w:space="0" w:color="auto"/>
            </w:tcBorders>
            <w:shd w:val="clear" w:color="000000" w:fill="F2F2F2"/>
            <w:noWrap/>
            <w:hideMark/>
          </w:tcPr>
          <w:p w14:paraId="3AD16EBE" w14:textId="16CA76F2"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53</w:t>
            </w:r>
          </w:p>
        </w:tc>
      </w:tr>
      <w:tr w:rsidR="00812689" w:rsidRPr="00064DE4" w14:paraId="54F1AD35" w14:textId="77777777" w:rsidTr="00AF3AE5">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793BC0E1" w14:textId="77777777" w:rsidR="00812689" w:rsidRPr="00064DE4" w:rsidRDefault="00812689" w:rsidP="00812689">
            <w:pPr>
              <w:jc w:val="center"/>
              <w:rPr>
                <w:rFonts w:ascii="Calibri" w:hAnsi="Calibri" w:cs="Calibri"/>
                <w:color w:val="000000"/>
                <w:sz w:val="24"/>
                <w:szCs w:val="24"/>
                <w:lang w:val="es-MX" w:eastAsia="es-MX"/>
              </w:rPr>
            </w:pPr>
            <w:r w:rsidRPr="00064DE4">
              <w:rPr>
                <w:rFonts w:ascii="Calibri" w:hAnsi="Calibri" w:cs="Calibri"/>
                <w:color w:val="000000"/>
                <w:sz w:val="24"/>
                <w:szCs w:val="24"/>
                <w:lang w:val="es-MX" w:eastAsia="es-MX"/>
              </w:rPr>
              <w:t>MAYO</w:t>
            </w:r>
          </w:p>
        </w:tc>
        <w:tc>
          <w:tcPr>
            <w:tcW w:w="1497" w:type="dxa"/>
            <w:tcBorders>
              <w:top w:val="nil"/>
              <w:left w:val="nil"/>
              <w:bottom w:val="single" w:sz="4" w:space="0" w:color="auto"/>
              <w:right w:val="single" w:sz="4" w:space="0" w:color="auto"/>
            </w:tcBorders>
            <w:shd w:val="clear" w:color="000000" w:fill="F2F2F2"/>
            <w:noWrap/>
            <w:hideMark/>
          </w:tcPr>
          <w:p w14:paraId="046360F1" w14:textId="294527C2"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142</w:t>
            </w:r>
          </w:p>
        </w:tc>
        <w:tc>
          <w:tcPr>
            <w:tcW w:w="1498" w:type="dxa"/>
            <w:tcBorders>
              <w:top w:val="nil"/>
              <w:left w:val="nil"/>
              <w:bottom w:val="single" w:sz="4" w:space="0" w:color="auto"/>
              <w:right w:val="single" w:sz="4" w:space="0" w:color="auto"/>
            </w:tcBorders>
            <w:shd w:val="clear" w:color="000000" w:fill="F2F2F2"/>
            <w:noWrap/>
            <w:hideMark/>
          </w:tcPr>
          <w:p w14:paraId="2AD8A9AA" w14:textId="404FD1A6"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53</w:t>
            </w:r>
          </w:p>
        </w:tc>
      </w:tr>
      <w:tr w:rsidR="00812689" w:rsidRPr="00064DE4" w14:paraId="58FA7CDE" w14:textId="77777777" w:rsidTr="00AF3AE5">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568EAAE9" w14:textId="77777777" w:rsidR="00812689" w:rsidRPr="00064DE4" w:rsidRDefault="00812689" w:rsidP="00812689">
            <w:pPr>
              <w:jc w:val="center"/>
              <w:rPr>
                <w:rFonts w:ascii="Calibri" w:hAnsi="Calibri" w:cs="Calibri"/>
                <w:color w:val="000000"/>
                <w:sz w:val="24"/>
                <w:szCs w:val="24"/>
                <w:lang w:val="es-MX" w:eastAsia="es-MX"/>
              </w:rPr>
            </w:pPr>
            <w:r w:rsidRPr="00064DE4">
              <w:rPr>
                <w:rFonts w:ascii="Calibri" w:hAnsi="Calibri" w:cs="Calibri"/>
                <w:color w:val="000000"/>
                <w:sz w:val="24"/>
                <w:szCs w:val="24"/>
                <w:lang w:val="es-MX" w:eastAsia="es-MX"/>
              </w:rPr>
              <w:t>JUNIO</w:t>
            </w:r>
          </w:p>
        </w:tc>
        <w:tc>
          <w:tcPr>
            <w:tcW w:w="1497" w:type="dxa"/>
            <w:tcBorders>
              <w:top w:val="nil"/>
              <w:left w:val="nil"/>
              <w:bottom w:val="single" w:sz="4" w:space="0" w:color="auto"/>
              <w:right w:val="single" w:sz="4" w:space="0" w:color="auto"/>
            </w:tcBorders>
            <w:shd w:val="clear" w:color="000000" w:fill="F2F2F2"/>
            <w:noWrap/>
            <w:hideMark/>
          </w:tcPr>
          <w:p w14:paraId="3A3F929F" w14:textId="6DF335BF"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142</w:t>
            </w:r>
          </w:p>
        </w:tc>
        <w:tc>
          <w:tcPr>
            <w:tcW w:w="1498" w:type="dxa"/>
            <w:tcBorders>
              <w:top w:val="nil"/>
              <w:left w:val="nil"/>
              <w:bottom w:val="single" w:sz="4" w:space="0" w:color="auto"/>
              <w:right w:val="single" w:sz="4" w:space="0" w:color="auto"/>
            </w:tcBorders>
            <w:shd w:val="clear" w:color="000000" w:fill="F2F2F2"/>
            <w:noWrap/>
            <w:hideMark/>
          </w:tcPr>
          <w:p w14:paraId="0311B286" w14:textId="126AE432"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66</w:t>
            </w:r>
          </w:p>
        </w:tc>
      </w:tr>
      <w:tr w:rsidR="00812689" w:rsidRPr="00064DE4" w14:paraId="4DE091E8" w14:textId="77777777" w:rsidTr="00AF3AE5">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1C9547B7" w14:textId="77777777" w:rsidR="00812689" w:rsidRPr="00064DE4" w:rsidRDefault="00812689" w:rsidP="00812689">
            <w:pPr>
              <w:jc w:val="center"/>
              <w:rPr>
                <w:rFonts w:ascii="Calibri" w:hAnsi="Calibri" w:cs="Calibri"/>
                <w:color w:val="000000"/>
                <w:sz w:val="24"/>
                <w:szCs w:val="24"/>
                <w:lang w:val="es-MX" w:eastAsia="es-MX"/>
              </w:rPr>
            </w:pPr>
            <w:r w:rsidRPr="00064DE4">
              <w:rPr>
                <w:rFonts w:ascii="Calibri" w:hAnsi="Calibri" w:cs="Calibri"/>
                <w:color w:val="000000"/>
                <w:sz w:val="24"/>
                <w:szCs w:val="24"/>
                <w:lang w:val="es-MX" w:eastAsia="es-MX"/>
              </w:rPr>
              <w:t>JULIO</w:t>
            </w:r>
          </w:p>
        </w:tc>
        <w:tc>
          <w:tcPr>
            <w:tcW w:w="1497" w:type="dxa"/>
            <w:tcBorders>
              <w:top w:val="nil"/>
              <w:left w:val="nil"/>
              <w:bottom w:val="single" w:sz="4" w:space="0" w:color="auto"/>
              <w:right w:val="single" w:sz="4" w:space="0" w:color="auto"/>
            </w:tcBorders>
            <w:shd w:val="clear" w:color="000000" w:fill="F2F2F2"/>
            <w:noWrap/>
            <w:hideMark/>
          </w:tcPr>
          <w:p w14:paraId="25ECF3A6" w14:textId="6BBD64DD"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112</w:t>
            </w:r>
          </w:p>
        </w:tc>
        <w:tc>
          <w:tcPr>
            <w:tcW w:w="1498" w:type="dxa"/>
            <w:tcBorders>
              <w:top w:val="nil"/>
              <w:left w:val="nil"/>
              <w:bottom w:val="single" w:sz="4" w:space="0" w:color="auto"/>
              <w:right w:val="single" w:sz="4" w:space="0" w:color="auto"/>
            </w:tcBorders>
            <w:shd w:val="clear" w:color="000000" w:fill="F2F2F2"/>
            <w:noWrap/>
            <w:hideMark/>
          </w:tcPr>
          <w:p w14:paraId="1402E38F" w14:textId="54D710E4"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53</w:t>
            </w:r>
          </w:p>
        </w:tc>
      </w:tr>
      <w:tr w:rsidR="00812689" w:rsidRPr="00064DE4" w14:paraId="128E610F" w14:textId="77777777" w:rsidTr="00AF3AE5">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3B4A4A85" w14:textId="77777777" w:rsidR="00812689" w:rsidRPr="00064DE4" w:rsidRDefault="00812689" w:rsidP="00812689">
            <w:pPr>
              <w:jc w:val="center"/>
              <w:rPr>
                <w:rFonts w:ascii="Calibri" w:hAnsi="Calibri" w:cs="Calibri"/>
                <w:color w:val="000000"/>
                <w:sz w:val="24"/>
                <w:szCs w:val="24"/>
                <w:lang w:val="es-MX" w:eastAsia="es-MX"/>
              </w:rPr>
            </w:pPr>
            <w:r w:rsidRPr="00064DE4">
              <w:rPr>
                <w:rFonts w:ascii="Calibri" w:hAnsi="Calibri" w:cs="Calibri"/>
                <w:color w:val="000000"/>
                <w:sz w:val="24"/>
                <w:szCs w:val="24"/>
                <w:lang w:val="es-MX" w:eastAsia="es-MX"/>
              </w:rPr>
              <w:t>AGOSTO</w:t>
            </w:r>
          </w:p>
        </w:tc>
        <w:tc>
          <w:tcPr>
            <w:tcW w:w="1497" w:type="dxa"/>
            <w:tcBorders>
              <w:top w:val="nil"/>
              <w:left w:val="nil"/>
              <w:bottom w:val="single" w:sz="4" w:space="0" w:color="auto"/>
              <w:right w:val="single" w:sz="4" w:space="0" w:color="auto"/>
            </w:tcBorders>
            <w:shd w:val="clear" w:color="000000" w:fill="F2F2F2"/>
            <w:noWrap/>
            <w:hideMark/>
          </w:tcPr>
          <w:p w14:paraId="2C19B6F8" w14:textId="49871568"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112</w:t>
            </w:r>
          </w:p>
        </w:tc>
        <w:tc>
          <w:tcPr>
            <w:tcW w:w="1498" w:type="dxa"/>
            <w:tcBorders>
              <w:top w:val="nil"/>
              <w:left w:val="nil"/>
              <w:bottom w:val="single" w:sz="4" w:space="0" w:color="auto"/>
              <w:right w:val="single" w:sz="4" w:space="0" w:color="auto"/>
            </w:tcBorders>
            <w:shd w:val="clear" w:color="000000" w:fill="F2F2F2"/>
            <w:noWrap/>
            <w:hideMark/>
          </w:tcPr>
          <w:p w14:paraId="4D7B6995" w14:textId="4B97EB8C"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53</w:t>
            </w:r>
          </w:p>
        </w:tc>
      </w:tr>
      <w:tr w:rsidR="00812689" w:rsidRPr="00064DE4" w14:paraId="05FC70E7" w14:textId="77777777" w:rsidTr="00AF3AE5">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7B2E2D73" w14:textId="77777777" w:rsidR="00812689" w:rsidRPr="00064DE4" w:rsidRDefault="00812689" w:rsidP="00812689">
            <w:pPr>
              <w:jc w:val="center"/>
              <w:rPr>
                <w:rFonts w:ascii="Calibri" w:hAnsi="Calibri" w:cs="Calibri"/>
                <w:color w:val="000000"/>
                <w:sz w:val="24"/>
                <w:szCs w:val="24"/>
                <w:lang w:val="es-MX" w:eastAsia="es-MX"/>
              </w:rPr>
            </w:pPr>
            <w:r w:rsidRPr="00064DE4">
              <w:rPr>
                <w:rFonts w:ascii="Calibri" w:hAnsi="Calibri" w:cs="Calibri"/>
                <w:color w:val="000000"/>
                <w:sz w:val="24"/>
                <w:szCs w:val="24"/>
                <w:lang w:val="es-MX" w:eastAsia="es-MX"/>
              </w:rPr>
              <w:t>SEPTIEMBRE</w:t>
            </w:r>
          </w:p>
        </w:tc>
        <w:tc>
          <w:tcPr>
            <w:tcW w:w="1497" w:type="dxa"/>
            <w:tcBorders>
              <w:top w:val="nil"/>
              <w:left w:val="nil"/>
              <w:bottom w:val="single" w:sz="4" w:space="0" w:color="auto"/>
              <w:right w:val="single" w:sz="4" w:space="0" w:color="auto"/>
            </w:tcBorders>
            <w:shd w:val="clear" w:color="000000" w:fill="F2F2F2"/>
            <w:noWrap/>
            <w:hideMark/>
          </w:tcPr>
          <w:p w14:paraId="35928D0A" w14:textId="55BE3408"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140</w:t>
            </w:r>
          </w:p>
        </w:tc>
        <w:tc>
          <w:tcPr>
            <w:tcW w:w="1498" w:type="dxa"/>
            <w:tcBorders>
              <w:top w:val="nil"/>
              <w:left w:val="nil"/>
              <w:bottom w:val="single" w:sz="4" w:space="0" w:color="auto"/>
              <w:right w:val="single" w:sz="4" w:space="0" w:color="auto"/>
            </w:tcBorders>
            <w:shd w:val="clear" w:color="000000" w:fill="F2F2F2"/>
            <w:noWrap/>
            <w:hideMark/>
          </w:tcPr>
          <w:p w14:paraId="0308DC6A" w14:textId="11AC6B35"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66</w:t>
            </w:r>
          </w:p>
        </w:tc>
      </w:tr>
      <w:tr w:rsidR="00812689" w:rsidRPr="00064DE4" w14:paraId="2C8A0126" w14:textId="77777777" w:rsidTr="00AF3AE5">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40840FB5" w14:textId="77777777" w:rsidR="00812689" w:rsidRPr="00064DE4" w:rsidRDefault="00812689" w:rsidP="00812689">
            <w:pPr>
              <w:jc w:val="center"/>
              <w:rPr>
                <w:rFonts w:ascii="Calibri" w:hAnsi="Calibri" w:cs="Calibri"/>
                <w:color w:val="000000"/>
                <w:sz w:val="24"/>
                <w:szCs w:val="24"/>
                <w:lang w:val="es-MX" w:eastAsia="es-MX"/>
              </w:rPr>
            </w:pPr>
            <w:r w:rsidRPr="00064DE4">
              <w:rPr>
                <w:rFonts w:ascii="Calibri" w:hAnsi="Calibri" w:cs="Calibri"/>
                <w:color w:val="000000"/>
                <w:sz w:val="24"/>
                <w:szCs w:val="24"/>
                <w:lang w:val="es-MX" w:eastAsia="es-MX"/>
              </w:rPr>
              <w:t>OCTUBRE</w:t>
            </w:r>
          </w:p>
        </w:tc>
        <w:tc>
          <w:tcPr>
            <w:tcW w:w="1497" w:type="dxa"/>
            <w:tcBorders>
              <w:top w:val="nil"/>
              <w:left w:val="nil"/>
              <w:bottom w:val="single" w:sz="4" w:space="0" w:color="auto"/>
              <w:right w:val="single" w:sz="4" w:space="0" w:color="auto"/>
            </w:tcBorders>
            <w:shd w:val="clear" w:color="000000" w:fill="F2F2F2"/>
            <w:noWrap/>
            <w:hideMark/>
          </w:tcPr>
          <w:p w14:paraId="255B6FA8" w14:textId="016DF979"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112</w:t>
            </w:r>
          </w:p>
        </w:tc>
        <w:tc>
          <w:tcPr>
            <w:tcW w:w="1498" w:type="dxa"/>
            <w:tcBorders>
              <w:top w:val="nil"/>
              <w:left w:val="nil"/>
              <w:bottom w:val="single" w:sz="4" w:space="0" w:color="auto"/>
              <w:right w:val="single" w:sz="4" w:space="0" w:color="auto"/>
            </w:tcBorders>
            <w:shd w:val="clear" w:color="000000" w:fill="F2F2F2"/>
            <w:noWrap/>
            <w:hideMark/>
          </w:tcPr>
          <w:p w14:paraId="42AE1C8C" w14:textId="202D9539"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53</w:t>
            </w:r>
          </w:p>
        </w:tc>
      </w:tr>
      <w:tr w:rsidR="00812689" w:rsidRPr="00064DE4" w14:paraId="10B1A029" w14:textId="77777777" w:rsidTr="00AF3AE5">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455AE3EC" w14:textId="77777777" w:rsidR="00812689" w:rsidRPr="00064DE4" w:rsidRDefault="00812689" w:rsidP="00812689">
            <w:pPr>
              <w:jc w:val="center"/>
              <w:rPr>
                <w:rFonts w:ascii="Calibri" w:hAnsi="Calibri" w:cs="Calibri"/>
                <w:color w:val="000000"/>
                <w:sz w:val="24"/>
                <w:szCs w:val="24"/>
                <w:lang w:val="es-MX" w:eastAsia="es-MX"/>
              </w:rPr>
            </w:pPr>
            <w:r w:rsidRPr="00064DE4">
              <w:rPr>
                <w:rFonts w:ascii="Calibri" w:hAnsi="Calibri" w:cs="Calibri"/>
                <w:color w:val="000000"/>
                <w:sz w:val="24"/>
                <w:szCs w:val="24"/>
                <w:lang w:val="es-MX" w:eastAsia="es-MX"/>
              </w:rPr>
              <w:t>NOVIEMBRE</w:t>
            </w:r>
          </w:p>
        </w:tc>
        <w:tc>
          <w:tcPr>
            <w:tcW w:w="1497" w:type="dxa"/>
            <w:tcBorders>
              <w:top w:val="nil"/>
              <w:left w:val="nil"/>
              <w:bottom w:val="single" w:sz="4" w:space="0" w:color="auto"/>
              <w:right w:val="single" w:sz="4" w:space="0" w:color="auto"/>
            </w:tcBorders>
            <w:shd w:val="clear" w:color="000000" w:fill="F2F2F2"/>
            <w:noWrap/>
            <w:hideMark/>
          </w:tcPr>
          <w:p w14:paraId="4AE6BBC3" w14:textId="327EF512"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114</w:t>
            </w:r>
          </w:p>
        </w:tc>
        <w:tc>
          <w:tcPr>
            <w:tcW w:w="1498" w:type="dxa"/>
            <w:tcBorders>
              <w:top w:val="nil"/>
              <w:left w:val="nil"/>
              <w:bottom w:val="single" w:sz="4" w:space="0" w:color="auto"/>
              <w:right w:val="single" w:sz="4" w:space="0" w:color="auto"/>
            </w:tcBorders>
            <w:shd w:val="clear" w:color="000000" w:fill="F2F2F2"/>
            <w:noWrap/>
            <w:hideMark/>
          </w:tcPr>
          <w:p w14:paraId="62EBF20C" w14:textId="6772326E"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54</w:t>
            </w:r>
          </w:p>
        </w:tc>
      </w:tr>
      <w:tr w:rsidR="00812689" w:rsidRPr="00064DE4" w14:paraId="6A63934A" w14:textId="77777777" w:rsidTr="00AF3AE5">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095A0AA8" w14:textId="77777777" w:rsidR="00812689" w:rsidRPr="00064DE4" w:rsidRDefault="00812689" w:rsidP="00812689">
            <w:pPr>
              <w:jc w:val="center"/>
              <w:rPr>
                <w:rFonts w:ascii="Calibri" w:hAnsi="Calibri" w:cs="Calibri"/>
                <w:color w:val="000000"/>
                <w:sz w:val="24"/>
                <w:szCs w:val="24"/>
                <w:lang w:val="es-MX" w:eastAsia="es-MX"/>
              </w:rPr>
            </w:pPr>
            <w:r w:rsidRPr="00064DE4">
              <w:rPr>
                <w:rFonts w:ascii="Calibri" w:hAnsi="Calibri" w:cs="Calibri"/>
                <w:color w:val="000000"/>
                <w:sz w:val="24"/>
                <w:szCs w:val="24"/>
                <w:lang w:val="es-MX" w:eastAsia="es-MX"/>
              </w:rPr>
              <w:t>DICIEMBRE</w:t>
            </w:r>
          </w:p>
        </w:tc>
        <w:tc>
          <w:tcPr>
            <w:tcW w:w="1497" w:type="dxa"/>
            <w:tcBorders>
              <w:top w:val="nil"/>
              <w:left w:val="nil"/>
              <w:bottom w:val="single" w:sz="4" w:space="0" w:color="auto"/>
              <w:right w:val="single" w:sz="4" w:space="0" w:color="auto"/>
            </w:tcBorders>
            <w:shd w:val="clear" w:color="000000" w:fill="F2F2F2"/>
            <w:noWrap/>
            <w:hideMark/>
          </w:tcPr>
          <w:p w14:paraId="5E5786A0" w14:textId="26F8D6A5"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144</w:t>
            </w:r>
          </w:p>
        </w:tc>
        <w:tc>
          <w:tcPr>
            <w:tcW w:w="1498" w:type="dxa"/>
            <w:tcBorders>
              <w:top w:val="nil"/>
              <w:left w:val="nil"/>
              <w:bottom w:val="single" w:sz="4" w:space="0" w:color="auto"/>
              <w:right w:val="single" w:sz="4" w:space="0" w:color="auto"/>
            </w:tcBorders>
            <w:shd w:val="clear" w:color="000000" w:fill="F2F2F2"/>
            <w:noWrap/>
            <w:hideMark/>
          </w:tcPr>
          <w:p w14:paraId="1E02BEEF" w14:textId="00F665E4" w:rsidR="00812689" w:rsidRPr="00812689" w:rsidRDefault="00812689" w:rsidP="00812689">
            <w:pPr>
              <w:jc w:val="center"/>
              <w:rPr>
                <w:rFonts w:ascii="Arial" w:hAnsi="Arial" w:cs="Arial"/>
                <w:color w:val="000000"/>
                <w:sz w:val="24"/>
                <w:szCs w:val="24"/>
                <w:lang w:val="es-MX" w:eastAsia="es-MX"/>
              </w:rPr>
            </w:pPr>
            <w:r w:rsidRPr="00812689">
              <w:rPr>
                <w:rFonts w:ascii="Arial" w:hAnsi="Arial" w:cs="Arial"/>
                <w:sz w:val="24"/>
                <w:szCs w:val="24"/>
              </w:rPr>
              <w:t>63</w:t>
            </w:r>
          </w:p>
        </w:tc>
      </w:tr>
      <w:tr w:rsidR="004A651B" w:rsidRPr="00064DE4" w14:paraId="7258E70F" w14:textId="77777777" w:rsidTr="004A651B">
        <w:trPr>
          <w:trHeight w:val="312"/>
          <w:jc w:val="center"/>
        </w:trPr>
        <w:tc>
          <w:tcPr>
            <w:tcW w:w="1553" w:type="dxa"/>
            <w:tcBorders>
              <w:top w:val="nil"/>
              <w:left w:val="single" w:sz="4" w:space="0" w:color="auto"/>
              <w:bottom w:val="single" w:sz="4" w:space="0" w:color="auto"/>
              <w:right w:val="single" w:sz="4" w:space="0" w:color="auto"/>
            </w:tcBorders>
            <w:shd w:val="clear" w:color="000000" w:fill="F2F2F2"/>
            <w:noWrap/>
            <w:vAlign w:val="bottom"/>
            <w:hideMark/>
          </w:tcPr>
          <w:p w14:paraId="09166E21" w14:textId="77777777" w:rsidR="004A651B" w:rsidRPr="00064DE4" w:rsidRDefault="004A651B" w:rsidP="00077602">
            <w:pPr>
              <w:jc w:val="center"/>
              <w:rPr>
                <w:rFonts w:ascii="Calibri" w:hAnsi="Calibri" w:cs="Calibri"/>
                <w:b/>
                <w:bCs/>
                <w:color w:val="000000"/>
                <w:sz w:val="24"/>
                <w:szCs w:val="24"/>
                <w:lang w:val="es-MX" w:eastAsia="es-MX"/>
              </w:rPr>
            </w:pPr>
            <w:r w:rsidRPr="00064DE4">
              <w:rPr>
                <w:rFonts w:ascii="Calibri" w:hAnsi="Calibri" w:cs="Calibri"/>
                <w:b/>
                <w:bCs/>
                <w:color w:val="000000"/>
                <w:sz w:val="24"/>
                <w:szCs w:val="24"/>
                <w:lang w:val="es-MX" w:eastAsia="es-MX"/>
              </w:rPr>
              <w:t>TOTAL</w:t>
            </w:r>
          </w:p>
        </w:tc>
        <w:tc>
          <w:tcPr>
            <w:tcW w:w="1497" w:type="dxa"/>
            <w:tcBorders>
              <w:top w:val="nil"/>
              <w:left w:val="nil"/>
              <w:bottom w:val="single" w:sz="4" w:space="0" w:color="auto"/>
              <w:right w:val="single" w:sz="4" w:space="0" w:color="auto"/>
            </w:tcBorders>
            <w:shd w:val="clear" w:color="000000" w:fill="F2F2F2"/>
            <w:noWrap/>
            <w:vAlign w:val="bottom"/>
            <w:hideMark/>
          </w:tcPr>
          <w:p w14:paraId="3C8B9F36" w14:textId="2664E14A" w:rsidR="004A651B" w:rsidRPr="00064DE4" w:rsidRDefault="004A651B" w:rsidP="00077602">
            <w:pPr>
              <w:jc w:val="center"/>
              <w:rPr>
                <w:rFonts w:ascii="Calibri" w:hAnsi="Calibri" w:cs="Calibri"/>
                <w:b/>
                <w:bCs/>
                <w:color w:val="000000"/>
                <w:sz w:val="24"/>
                <w:szCs w:val="24"/>
                <w:lang w:val="es-MX" w:eastAsia="es-MX"/>
              </w:rPr>
            </w:pPr>
            <w:r w:rsidRPr="00064DE4">
              <w:rPr>
                <w:rFonts w:ascii="Calibri" w:hAnsi="Calibri" w:cs="Calibri"/>
                <w:b/>
                <w:bCs/>
                <w:color w:val="000000"/>
                <w:sz w:val="24"/>
                <w:szCs w:val="24"/>
                <w:lang w:val="es-MX" w:eastAsia="es-MX"/>
              </w:rPr>
              <w:t>132</w:t>
            </w:r>
            <w:r>
              <w:rPr>
                <w:rFonts w:ascii="Calibri" w:hAnsi="Calibri" w:cs="Calibri"/>
                <w:b/>
                <w:bCs/>
                <w:color w:val="000000"/>
                <w:sz w:val="24"/>
                <w:szCs w:val="24"/>
                <w:lang w:val="es-MX" w:eastAsia="es-MX"/>
              </w:rPr>
              <w:t>6</w:t>
            </w:r>
          </w:p>
        </w:tc>
        <w:tc>
          <w:tcPr>
            <w:tcW w:w="1498" w:type="dxa"/>
            <w:tcBorders>
              <w:top w:val="nil"/>
              <w:left w:val="nil"/>
              <w:bottom w:val="single" w:sz="4" w:space="0" w:color="auto"/>
              <w:right w:val="single" w:sz="4" w:space="0" w:color="auto"/>
            </w:tcBorders>
            <w:shd w:val="clear" w:color="000000" w:fill="F2F2F2"/>
            <w:noWrap/>
            <w:vAlign w:val="bottom"/>
            <w:hideMark/>
          </w:tcPr>
          <w:p w14:paraId="4BC226D7" w14:textId="3651E0E1" w:rsidR="004A651B" w:rsidRPr="00064DE4" w:rsidRDefault="004A651B" w:rsidP="00077602">
            <w:pPr>
              <w:jc w:val="center"/>
              <w:rPr>
                <w:rFonts w:ascii="Calibri" w:hAnsi="Calibri" w:cs="Calibri"/>
                <w:b/>
                <w:bCs/>
                <w:color w:val="000000"/>
                <w:sz w:val="24"/>
                <w:szCs w:val="24"/>
                <w:lang w:val="es-MX" w:eastAsia="es-MX"/>
              </w:rPr>
            </w:pPr>
            <w:r w:rsidRPr="00064DE4">
              <w:rPr>
                <w:rFonts w:ascii="Calibri" w:hAnsi="Calibri" w:cs="Calibri"/>
                <w:b/>
                <w:bCs/>
                <w:color w:val="000000"/>
                <w:sz w:val="24"/>
                <w:szCs w:val="24"/>
                <w:lang w:val="es-MX" w:eastAsia="es-MX"/>
              </w:rPr>
              <w:t>6</w:t>
            </w:r>
            <w:r w:rsidR="0097074E">
              <w:rPr>
                <w:rFonts w:ascii="Calibri" w:hAnsi="Calibri" w:cs="Calibri"/>
                <w:b/>
                <w:bCs/>
                <w:color w:val="000000"/>
                <w:sz w:val="24"/>
                <w:szCs w:val="24"/>
                <w:lang w:val="es-MX" w:eastAsia="es-MX"/>
              </w:rPr>
              <w:t>07</w:t>
            </w:r>
          </w:p>
        </w:tc>
      </w:tr>
    </w:tbl>
    <w:p w14:paraId="30FE209E" w14:textId="77777777" w:rsidR="00A7141F" w:rsidRDefault="00A7141F" w:rsidP="00A7141F">
      <w:pPr>
        <w:ind w:left="1843" w:hanging="1843"/>
        <w:jc w:val="both"/>
        <w:rPr>
          <w:rFonts w:ascii="Arial" w:hAnsi="Arial" w:cs="Arial"/>
          <w:b/>
          <w:i/>
          <w:color w:val="0000FF"/>
        </w:rPr>
      </w:pPr>
    </w:p>
    <w:p w14:paraId="203614A8" w14:textId="77777777" w:rsidR="00356674" w:rsidRPr="00F51A27" w:rsidRDefault="00356674" w:rsidP="00A7141F">
      <w:pPr>
        <w:ind w:left="1843" w:hanging="1843"/>
        <w:jc w:val="both"/>
        <w:rPr>
          <w:b/>
          <w:i/>
        </w:rPr>
      </w:pPr>
      <w:r w:rsidRPr="00F51A27">
        <w:rPr>
          <w:rFonts w:ascii="Arial" w:hAnsi="Arial" w:cs="Arial"/>
          <w:b/>
          <w:i/>
        </w:rPr>
        <w:t>Lugar de Entrega:</w:t>
      </w:r>
      <w:r w:rsidRPr="00F51A27">
        <w:rPr>
          <w:rFonts w:ascii="Arial" w:hAnsi="Arial" w:cs="Arial"/>
          <w:i/>
        </w:rPr>
        <w:t xml:space="preserve"> </w:t>
      </w:r>
      <w:r w:rsidRPr="00F51A27">
        <w:rPr>
          <w:rFonts w:ascii="Arial" w:hAnsi="Arial" w:cs="Arial"/>
          <w:i/>
        </w:rPr>
        <w:tab/>
      </w:r>
    </w:p>
    <w:p w14:paraId="55C340E7" w14:textId="77777777" w:rsidR="00356674" w:rsidRPr="00EA52AB" w:rsidRDefault="00356674" w:rsidP="00F941E5">
      <w:pPr>
        <w:rPr>
          <w:color w:val="0070C0"/>
        </w:rPr>
      </w:pPr>
    </w:p>
    <w:p w14:paraId="4778B49A" w14:textId="77777777" w:rsidR="0083128B" w:rsidRPr="00B35725" w:rsidRDefault="0083128B" w:rsidP="0083128B">
      <w:pPr>
        <w:pStyle w:val="Textoindependiente"/>
        <w:tabs>
          <w:tab w:val="left" w:pos="9355"/>
        </w:tabs>
        <w:ind w:right="-1"/>
        <w:rPr>
          <w:rFonts w:ascii="Arial" w:hAnsi="Arial" w:cs="Arial"/>
          <w:color w:val="0000FF"/>
          <w:sz w:val="22"/>
          <w:szCs w:val="22"/>
        </w:rPr>
      </w:pPr>
      <w:r>
        <w:rPr>
          <w:rFonts w:ascii="Arial" w:hAnsi="Arial" w:cs="Arial"/>
          <w:sz w:val="22"/>
          <w:szCs w:val="18"/>
          <w:lang w:val="es-MX"/>
        </w:rPr>
        <w:t>Almacén de Recursos Materiales en la planta potabilizadora “Comisión</w:t>
      </w:r>
      <w:r w:rsidRPr="004B0E8E">
        <w:rPr>
          <w:rFonts w:ascii="Arial" w:hAnsi="Arial" w:cs="Arial"/>
          <w:sz w:val="22"/>
          <w:szCs w:val="18"/>
          <w:lang w:val="es-MX"/>
        </w:rPr>
        <w:t xml:space="preserve"> del Río Fuerte” Ubicada en las Calles Belisario Domínguez S/N y Entronque al Cerro de la Memoria, Los Mochis, Sinaloa</w:t>
      </w:r>
      <w:r w:rsidRPr="000238F6">
        <w:rPr>
          <w:rFonts w:ascii="Arial" w:hAnsi="Arial" w:cs="Arial"/>
          <w:color w:val="0000FF"/>
          <w:sz w:val="22"/>
          <w:szCs w:val="22"/>
        </w:rPr>
        <w:t>.</w:t>
      </w:r>
    </w:p>
    <w:p w14:paraId="73930972" w14:textId="77777777" w:rsidR="00A7141F" w:rsidRDefault="00A7141F" w:rsidP="00F941E5">
      <w:pPr>
        <w:jc w:val="both"/>
        <w:rPr>
          <w:rFonts w:ascii="Arial" w:hAnsi="Arial" w:cs="Arial"/>
          <w:b/>
          <w:sz w:val="16"/>
          <w:szCs w:val="16"/>
        </w:rPr>
      </w:pPr>
    </w:p>
    <w:p w14:paraId="6ADE6089" w14:textId="77777777" w:rsidR="00A7141F" w:rsidRDefault="00A7141F" w:rsidP="00F941E5">
      <w:pPr>
        <w:jc w:val="both"/>
        <w:rPr>
          <w:rFonts w:ascii="Arial" w:hAnsi="Arial" w:cs="Arial"/>
          <w:b/>
          <w:sz w:val="16"/>
          <w:szCs w:val="16"/>
        </w:rPr>
      </w:pPr>
    </w:p>
    <w:p w14:paraId="702A4700" w14:textId="77777777" w:rsidR="00A7141F" w:rsidRDefault="00A7141F" w:rsidP="00F941E5">
      <w:pPr>
        <w:jc w:val="both"/>
        <w:rPr>
          <w:rFonts w:ascii="Arial" w:hAnsi="Arial" w:cs="Arial"/>
          <w:b/>
          <w:sz w:val="16"/>
          <w:szCs w:val="16"/>
        </w:rPr>
      </w:pPr>
    </w:p>
    <w:p w14:paraId="20F2C61C" w14:textId="77777777" w:rsidR="00A7141F" w:rsidRPr="00B90397" w:rsidRDefault="00A7141F" w:rsidP="00F941E5">
      <w:pPr>
        <w:jc w:val="both"/>
        <w:rPr>
          <w:rFonts w:ascii="Arial" w:hAnsi="Arial" w:cs="Arial"/>
          <w:b/>
          <w:sz w:val="16"/>
          <w:szCs w:val="16"/>
        </w:rPr>
      </w:pPr>
    </w:p>
    <w:p w14:paraId="1CA6E46F" w14:textId="77777777" w:rsidR="00356674" w:rsidRPr="00723EE6" w:rsidRDefault="00356674" w:rsidP="00F941E5">
      <w:pPr>
        <w:jc w:val="both"/>
        <w:rPr>
          <w:rFonts w:ascii="Arial" w:hAnsi="Arial" w:cs="Arial"/>
        </w:rPr>
      </w:pPr>
      <w:r w:rsidRPr="009847AA">
        <w:rPr>
          <w:rFonts w:ascii="Arial" w:hAnsi="Arial" w:cs="Arial"/>
          <w:b/>
          <w:sz w:val="22"/>
          <w:szCs w:val="22"/>
        </w:rPr>
        <w:t>Deberá ser</w:t>
      </w:r>
      <w:r>
        <w:rPr>
          <w:rFonts w:ascii="Arial" w:hAnsi="Arial" w:cs="Arial"/>
          <w:sz w:val="22"/>
          <w:szCs w:val="22"/>
        </w:rPr>
        <w:t xml:space="preserve"> </w:t>
      </w:r>
      <w:r w:rsidRPr="00231FFB">
        <w:rPr>
          <w:rFonts w:ascii="Arial" w:hAnsi="Arial" w:cs="Arial"/>
          <w:b/>
          <w:sz w:val="22"/>
          <w:szCs w:val="22"/>
        </w:rPr>
        <w:t xml:space="preserve">presentada en papel </w:t>
      </w:r>
      <w:r w:rsidR="00C05E49">
        <w:rPr>
          <w:rFonts w:ascii="Arial" w:hAnsi="Arial" w:cs="Arial"/>
          <w:b/>
          <w:sz w:val="22"/>
          <w:szCs w:val="22"/>
        </w:rPr>
        <w:t>m</w:t>
      </w:r>
      <w:r w:rsidRPr="00231FFB">
        <w:rPr>
          <w:rFonts w:ascii="Arial" w:hAnsi="Arial" w:cs="Arial"/>
          <w:b/>
          <w:sz w:val="22"/>
          <w:szCs w:val="22"/>
        </w:rPr>
        <w:t>embretado de la empresa y firmada por la persona facultada, anexar en el sobre de sus proposiciones</w:t>
      </w:r>
      <w:r>
        <w:rPr>
          <w:rFonts w:ascii="Arial" w:hAnsi="Arial" w:cs="Arial"/>
          <w:sz w:val="22"/>
          <w:szCs w:val="22"/>
        </w:rPr>
        <w:t>.</w:t>
      </w:r>
    </w:p>
    <w:p w14:paraId="49963C02" w14:textId="77777777" w:rsidR="00356674" w:rsidRDefault="00356674" w:rsidP="00F941E5"/>
    <w:p w14:paraId="2388EFB8" w14:textId="77777777" w:rsidR="00A7141F" w:rsidRDefault="00A7141F" w:rsidP="00F941E5"/>
    <w:p w14:paraId="57613B43" w14:textId="77777777" w:rsidR="00A7141F" w:rsidRDefault="00A7141F" w:rsidP="00F941E5"/>
    <w:p w14:paraId="482B55E0" w14:textId="77777777" w:rsidR="00356674" w:rsidRPr="00C91028" w:rsidRDefault="00356674" w:rsidP="00F941E5">
      <w:pPr>
        <w:jc w:val="center"/>
        <w:rPr>
          <w:rFonts w:ascii="Arial" w:hAnsi="Arial" w:cs="Arial"/>
          <w:b/>
          <w:sz w:val="22"/>
          <w:szCs w:val="22"/>
        </w:rPr>
      </w:pPr>
      <w:r w:rsidRPr="00C91028">
        <w:rPr>
          <w:rFonts w:ascii="Arial" w:hAnsi="Arial" w:cs="Arial"/>
          <w:b/>
          <w:sz w:val="22"/>
          <w:szCs w:val="22"/>
        </w:rPr>
        <w:t>Atentamente</w:t>
      </w:r>
    </w:p>
    <w:p w14:paraId="418A58BA" w14:textId="77777777" w:rsidR="00356674" w:rsidRPr="00B90397" w:rsidRDefault="00356674" w:rsidP="00F941E5">
      <w:pPr>
        <w:jc w:val="center"/>
        <w:rPr>
          <w:rFonts w:ascii="Arial" w:hAnsi="Arial" w:cs="Arial"/>
          <w:b/>
          <w:sz w:val="16"/>
          <w:szCs w:val="16"/>
        </w:rPr>
      </w:pPr>
    </w:p>
    <w:p w14:paraId="737AB60D" w14:textId="77777777" w:rsidR="00356674" w:rsidRPr="00C91028" w:rsidRDefault="00356674" w:rsidP="00F941E5">
      <w:pPr>
        <w:jc w:val="center"/>
        <w:rPr>
          <w:rFonts w:ascii="Arial" w:hAnsi="Arial" w:cs="Arial"/>
          <w:b/>
          <w:sz w:val="22"/>
          <w:szCs w:val="22"/>
        </w:rPr>
      </w:pPr>
      <w:r w:rsidRPr="00C91028">
        <w:rPr>
          <w:rFonts w:ascii="Arial" w:hAnsi="Arial" w:cs="Arial"/>
          <w:b/>
          <w:sz w:val="22"/>
          <w:szCs w:val="22"/>
        </w:rPr>
        <w:t>Representante Legal</w:t>
      </w:r>
    </w:p>
    <w:p w14:paraId="45A712CC" w14:textId="77777777" w:rsidR="00356674" w:rsidRDefault="00356674" w:rsidP="00723EE6"/>
    <w:p w14:paraId="3589028A" w14:textId="77777777" w:rsidR="00762E27" w:rsidRDefault="00762E27" w:rsidP="00D8228D">
      <w:pPr>
        <w:spacing w:after="240"/>
        <w:jc w:val="center"/>
        <w:rPr>
          <w:rFonts w:ascii="Arial" w:hAnsi="Arial" w:cs="Arial"/>
          <w:b/>
          <w:sz w:val="24"/>
        </w:rPr>
      </w:pPr>
    </w:p>
    <w:p w14:paraId="64332738" w14:textId="77777777" w:rsidR="00E13E42" w:rsidRDefault="00E13E42" w:rsidP="00D8228D">
      <w:pPr>
        <w:spacing w:after="240"/>
        <w:jc w:val="center"/>
        <w:rPr>
          <w:rFonts w:ascii="Arial" w:hAnsi="Arial" w:cs="Arial"/>
          <w:b/>
          <w:sz w:val="24"/>
        </w:rPr>
      </w:pPr>
    </w:p>
    <w:p w14:paraId="19748D4D" w14:textId="77777777" w:rsidR="00E13E42" w:rsidRDefault="00E13E42" w:rsidP="00D8228D">
      <w:pPr>
        <w:spacing w:after="240"/>
        <w:jc w:val="center"/>
        <w:rPr>
          <w:rFonts w:ascii="Arial" w:hAnsi="Arial" w:cs="Arial"/>
          <w:b/>
          <w:sz w:val="24"/>
        </w:rPr>
      </w:pPr>
    </w:p>
    <w:p w14:paraId="275D836A" w14:textId="77777777" w:rsidR="00E13E42" w:rsidRDefault="00E13E42" w:rsidP="00D8228D">
      <w:pPr>
        <w:spacing w:after="240"/>
        <w:jc w:val="center"/>
        <w:rPr>
          <w:rFonts w:ascii="Arial" w:hAnsi="Arial" w:cs="Arial"/>
          <w:b/>
          <w:sz w:val="24"/>
        </w:rPr>
      </w:pPr>
    </w:p>
    <w:p w14:paraId="49873513" w14:textId="7E2CD819" w:rsidR="00E13E42" w:rsidRDefault="00E13E42" w:rsidP="00D8228D">
      <w:pPr>
        <w:spacing w:after="240"/>
        <w:jc w:val="center"/>
        <w:rPr>
          <w:rFonts w:ascii="Arial" w:hAnsi="Arial" w:cs="Arial"/>
          <w:b/>
          <w:sz w:val="24"/>
        </w:rPr>
      </w:pPr>
    </w:p>
    <w:p w14:paraId="196B3869" w14:textId="415FDB67" w:rsidR="0097074E" w:rsidRDefault="0097074E" w:rsidP="00D8228D">
      <w:pPr>
        <w:spacing w:after="240"/>
        <w:jc w:val="center"/>
        <w:rPr>
          <w:rFonts w:ascii="Arial" w:hAnsi="Arial" w:cs="Arial"/>
          <w:b/>
          <w:sz w:val="24"/>
        </w:rPr>
      </w:pPr>
    </w:p>
    <w:p w14:paraId="1570CE4B" w14:textId="77777777" w:rsidR="0097074E" w:rsidRDefault="0097074E" w:rsidP="00D8228D">
      <w:pPr>
        <w:spacing w:after="240"/>
        <w:jc w:val="center"/>
        <w:rPr>
          <w:rFonts w:ascii="Arial" w:hAnsi="Arial" w:cs="Arial"/>
          <w:b/>
          <w:sz w:val="24"/>
        </w:rPr>
      </w:pPr>
    </w:p>
    <w:p w14:paraId="40632F11" w14:textId="77777777" w:rsidR="00356674" w:rsidRPr="00723EE6" w:rsidRDefault="00356674" w:rsidP="00D8228D">
      <w:pPr>
        <w:spacing w:after="240"/>
        <w:jc w:val="center"/>
        <w:rPr>
          <w:rFonts w:ascii="Arial" w:hAnsi="Arial" w:cs="Arial"/>
          <w:b/>
          <w:sz w:val="24"/>
        </w:rPr>
      </w:pPr>
      <w:r>
        <w:rPr>
          <w:rFonts w:ascii="Arial" w:hAnsi="Arial" w:cs="Arial"/>
          <w:b/>
          <w:sz w:val="24"/>
        </w:rPr>
        <w:lastRenderedPageBreak/>
        <w:t>D</w:t>
      </w:r>
      <w:r w:rsidRPr="00723EE6">
        <w:rPr>
          <w:rFonts w:ascii="Arial" w:hAnsi="Arial" w:cs="Arial"/>
          <w:b/>
          <w:sz w:val="24"/>
        </w:rPr>
        <w:t>OCUMENTO No.</w:t>
      </w:r>
      <w:r>
        <w:rPr>
          <w:rFonts w:ascii="Arial" w:hAnsi="Arial" w:cs="Arial"/>
          <w:b/>
          <w:sz w:val="24"/>
        </w:rPr>
        <w:t xml:space="preserve"> 4</w:t>
      </w:r>
    </w:p>
    <w:p w14:paraId="38117EDC" w14:textId="77777777" w:rsidR="00356674" w:rsidRDefault="00356674" w:rsidP="00D8228D">
      <w:pPr>
        <w:pStyle w:val="Ttulo2"/>
        <w:ind w:right="-1"/>
        <w:rPr>
          <w:rFonts w:ascii="Arial" w:hAnsi="Arial" w:cs="Arial"/>
          <w:szCs w:val="24"/>
        </w:rPr>
      </w:pPr>
      <w:r>
        <w:rPr>
          <w:rFonts w:ascii="Arial" w:hAnsi="Arial" w:cs="Arial"/>
          <w:szCs w:val="24"/>
        </w:rPr>
        <w:t xml:space="preserve">La Validez </w:t>
      </w:r>
    </w:p>
    <w:p w14:paraId="123C960A" w14:textId="77777777" w:rsidR="00356674" w:rsidRDefault="00356674" w:rsidP="00723EE6"/>
    <w:p w14:paraId="3954C87D" w14:textId="77777777" w:rsidR="00356674" w:rsidRPr="00723EE6" w:rsidRDefault="00A7141F" w:rsidP="00D8562C">
      <w:pPr>
        <w:rPr>
          <w:rFonts w:ascii="Arial" w:hAnsi="Arial" w:cs="Arial"/>
          <w:b/>
        </w:rPr>
      </w:pPr>
      <w:r>
        <w:rPr>
          <w:rFonts w:ascii="Arial" w:hAnsi="Arial" w:cs="Arial"/>
          <w:b/>
        </w:rPr>
        <w:t>_________________________</w:t>
      </w:r>
      <w:r w:rsidR="00DB6D30">
        <w:rPr>
          <w:rFonts w:ascii="Arial" w:hAnsi="Arial" w:cs="Arial"/>
          <w:b/>
        </w:rPr>
        <w:t>________________</w:t>
      </w:r>
    </w:p>
    <w:p w14:paraId="049C287F" w14:textId="77777777" w:rsidR="00356674" w:rsidRPr="00723EE6" w:rsidRDefault="00356674" w:rsidP="00D8562C">
      <w:pPr>
        <w:rPr>
          <w:rFonts w:ascii="Arial" w:hAnsi="Arial" w:cs="Arial"/>
          <w:b/>
        </w:rPr>
      </w:pPr>
      <w:proofErr w:type="gramStart"/>
      <w:r w:rsidRPr="00723EE6">
        <w:rPr>
          <w:rFonts w:ascii="Arial" w:hAnsi="Arial" w:cs="Arial"/>
          <w:b/>
        </w:rPr>
        <w:t>PRESENTE.-</w:t>
      </w:r>
      <w:proofErr w:type="gramEnd"/>
    </w:p>
    <w:p w14:paraId="75CA55BE" w14:textId="77777777" w:rsidR="00356674" w:rsidRDefault="00356674" w:rsidP="00D8562C">
      <w:pPr>
        <w:rPr>
          <w:rFonts w:ascii="Arial" w:hAnsi="Arial" w:cs="Arial"/>
        </w:rPr>
      </w:pPr>
    </w:p>
    <w:p w14:paraId="6E485068" w14:textId="77777777" w:rsidR="00356674" w:rsidRDefault="00356674" w:rsidP="00D8562C">
      <w:pPr>
        <w:rPr>
          <w:rFonts w:ascii="Arial" w:hAnsi="Arial" w:cs="Arial"/>
        </w:rPr>
      </w:pPr>
    </w:p>
    <w:p w14:paraId="6741A5AF" w14:textId="77777777" w:rsidR="00356674" w:rsidRDefault="00356674" w:rsidP="00D8562C">
      <w:pPr>
        <w:rPr>
          <w:rFonts w:ascii="Arial" w:hAnsi="Arial" w:cs="Arial"/>
        </w:rPr>
      </w:pPr>
    </w:p>
    <w:p w14:paraId="5C7E06CF" w14:textId="77777777" w:rsidR="00356674" w:rsidRDefault="00356674" w:rsidP="00D8562C">
      <w:pPr>
        <w:rPr>
          <w:rFonts w:ascii="Arial" w:hAnsi="Arial" w:cs="Arial"/>
        </w:rPr>
      </w:pPr>
    </w:p>
    <w:p w14:paraId="69D8240A" w14:textId="77777777" w:rsidR="00356674" w:rsidRDefault="00356674" w:rsidP="00D8562C">
      <w:pPr>
        <w:rPr>
          <w:rFonts w:ascii="Arial" w:hAnsi="Arial" w:cs="Arial"/>
        </w:rPr>
      </w:pPr>
    </w:p>
    <w:p w14:paraId="23EB829B" w14:textId="77777777" w:rsidR="00356674" w:rsidRPr="00EA52AB" w:rsidRDefault="00356674" w:rsidP="00D8562C">
      <w:pPr>
        <w:spacing w:line="360" w:lineRule="auto"/>
        <w:ind w:right="-1"/>
        <w:jc w:val="both"/>
        <w:outlineLvl w:val="0"/>
        <w:rPr>
          <w:rFonts w:ascii="Arial" w:hAnsi="Arial"/>
          <w:b/>
          <w:i/>
          <w:color w:val="0070C0"/>
          <w:sz w:val="22"/>
          <w:szCs w:val="22"/>
          <w:lang w:val="pt-BR"/>
        </w:rPr>
      </w:pPr>
      <w:r w:rsidRPr="00D8562C">
        <w:rPr>
          <w:rFonts w:ascii="Arial" w:hAnsi="Arial" w:cs="Arial"/>
          <w:sz w:val="22"/>
          <w:szCs w:val="22"/>
        </w:rPr>
        <w:t xml:space="preserve">Mi representada _____________________________________________, se da por enterado que la proposición presentada tendrá validez obligatoria como mínimo de 90 días naturales a partir de la fecha del acto de presentación y apertura de proposiciones. De conformidad con la </w:t>
      </w:r>
      <w:r>
        <w:rPr>
          <w:rFonts w:ascii="Arial" w:hAnsi="Arial" w:cs="Arial"/>
          <w:sz w:val="22"/>
          <w:szCs w:val="22"/>
        </w:rPr>
        <w:t xml:space="preserve">Licitación Pública Nacional (Presencial) </w:t>
      </w:r>
      <w:r w:rsidR="009A69AF">
        <w:rPr>
          <w:rFonts w:ascii="Arial" w:hAnsi="Arial" w:cs="Arial"/>
          <w:b/>
          <w:color w:val="0000FF"/>
          <w:sz w:val="22"/>
          <w:szCs w:val="22"/>
        </w:rPr>
        <w:t>_______________________________________</w:t>
      </w:r>
      <w:r w:rsidRPr="00930F69">
        <w:rPr>
          <w:rFonts w:ascii="Arial" w:hAnsi="Arial" w:cs="Arial"/>
          <w:b/>
          <w:color w:val="0000FF"/>
          <w:sz w:val="22"/>
          <w:szCs w:val="22"/>
        </w:rPr>
        <w:t>.</w:t>
      </w:r>
    </w:p>
    <w:p w14:paraId="1CFE2829" w14:textId="77777777" w:rsidR="00356674" w:rsidRPr="001E079A" w:rsidRDefault="00356674" w:rsidP="00723EE6">
      <w:pPr>
        <w:rPr>
          <w:lang w:val="pt-BR"/>
        </w:rPr>
      </w:pPr>
    </w:p>
    <w:p w14:paraId="5D577B0B" w14:textId="77777777" w:rsidR="00356674" w:rsidRDefault="00356674" w:rsidP="00723EE6"/>
    <w:p w14:paraId="00184026" w14:textId="77777777" w:rsidR="00356674" w:rsidRDefault="00356674" w:rsidP="00723EE6"/>
    <w:p w14:paraId="3D619B8A" w14:textId="77777777" w:rsidR="00356674" w:rsidRDefault="00356674" w:rsidP="00723EE6"/>
    <w:p w14:paraId="6498DDA4" w14:textId="77777777" w:rsidR="00356674" w:rsidRDefault="00356674" w:rsidP="00723EE6"/>
    <w:p w14:paraId="577BC241" w14:textId="77777777" w:rsidR="00356674" w:rsidRDefault="00356674" w:rsidP="00723EE6"/>
    <w:p w14:paraId="41D8241C" w14:textId="77777777" w:rsidR="00356674" w:rsidRDefault="00356674" w:rsidP="00723EE6"/>
    <w:p w14:paraId="1BEE209D" w14:textId="77777777" w:rsidR="00356674" w:rsidRPr="00723EE6" w:rsidRDefault="00356674" w:rsidP="00723EE6"/>
    <w:p w14:paraId="1965E3BB" w14:textId="77777777" w:rsidR="00356674" w:rsidRDefault="00356674" w:rsidP="00C91028"/>
    <w:p w14:paraId="74DE355A" w14:textId="77777777" w:rsidR="00356674" w:rsidRDefault="00356674" w:rsidP="00C91028"/>
    <w:p w14:paraId="0BB1B549" w14:textId="77777777" w:rsidR="00356674" w:rsidRDefault="00356674" w:rsidP="00C91028"/>
    <w:p w14:paraId="3B846119" w14:textId="77777777" w:rsidR="00356674" w:rsidRDefault="00356674" w:rsidP="00C91028"/>
    <w:p w14:paraId="608DE308" w14:textId="77777777" w:rsidR="00356674" w:rsidRDefault="00356674" w:rsidP="00C91028"/>
    <w:p w14:paraId="3E4B99C6" w14:textId="77777777" w:rsidR="00356674" w:rsidRDefault="00356674" w:rsidP="00C91028"/>
    <w:p w14:paraId="75572209" w14:textId="77777777" w:rsidR="00356674" w:rsidRDefault="00356674" w:rsidP="00C91028"/>
    <w:p w14:paraId="2AC19CB2" w14:textId="77777777" w:rsidR="00356674" w:rsidRDefault="00356674" w:rsidP="00C91028"/>
    <w:p w14:paraId="60A52204" w14:textId="77777777" w:rsidR="00356674" w:rsidRPr="00CC202E" w:rsidRDefault="00356674" w:rsidP="00CC202E">
      <w:pPr>
        <w:jc w:val="both"/>
        <w:rPr>
          <w:rFonts w:ascii="Arial" w:hAnsi="Arial" w:cs="Arial"/>
          <w:b/>
          <w:sz w:val="22"/>
          <w:szCs w:val="22"/>
        </w:rPr>
      </w:pPr>
    </w:p>
    <w:p w14:paraId="3A16ECFD" w14:textId="77777777" w:rsidR="00356674" w:rsidRPr="00723EE6" w:rsidRDefault="00356674" w:rsidP="00D8562C">
      <w:pPr>
        <w:jc w:val="both"/>
        <w:rPr>
          <w:rFonts w:ascii="Arial" w:hAnsi="Arial" w:cs="Arial"/>
        </w:rPr>
      </w:pPr>
      <w:r w:rsidRPr="00CC202E">
        <w:rPr>
          <w:rFonts w:ascii="Arial" w:hAnsi="Arial" w:cs="Arial"/>
          <w:b/>
          <w:sz w:val="22"/>
          <w:szCs w:val="22"/>
        </w:rPr>
        <w:t>Deberá ser</w:t>
      </w:r>
      <w:r>
        <w:rPr>
          <w:rFonts w:ascii="Arial" w:hAnsi="Arial" w:cs="Arial"/>
          <w:sz w:val="22"/>
          <w:szCs w:val="22"/>
        </w:rPr>
        <w:t xml:space="preserve"> </w:t>
      </w:r>
      <w:r w:rsidRPr="00231FFB">
        <w:rPr>
          <w:rFonts w:ascii="Arial" w:hAnsi="Arial" w:cs="Arial"/>
          <w:b/>
          <w:sz w:val="22"/>
          <w:szCs w:val="22"/>
        </w:rPr>
        <w:t xml:space="preserve">presentada en papel </w:t>
      </w:r>
      <w:r w:rsidR="00C05E49">
        <w:rPr>
          <w:rFonts w:ascii="Arial" w:hAnsi="Arial" w:cs="Arial"/>
          <w:b/>
          <w:sz w:val="22"/>
          <w:szCs w:val="22"/>
        </w:rPr>
        <w:t>m</w:t>
      </w:r>
      <w:r w:rsidRPr="00231FFB">
        <w:rPr>
          <w:rFonts w:ascii="Arial" w:hAnsi="Arial" w:cs="Arial"/>
          <w:b/>
          <w:sz w:val="22"/>
          <w:szCs w:val="22"/>
        </w:rPr>
        <w:t>embretado de la empresa y firmada por la persona facultada, anexar en el sobre de sus proposiciones</w:t>
      </w:r>
      <w:r>
        <w:rPr>
          <w:rFonts w:ascii="Arial" w:hAnsi="Arial" w:cs="Arial"/>
          <w:sz w:val="22"/>
          <w:szCs w:val="22"/>
        </w:rPr>
        <w:t>.</w:t>
      </w:r>
    </w:p>
    <w:p w14:paraId="1C8E7137" w14:textId="77777777" w:rsidR="00356674" w:rsidRDefault="00356674" w:rsidP="00D8562C"/>
    <w:p w14:paraId="1F9A1383" w14:textId="77777777" w:rsidR="00356674" w:rsidRDefault="00356674" w:rsidP="00D8562C"/>
    <w:p w14:paraId="74EB5BD5" w14:textId="77777777" w:rsidR="00356674" w:rsidRDefault="00356674" w:rsidP="00D8562C"/>
    <w:p w14:paraId="042EF304" w14:textId="77777777" w:rsidR="00356674" w:rsidRDefault="00356674" w:rsidP="00D8562C"/>
    <w:p w14:paraId="182DA504" w14:textId="77777777" w:rsidR="00356674" w:rsidRDefault="00356674" w:rsidP="00D8562C"/>
    <w:p w14:paraId="2A2045A6" w14:textId="77777777" w:rsidR="00356674" w:rsidRDefault="00356674" w:rsidP="00D8562C"/>
    <w:p w14:paraId="331CB7D0" w14:textId="77777777" w:rsidR="00356674" w:rsidRDefault="00356674" w:rsidP="00D8562C"/>
    <w:p w14:paraId="6FC47D7A" w14:textId="77777777" w:rsidR="00356674" w:rsidRDefault="00356674" w:rsidP="00D8562C"/>
    <w:p w14:paraId="600EA622" w14:textId="77777777" w:rsidR="00356674" w:rsidRDefault="00356674" w:rsidP="00D8562C"/>
    <w:p w14:paraId="2D084716" w14:textId="77777777" w:rsidR="00356674" w:rsidRPr="00C91028" w:rsidRDefault="00356674" w:rsidP="00D8562C">
      <w:pPr>
        <w:jc w:val="center"/>
        <w:rPr>
          <w:rFonts w:ascii="Arial" w:hAnsi="Arial" w:cs="Arial"/>
          <w:b/>
          <w:sz w:val="22"/>
          <w:szCs w:val="22"/>
        </w:rPr>
      </w:pPr>
      <w:r w:rsidRPr="00C91028">
        <w:rPr>
          <w:rFonts w:ascii="Arial" w:hAnsi="Arial" w:cs="Arial"/>
          <w:b/>
          <w:sz w:val="22"/>
          <w:szCs w:val="22"/>
        </w:rPr>
        <w:t>Atentamente</w:t>
      </w:r>
    </w:p>
    <w:p w14:paraId="319BDD93" w14:textId="77777777" w:rsidR="00356674" w:rsidRPr="00C91028" w:rsidRDefault="00356674" w:rsidP="00D8562C">
      <w:pPr>
        <w:jc w:val="center"/>
        <w:rPr>
          <w:rFonts w:ascii="Arial" w:hAnsi="Arial" w:cs="Arial"/>
          <w:b/>
          <w:sz w:val="22"/>
          <w:szCs w:val="22"/>
        </w:rPr>
      </w:pPr>
    </w:p>
    <w:p w14:paraId="43902E4A" w14:textId="77777777" w:rsidR="00356674" w:rsidRPr="00C91028" w:rsidRDefault="00356674" w:rsidP="00D8562C">
      <w:pPr>
        <w:jc w:val="center"/>
        <w:rPr>
          <w:rFonts w:ascii="Arial" w:hAnsi="Arial" w:cs="Arial"/>
          <w:b/>
          <w:sz w:val="22"/>
          <w:szCs w:val="22"/>
        </w:rPr>
      </w:pPr>
    </w:p>
    <w:p w14:paraId="0D4C9737" w14:textId="77777777" w:rsidR="00356674" w:rsidRPr="00C91028" w:rsidRDefault="00356674" w:rsidP="00D8562C">
      <w:pPr>
        <w:jc w:val="center"/>
        <w:rPr>
          <w:rFonts w:ascii="Arial" w:hAnsi="Arial" w:cs="Arial"/>
          <w:b/>
          <w:sz w:val="22"/>
          <w:szCs w:val="22"/>
        </w:rPr>
      </w:pPr>
      <w:r w:rsidRPr="00C91028">
        <w:rPr>
          <w:rFonts w:ascii="Arial" w:hAnsi="Arial" w:cs="Arial"/>
          <w:b/>
          <w:sz w:val="22"/>
          <w:szCs w:val="22"/>
        </w:rPr>
        <w:t>Representante Legal</w:t>
      </w:r>
    </w:p>
    <w:p w14:paraId="4E51D3A6" w14:textId="77777777" w:rsidR="00356674" w:rsidRDefault="00356674" w:rsidP="00C91028"/>
    <w:p w14:paraId="343169C3" w14:textId="77777777" w:rsidR="00356674" w:rsidRDefault="00356674" w:rsidP="00C91028"/>
    <w:p w14:paraId="66B32B3D" w14:textId="77777777" w:rsidR="00356674" w:rsidRDefault="00356674" w:rsidP="00C91028"/>
    <w:p w14:paraId="028EB55B" w14:textId="77777777" w:rsidR="00356674" w:rsidRDefault="00356674" w:rsidP="00C91028"/>
    <w:p w14:paraId="37D010A4" w14:textId="77777777" w:rsidR="00356674" w:rsidRDefault="00356674" w:rsidP="00C91028"/>
    <w:p w14:paraId="441B4057" w14:textId="77777777" w:rsidR="00356674" w:rsidRDefault="00356674" w:rsidP="00C91028"/>
    <w:p w14:paraId="64803580" w14:textId="77777777" w:rsidR="00356674" w:rsidRDefault="00356674" w:rsidP="00C91028"/>
    <w:p w14:paraId="25915EEC" w14:textId="77777777" w:rsidR="00356674" w:rsidRDefault="00356674">
      <w:pPr>
        <w:pStyle w:val="Ttulo2"/>
        <w:ind w:right="1105"/>
        <w:rPr>
          <w:rFonts w:ascii="Arial" w:hAnsi="Arial" w:cs="Arial"/>
          <w:szCs w:val="24"/>
        </w:rPr>
      </w:pPr>
      <w:r>
        <w:rPr>
          <w:rFonts w:ascii="Arial" w:hAnsi="Arial" w:cs="Arial"/>
          <w:szCs w:val="24"/>
        </w:rPr>
        <w:lastRenderedPageBreak/>
        <w:t>DOCUMENTO No. 5</w:t>
      </w:r>
    </w:p>
    <w:p w14:paraId="54F33B08" w14:textId="77777777" w:rsidR="00356674" w:rsidRDefault="00356674">
      <w:pPr>
        <w:pStyle w:val="Ttulo2"/>
        <w:ind w:right="1105"/>
        <w:rPr>
          <w:rFonts w:ascii="Arial" w:hAnsi="Arial" w:cs="Arial"/>
          <w:szCs w:val="24"/>
        </w:rPr>
      </w:pPr>
      <w:r>
        <w:rPr>
          <w:rFonts w:ascii="Arial" w:hAnsi="Arial" w:cs="Arial"/>
          <w:szCs w:val="24"/>
        </w:rPr>
        <w:t>Formato de Representación</w:t>
      </w:r>
    </w:p>
    <w:p w14:paraId="122C7DB2" w14:textId="77777777" w:rsidR="00356674" w:rsidRDefault="00356674">
      <w:pPr>
        <w:jc w:val="center"/>
        <w:rPr>
          <w:rFonts w:ascii="Arial" w:hAnsi="Arial" w:cs="Arial"/>
          <w:sz w:val="24"/>
          <w:szCs w:val="24"/>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426"/>
      </w:tblGrid>
      <w:tr w:rsidR="00356674" w14:paraId="48250E3A" w14:textId="77777777">
        <w:tc>
          <w:tcPr>
            <w:tcW w:w="9426" w:type="dxa"/>
            <w:tcBorders>
              <w:top w:val="double" w:sz="6" w:space="0" w:color="auto"/>
              <w:bottom w:val="double" w:sz="6" w:space="0" w:color="auto"/>
            </w:tcBorders>
          </w:tcPr>
          <w:p w14:paraId="4FDEDCB2" w14:textId="77777777" w:rsidR="00356674" w:rsidRDefault="00356674">
            <w:pPr>
              <w:ind w:right="72"/>
              <w:jc w:val="center"/>
              <w:rPr>
                <w:rFonts w:ascii="Arial" w:hAnsi="Arial" w:cs="Arial"/>
                <w:sz w:val="24"/>
                <w:szCs w:val="24"/>
              </w:rPr>
            </w:pPr>
          </w:p>
          <w:p w14:paraId="33C579FF" w14:textId="77777777" w:rsidR="00356674" w:rsidRDefault="00356674">
            <w:pPr>
              <w:ind w:right="72"/>
              <w:jc w:val="center"/>
              <w:rPr>
                <w:rFonts w:ascii="Arial" w:hAnsi="Arial" w:cs="Arial"/>
                <w:sz w:val="24"/>
                <w:szCs w:val="24"/>
              </w:rPr>
            </w:pPr>
            <w:r>
              <w:rPr>
                <w:rFonts w:ascii="Arial" w:hAnsi="Arial" w:cs="Arial"/>
                <w:sz w:val="24"/>
                <w:szCs w:val="24"/>
              </w:rPr>
              <w:t>_____________________________________________________________________</w:t>
            </w:r>
          </w:p>
          <w:p w14:paraId="39E6039A" w14:textId="77777777" w:rsidR="00356674" w:rsidRDefault="00356674">
            <w:pPr>
              <w:ind w:right="72"/>
              <w:jc w:val="center"/>
              <w:rPr>
                <w:rFonts w:ascii="Arial" w:hAnsi="Arial" w:cs="Arial"/>
                <w:sz w:val="24"/>
                <w:szCs w:val="24"/>
              </w:rPr>
            </w:pPr>
            <w:r>
              <w:rPr>
                <w:rFonts w:ascii="Arial" w:hAnsi="Arial" w:cs="Arial"/>
                <w:b/>
                <w:sz w:val="24"/>
                <w:szCs w:val="24"/>
              </w:rPr>
              <w:t>Nombre</w:t>
            </w:r>
          </w:p>
        </w:tc>
      </w:tr>
    </w:tbl>
    <w:p w14:paraId="509F9465" w14:textId="77777777" w:rsidR="00356674" w:rsidRDefault="00356674" w:rsidP="00812689">
      <w:pPr>
        <w:tabs>
          <w:tab w:val="left" w:pos="1560"/>
        </w:tabs>
        <w:ind w:right="1105"/>
        <w:jc w:val="both"/>
        <w:rPr>
          <w:rFonts w:ascii="Arial" w:hAnsi="Arial" w:cs="Arial"/>
          <w:sz w:val="24"/>
          <w:szCs w:val="24"/>
        </w:rPr>
      </w:pPr>
      <w:r>
        <w:rPr>
          <w:rFonts w:ascii="Arial" w:hAnsi="Arial" w:cs="Arial"/>
          <w:sz w:val="24"/>
          <w:szCs w:val="24"/>
        </w:rPr>
        <w:t xml:space="preserve">Manifiesto bajo protesta de decir verdad, que los datos aquí asentados, son ciertos y han sido debidamente verificados, así como que cuento con facultades suficientes para suscribir la propuesta en la presente licitación pública, a nombre y </w:t>
      </w:r>
      <w:r>
        <w:rPr>
          <w:rFonts w:ascii="Arial" w:hAnsi="Arial" w:cs="Arial"/>
          <w:b/>
          <w:sz w:val="24"/>
          <w:szCs w:val="24"/>
        </w:rPr>
        <w:t>representación</w:t>
      </w:r>
      <w:r>
        <w:rPr>
          <w:rFonts w:ascii="Arial" w:hAnsi="Arial" w:cs="Arial"/>
          <w:sz w:val="24"/>
          <w:szCs w:val="24"/>
        </w:rPr>
        <w:t xml:space="preserve"> </w:t>
      </w:r>
      <w:proofErr w:type="gramStart"/>
      <w:r>
        <w:rPr>
          <w:rFonts w:ascii="Arial" w:hAnsi="Arial" w:cs="Arial"/>
          <w:sz w:val="24"/>
          <w:szCs w:val="24"/>
        </w:rPr>
        <w:t>de :</w:t>
      </w:r>
      <w:proofErr w:type="gramEnd"/>
      <w:r>
        <w:rPr>
          <w:rFonts w:ascii="Arial" w:hAnsi="Arial" w:cs="Arial"/>
          <w:sz w:val="24"/>
          <w:szCs w:val="24"/>
        </w:rPr>
        <w:t xml:space="preserve"> _____________________________________________________________ </w:t>
      </w:r>
    </w:p>
    <w:p w14:paraId="150CD1EB" w14:textId="77777777" w:rsidR="00356674" w:rsidRDefault="00356674" w:rsidP="00812689">
      <w:pPr>
        <w:tabs>
          <w:tab w:val="left" w:pos="1560"/>
        </w:tabs>
        <w:ind w:right="1105" w:firstLine="1701"/>
        <w:jc w:val="both"/>
        <w:rPr>
          <w:rFonts w:ascii="Arial" w:hAnsi="Arial" w:cs="Arial"/>
          <w:sz w:val="24"/>
          <w:szCs w:val="24"/>
        </w:rPr>
      </w:pPr>
      <w:r>
        <w:rPr>
          <w:rFonts w:ascii="Arial" w:hAnsi="Arial" w:cs="Arial"/>
          <w:sz w:val="24"/>
          <w:szCs w:val="24"/>
        </w:rPr>
        <w:t>(Persona física o moral)</w:t>
      </w:r>
    </w:p>
    <w:p w14:paraId="27DDD514" w14:textId="77777777" w:rsidR="00356674" w:rsidRDefault="00356674" w:rsidP="00812689">
      <w:pPr>
        <w:ind w:right="1105"/>
        <w:jc w:val="both"/>
        <w:outlineLvl w:val="0"/>
        <w:rPr>
          <w:rFonts w:ascii="Arial" w:hAnsi="Arial" w:cs="Arial"/>
          <w:b/>
          <w:sz w:val="24"/>
          <w:szCs w:val="24"/>
        </w:rPr>
      </w:pPr>
      <w:proofErr w:type="spellStart"/>
      <w:r>
        <w:rPr>
          <w:rFonts w:ascii="Arial" w:hAnsi="Arial" w:cs="Arial"/>
          <w:b/>
          <w:sz w:val="24"/>
          <w:szCs w:val="24"/>
        </w:rPr>
        <w:t>N°</w:t>
      </w:r>
      <w:proofErr w:type="spellEnd"/>
      <w:r>
        <w:rPr>
          <w:rFonts w:ascii="Arial" w:hAnsi="Arial" w:cs="Arial"/>
          <w:b/>
          <w:sz w:val="24"/>
          <w:szCs w:val="24"/>
        </w:rPr>
        <w:t xml:space="preserve"> de Licitación:</w:t>
      </w:r>
      <w:r w:rsidR="00041375" w:rsidRPr="00041375">
        <w:rPr>
          <w:rFonts w:ascii="Arial" w:hAnsi="Arial" w:cs="Arial"/>
          <w:b/>
          <w:color w:val="0000FF"/>
          <w:sz w:val="22"/>
          <w:szCs w:val="22"/>
        </w:rPr>
        <w:t xml:space="preserve"> </w:t>
      </w:r>
      <w:r w:rsidR="009A69AF">
        <w:rPr>
          <w:rFonts w:ascii="Arial" w:hAnsi="Arial" w:cs="Arial"/>
          <w:b/>
          <w:color w:val="0000FF"/>
          <w:sz w:val="22"/>
          <w:szCs w:val="22"/>
        </w:rPr>
        <w:t>_______________________________________</w:t>
      </w:r>
    </w:p>
    <w:p w14:paraId="0444164B" w14:textId="77777777" w:rsidR="00356674" w:rsidRDefault="00356674">
      <w:pPr>
        <w:ind w:right="1105"/>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448"/>
        <w:gridCol w:w="1758"/>
        <w:gridCol w:w="3031"/>
      </w:tblGrid>
      <w:tr w:rsidR="00356674" w14:paraId="38AAB535" w14:textId="77777777">
        <w:tc>
          <w:tcPr>
            <w:tcW w:w="9426" w:type="dxa"/>
            <w:gridSpan w:val="4"/>
            <w:tcBorders>
              <w:top w:val="double" w:sz="6" w:space="0" w:color="auto"/>
              <w:left w:val="double" w:sz="6" w:space="0" w:color="auto"/>
              <w:right w:val="double" w:sz="6" w:space="0" w:color="auto"/>
            </w:tcBorders>
          </w:tcPr>
          <w:p w14:paraId="4317ED4C" w14:textId="77777777" w:rsidR="00356674" w:rsidRDefault="00356674">
            <w:pPr>
              <w:ind w:right="72"/>
              <w:jc w:val="center"/>
              <w:rPr>
                <w:rFonts w:ascii="Arial" w:hAnsi="Arial" w:cs="Arial"/>
                <w:sz w:val="24"/>
                <w:szCs w:val="24"/>
              </w:rPr>
            </w:pPr>
            <w:r>
              <w:rPr>
                <w:rFonts w:ascii="Arial" w:hAnsi="Arial" w:cs="Arial"/>
                <w:sz w:val="24"/>
                <w:szCs w:val="24"/>
              </w:rPr>
              <w:t>_____________________________________________________________________</w:t>
            </w:r>
          </w:p>
          <w:p w14:paraId="07F76357" w14:textId="77777777" w:rsidR="00356674" w:rsidRDefault="00356674">
            <w:pPr>
              <w:ind w:right="72"/>
              <w:jc w:val="center"/>
              <w:rPr>
                <w:rFonts w:ascii="Arial" w:hAnsi="Arial" w:cs="Arial"/>
                <w:sz w:val="24"/>
                <w:szCs w:val="24"/>
              </w:rPr>
            </w:pPr>
            <w:r>
              <w:rPr>
                <w:rFonts w:ascii="Arial" w:hAnsi="Arial" w:cs="Arial"/>
                <w:sz w:val="24"/>
                <w:szCs w:val="24"/>
              </w:rPr>
              <w:t>Registro Federal de Contribuyentes:</w:t>
            </w:r>
          </w:p>
        </w:tc>
      </w:tr>
      <w:tr w:rsidR="00356674" w14:paraId="68FADB0D" w14:textId="77777777">
        <w:tc>
          <w:tcPr>
            <w:tcW w:w="9426" w:type="dxa"/>
            <w:gridSpan w:val="4"/>
            <w:tcBorders>
              <w:top w:val="single" w:sz="6" w:space="0" w:color="auto"/>
              <w:left w:val="double" w:sz="6" w:space="0" w:color="auto"/>
              <w:bottom w:val="single" w:sz="6" w:space="0" w:color="auto"/>
              <w:right w:val="double" w:sz="6" w:space="0" w:color="auto"/>
            </w:tcBorders>
          </w:tcPr>
          <w:p w14:paraId="07F6795D" w14:textId="77777777" w:rsidR="00356674" w:rsidRDefault="00356674">
            <w:pPr>
              <w:ind w:right="72"/>
              <w:jc w:val="center"/>
              <w:rPr>
                <w:rFonts w:ascii="Arial" w:hAnsi="Arial" w:cs="Arial"/>
                <w:sz w:val="24"/>
                <w:szCs w:val="24"/>
              </w:rPr>
            </w:pPr>
          </w:p>
          <w:p w14:paraId="159AA6BA" w14:textId="77777777" w:rsidR="00356674" w:rsidRDefault="00356674" w:rsidP="00EA52AB">
            <w:pPr>
              <w:ind w:right="72"/>
              <w:jc w:val="center"/>
              <w:rPr>
                <w:rFonts w:ascii="Arial" w:hAnsi="Arial" w:cs="Arial"/>
                <w:sz w:val="24"/>
                <w:szCs w:val="24"/>
              </w:rPr>
            </w:pPr>
            <w:r>
              <w:rPr>
                <w:rFonts w:ascii="Arial" w:hAnsi="Arial" w:cs="Arial"/>
                <w:sz w:val="24"/>
                <w:szCs w:val="24"/>
              </w:rPr>
              <w:t>____________________________________________________________________Domicilio</w:t>
            </w:r>
          </w:p>
        </w:tc>
      </w:tr>
      <w:tr w:rsidR="00356674" w14:paraId="7AF16FD8" w14:textId="77777777">
        <w:tc>
          <w:tcPr>
            <w:tcW w:w="9426" w:type="dxa"/>
            <w:gridSpan w:val="4"/>
            <w:tcBorders>
              <w:top w:val="single" w:sz="6" w:space="0" w:color="auto"/>
              <w:left w:val="double" w:sz="6" w:space="0" w:color="auto"/>
              <w:bottom w:val="single" w:sz="6" w:space="0" w:color="auto"/>
              <w:right w:val="double" w:sz="6" w:space="0" w:color="auto"/>
            </w:tcBorders>
          </w:tcPr>
          <w:p w14:paraId="7AB26560" w14:textId="77777777" w:rsidR="00356674" w:rsidRDefault="00356674">
            <w:pPr>
              <w:ind w:right="72"/>
              <w:jc w:val="center"/>
              <w:rPr>
                <w:rFonts w:ascii="Arial" w:hAnsi="Arial" w:cs="Arial"/>
                <w:sz w:val="24"/>
                <w:szCs w:val="24"/>
              </w:rPr>
            </w:pPr>
          </w:p>
          <w:p w14:paraId="28E8040B" w14:textId="77777777" w:rsidR="00356674" w:rsidRDefault="00356674">
            <w:pPr>
              <w:ind w:right="72"/>
              <w:jc w:val="center"/>
              <w:rPr>
                <w:rFonts w:ascii="Arial" w:hAnsi="Arial" w:cs="Arial"/>
                <w:sz w:val="24"/>
                <w:szCs w:val="24"/>
              </w:rPr>
            </w:pPr>
            <w:r>
              <w:rPr>
                <w:rFonts w:ascii="Arial" w:hAnsi="Arial" w:cs="Arial"/>
                <w:sz w:val="24"/>
                <w:szCs w:val="24"/>
              </w:rPr>
              <w:t>__________________________________________________________________</w:t>
            </w:r>
          </w:p>
          <w:p w14:paraId="67EFF0B0" w14:textId="77777777" w:rsidR="00356674" w:rsidRDefault="00356674">
            <w:pPr>
              <w:ind w:right="72"/>
              <w:jc w:val="center"/>
              <w:rPr>
                <w:rFonts w:ascii="Arial" w:hAnsi="Arial" w:cs="Arial"/>
                <w:sz w:val="24"/>
                <w:szCs w:val="24"/>
              </w:rPr>
            </w:pPr>
            <w:r>
              <w:rPr>
                <w:rFonts w:ascii="Arial" w:hAnsi="Arial" w:cs="Arial"/>
                <w:sz w:val="24"/>
                <w:szCs w:val="24"/>
              </w:rPr>
              <w:t>Calle y Número</w:t>
            </w:r>
          </w:p>
        </w:tc>
      </w:tr>
      <w:tr w:rsidR="00356674" w14:paraId="3A3E3D69" w14:textId="77777777">
        <w:tc>
          <w:tcPr>
            <w:tcW w:w="4637" w:type="dxa"/>
            <w:gridSpan w:val="2"/>
            <w:tcBorders>
              <w:top w:val="single" w:sz="6" w:space="0" w:color="auto"/>
              <w:left w:val="double" w:sz="6" w:space="0" w:color="auto"/>
              <w:bottom w:val="single" w:sz="6" w:space="0" w:color="auto"/>
              <w:right w:val="single" w:sz="6" w:space="0" w:color="auto"/>
            </w:tcBorders>
          </w:tcPr>
          <w:p w14:paraId="1B5C9E7E" w14:textId="77777777" w:rsidR="00356674" w:rsidRPr="00041375" w:rsidRDefault="00356674">
            <w:pPr>
              <w:ind w:right="1105"/>
              <w:jc w:val="center"/>
              <w:rPr>
                <w:rFonts w:ascii="Arial" w:hAnsi="Arial" w:cs="Arial"/>
              </w:rPr>
            </w:pPr>
          </w:p>
          <w:p w14:paraId="4B390657" w14:textId="77777777" w:rsidR="00356674" w:rsidRPr="00041375" w:rsidRDefault="00356674">
            <w:pPr>
              <w:tabs>
                <w:tab w:val="left" w:pos="4395"/>
              </w:tabs>
              <w:ind w:right="102"/>
              <w:jc w:val="center"/>
              <w:rPr>
                <w:rFonts w:ascii="Arial" w:hAnsi="Arial" w:cs="Arial"/>
              </w:rPr>
            </w:pPr>
            <w:r w:rsidRPr="00041375">
              <w:rPr>
                <w:rFonts w:ascii="Arial" w:hAnsi="Arial" w:cs="Arial"/>
              </w:rPr>
              <w:t>___________________________</w:t>
            </w:r>
          </w:p>
          <w:p w14:paraId="65B504C8" w14:textId="77777777" w:rsidR="00356674" w:rsidRDefault="00356674">
            <w:pPr>
              <w:tabs>
                <w:tab w:val="left" w:pos="4395"/>
              </w:tabs>
              <w:ind w:right="102"/>
              <w:jc w:val="center"/>
              <w:rPr>
                <w:rFonts w:ascii="Arial" w:hAnsi="Arial" w:cs="Arial"/>
                <w:sz w:val="24"/>
                <w:szCs w:val="24"/>
              </w:rPr>
            </w:pPr>
            <w:r>
              <w:rPr>
                <w:rFonts w:ascii="Arial" w:hAnsi="Arial" w:cs="Arial"/>
                <w:sz w:val="24"/>
                <w:szCs w:val="24"/>
              </w:rPr>
              <w:t>Colonia:</w:t>
            </w:r>
          </w:p>
        </w:tc>
        <w:tc>
          <w:tcPr>
            <w:tcW w:w="4789" w:type="dxa"/>
            <w:gridSpan w:val="2"/>
            <w:tcBorders>
              <w:top w:val="single" w:sz="6" w:space="0" w:color="auto"/>
              <w:left w:val="single" w:sz="6" w:space="0" w:color="auto"/>
              <w:bottom w:val="single" w:sz="6" w:space="0" w:color="auto"/>
              <w:right w:val="double" w:sz="6" w:space="0" w:color="auto"/>
            </w:tcBorders>
          </w:tcPr>
          <w:p w14:paraId="6C8549F1" w14:textId="77777777" w:rsidR="00356674" w:rsidRPr="00041375" w:rsidRDefault="00356674">
            <w:pPr>
              <w:ind w:right="72"/>
              <w:rPr>
                <w:rFonts w:ascii="Arial" w:hAnsi="Arial" w:cs="Arial"/>
              </w:rPr>
            </w:pPr>
          </w:p>
          <w:p w14:paraId="507281DC" w14:textId="77777777" w:rsidR="00356674" w:rsidRPr="00041375" w:rsidRDefault="00356674">
            <w:pPr>
              <w:ind w:right="72"/>
              <w:jc w:val="center"/>
              <w:rPr>
                <w:rFonts w:ascii="Arial" w:hAnsi="Arial" w:cs="Arial"/>
              </w:rPr>
            </w:pPr>
            <w:r w:rsidRPr="00041375">
              <w:rPr>
                <w:rFonts w:ascii="Arial" w:hAnsi="Arial" w:cs="Arial"/>
              </w:rPr>
              <w:t>________________________________</w:t>
            </w:r>
          </w:p>
          <w:p w14:paraId="53ECB08F" w14:textId="77777777" w:rsidR="00356674" w:rsidRDefault="00356674">
            <w:pPr>
              <w:pStyle w:val="Ttulo7"/>
              <w:ind w:right="72"/>
              <w:rPr>
                <w:rFonts w:cs="Arial"/>
                <w:szCs w:val="24"/>
              </w:rPr>
            </w:pPr>
            <w:r>
              <w:rPr>
                <w:rFonts w:cs="Arial"/>
                <w:szCs w:val="24"/>
              </w:rPr>
              <w:t>Delegación o Municipio</w:t>
            </w:r>
          </w:p>
        </w:tc>
      </w:tr>
      <w:tr w:rsidR="00356674" w14:paraId="77BEF8FE" w14:textId="77777777">
        <w:tc>
          <w:tcPr>
            <w:tcW w:w="4637" w:type="dxa"/>
            <w:gridSpan w:val="2"/>
            <w:tcBorders>
              <w:top w:val="single" w:sz="6" w:space="0" w:color="auto"/>
              <w:left w:val="double" w:sz="6" w:space="0" w:color="auto"/>
              <w:bottom w:val="single" w:sz="6" w:space="0" w:color="auto"/>
              <w:right w:val="single" w:sz="6" w:space="0" w:color="auto"/>
            </w:tcBorders>
          </w:tcPr>
          <w:p w14:paraId="00C6A85C" w14:textId="77777777" w:rsidR="00356674" w:rsidRPr="00041375" w:rsidRDefault="00356674">
            <w:pPr>
              <w:ind w:right="102"/>
              <w:jc w:val="center"/>
              <w:rPr>
                <w:rFonts w:ascii="Arial" w:hAnsi="Arial" w:cs="Arial"/>
              </w:rPr>
            </w:pPr>
          </w:p>
          <w:p w14:paraId="60358246" w14:textId="77777777" w:rsidR="00356674" w:rsidRPr="00041375" w:rsidRDefault="00356674">
            <w:pPr>
              <w:ind w:right="102"/>
              <w:jc w:val="center"/>
              <w:rPr>
                <w:rFonts w:ascii="Arial" w:hAnsi="Arial" w:cs="Arial"/>
              </w:rPr>
            </w:pPr>
            <w:r w:rsidRPr="00041375">
              <w:rPr>
                <w:rFonts w:ascii="Arial" w:hAnsi="Arial" w:cs="Arial"/>
              </w:rPr>
              <w:t>________________________________</w:t>
            </w:r>
          </w:p>
          <w:p w14:paraId="7FD3A1C0" w14:textId="77777777" w:rsidR="00356674" w:rsidRDefault="00356674">
            <w:pPr>
              <w:ind w:right="102"/>
              <w:jc w:val="center"/>
              <w:rPr>
                <w:rFonts w:ascii="Arial" w:hAnsi="Arial" w:cs="Arial"/>
                <w:sz w:val="24"/>
                <w:szCs w:val="24"/>
              </w:rPr>
            </w:pPr>
            <w:r>
              <w:rPr>
                <w:rFonts w:ascii="Arial" w:hAnsi="Arial" w:cs="Arial"/>
                <w:sz w:val="24"/>
                <w:szCs w:val="24"/>
              </w:rPr>
              <w:t>Código Postal</w:t>
            </w:r>
          </w:p>
        </w:tc>
        <w:tc>
          <w:tcPr>
            <w:tcW w:w="4789" w:type="dxa"/>
            <w:gridSpan w:val="2"/>
            <w:tcBorders>
              <w:top w:val="single" w:sz="6" w:space="0" w:color="auto"/>
              <w:left w:val="single" w:sz="6" w:space="0" w:color="auto"/>
              <w:bottom w:val="single" w:sz="6" w:space="0" w:color="auto"/>
              <w:right w:val="double" w:sz="6" w:space="0" w:color="auto"/>
            </w:tcBorders>
          </w:tcPr>
          <w:p w14:paraId="74F144BF" w14:textId="77777777" w:rsidR="00356674" w:rsidRPr="00041375" w:rsidRDefault="00356674">
            <w:pPr>
              <w:ind w:right="72"/>
              <w:jc w:val="center"/>
              <w:rPr>
                <w:rFonts w:ascii="Arial" w:hAnsi="Arial" w:cs="Arial"/>
              </w:rPr>
            </w:pPr>
          </w:p>
          <w:p w14:paraId="66E75948" w14:textId="77777777" w:rsidR="00356674" w:rsidRPr="00041375" w:rsidRDefault="00356674">
            <w:pPr>
              <w:ind w:right="72"/>
              <w:jc w:val="center"/>
              <w:rPr>
                <w:rFonts w:ascii="Arial" w:hAnsi="Arial" w:cs="Arial"/>
              </w:rPr>
            </w:pPr>
            <w:r w:rsidRPr="00041375">
              <w:rPr>
                <w:rFonts w:ascii="Arial" w:hAnsi="Arial" w:cs="Arial"/>
              </w:rPr>
              <w:t>__________________________________</w:t>
            </w:r>
          </w:p>
          <w:p w14:paraId="54590FC6" w14:textId="77777777" w:rsidR="00356674" w:rsidRDefault="00356674">
            <w:pPr>
              <w:ind w:right="72"/>
              <w:jc w:val="center"/>
              <w:rPr>
                <w:rFonts w:ascii="Arial" w:hAnsi="Arial" w:cs="Arial"/>
                <w:sz w:val="24"/>
                <w:szCs w:val="24"/>
              </w:rPr>
            </w:pPr>
            <w:r>
              <w:rPr>
                <w:rFonts w:ascii="Arial" w:hAnsi="Arial" w:cs="Arial"/>
                <w:sz w:val="24"/>
                <w:szCs w:val="24"/>
              </w:rPr>
              <w:t>Entidad Federativa</w:t>
            </w:r>
          </w:p>
        </w:tc>
      </w:tr>
      <w:tr w:rsidR="00356674" w14:paraId="3B15819D" w14:textId="77777777">
        <w:tc>
          <w:tcPr>
            <w:tcW w:w="4637" w:type="dxa"/>
            <w:gridSpan w:val="2"/>
            <w:tcBorders>
              <w:top w:val="single" w:sz="6" w:space="0" w:color="auto"/>
              <w:left w:val="double" w:sz="6" w:space="0" w:color="auto"/>
              <w:bottom w:val="single" w:sz="6" w:space="0" w:color="auto"/>
              <w:right w:val="single" w:sz="6" w:space="0" w:color="auto"/>
            </w:tcBorders>
          </w:tcPr>
          <w:p w14:paraId="74630ED9" w14:textId="77777777" w:rsidR="00356674" w:rsidRPr="00041375" w:rsidRDefault="00356674">
            <w:pPr>
              <w:ind w:right="102"/>
              <w:jc w:val="center"/>
              <w:rPr>
                <w:rFonts w:ascii="Arial" w:hAnsi="Arial" w:cs="Arial"/>
              </w:rPr>
            </w:pPr>
          </w:p>
          <w:p w14:paraId="173D8E4D" w14:textId="77777777" w:rsidR="00356674" w:rsidRPr="00041375" w:rsidRDefault="00356674">
            <w:pPr>
              <w:ind w:right="102"/>
              <w:jc w:val="center"/>
              <w:rPr>
                <w:rFonts w:ascii="Arial" w:hAnsi="Arial" w:cs="Arial"/>
              </w:rPr>
            </w:pPr>
            <w:r w:rsidRPr="00041375">
              <w:rPr>
                <w:rFonts w:ascii="Arial" w:hAnsi="Arial" w:cs="Arial"/>
              </w:rPr>
              <w:t>________________________________</w:t>
            </w:r>
          </w:p>
          <w:p w14:paraId="2F88D001" w14:textId="77777777" w:rsidR="00356674" w:rsidRDefault="00356674">
            <w:pPr>
              <w:ind w:right="102"/>
              <w:jc w:val="center"/>
              <w:rPr>
                <w:rFonts w:ascii="Arial" w:hAnsi="Arial" w:cs="Arial"/>
                <w:sz w:val="24"/>
                <w:szCs w:val="24"/>
              </w:rPr>
            </w:pPr>
            <w:r>
              <w:rPr>
                <w:rFonts w:ascii="Arial" w:hAnsi="Arial" w:cs="Arial"/>
                <w:sz w:val="24"/>
                <w:szCs w:val="24"/>
              </w:rPr>
              <w:t>Teléfonos</w:t>
            </w:r>
          </w:p>
        </w:tc>
        <w:tc>
          <w:tcPr>
            <w:tcW w:w="4789" w:type="dxa"/>
            <w:gridSpan w:val="2"/>
            <w:tcBorders>
              <w:top w:val="single" w:sz="6" w:space="0" w:color="auto"/>
              <w:left w:val="single" w:sz="6" w:space="0" w:color="auto"/>
              <w:bottom w:val="single" w:sz="6" w:space="0" w:color="auto"/>
              <w:right w:val="double" w:sz="6" w:space="0" w:color="auto"/>
            </w:tcBorders>
          </w:tcPr>
          <w:p w14:paraId="2EA07A66" w14:textId="77777777" w:rsidR="00356674" w:rsidRPr="00041375" w:rsidRDefault="00356674">
            <w:pPr>
              <w:ind w:right="72"/>
              <w:jc w:val="center"/>
              <w:rPr>
                <w:rFonts w:ascii="Arial" w:hAnsi="Arial" w:cs="Arial"/>
              </w:rPr>
            </w:pPr>
          </w:p>
          <w:p w14:paraId="5D847232" w14:textId="77777777" w:rsidR="00356674" w:rsidRPr="00041375" w:rsidRDefault="00356674">
            <w:pPr>
              <w:ind w:right="72"/>
              <w:jc w:val="center"/>
              <w:rPr>
                <w:rFonts w:ascii="Arial" w:hAnsi="Arial" w:cs="Arial"/>
              </w:rPr>
            </w:pPr>
            <w:r w:rsidRPr="00041375">
              <w:rPr>
                <w:rFonts w:ascii="Arial" w:hAnsi="Arial" w:cs="Arial"/>
              </w:rPr>
              <w:t>_________________________________</w:t>
            </w:r>
          </w:p>
          <w:p w14:paraId="3D1DCB85" w14:textId="77777777" w:rsidR="00356674" w:rsidRDefault="00356674">
            <w:pPr>
              <w:ind w:right="72"/>
              <w:jc w:val="center"/>
              <w:rPr>
                <w:rFonts w:ascii="Arial" w:hAnsi="Arial" w:cs="Arial"/>
                <w:sz w:val="24"/>
                <w:szCs w:val="24"/>
              </w:rPr>
            </w:pPr>
            <w:r>
              <w:rPr>
                <w:rFonts w:ascii="Arial" w:hAnsi="Arial" w:cs="Arial"/>
                <w:sz w:val="24"/>
                <w:szCs w:val="24"/>
              </w:rPr>
              <w:t>Fax</w:t>
            </w:r>
          </w:p>
        </w:tc>
      </w:tr>
      <w:tr w:rsidR="00356674" w14:paraId="54CA7D0C" w14:textId="77777777">
        <w:tc>
          <w:tcPr>
            <w:tcW w:w="9426" w:type="dxa"/>
            <w:gridSpan w:val="4"/>
            <w:tcBorders>
              <w:top w:val="single" w:sz="6" w:space="0" w:color="auto"/>
              <w:left w:val="double" w:sz="6" w:space="0" w:color="auto"/>
              <w:bottom w:val="single" w:sz="6" w:space="0" w:color="auto"/>
              <w:right w:val="double" w:sz="6" w:space="0" w:color="auto"/>
            </w:tcBorders>
          </w:tcPr>
          <w:p w14:paraId="431A24C6" w14:textId="77777777" w:rsidR="00356674" w:rsidRPr="00041375" w:rsidRDefault="00356674">
            <w:pPr>
              <w:ind w:right="72"/>
              <w:jc w:val="center"/>
              <w:rPr>
                <w:rFonts w:ascii="Arial" w:hAnsi="Arial" w:cs="Arial"/>
              </w:rPr>
            </w:pPr>
          </w:p>
          <w:p w14:paraId="5D01975F" w14:textId="77777777" w:rsidR="00356674" w:rsidRPr="00041375" w:rsidRDefault="00356674">
            <w:pPr>
              <w:ind w:right="72"/>
              <w:jc w:val="center"/>
              <w:rPr>
                <w:rFonts w:ascii="Arial" w:hAnsi="Arial" w:cs="Arial"/>
              </w:rPr>
            </w:pPr>
            <w:r w:rsidRPr="00041375">
              <w:rPr>
                <w:rFonts w:ascii="Arial" w:hAnsi="Arial" w:cs="Arial"/>
              </w:rPr>
              <w:t>____________________________________</w:t>
            </w:r>
          </w:p>
          <w:p w14:paraId="2118F061" w14:textId="77777777" w:rsidR="00356674" w:rsidRDefault="00356674">
            <w:pPr>
              <w:ind w:right="72"/>
              <w:jc w:val="center"/>
              <w:rPr>
                <w:rFonts w:ascii="Arial" w:hAnsi="Arial" w:cs="Arial"/>
                <w:sz w:val="24"/>
                <w:szCs w:val="24"/>
              </w:rPr>
            </w:pPr>
            <w:r>
              <w:rPr>
                <w:rFonts w:ascii="Arial" w:hAnsi="Arial" w:cs="Arial"/>
                <w:sz w:val="24"/>
                <w:szCs w:val="24"/>
              </w:rPr>
              <w:t>Correo Electrónico</w:t>
            </w:r>
          </w:p>
        </w:tc>
      </w:tr>
      <w:tr w:rsidR="00356674" w14:paraId="7C3DB1E1" w14:textId="77777777">
        <w:tc>
          <w:tcPr>
            <w:tcW w:w="4637" w:type="dxa"/>
            <w:gridSpan w:val="2"/>
            <w:tcBorders>
              <w:top w:val="single" w:sz="6" w:space="0" w:color="auto"/>
              <w:left w:val="double" w:sz="6" w:space="0" w:color="auto"/>
              <w:bottom w:val="single" w:sz="6" w:space="0" w:color="auto"/>
              <w:right w:val="single" w:sz="6" w:space="0" w:color="auto"/>
            </w:tcBorders>
          </w:tcPr>
          <w:p w14:paraId="772C1DF5" w14:textId="77777777" w:rsidR="00356674" w:rsidRDefault="00356674">
            <w:pPr>
              <w:ind w:right="102"/>
              <w:jc w:val="center"/>
              <w:rPr>
                <w:rFonts w:ascii="Arial" w:hAnsi="Arial" w:cs="Arial"/>
                <w:sz w:val="24"/>
                <w:szCs w:val="24"/>
              </w:rPr>
            </w:pPr>
            <w:r>
              <w:rPr>
                <w:rFonts w:ascii="Arial" w:hAnsi="Arial" w:cs="Arial"/>
                <w:sz w:val="24"/>
                <w:szCs w:val="24"/>
              </w:rPr>
              <w:t>_______________________</w:t>
            </w:r>
          </w:p>
          <w:p w14:paraId="72862FB8" w14:textId="77777777" w:rsidR="00356674" w:rsidRDefault="00356674" w:rsidP="00E76BF6">
            <w:pPr>
              <w:ind w:right="102"/>
              <w:jc w:val="center"/>
              <w:rPr>
                <w:rFonts w:ascii="Arial" w:hAnsi="Arial" w:cs="Arial"/>
                <w:sz w:val="24"/>
                <w:szCs w:val="24"/>
              </w:rPr>
            </w:pPr>
            <w:proofErr w:type="spellStart"/>
            <w:r>
              <w:rPr>
                <w:rFonts w:ascii="Arial" w:hAnsi="Arial" w:cs="Arial"/>
                <w:sz w:val="24"/>
                <w:szCs w:val="24"/>
              </w:rPr>
              <w:t>N°</w:t>
            </w:r>
            <w:proofErr w:type="spellEnd"/>
            <w:r>
              <w:rPr>
                <w:rFonts w:ascii="Arial" w:hAnsi="Arial" w:cs="Arial"/>
                <w:sz w:val="24"/>
                <w:szCs w:val="24"/>
              </w:rPr>
              <w:t xml:space="preserve"> de la Escritura Pública en la que consta su Acta Constitutiva</w:t>
            </w:r>
          </w:p>
        </w:tc>
        <w:tc>
          <w:tcPr>
            <w:tcW w:w="4789" w:type="dxa"/>
            <w:gridSpan w:val="2"/>
            <w:tcBorders>
              <w:top w:val="single" w:sz="6" w:space="0" w:color="auto"/>
              <w:left w:val="single" w:sz="6" w:space="0" w:color="auto"/>
              <w:bottom w:val="single" w:sz="6" w:space="0" w:color="auto"/>
              <w:right w:val="double" w:sz="6" w:space="0" w:color="auto"/>
            </w:tcBorders>
          </w:tcPr>
          <w:p w14:paraId="20E19F74" w14:textId="77777777" w:rsidR="00356674" w:rsidRDefault="00356674">
            <w:pPr>
              <w:ind w:right="72"/>
              <w:jc w:val="center"/>
              <w:rPr>
                <w:rFonts w:ascii="Arial" w:hAnsi="Arial" w:cs="Arial"/>
                <w:sz w:val="24"/>
                <w:szCs w:val="24"/>
              </w:rPr>
            </w:pPr>
          </w:p>
          <w:p w14:paraId="0AAEF77E" w14:textId="77777777" w:rsidR="00356674" w:rsidRDefault="00356674">
            <w:pPr>
              <w:ind w:right="72"/>
              <w:jc w:val="center"/>
              <w:rPr>
                <w:rFonts w:ascii="Arial" w:hAnsi="Arial" w:cs="Arial"/>
                <w:sz w:val="24"/>
                <w:szCs w:val="24"/>
              </w:rPr>
            </w:pPr>
            <w:r>
              <w:rPr>
                <w:rFonts w:ascii="Arial" w:hAnsi="Arial" w:cs="Arial"/>
                <w:sz w:val="24"/>
                <w:szCs w:val="24"/>
              </w:rPr>
              <w:t>_____/_________/____</w:t>
            </w:r>
          </w:p>
          <w:p w14:paraId="755941C9" w14:textId="77777777" w:rsidR="00356674" w:rsidRDefault="00356674">
            <w:pPr>
              <w:ind w:right="72"/>
              <w:jc w:val="center"/>
              <w:rPr>
                <w:rFonts w:ascii="Arial" w:hAnsi="Arial" w:cs="Arial"/>
                <w:sz w:val="24"/>
                <w:szCs w:val="24"/>
              </w:rPr>
            </w:pPr>
            <w:r>
              <w:rPr>
                <w:rFonts w:ascii="Arial" w:hAnsi="Arial" w:cs="Arial"/>
                <w:sz w:val="24"/>
                <w:szCs w:val="24"/>
              </w:rPr>
              <w:t>Fecha</w:t>
            </w:r>
          </w:p>
        </w:tc>
      </w:tr>
      <w:tr w:rsidR="00356674" w14:paraId="748F7E7D" w14:textId="77777777">
        <w:tc>
          <w:tcPr>
            <w:tcW w:w="4637" w:type="dxa"/>
            <w:gridSpan w:val="2"/>
            <w:tcBorders>
              <w:top w:val="single" w:sz="6" w:space="0" w:color="auto"/>
              <w:left w:val="double" w:sz="6" w:space="0" w:color="auto"/>
              <w:bottom w:val="single" w:sz="6" w:space="0" w:color="auto"/>
              <w:right w:val="single" w:sz="6" w:space="0" w:color="auto"/>
            </w:tcBorders>
          </w:tcPr>
          <w:p w14:paraId="65DDFA4C" w14:textId="77777777" w:rsidR="00356674" w:rsidRDefault="00356674">
            <w:pPr>
              <w:ind w:right="102"/>
              <w:jc w:val="center"/>
              <w:rPr>
                <w:rFonts w:ascii="Arial" w:hAnsi="Arial" w:cs="Arial"/>
                <w:sz w:val="24"/>
                <w:szCs w:val="24"/>
              </w:rPr>
            </w:pPr>
          </w:p>
        </w:tc>
        <w:tc>
          <w:tcPr>
            <w:tcW w:w="4789" w:type="dxa"/>
            <w:gridSpan w:val="2"/>
            <w:tcBorders>
              <w:top w:val="single" w:sz="6" w:space="0" w:color="auto"/>
              <w:left w:val="single" w:sz="6" w:space="0" w:color="auto"/>
              <w:bottom w:val="single" w:sz="6" w:space="0" w:color="auto"/>
              <w:right w:val="double" w:sz="6" w:space="0" w:color="auto"/>
            </w:tcBorders>
          </w:tcPr>
          <w:p w14:paraId="0FD835AA" w14:textId="77777777" w:rsidR="00356674" w:rsidRDefault="00356674">
            <w:pPr>
              <w:ind w:right="72"/>
              <w:jc w:val="center"/>
              <w:rPr>
                <w:rFonts w:ascii="Arial" w:hAnsi="Arial" w:cs="Arial"/>
                <w:sz w:val="24"/>
                <w:szCs w:val="24"/>
              </w:rPr>
            </w:pPr>
          </w:p>
        </w:tc>
      </w:tr>
      <w:tr w:rsidR="00356674" w14:paraId="10E46AA6" w14:textId="77777777">
        <w:tc>
          <w:tcPr>
            <w:tcW w:w="9426" w:type="dxa"/>
            <w:gridSpan w:val="4"/>
            <w:tcBorders>
              <w:top w:val="single" w:sz="6" w:space="0" w:color="auto"/>
              <w:left w:val="double" w:sz="6" w:space="0" w:color="auto"/>
              <w:bottom w:val="single" w:sz="6" w:space="0" w:color="auto"/>
              <w:right w:val="double" w:sz="6" w:space="0" w:color="auto"/>
            </w:tcBorders>
          </w:tcPr>
          <w:p w14:paraId="3FF48968" w14:textId="77777777" w:rsidR="00356674" w:rsidRPr="00041375" w:rsidRDefault="00356674">
            <w:pPr>
              <w:ind w:right="72"/>
              <w:jc w:val="center"/>
              <w:rPr>
                <w:rFonts w:ascii="Arial" w:hAnsi="Arial" w:cs="Arial"/>
              </w:rPr>
            </w:pPr>
          </w:p>
          <w:p w14:paraId="23482856" w14:textId="77777777" w:rsidR="00356674" w:rsidRPr="00041375" w:rsidRDefault="00356674">
            <w:pPr>
              <w:ind w:right="72"/>
              <w:jc w:val="center"/>
              <w:rPr>
                <w:rFonts w:ascii="Arial" w:hAnsi="Arial" w:cs="Arial"/>
              </w:rPr>
            </w:pPr>
            <w:r w:rsidRPr="00041375">
              <w:rPr>
                <w:rFonts w:ascii="Arial" w:hAnsi="Arial" w:cs="Arial"/>
              </w:rPr>
              <w:t>__________________________________________________________________</w:t>
            </w:r>
          </w:p>
          <w:p w14:paraId="22401EA5" w14:textId="77777777" w:rsidR="00356674" w:rsidRDefault="00356674">
            <w:pPr>
              <w:ind w:right="72"/>
              <w:jc w:val="center"/>
              <w:rPr>
                <w:rFonts w:ascii="Arial" w:hAnsi="Arial" w:cs="Arial"/>
                <w:sz w:val="24"/>
                <w:szCs w:val="24"/>
              </w:rPr>
            </w:pPr>
            <w:r>
              <w:rPr>
                <w:rFonts w:ascii="Arial" w:hAnsi="Arial" w:cs="Arial"/>
                <w:sz w:val="24"/>
                <w:szCs w:val="24"/>
              </w:rPr>
              <w:t xml:space="preserve">Nombre, número y lugar del Notario Público ante el cual se dio fe de </w:t>
            </w:r>
            <w:proofErr w:type="gramStart"/>
            <w:r>
              <w:rPr>
                <w:rFonts w:ascii="Arial" w:hAnsi="Arial" w:cs="Arial"/>
                <w:sz w:val="24"/>
                <w:szCs w:val="24"/>
              </w:rPr>
              <w:t>la misma</w:t>
            </w:r>
            <w:proofErr w:type="gramEnd"/>
          </w:p>
        </w:tc>
      </w:tr>
      <w:tr w:rsidR="00356674" w14:paraId="07C944FF" w14:textId="77777777">
        <w:tc>
          <w:tcPr>
            <w:tcW w:w="9426" w:type="dxa"/>
            <w:gridSpan w:val="4"/>
            <w:tcBorders>
              <w:top w:val="single" w:sz="6" w:space="0" w:color="auto"/>
              <w:left w:val="double" w:sz="6" w:space="0" w:color="auto"/>
              <w:bottom w:val="single" w:sz="6" w:space="0" w:color="auto"/>
              <w:right w:val="double" w:sz="6" w:space="0" w:color="auto"/>
            </w:tcBorders>
          </w:tcPr>
          <w:p w14:paraId="25DC1974" w14:textId="77777777" w:rsidR="00356674" w:rsidRDefault="00356674">
            <w:pPr>
              <w:ind w:right="72"/>
              <w:jc w:val="center"/>
              <w:rPr>
                <w:rFonts w:ascii="Arial" w:hAnsi="Arial" w:cs="Arial"/>
                <w:b/>
                <w:sz w:val="24"/>
                <w:szCs w:val="24"/>
              </w:rPr>
            </w:pPr>
            <w:r>
              <w:rPr>
                <w:rFonts w:ascii="Arial" w:hAnsi="Arial" w:cs="Arial"/>
                <w:b/>
                <w:sz w:val="24"/>
                <w:szCs w:val="24"/>
              </w:rPr>
              <w:t xml:space="preserve">Relación de Accionistas </w:t>
            </w:r>
            <w:proofErr w:type="gramStart"/>
            <w:r>
              <w:rPr>
                <w:rFonts w:ascii="Arial" w:hAnsi="Arial" w:cs="Arial"/>
                <w:b/>
                <w:sz w:val="24"/>
                <w:szCs w:val="24"/>
              </w:rPr>
              <w:t>( porcentaje</w:t>
            </w:r>
            <w:proofErr w:type="gramEnd"/>
            <w:r>
              <w:rPr>
                <w:rFonts w:ascii="Arial" w:hAnsi="Arial" w:cs="Arial"/>
                <w:b/>
                <w:sz w:val="24"/>
                <w:szCs w:val="24"/>
              </w:rPr>
              <w:t xml:space="preserve"> de acciones y Registro Federal de Causante por c/u )</w:t>
            </w:r>
          </w:p>
        </w:tc>
      </w:tr>
      <w:tr w:rsidR="00356674" w14:paraId="389220BF" w14:textId="77777777">
        <w:tc>
          <w:tcPr>
            <w:tcW w:w="3189" w:type="dxa"/>
            <w:tcBorders>
              <w:top w:val="single" w:sz="6" w:space="0" w:color="auto"/>
              <w:left w:val="double" w:sz="6" w:space="0" w:color="auto"/>
              <w:bottom w:val="single" w:sz="6" w:space="0" w:color="auto"/>
              <w:right w:val="single" w:sz="6" w:space="0" w:color="auto"/>
            </w:tcBorders>
          </w:tcPr>
          <w:p w14:paraId="4F68938C" w14:textId="77777777" w:rsidR="00356674" w:rsidRDefault="00356674">
            <w:pPr>
              <w:tabs>
                <w:tab w:val="left" w:pos="3049"/>
              </w:tabs>
              <w:ind w:right="72"/>
              <w:jc w:val="center"/>
              <w:rPr>
                <w:rFonts w:ascii="Arial" w:hAnsi="Arial" w:cs="Arial"/>
                <w:sz w:val="24"/>
                <w:szCs w:val="24"/>
              </w:rPr>
            </w:pPr>
          </w:p>
          <w:p w14:paraId="79F14270" w14:textId="77777777" w:rsidR="00356674" w:rsidRDefault="00356674">
            <w:pPr>
              <w:tabs>
                <w:tab w:val="left" w:pos="3049"/>
              </w:tabs>
              <w:ind w:right="72"/>
              <w:jc w:val="center"/>
              <w:rPr>
                <w:rFonts w:ascii="Arial" w:hAnsi="Arial" w:cs="Arial"/>
                <w:sz w:val="24"/>
                <w:szCs w:val="24"/>
              </w:rPr>
            </w:pPr>
            <w:r>
              <w:rPr>
                <w:rFonts w:ascii="Arial" w:hAnsi="Arial" w:cs="Arial"/>
                <w:sz w:val="24"/>
                <w:szCs w:val="24"/>
              </w:rPr>
              <w:t>______________________</w:t>
            </w:r>
          </w:p>
          <w:p w14:paraId="378EC810" w14:textId="77777777" w:rsidR="00356674" w:rsidRDefault="00356674">
            <w:pPr>
              <w:tabs>
                <w:tab w:val="left" w:pos="3049"/>
              </w:tabs>
              <w:ind w:right="72"/>
              <w:jc w:val="center"/>
              <w:rPr>
                <w:rFonts w:ascii="Arial" w:hAnsi="Arial" w:cs="Arial"/>
                <w:sz w:val="24"/>
                <w:szCs w:val="24"/>
              </w:rPr>
            </w:pPr>
            <w:r>
              <w:rPr>
                <w:rFonts w:ascii="Arial" w:hAnsi="Arial" w:cs="Arial"/>
                <w:sz w:val="24"/>
                <w:szCs w:val="24"/>
              </w:rPr>
              <w:t>Apellido Paterno</w:t>
            </w:r>
          </w:p>
        </w:tc>
        <w:tc>
          <w:tcPr>
            <w:tcW w:w="3206" w:type="dxa"/>
            <w:gridSpan w:val="2"/>
            <w:tcBorders>
              <w:top w:val="single" w:sz="6" w:space="0" w:color="auto"/>
              <w:left w:val="single" w:sz="6" w:space="0" w:color="auto"/>
              <w:bottom w:val="single" w:sz="6" w:space="0" w:color="auto"/>
              <w:right w:val="single" w:sz="6" w:space="0" w:color="auto"/>
            </w:tcBorders>
          </w:tcPr>
          <w:p w14:paraId="7B9DCD93" w14:textId="77777777" w:rsidR="00356674" w:rsidRDefault="00356674">
            <w:pPr>
              <w:ind w:right="18"/>
              <w:jc w:val="center"/>
              <w:rPr>
                <w:rFonts w:ascii="Arial" w:hAnsi="Arial" w:cs="Arial"/>
                <w:sz w:val="24"/>
                <w:szCs w:val="24"/>
              </w:rPr>
            </w:pPr>
          </w:p>
          <w:p w14:paraId="6FE47058" w14:textId="77777777" w:rsidR="00356674" w:rsidRDefault="00356674">
            <w:pPr>
              <w:ind w:right="18"/>
              <w:jc w:val="center"/>
              <w:rPr>
                <w:rFonts w:ascii="Arial" w:hAnsi="Arial" w:cs="Arial"/>
                <w:sz w:val="24"/>
                <w:szCs w:val="24"/>
              </w:rPr>
            </w:pPr>
            <w:r>
              <w:rPr>
                <w:rFonts w:ascii="Arial" w:hAnsi="Arial" w:cs="Arial"/>
                <w:sz w:val="24"/>
                <w:szCs w:val="24"/>
              </w:rPr>
              <w:t>______________________</w:t>
            </w:r>
          </w:p>
          <w:p w14:paraId="29B6C832" w14:textId="77777777" w:rsidR="00356674" w:rsidRDefault="00356674">
            <w:pPr>
              <w:ind w:right="18"/>
              <w:jc w:val="center"/>
              <w:rPr>
                <w:rFonts w:ascii="Arial" w:hAnsi="Arial" w:cs="Arial"/>
                <w:sz w:val="24"/>
                <w:szCs w:val="24"/>
              </w:rPr>
            </w:pPr>
            <w:r>
              <w:rPr>
                <w:rFonts w:ascii="Arial" w:hAnsi="Arial" w:cs="Arial"/>
                <w:sz w:val="24"/>
                <w:szCs w:val="24"/>
              </w:rPr>
              <w:t>Apellido Materno</w:t>
            </w:r>
          </w:p>
        </w:tc>
        <w:tc>
          <w:tcPr>
            <w:tcW w:w="3031" w:type="dxa"/>
            <w:tcBorders>
              <w:top w:val="single" w:sz="6" w:space="0" w:color="auto"/>
              <w:left w:val="single" w:sz="6" w:space="0" w:color="auto"/>
              <w:bottom w:val="single" w:sz="6" w:space="0" w:color="auto"/>
              <w:right w:val="double" w:sz="6" w:space="0" w:color="auto"/>
            </w:tcBorders>
          </w:tcPr>
          <w:p w14:paraId="642AF31D" w14:textId="77777777" w:rsidR="00356674" w:rsidRDefault="00356674">
            <w:pPr>
              <w:ind w:right="1105"/>
              <w:rPr>
                <w:rFonts w:ascii="Arial" w:hAnsi="Arial" w:cs="Arial"/>
                <w:sz w:val="24"/>
                <w:szCs w:val="24"/>
              </w:rPr>
            </w:pPr>
          </w:p>
          <w:p w14:paraId="5EBD8E47" w14:textId="77777777" w:rsidR="00356674" w:rsidRDefault="00356674">
            <w:pPr>
              <w:ind w:right="72"/>
              <w:jc w:val="center"/>
              <w:rPr>
                <w:rFonts w:ascii="Arial" w:hAnsi="Arial" w:cs="Arial"/>
                <w:sz w:val="24"/>
                <w:szCs w:val="24"/>
              </w:rPr>
            </w:pPr>
            <w:r>
              <w:rPr>
                <w:rFonts w:ascii="Arial" w:hAnsi="Arial" w:cs="Arial"/>
                <w:sz w:val="24"/>
                <w:szCs w:val="24"/>
              </w:rPr>
              <w:t>____________________</w:t>
            </w:r>
          </w:p>
          <w:p w14:paraId="29082577" w14:textId="77777777" w:rsidR="00356674" w:rsidRDefault="00356674">
            <w:pPr>
              <w:ind w:right="72"/>
              <w:jc w:val="center"/>
              <w:rPr>
                <w:rFonts w:ascii="Arial" w:hAnsi="Arial" w:cs="Arial"/>
                <w:sz w:val="24"/>
                <w:szCs w:val="24"/>
              </w:rPr>
            </w:pPr>
            <w:r>
              <w:rPr>
                <w:rFonts w:ascii="Arial" w:hAnsi="Arial" w:cs="Arial"/>
                <w:sz w:val="24"/>
                <w:szCs w:val="24"/>
              </w:rPr>
              <w:t>Nombre (s)</w:t>
            </w:r>
          </w:p>
        </w:tc>
      </w:tr>
      <w:tr w:rsidR="00356674" w14:paraId="116F4DB8" w14:textId="77777777">
        <w:tc>
          <w:tcPr>
            <w:tcW w:w="9426" w:type="dxa"/>
            <w:gridSpan w:val="4"/>
            <w:tcBorders>
              <w:top w:val="single" w:sz="6" w:space="0" w:color="auto"/>
              <w:left w:val="double" w:sz="6" w:space="0" w:color="auto"/>
              <w:bottom w:val="single" w:sz="6" w:space="0" w:color="auto"/>
              <w:right w:val="double" w:sz="6" w:space="0" w:color="auto"/>
            </w:tcBorders>
          </w:tcPr>
          <w:p w14:paraId="58FF030C" w14:textId="77777777" w:rsidR="00356674" w:rsidRPr="00041375" w:rsidRDefault="00356674">
            <w:pPr>
              <w:tabs>
                <w:tab w:val="left" w:pos="9072"/>
              </w:tabs>
              <w:ind w:right="72"/>
              <w:jc w:val="center"/>
              <w:rPr>
                <w:rFonts w:ascii="Arial" w:hAnsi="Arial" w:cs="Arial"/>
              </w:rPr>
            </w:pPr>
          </w:p>
          <w:p w14:paraId="4A24BE06" w14:textId="77777777" w:rsidR="00356674" w:rsidRPr="00041375" w:rsidRDefault="00356674">
            <w:pPr>
              <w:tabs>
                <w:tab w:val="left" w:pos="9072"/>
              </w:tabs>
              <w:ind w:right="72"/>
              <w:jc w:val="center"/>
              <w:rPr>
                <w:rFonts w:ascii="Arial" w:hAnsi="Arial" w:cs="Arial"/>
              </w:rPr>
            </w:pPr>
            <w:r w:rsidRPr="00041375">
              <w:rPr>
                <w:rFonts w:ascii="Arial" w:hAnsi="Arial" w:cs="Arial"/>
              </w:rPr>
              <w:t>_____________________________________________________________________</w:t>
            </w:r>
          </w:p>
          <w:p w14:paraId="7E9ABDC6" w14:textId="77777777" w:rsidR="00356674" w:rsidRDefault="00356674">
            <w:pPr>
              <w:tabs>
                <w:tab w:val="left" w:pos="9072"/>
              </w:tabs>
              <w:ind w:right="72"/>
              <w:jc w:val="center"/>
              <w:rPr>
                <w:rFonts w:ascii="Arial" w:hAnsi="Arial" w:cs="Arial"/>
                <w:sz w:val="24"/>
                <w:szCs w:val="24"/>
              </w:rPr>
            </w:pPr>
            <w:r>
              <w:rPr>
                <w:rFonts w:ascii="Arial" w:hAnsi="Arial" w:cs="Arial"/>
                <w:sz w:val="24"/>
                <w:szCs w:val="24"/>
              </w:rPr>
              <w:t>Descripción del objeto social</w:t>
            </w:r>
          </w:p>
        </w:tc>
      </w:tr>
      <w:tr w:rsidR="00356674" w14:paraId="7C8BF3AA" w14:textId="77777777">
        <w:tc>
          <w:tcPr>
            <w:tcW w:w="9426" w:type="dxa"/>
            <w:gridSpan w:val="4"/>
            <w:tcBorders>
              <w:top w:val="single" w:sz="6" w:space="0" w:color="auto"/>
              <w:left w:val="double" w:sz="6" w:space="0" w:color="auto"/>
              <w:bottom w:val="double" w:sz="6" w:space="0" w:color="auto"/>
              <w:right w:val="double" w:sz="6" w:space="0" w:color="auto"/>
            </w:tcBorders>
          </w:tcPr>
          <w:p w14:paraId="760537D3" w14:textId="77777777" w:rsidR="00041375" w:rsidRDefault="00041375">
            <w:pPr>
              <w:tabs>
                <w:tab w:val="left" w:pos="9214"/>
              </w:tabs>
              <w:ind w:right="72"/>
              <w:jc w:val="center"/>
              <w:rPr>
                <w:rFonts w:ascii="Arial" w:hAnsi="Arial" w:cs="Arial"/>
              </w:rPr>
            </w:pPr>
          </w:p>
          <w:p w14:paraId="413B8B65" w14:textId="77777777" w:rsidR="00356674" w:rsidRDefault="00356674">
            <w:pPr>
              <w:tabs>
                <w:tab w:val="left" w:pos="9214"/>
              </w:tabs>
              <w:ind w:right="72"/>
              <w:jc w:val="center"/>
              <w:rPr>
                <w:rFonts w:ascii="Arial" w:hAnsi="Arial" w:cs="Arial"/>
              </w:rPr>
            </w:pPr>
            <w:r w:rsidRPr="00041375">
              <w:rPr>
                <w:rFonts w:ascii="Arial" w:hAnsi="Arial" w:cs="Arial"/>
              </w:rPr>
              <w:t>_____________________________________________________________________</w:t>
            </w:r>
          </w:p>
          <w:p w14:paraId="245F7158" w14:textId="77777777" w:rsidR="00356674" w:rsidRDefault="00356674" w:rsidP="00EA52AB">
            <w:pPr>
              <w:tabs>
                <w:tab w:val="left" w:pos="9214"/>
              </w:tabs>
              <w:ind w:right="72"/>
              <w:jc w:val="center"/>
              <w:rPr>
                <w:rFonts w:ascii="Arial" w:hAnsi="Arial" w:cs="Arial"/>
                <w:sz w:val="24"/>
                <w:szCs w:val="24"/>
              </w:rPr>
            </w:pPr>
            <w:r>
              <w:rPr>
                <w:rFonts w:ascii="Arial" w:hAnsi="Arial" w:cs="Arial"/>
                <w:sz w:val="24"/>
                <w:szCs w:val="24"/>
              </w:rPr>
              <w:t>Reformas al Acta Constitutiva</w:t>
            </w:r>
          </w:p>
        </w:tc>
      </w:tr>
    </w:tbl>
    <w:p w14:paraId="200FB187" w14:textId="77777777" w:rsidR="00356674" w:rsidRPr="000B5ED8" w:rsidRDefault="00356674">
      <w:pPr>
        <w:ind w:right="1105"/>
        <w:rPr>
          <w:rFonts w:ascii="Arial" w:hAnsi="Arial" w:cs="Arial"/>
          <w:sz w:val="10"/>
          <w:szCs w:val="1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89"/>
        <w:gridCol w:w="4937"/>
      </w:tblGrid>
      <w:tr w:rsidR="00356674" w14:paraId="1EDC1087" w14:textId="77777777">
        <w:tc>
          <w:tcPr>
            <w:tcW w:w="9426" w:type="dxa"/>
            <w:gridSpan w:val="2"/>
            <w:tcBorders>
              <w:top w:val="double" w:sz="6" w:space="0" w:color="auto"/>
            </w:tcBorders>
          </w:tcPr>
          <w:p w14:paraId="151A49C2" w14:textId="77777777" w:rsidR="00356674" w:rsidRDefault="00356674">
            <w:pPr>
              <w:tabs>
                <w:tab w:val="left" w:pos="9214"/>
              </w:tabs>
              <w:ind w:right="72"/>
              <w:rPr>
                <w:rFonts w:ascii="Arial" w:hAnsi="Arial" w:cs="Arial"/>
                <w:sz w:val="24"/>
                <w:szCs w:val="24"/>
              </w:rPr>
            </w:pPr>
            <w:r>
              <w:rPr>
                <w:rFonts w:ascii="Arial" w:hAnsi="Arial" w:cs="Arial"/>
                <w:sz w:val="24"/>
                <w:szCs w:val="24"/>
              </w:rPr>
              <w:t>Nombre del apoderado o representante: __________________________________________________________________</w:t>
            </w:r>
          </w:p>
          <w:p w14:paraId="2C8C566B" w14:textId="77777777" w:rsidR="00356674" w:rsidRDefault="00356674">
            <w:pPr>
              <w:tabs>
                <w:tab w:val="left" w:pos="9214"/>
              </w:tabs>
              <w:ind w:right="72"/>
              <w:rPr>
                <w:rFonts w:ascii="Arial" w:hAnsi="Arial" w:cs="Arial"/>
                <w:sz w:val="24"/>
                <w:szCs w:val="24"/>
              </w:rPr>
            </w:pPr>
          </w:p>
        </w:tc>
      </w:tr>
      <w:tr w:rsidR="00356674" w14:paraId="7F314163" w14:textId="77777777">
        <w:tc>
          <w:tcPr>
            <w:tcW w:w="9426" w:type="dxa"/>
            <w:gridSpan w:val="2"/>
          </w:tcPr>
          <w:p w14:paraId="7B72D3B8" w14:textId="77777777" w:rsidR="00356674" w:rsidRDefault="00356674">
            <w:pPr>
              <w:pStyle w:val="Ttulo8"/>
              <w:rPr>
                <w:rFonts w:cs="Arial"/>
                <w:sz w:val="24"/>
                <w:szCs w:val="24"/>
              </w:rPr>
            </w:pPr>
            <w:r>
              <w:rPr>
                <w:rFonts w:cs="Arial"/>
                <w:sz w:val="24"/>
                <w:szCs w:val="24"/>
              </w:rPr>
              <w:t>Datos del documento mediante el cual acredita su personalidad y facultades</w:t>
            </w:r>
          </w:p>
        </w:tc>
      </w:tr>
      <w:tr w:rsidR="00356674" w14:paraId="6B5ED9EA" w14:textId="77777777">
        <w:tc>
          <w:tcPr>
            <w:tcW w:w="4489" w:type="dxa"/>
          </w:tcPr>
          <w:p w14:paraId="1FA6636F" w14:textId="77777777" w:rsidR="00356674" w:rsidRDefault="00356674">
            <w:pPr>
              <w:jc w:val="center"/>
              <w:rPr>
                <w:rFonts w:ascii="Arial" w:hAnsi="Arial" w:cs="Arial"/>
                <w:sz w:val="24"/>
                <w:szCs w:val="24"/>
              </w:rPr>
            </w:pPr>
          </w:p>
          <w:p w14:paraId="4D416587" w14:textId="77777777" w:rsidR="00356674" w:rsidRDefault="00356674">
            <w:pPr>
              <w:jc w:val="center"/>
              <w:rPr>
                <w:rFonts w:ascii="Arial" w:hAnsi="Arial" w:cs="Arial"/>
                <w:sz w:val="24"/>
                <w:szCs w:val="24"/>
              </w:rPr>
            </w:pPr>
            <w:r>
              <w:rPr>
                <w:rFonts w:ascii="Arial" w:hAnsi="Arial" w:cs="Arial"/>
                <w:sz w:val="24"/>
                <w:szCs w:val="24"/>
              </w:rPr>
              <w:t>________________________________</w:t>
            </w:r>
          </w:p>
          <w:p w14:paraId="60E0BB77" w14:textId="77777777" w:rsidR="00356674" w:rsidRDefault="00356674">
            <w:pPr>
              <w:jc w:val="center"/>
              <w:rPr>
                <w:rFonts w:ascii="Arial" w:hAnsi="Arial" w:cs="Arial"/>
                <w:sz w:val="24"/>
                <w:szCs w:val="24"/>
              </w:rPr>
            </w:pPr>
            <w:r>
              <w:rPr>
                <w:rFonts w:ascii="Arial" w:hAnsi="Arial" w:cs="Arial"/>
                <w:sz w:val="24"/>
                <w:szCs w:val="24"/>
              </w:rPr>
              <w:t>Escritura Pública Número</w:t>
            </w:r>
          </w:p>
        </w:tc>
        <w:tc>
          <w:tcPr>
            <w:tcW w:w="4937" w:type="dxa"/>
          </w:tcPr>
          <w:p w14:paraId="2884B2C0" w14:textId="77777777" w:rsidR="00356674" w:rsidRDefault="00356674">
            <w:pPr>
              <w:ind w:right="1105"/>
              <w:jc w:val="center"/>
              <w:rPr>
                <w:rFonts w:ascii="Arial" w:hAnsi="Arial" w:cs="Arial"/>
                <w:sz w:val="24"/>
                <w:szCs w:val="24"/>
              </w:rPr>
            </w:pPr>
          </w:p>
          <w:p w14:paraId="05CA4685" w14:textId="77777777" w:rsidR="00356674" w:rsidRDefault="00356674">
            <w:pPr>
              <w:ind w:right="72"/>
              <w:jc w:val="center"/>
              <w:rPr>
                <w:rFonts w:ascii="Arial" w:hAnsi="Arial" w:cs="Arial"/>
                <w:sz w:val="24"/>
                <w:szCs w:val="24"/>
              </w:rPr>
            </w:pPr>
            <w:r>
              <w:rPr>
                <w:rFonts w:ascii="Arial" w:hAnsi="Arial" w:cs="Arial"/>
                <w:sz w:val="24"/>
                <w:szCs w:val="24"/>
              </w:rPr>
              <w:t>_________/____________/_________</w:t>
            </w:r>
          </w:p>
          <w:p w14:paraId="3C001CD5" w14:textId="77777777" w:rsidR="00356674" w:rsidRDefault="00356674">
            <w:pPr>
              <w:ind w:right="72"/>
              <w:jc w:val="center"/>
              <w:rPr>
                <w:rFonts w:ascii="Arial" w:hAnsi="Arial" w:cs="Arial"/>
                <w:sz w:val="24"/>
                <w:szCs w:val="24"/>
              </w:rPr>
            </w:pPr>
            <w:r>
              <w:rPr>
                <w:rFonts w:ascii="Arial" w:hAnsi="Arial" w:cs="Arial"/>
                <w:sz w:val="24"/>
                <w:szCs w:val="24"/>
              </w:rPr>
              <w:t>Fecha</w:t>
            </w:r>
          </w:p>
        </w:tc>
      </w:tr>
      <w:tr w:rsidR="00356674" w14:paraId="38876E26" w14:textId="77777777">
        <w:tc>
          <w:tcPr>
            <w:tcW w:w="9426" w:type="dxa"/>
            <w:gridSpan w:val="2"/>
            <w:tcBorders>
              <w:bottom w:val="double" w:sz="6" w:space="0" w:color="auto"/>
            </w:tcBorders>
          </w:tcPr>
          <w:p w14:paraId="30DACB3D" w14:textId="77777777" w:rsidR="00356674" w:rsidRDefault="00356674">
            <w:pPr>
              <w:ind w:right="72"/>
              <w:jc w:val="center"/>
              <w:rPr>
                <w:rFonts w:ascii="Arial" w:hAnsi="Arial" w:cs="Arial"/>
                <w:sz w:val="24"/>
                <w:szCs w:val="24"/>
              </w:rPr>
            </w:pPr>
            <w:r>
              <w:rPr>
                <w:rFonts w:ascii="Arial" w:hAnsi="Arial" w:cs="Arial"/>
                <w:sz w:val="24"/>
                <w:szCs w:val="24"/>
              </w:rPr>
              <w:t>___________________________________________________________________</w:t>
            </w:r>
          </w:p>
          <w:p w14:paraId="54B3A5EC" w14:textId="77777777" w:rsidR="00356674" w:rsidRDefault="00356674">
            <w:pPr>
              <w:ind w:right="72"/>
              <w:jc w:val="center"/>
              <w:rPr>
                <w:rFonts w:ascii="Arial" w:hAnsi="Arial" w:cs="Arial"/>
                <w:sz w:val="24"/>
                <w:szCs w:val="24"/>
              </w:rPr>
            </w:pPr>
            <w:r>
              <w:rPr>
                <w:rFonts w:ascii="Arial" w:hAnsi="Arial" w:cs="Arial"/>
                <w:sz w:val="24"/>
                <w:szCs w:val="24"/>
              </w:rPr>
              <w:t>Nombre, número y lugar del Notario Público ante el cual se otorgo</w:t>
            </w:r>
          </w:p>
          <w:p w14:paraId="0AF12282" w14:textId="77777777" w:rsidR="00356674" w:rsidRDefault="00356674">
            <w:pPr>
              <w:ind w:right="72"/>
              <w:jc w:val="center"/>
              <w:rPr>
                <w:rFonts w:ascii="Arial" w:hAnsi="Arial" w:cs="Arial"/>
                <w:sz w:val="24"/>
                <w:szCs w:val="24"/>
              </w:rPr>
            </w:pPr>
            <w:r>
              <w:rPr>
                <w:rFonts w:ascii="Arial" w:hAnsi="Arial" w:cs="Arial"/>
                <w:sz w:val="24"/>
                <w:szCs w:val="24"/>
              </w:rPr>
              <w:t>___________________________________________________________________</w:t>
            </w:r>
          </w:p>
          <w:p w14:paraId="5FC58B8C" w14:textId="77777777" w:rsidR="00356674" w:rsidRDefault="00356674">
            <w:pPr>
              <w:ind w:right="72"/>
              <w:jc w:val="center"/>
              <w:rPr>
                <w:rFonts w:ascii="Arial" w:hAnsi="Arial" w:cs="Arial"/>
                <w:sz w:val="24"/>
                <w:szCs w:val="24"/>
              </w:rPr>
            </w:pPr>
            <w:r>
              <w:rPr>
                <w:rFonts w:ascii="Arial" w:hAnsi="Arial" w:cs="Arial"/>
                <w:sz w:val="24"/>
                <w:szCs w:val="24"/>
              </w:rPr>
              <w:t>Fecha y Datos de Inscripción en el Registro Público de Comercio</w:t>
            </w:r>
          </w:p>
        </w:tc>
      </w:tr>
    </w:tbl>
    <w:p w14:paraId="3E997E0C" w14:textId="77777777" w:rsidR="00356674" w:rsidRPr="000B5ED8" w:rsidRDefault="00356674">
      <w:pPr>
        <w:ind w:right="1105"/>
        <w:rPr>
          <w:rFonts w:ascii="Arial" w:hAnsi="Arial" w:cs="Arial"/>
          <w:sz w:val="10"/>
          <w:szCs w:val="1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6"/>
      </w:tblGrid>
      <w:tr w:rsidR="00356674" w14:paraId="7525A216" w14:textId="77777777">
        <w:tc>
          <w:tcPr>
            <w:tcW w:w="9426" w:type="dxa"/>
            <w:tcBorders>
              <w:top w:val="double" w:sz="6" w:space="0" w:color="auto"/>
            </w:tcBorders>
          </w:tcPr>
          <w:p w14:paraId="21856ED3" w14:textId="77777777" w:rsidR="00356674" w:rsidRDefault="00356674">
            <w:pPr>
              <w:ind w:right="72"/>
              <w:jc w:val="center"/>
              <w:rPr>
                <w:rFonts w:ascii="Arial" w:hAnsi="Arial" w:cs="Arial"/>
                <w:sz w:val="24"/>
                <w:szCs w:val="24"/>
              </w:rPr>
            </w:pPr>
            <w:r>
              <w:rPr>
                <w:rFonts w:ascii="Arial" w:hAnsi="Arial" w:cs="Arial"/>
                <w:sz w:val="24"/>
                <w:szCs w:val="24"/>
              </w:rPr>
              <w:t>____________________________________________________________________</w:t>
            </w:r>
          </w:p>
          <w:p w14:paraId="16F94DAD" w14:textId="77777777" w:rsidR="00356674" w:rsidRDefault="00356674">
            <w:pPr>
              <w:ind w:right="72"/>
              <w:jc w:val="center"/>
              <w:rPr>
                <w:rFonts w:ascii="Arial" w:hAnsi="Arial" w:cs="Arial"/>
                <w:sz w:val="24"/>
                <w:szCs w:val="24"/>
              </w:rPr>
            </w:pPr>
            <w:r>
              <w:rPr>
                <w:rFonts w:ascii="Arial" w:hAnsi="Arial" w:cs="Arial"/>
                <w:sz w:val="24"/>
                <w:szCs w:val="24"/>
              </w:rPr>
              <w:t>Lugar y fecha</w:t>
            </w:r>
          </w:p>
        </w:tc>
      </w:tr>
      <w:tr w:rsidR="00356674" w14:paraId="44FE99D1" w14:textId="77777777">
        <w:tc>
          <w:tcPr>
            <w:tcW w:w="9426" w:type="dxa"/>
          </w:tcPr>
          <w:p w14:paraId="3FC827B2" w14:textId="77777777" w:rsidR="00356674" w:rsidRDefault="00356674">
            <w:pPr>
              <w:ind w:right="72"/>
              <w:jc w:val="center"/>
              <w:rPr>
                <w:rFonts w:ascii="Arial" w:hAnsi="Arial" w:cs="Arial"/>
                <w:sz w:val="24"/>
                <w:szCs w:val="24"/>
              </w:rPr>
            </w:pPr>
            <w:r>
              <w:rPr>
                <w:rFonts w:ascii="Arial" w:hAnsi="Arial" w:cs="Arial"/>
                <w:sz w:val="24"/>
                <w:szCs w:val="24"/>
              </w:rPr>
              <w:t>Protesto lo necesario</w:t>
            </w:r>
          </w:p>
          <w:p w14:paraId="7CA79B52" w14:textId="77777777" w:rsidR="00356674" w:rsidRDefault="00356674">
            <w:pPr>
              <w:ind w:right="72"/>
              <w:jc w:val="center"/>
              <w:rPr>
                <w:rFonts w:ascii="Arial" w:hAnsi="Arial" w:cs="Arial"/>
                <w:sz w:val="24"/>
                <w:szCs w:val="24"/>
              </w:rPr>
            </w:pPr>
          </w:p>
        </w:tc>
      </w:tr>
      <w:tr w:rsidR="00356674" w14:paraId="18DAEEBA" w14:textId="77777777">
        <w:tc>
          <w:tcPr>
            <w:tcW w:w="9426" w:type="dxa"/>
            <w:tcBorders>
              <w:bottom w:val="double" w:sz="6" w:space="0" w:color="auto"/>
            </w:tcBorders>
          </w:tcPr>
          <w:p w14:paraId="765FB8AB" w14:textId="77777777" w:rsidR="00356674" w:rsidRDefault="00356674">
            <w:pPr>
              <w:ind w:right="72"/>
              <w:jc w:val="center"/>
              <w:rPr>
                <w:rFonts w:ascii="Arial" w:hAnsi="Arial" w:cs="Arial"/>
                <w:sz w:val="24"/>
                <w:szCs w:val="24"/>
              </w:rPr>
            </w:pPr>
            <w:r>
              <w:rPr>
                <w:rFonts w:ascii="Arial" w:hAnsi="Arial" w:cs="Arial"/>
                <w:sz w:val="24"/>
                <w:szCs w:val="24"/>
              </w:rPr>
              <w:t>___________________________</w:t>
            </w:r>
          </w:p>
          <w:p w14:paraId="513C7ED7" w14:textId="77777777" w:rsidR="00356674" w:rsidRDefault="00356674">
            <w:pPr>
              <w:ind w:right="72"/>
              <w:jc w:val="center"/>
              <w:rPr>
                <w:rFonts w:ascii="Arial" w:hAnsi="Arial" w:cs="Arial"/>
                <w:sz w:val="24"/>
                <w:szCs w:val="24"/>
              </w:rPr>
            </w:pPr>
            <w:r>
              <w:rPr>
                <w:rFonts w:ascii="Arial" w:hAnsi="Arial" w:cs="Arial"/>
                <w:sz w:val="24"/>
                <w:szCs w:val="24"/>
              </w:rPr>
              <w:t>Firma</w:t>
            </w:r>
          </w:p>
        </w:tc>
      </w:tr>
    </w:tbl>
    <w:p w14:paraId="22050946" w14:textId="77777777" w:rsidR="00356674" w:rsidRDefault="00356674">
      <w:pPr>
        <w:ind w:right="1105"/>
        <w:jc w:val="center"/>
        <w:rPr>
          <w:rFonts w:ascii="Arial" w:hAnsi="Arial" w:cs="Arial"/>
          <w:b/>
          <w:sz w:val="24"/>
          <w:szCs w:val="24"/>
        </w:rPr>
      </w:pPr>
    </w:p>
    <w:p w14:paraId="364182A5" w14:textId="77777777" w:rsidR="00356674" w:rsidRDefault="00356674">
      <w:pPr>
        <w:ind w:right="1105"/>
        <w:jc w:val="center"/>
        <w:rPr>
          <w:rFonts w:ascii="Arial" w:hAnsi="Arial" w:cs="Arial"/>
          <w:b/>
          <w:sz w:val="24"/>
          <w:szCs w:val="24"/>
        </w:rPr>
      </w:pPr>
    </w:p>
    <w:p w14:paraId="0A3DC0F9" w14:textId="77777777" w:rsidR="00356674" w:rsidRDefault="00356674">
      <w:pPr>
        <w:ind w:right="1105"/>
        <w:jc w:val="center"/>
        <w:rPr>
          <w:rFonts w:ascii="Arial" w:hAnsi="Arial" w:cs="Arial"/>
          <w:b/>
          <w:sz w:val="24"/>
          <w:szCs w:val="24"/>
        </w:rPr>
      </w:pPr>
    </w:p>
    <w:p w14:paraId="7E20B970" w14:textId="77777777" w:rsidR="00356674" w:rsidRDefault="00356674">
      <w:pPr>
        <w:ind w:right="1105"/>
        <w:jc w:val="center"/>
        <w:rPr>
          <w:rFonts w:ascii="Arial" w:hAnsi="Arial" w:cs="Arial"/>
          <w:b/>
          <w:sz w:val="24"/>
          <w:szCs w:val="24"/>
        </w:rPr>
      </w:pPr>
    </w:p>
    <w:p w14:paraId="48770B9A" w14:textId="77777777" w:rsidR="00356674" w:rsidRDefault="00356674">
      <w:pPr>
        <w:ind w:right="1105"/>
        <w:jc w:val="center"/>
        <w:rPr>
          <w:rFonts w:ascii="Arial" w:hAnsi="Arial" w:cs="Arial"/>
          <w:b/>
          <w:sz w:val="24"/>
          <w:szCs w:val="24"/>
        </w:rPr>
      </w:pPr>
    </w:p>
    <w:p w14:paraId="1A04EDFC" w14:textId="77777777" w:rsidR="00356674" w:rsidRDefault="00356674">
      <w:pPr>
        <w:ind w:right="1105"/>
        <w:jc w:val="center"/>
        <w:rPr>
          <w:rFonts w:ascii="Arial" w:hAnsi="Arial" w:cs="Arial"/>
          <w:b/>
          <w:sz w:val="24"/>
          <w:szCs w:val="24"/>
        </w:rPr>
      </w:pPr>
    </w:p>
    <w:p w14:paraId="4A2AAA9F" w14:textId="77777777" w:rsidR="00356674" w:rsidRDefault="00356674">
      <w:pPr>
        <w:ind w:right="1105"/>
        <w:jc w:val="center"/>
        <w:rPr>
          <w:rFonts w:ascii="Arial" w:hAnsi="Arial" w:cs="Arial"/>
          <w:b/>
          <w:sz w:val="24"/>
          <w:szCs w:val="24"/>
        </w:rPr>
      </w:pPr>
    </w:p>
    <w:p w14:paraId="61E079F0" w14:textId="77777777" w:rsidR="00356674" w:rsidRDefault="00356674">
      <w:pPr>
        <w:ind w:right="1105"/>
        <w:jc w:val="center"/>
        <w:rPr>
          <w:rFonts w:ascii="Arial" w:hAnsi="Arial" w:cs="Arial"/>
          <w:b/>
          <w:sz w:val="24"/>
          <w:szCs w:val="24"/>
        </w:rPr>
      </w:pPr>
    </w:p>
    <w:p w14:paraId="7BB2E6C4" w14:textId="77777777" w:rsidR="00356674" w:rsidRDefault="00356674">
      <w:pPr>
        <w:ind w:right="1105"/>
        <w:jc w:val="center"/>
        <w:rPr>
          <w:rFonts w:ascii="Arial" w:hAnsi="Arial" w:cs="Arial"/>
          <w:b/>
          <w:sz w:val="24"/>
          <w:szCs w:val="24"/>
        </w:rPr>
      </w:pPr>
    </w:p>
    <w:p w14:paraId="194BF3B4" w14:textId="77777777" w:rsidR="00356674" w:rsidRDefault="00356674">
      <w:pPr>
        <w:ind w:right="1105"/>
        <w:jc w:val="center"/>
        <w:rPr>
          <w:rFonts w:ascii="Arial" w:hAnsi="Arial" w:cs="Arial"/>
          <w:b/>
          <w:sz w:val="24"/>
          <w:szCs w:val="24"/>
        </w:rPr>
      </w:pPr>
    </w:p>
    <w:p w14:paraId="11D0F5AB" w14:textId="77777777" w:rsidR="00356674" w:rsidRDefault="00356674">
      <w:pPr>
        <w:ind w:right="1105"/>
        <w:jc w:val="center"/>
        <w:rPr>
          <w:rFonts w:ascii="Arial" w:hAnsi="Arial" w:cs="Arial"/>
          <w:b/>
          <w:sz w:val="24"/>
          <w:szCs w:val="24"/>
        </w:rPr>
      </w:pPr>
    </w:p>
    <w:p w14:paraId="186D5A38" w14:textId="77777777" w:rsidR="00356674" w:rsidRDefault="00356674">
      <w:pPr>
        <w:ind w:right="1105"/>
        <w:jc w:val="center"/>
        <w:rPr>
          <w:rFonts w:ascii="Arial" w:hAnsi="Arial" w:cs="Arial"/>
          <w:b/>
          <w:sz w:val="24"/>
          <w:szCs w:val="24"/>
        </w:rPr>
      </w:pPr>
    </w:p>
    <w:p w14:paraId="362AD98E" w14:textId="77777777" w:rsidR="00356674" w:rsidRDefault="00356674">
      <w:pPr>
        <w:ind w:right="1105"/>
        <w:jc w:val="center"/>
        <w:rPr>
          <w:rFonts w:ascii="Arial" w:hAnsi="Arial" w:cs="Arial"/>
          <w:b/>
          <w:sz w:val="24"/>
          <w:szCs w:val="24"/>
        </w:rPr>
      </w:pPr>
    </w:p>
    <w:p w14:paraId="24E8F3CE" w14:textId="77777777" w:rsidR="00356674" w:rsidRDefault="00356674">
      <w:pPr>
        <w:ind w:right="1105"/>
        <w:jc w:val="center"/>
        <w:rPr>
          <w:rFonts w:ascii="Arial" w:hAnsi="Arial" w:cs="Arial"/>
          <w:b/>
          <w:sz w:val="24"/>
          <w:szCs w:val="24"/>
        </w:rPr>
      </w:pPr>
    </w:p>
    <w:p w14:paraId="17DDE9CC" w14:textId="77777777" w:rsidR="00356674" w:rsidRDefault="00356674">
      <w:pPr>
        <w:ind w:right="1105"/>
        <w:jc w:val="center"/>
        <w:rPr>
          <w:rFonts w:ascii="Arial" w:hAnsi="Arial" w:cs="Arial"/>
          <w:b/>
          <w:sz w:val="24"/>
          <w:szCs w:val="24"/>
        </w:rPr>
      </w:pPr>
    </w:p>
    <w:p w14:paraId="375F0749" w14:textId="77777777" w:rsidR="00356674" w:rsidRDefault="00356674">
      <w:pPr>
        <w:ind w:right="1105"/>
        <w:jc w:val="center"/>
        <w:rPr>
          <w:rFonts w:ascii="Arial" w:hAnsi="Arial" w:cs="Arial"/>
          <w:b/>
          <w:sz w:val="24"/>
          <w:szCs w:val="24"/>
        </w:rPr>
      </w:pPr>
    </w:p>
    <w:p w14:paraId="53A73CA2" w14:textId="77777777" w:rsidR="00356674" w:rsidRDefault="00356674">
      <w:pPr>
        <w:ind w:right="1105"/>
        <w:jc w:val="center"/>
        <w:rPr>
          <w:rFonts w:ascii="Arial" w:hAnsi="Arial" w:cs="Arial"/>
          <w:b/>
          <w:sz w:val="24"/>
          <w:szCs w:val="24"/>
        </w:rPr>
      </w:pPr>
    </w:p>
    <w:p w14:paraId="51CDE6C5" w14:textId="77777777" w:rsidR="00356674" w:rsidRDefault="00356674">
      <w:pPr>
        <w:ind w:right="1105"/>
        <w:jc w:val="center"/>
        <w:rPr>
          <w:rFonts w:ascii="Arial" w:hAnsi="Arial" w:cs="Arial"/>
          <w:b/>
          <w:sz w:val="24"/>
          <w:szCs w:val="24"/>
        </w:rPr>
      </w:pPr>
    </w:p>
    <w:p w14:paraId="631AFE30" w14:textId="77777777" w:rsidR="00356674" w:rsidRDefault="00356674">
      <w:pPr>
        <w:ind w:right="1105"/>
        <w:jc w:val="center"/>
        <w:rPr>
          <w:rFonts w:ascii="Arial" w:hAnsi="Arial" w:cs="Arial"/>
          <w:b/>
          <w:sz w:val="24"/>
          <w:szCs w:val="24"/>
        </w:rPr>
      </w:pPr>
    </w:p>
    <w:p w14:paraId="1D96637D" w14:textId="77777777" w:rsidR="00356674" w:rsidRDefault="00356674">
      <w:pPr>
        <w:ind w:right="1105"/>
        <w:jc w:val="center"/>
        <w:rPr>
          <w:rFonts w:ascii="Arial" w:hAnsi="Arial" w:cs="Arial"/>
          <w:b/>
          <w:sz w:val="24"/>
          <w:szCs w:val="24"/>
        </w:rPr>
      </w:pPr>
    </w:p>
    <w:p w14:paraId="2D73630A" w14:textId="77777777" w:rsidR="00356674" w:rsidRDefault="00356674">
      <w:pPr>
        <w:ind w:right="1105"/>
        <w:jc w:val="center"/>
        <w:rPr>
          <w:rFonts w:ascii="Arial" w:hAnsi="Arial" w:cs="Arial"/>
          <w:b/>
          <w:sz w:val="24"/>
          <w:szCs w:val="24"/>
        </w:rPr>
      </w:pPr>
    </w:p>
    <w:p w14:paraId="3EAB4C0D" w14:textId="77777777" w:rsidR="00356674" w:rsidRDefault="00356674">
      <w:pPr>
        <w:ind w:right="1105"/>
        <w:jc w:val="center"/>
        <w:rPr>
          <w:rFonts w:ascii="Arial" w:hAnsi="Arial" w:cs="Arial"/>
          <w:b/>
          <w:sz w:val="24"/>
          <w:szCs w:val="24"/>
        </w:rPr>
      </w:pPr>
    </w:p>
    <w:p w14:paraId="4C916B42" w14:textId="77777777" w:rsidR="00356674" w:rsidRDefault="00356674">
      <w:pPr>
        <w:ind w:right="1105"/>
        <w:jc w:val="center"/>
        <w:rPr>
          <w:rFonts w:ascii="Arial" w:hAnsi="Arial" w:cs="Arial"/>
          <w:b/>
          <w:sz w:val="24"/>
          <w:szCs w:val="24"/>
        </w:rPr>
      </w:pPr>
    </w:p>
    <w:p w14:paraId="01CCA955" w14:textId="77777777" w:rsidR="00356674" w:rsidRDefault="00356674">
      <w:pPr>
        <w:ind w:right="1105"/>
        <w:jc w:val="center"/>
        <w:rPr>
          <w:rFonts w:ascii="Arial" w:hAnsi="Arial" w:cs="Arial"/>
          <w:b/>
          <w:sz w:val="24"/>
          <w:szCs w:val="24"/>
        </w:rPr>
      </w:pPr>
    </w:p>
    <w:p w14:paraId="2388DA01" w14:textId="77777777" w:rsidR="00356674" w:rsidRDefault="00356674">
      <w:pPr>
        <w:ind w:right="1105"/>
        <w:jc w:val="center"/>
        <w:rPr>
          <w:rFonts w:ascii="Arial" w:hAnsi="Arial" w:cs="Arial"/>
          <w:b/>
          <w:sz w:val="24"/>
          <w:szCs w:val="24"/>
        </w:rPr>
      </w:pPr>
    </w:p>
    <w:p w14:paraId="54200DB7" w14:textId="77777777" w:rsidR="00356674" w:rsidRDefault="00356674">
      <w:pPr>
        <w:ind w:right="1105"/>
        <w:jc w:val="center"/>
        <w:rPr>
          <w:rFonts w:ascii="Arial" w:hAnsi="Arial" w:cs="Arial"/>
          <w:b/>
          <w:sz w:val="24"/>
          <w:szCs w:val="24"/>
        </w:rPr>
      </w:pPr>
    </w:p>
    <w:p w14:paraId="6CBAFC8B" w14:textId="77777777" w:rsidR="00356674" w:rsidRDefault="00356674">
      <w:pPr>
        <w:ind w:right="1105"/>
        <w:jc w:val="center"/>
        <w:rPr>
          <w:rFonts w:ascii="Arial" w:hAnsi="Arial" w:cs="Arial"/>
          <w:b/>
          <w:sz w:val="24"/>
          <w:szCs w:val="24"/>
        </w:rPr>
      </w:pPr>
    </w:p>
    <w:p w14:paraId="5C77633F" w14:textId="77777777" w:rsidR="00356674" w:rsidRDefault="00356674">
      <w:pPr>
        <w:ind w:right="1105"/>
        <w:jc w:val="center"/>
        <w:rPr>
          <w:rFonts w:ascii="Arial" w:hAnsi="Arial" w:cs="Arial"/>
          <w:b/>
          <w:sz w:val="24"/>
          <w:szCs w:val="24"/>
        </w:rPr>
      </w:pPr>
    </w:p>
    <w:p w14:paraId="6B274060" w14:textId="77777777" w:rsidR="00A7141F" w:rsidRDefault="00A7141F">
      <w:pPr>
        <w:ind w:right="1105"/>
        <w:jc w:val="center"/>
        <w:rPr>
          <w:rFonts w:ascii="Arial" w:hAnsi="Arial" w:cs="Arial"/>
          <w:b/>
          <w:sz w:val="24"/>
          <w:szCs w:val="24"/>
        </w:rPr>
      </w:pPr>
    </w:p>
    <w:p w14:paraId="5BDD9092" w14:textId="77777777" w:rsidR="00A7141F" w:rsidRDefault="00A7141F">
      <w:pPr>
        <w:ind w:right="1105"/>
        <w:jc w:val="center"/>
        <w:rPr>
          <w:rFonts w:ascii="Arial" w:hAnsi="Arial" w:cs="Arial"/>
          <w:b/>
          <w:sz w:val="24"/>
          <w:szCs w:val="24"/>
        </w:rPr>
      </w:pPr>
    </w:p>
    <w:p w14:paraId="5E0007E1" w14:textId="77777777" w:rsidR="00A7141F" w:rsidRDefault="00A7141F">
      <w:pPr>
        <w:ind w:right="1105"/>
        <w:jc w:val="center"/>
        <w:rPr>
          <w:rFonts w:ascii="Arial" w:hAnsi="Arial" w:cs="Arial"/>
          <w:b/>
          <w:sz w:val="24"/>
          <w:szCs w:val="24"/>
        </w:rPr>
      </w:pPr>
    </w:p>
    <w:p w14:paraId="423B3095" w14:textId="77777777" w:rsidR="00356674" w:rsidRDefault="00356674">
      <w:pPr>
        <w:ind w:right="1105"/>
        <w:jc w:val="center"/>
        <w:rPr>
          <w:rFonts w:ascii="Arial" w:hAnsi="Arial" w:cs="Arial"/>
          <w:b/>
          <w:sz w:val="24"/>
          <w:szCs w:val="24"/>
        </w:rPr>
      </w:pPr>
    </w:p>
    <w:p w14:paraId="73C3A8E8" w14:textId="77777777" w:rsidR="00356674" w:rsidRDefault="00356674">
      <w:pPr>
        <w:ind w:right="1105"/>
        <w:jc w:val="center"/>
        <w:rPr>
          <w:rFonts w:ascii="Arial" w:hAnsi="Arial" w:cs="Arial"/>
          <w:b/>
          <w:sz w:val="24"/>
          <w:szCs w:val="24"/>
        </w:rPr>
      </w:pPr>
    </w:p>
    <w:p w14:paraId="3433B1E3" w14:textId="77777777" w:rsidR="00356674" w:rsidRDefault="00356674" w:rsidP="0013637E">
      <w:pPr>
        <w:tabs>
          <w:tab w:val="left" w:pos="9356"/>
        </w:tabs>
        <w:spacing w:line="360" w:lineRule="auto"/>
        <w:ind w:right="1106"/>
        <w:jc w:val="center"/>
        <w:rPr>
          <w:rFonts w:ascii="Arial" w:hAnsi="Arial" w:cs="Arial"/>
          <w:b/>
          <w:sz w:val="24"/>
          <w:szCs w:val="24"/>
          <w:lang w:val="pt-PT"/>
        </w:rPr>
      </w:pPr>
      <w:r>
        <w:rPr>
          <w:rFonts w:ascii="Arial" w:hAnsi="Arial" w:cs="Arial"/>
          <w:b/>
          <w:sz w:val="24"/>
          <w:szCs w:val="24"/>
          <w:lang w:val="pt-PT"/>
        </w:rPr>
        <w:t>DOCUMENTO  No. 6</w:t>
      </w:r>
    </w:p>
    <w:p w14:paraId="3E3C10A1" w14:textId="77777777" w:rsidR="00356674" w:rsidRDefault="00356674" w:rsidP="0013637E">
      <w:pPr>
        <w:tabs>
          <w:tab w:val="left" w:pos="9356"/>
        </w:tabs>
        <w:spacing w:line="360" w:lineRule="auto"/>
        <w:ind w:right="1106"/>
        <w:jc w:val="center"/>
        <w:outlineLvl w:val="0"/>
        <w:rPr>
          <w:rFonts w:ascii="Arial" w:hAnsi="Arial" w:cs="Arial"/>
          <w:b/>
          <w:sz w:val="24"/>
          <w:szCs w:val="24"/>
        </w:rPr>
      </w:pPr>
      <w:r>
        <w:rPr>
          <w:rFonts w:ascii="Arial" w:hAnsi="Arial" w:cs="Arial"/>
          <w:b/>
          <w:sz w:val="24"/>
          <w:szCs w:val="24"/>
        </w:rPr>
        <w:t>Formato de Carta Poder</w:t>
      </w:r>
    </w:p>
    <w:p w14:paraId="2156CF0D" w14:textId="77777777" w:rsidR="00356674" w:rsidRDefault="00356674" w:rsidP="0013637E">
      <w:pPr>
        <w:tabs>
          <w:tab w:val="left" w:pos="9356"/>
        </w:tabs>
        <w:spacing w:line="360" w:lineRule="auto"/>
        <w:ind w:right="1106"/>
        <w:jc w:val="both"/>
        <w:rPr>
          <w:rFonts w:ascii="Arial" w:hAnsi="Arial" w:cs="Arial"/>
          <w:sz w:val="24"/>
          <w:szCs w:val="24"/>
        </w:rPr>
      </w:pPr>
      <w:r>
        <w:rPr>
          <w:rFonts w:ascii="Arial" w:hAnsi="Arial" w:cs="Arial"/>
          <w:sz w:val="24"/>
          <w:szCs w:val="24"/>
        </w:rPr>
        <w:t xml:space="preserve">                    ______________________________________________</w:t>
      </w:r>
    </w:p>
    <w:p w14:paraId="1A51E20B" w14:textId="77777777" w:rsidR="00356674" w:rsidRDefault="00356674" w:rsidP="0013637E">
      <w:pPr>
        <w:tabs>
          <w:tab w:val="left" w:pos="9356"/>
        </w:tabs>
        <w:spacing w:line="360" w:lineRule="auto"/>
        <w:ind w:right="1106"/>
        <w:jc w:val="both"/>
        <w:rPr>
          <w:rFonts w:ascii="Arial" w:hAnsi="Arial" w:cs="Arial"/>
          <w:sz w:val="24"/>
          <w:szCs w:val="24"/>
        </w:rPr>
      </w:pPr>
      <w:r>
        <w:rPr>
          <w:rFonts w:ascii="Arial" w:hAnsi="Arial" w:cs="Arial"/>
          <w:b/>
          <w:sz w:val="24"/>
          <w:szCs w:val="24"/>
        </w:rPr>
        <w:t xml:space="preserve">                            (Nombre de la Dependencia o Entidad)</w:t>
      </w:r>
    </w:p>
    <w:p w14:paraId="52597BF0" w14:textId="77777777" w:rsidR="00356674" w:rsidRDefault="00000000" w:rsidP="0013637E">
      <w:pPr>
        <w:tabs>
          <w:tab w:val="left" w:pos="9356"/>
        </w:tabs>
        <w:spacing w:line="360" w:lineRule="auto"/>
        <w:ind w:right="1106"/>
        <w:jc w:val="both"/>
        <w:rPr>
          <w:rFonts w:ascii="Arial" w:hAnsi="Arial" w:cs="Arial"/>
          <w:sz w:val="24"/>
          <w:szCs w:val="24"/>
        </w:rPr>
      </w:pPr>
      <w:r>
        <w:rPr>
          <w:noProof/>
          <w:lang w:val="es-MX" w:eastAsia="es-MX"/>
        </w:rPr>
        <w:pict w14:anchorId="6C41407F">
          <v:rect id="Rectangle 4" o:spid="_x0000_s1026" style="position:absolute;left:0;text-align:left;margin-left:137.9pt;margin-top:74pt;width:165.65pt;height:12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" filled="f" stroked="f" strokeweight="1pt">
            <v:textbox inset="1pt,1pt,1pt,1pt">
              <w:txbxContent>
                <w:p w14:paraId="29C1444B" w14:textId="77777777" w:rsidR="009A69AF" w:rsidRDefault="009A69AF">
                  <w:pPr>
                    <w:rPr>
                      <w:sz w:val="19"/>
                      <w:szCs w:val="19"/>
                    </w:rPr>
                  </w:pPr>
                  <w:r>
                    <w:rPr>
                      <w:rFonts w:ascii="Arial" w:hAnsi="Arial"/>
                      <w:b/>
                      <w:sz w:val="13"/>
                      <w:szCs w:val="13"/>
                    </w:rPr>
                    <w:t>(DOMICILIO DE LA PERSONA MORAL)</w:t>
                  </w:r>
                </w:p>
              </w:txbxContent>
            </v:textbox>
          </v:rect>
        </w:pict>
      </w:r>
      <w:r>
        <w:rPr>
          <w:noProof/>
          <w:lang w:val="es-MX" w:eastAsia="es-MX"/>
        </w:rPr>
        <w:pict w14:anchorId="1E543CF4">
          <v:rect id="Rectangle 3" o:spid="_x0000_s1027" style="position:absolute;left:0;text-align:left;margin-left:35.15pt;margin-top:54.8pt;width:165.65pt;height:10.2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" filled="f" stroked="f" strokeweight="1pt">
            <v:textbox inset="1pt,1pt,1pt,1pt">
              <w:txbxContent>
                <w:p w14:paraId="3664283F" w14:textId="77777777" w:rsidR="009A69AF" w:rsidRDefault="009A69AF">
                  <w:pPr>
                    <w:rPr>
                      <w:sz w:val="19"/>
                      <w:szCs w:val="19"/>
                    </w:rPr>
                  </w:pPr>
                  <w:r>
                    <w:rPr>
                      <w:rFonts w:ascii="Arial" w:hAnsi="Arial"/>
                      <w:b/>
                      <w:sz w:val="13"/>
                      <w:szCs w:val="13"/>
                    </w:rPr>
                    <w:t>(NOMBRE DE LA PERSONA MORAL)</w:t>
                  </w:r>
                </w:p>
              </w:txbxContent>
            </v:textbox>
          </v:rect>
        </w:pict>
      </w:r>
      <w:r>
        <w:rPr>
          <w:noProof/>
          <w:lang w:val="es-MX" w:eastAsia="es-MX"/>
        </w:rPr>
        <w:pict w14:anchorId="20B31703">
          <v:rect id="Rectangle 2" o:spid="_x0000_s1028" style="position:absolute;left:0;text-align:left;margin-left:71.85pt;margin-top:33.8pt;width:252.05pt;height:12.4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" filled="f" stroked="f" strokeweight="1pt">
            <v:textbox inset="1pt,1pt,1pt,1pt">
              <w:txbxContent>
                <w:p w14:paraId="4082AE92" w14:textId="77777777" w:rsidR="009A69AF" w:rsidRDefault="009A69AF">
                  <w:pPr>
                    <w:rPr>
                      <w:sz w:val="19"/>
                      <w:szCs w:val="19"/>
                    </w:rPr>
                  </w:pPr>
                  <w:r>
                    <w:rPr>
                      <w:rFonts w:ascii="Arial" w:hAnsi="Arial"/>
                      <w:b/>
                      <w:sz w:val="15"/>
                      <w:szCs w:val="15"/>
                    </w:rPr>
                    <w:t>(</w:t>
                  </w:r>
                  <w:r>
                    <w:rPr>
                      <w:rFonts w:ascii="Arial" w:hAnsi="Arial"/>
                      <w:b/>
                      <w:sz w:val="13"/>
                      <w:szCs w:val="13"/>
                    </w:rPr>
                    <w:t>CARACTER QUE OSTENTA QUIEN OTORGA EL PODER)</w:t>
                  </w:r>
                </w:p>
              </w:txbxContent>
            </v:textbox>
          </v:rect>
        </w:pict>
      </w:r>
      <w:r>
        <w:rPr>
          <w:noProof/>
          <w:lang w:val="es-MX" w:eastAsia="es-MX"/>
        </w:rPr>
        <w:pict w14:anchorId="118694AD">
          <v:rect id="Rectangle 5" o:spid="_x0000_s1029" style="position:absolute;left:0;text-align:left;margin-left:28.55pt;margin-top:12.1pt;width:153.3pt;height:14.8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" filled="f" stroked="f" strokeweight="1pt">
            <v:textbox inset="1pt,1pt,1pt,1pt">
              <w:txbxContent>
                <w:p w14:paraId="0E5F5D1C" w14:textId="77777777" w:rsidR="009A69AF" w:rsidRDefault="009A69AF">
                  <w:pPr>
                    <w:rPr>
                      <w:sz w:val="19"/>
                      <w:szCs w:val="19"/>
                    </w:rPr>
                  </w:pPr>
                  <w:r>
                    <w:rPr>
                      <w:rFonts w:ascii="Arial" w:hAnsi="Arial"/>
                      <w:b/>
                      <w:sz w:val="15"/>
                      <w:szCs w:val="15"/>
                    </w:rPr>
                    <w:t>(</w:t>
                  </w:r>
                  <w:r>
                    <w:rPr>
                      <w:rFonts w:ascii="Arial" w:hAnsi="Arial"/>
                      <w:b/>
                      <w:sz w:val="13"/>
                      <w:szCs w:val="13"/>
                    </w:rPr>
                    <w:t>NOMBRE DE QUIEN OTORGA EL PODER)</w:t>
                  </w:r>
                </w:p>
              </w:txbxContent>
            </v:textbox>
          </v:rect>
        </w:pict>
      </w:r>
      <w:r w:rsidR="00356674">
        <w:rPr>
          <w:rFonts w:ascii="Arial" w:hAnsi="Arial" w:cs="Arial"/>
          <w:sz w:val="24"/>
          <w:szCs w:val="24"/>
        </w:rPr>
        <w:t xml:space="preserve">_____________________________ bajo protesta de decir verdad, en mi carácter de _____________________________ </w:t>
      </w:r>
      <w:proofErr w:type="spellStart"/>
      <w:r w:rsidR="00356674">
        <w:rPr>
          <w:rFonts w:ascii="Arial" w:hAnsi="Arial" w:cs="Arial"/>
          <w:sz w:val="24"/>
          <w:szCs w:val="24"/>
        </w:rPr>
        <w:t>de</w:t>
      </w:r>
      <w:proofErr w:type="spellEnd"/>
      <w:r w:rsidR="00356674">
        <w:rPr>
          <w:rFonts w:ascii="Arial" w:hAnsi="Arial" w:cs="Arial"/>
          <w:sz w:val="24"/>
          <w:szCs w:val="24"/>
        </w:rPr>
        <w:t xml:space="preserve"> la empresa denominada __________________________ con domicilio en _____________________________________________________________</w:t>
      </w:r>
    </w:p>
    <w:p w14:paraId="4DF48C04" w14:textId="77777777" w:rsidR="00AE0098" w:rsidRDefault="00000000" w:rsidP="0013637E">
      <w:pPr>
        <w:tabs>
          <w:tab w:val="left" w:pos="9356"/>
        </w:tabs>
        <w:spacing w:line="360" w:lineRule="auto"/>
        <w:ind w:right="1106"/>
        <w:jc w:val="both"/>
        <w:rPr>
          <w:rFonts w:ascii="Arial" w:hAnsi="Arial" w:cs="Arial"/>
          <w:sz w:val="24"/>
          <w:szCs w:val="24"/>
        </w:rPr>
      </w:pPr>
      <w:r>
        <w:rPr>
          <w:noProof/>
          <w:lang w:val="es-MX" w:eastAsia="es-MX"/>
        </w:rPr>
        <w:pict w14:anchorId="7302685E">
          <v:rect id="Rectangle 9" o:spid="_x0000_s1030" style="position:absolute;left:0;text-align:left;margin-left:104.15pt;margin-top:114.55pt;width:165.65pt;height:14.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" filled="f" stroked="f" strokeweight="1pt">
            <v:textbox inset="1pt,1pt,1pt,1pt">
              <w:txbxContent>
                <w:p w14:paraId="03BEFFC7" w14:textId="77777777" w:rsidR="009A69AF" w:rsidRDefault="009A69AF">
                  <w:pPr>
                    <w:rPr>
                      <w:sz w:val="19"/>
                      <w:szCs w:val="19"/>
                    </w:rPr>
                  </w:pPr>
                  <w:r>
                    <w:rPr>
                      <w:rFonts w:ascii="Arial" w:hAnsi="Arial"/>
                      <w:b/>
                      <w:sz w:val="13"/>
                      <w:szCs w:val="13"/>
                    </w:rPr>
                    <w:t>(NOMBRE DE QUIEN RECIBE EL PODER)</w:t>
                  </w:r>
                </w:p>
              </w:txbxContent>
            </v:textbox>
          </v:rect>
        </w:pict>
      </w:r>
      <w:r>
        <w:rPr>
          <w:noProof/>
          <w:lang w:val="es-MX" w:eastAsia="es-MX"/>
        </w:rPr>
        <w:pict w14:anchorId="3E6ACED7">
          <v:rect id="Rectangle 6" o:spid="_x0000_s1031" style="position:absolute;left:0;text-align:left;margin-left:62.05pt;margin-top:95.4pt;width:165.65pt;height:8.9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" filled="f" stroked="f" strokeweight="1pt">
            <v:textbox inset="1pt,1pt,1pt,1pt">
              <w:txbxContent>
                <w:p w14:paraId="7C2F6F45" w14:textId="77777777" w:rsidR="009A69AF" w:rsidRDefault="009A69AF">
                  <w:pPr>
                    <w:rPr>
                      <w:sz w:val="19"/>
                      <w:szCs w:val="19"/>
                    </w:rPr>
                  </w:pPr>
                  <w:r>
                    <w:rPr>
                      <w:rFonts w:ascii="Arial" w:hAnsi="Arial"/>
                      <w:b/>
                      <w:sz w:val="13"/>
                      <w:szCs w:val="13"/>
                    </w:rPr>
                    <w:t xml:space="preserve">(LUGAR DONDE SE </w:t>
                  </w:r>
                  <w:r>
                    <w:rPr>
                      <w:rFonts w:ascii="Arial" w:hAnsi="Arial"/>
                      <w:b/>
                      <w:sz w:val="13"/>
                      <w:szCs w:val="13"/>
                    </w:rPr>
                    <w:t>EFECTUO EL REGISTRO)</w:t>
                  </w:r>
                </w:p>
              </w:txbxContent>
            </v:textbox>
          </v:rect>
        </w:pict>
      </w:r>
      <w:r>
        <w:rPr>
          <w:noProof/>
          <w:lang w:val="es-MX" w:eastAsia="es-MX"/>
        </w:rPr>
        <w:pict w14:anchorId="228DEF24">
          <v:rect id="Rectangle 7" o:spid="_x0000_s1032" style="position:absolute;left:0;text-align:left;margin-left:180.7pt;margin-top:74.9pt;width:81pt;height:9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" filled="f" stroked="f" strokeweight="1pt">
            <v:textbox inset="1pt,1pt,1pt,1pt">
              <w:txbxContent>
                <w:p w14:paraId="42731661" w14:textId="77777777" w:rsidR="009A69AF" w:rsidRDefault="009A69AF">
                  <w:pPr>
                    <w:rPr>
                      <w:sz w:val="19"/>
                      <w:szCs w:val="19"/>
                    </w:rPr>
                  </w:pPr>
                  <w:r>
                    <w:rPr>
                      <w:rFonts w:ascii="Arial" w:hAnsi="Arial"/>
                      <w:b/>
                      <w:sz w:val="13"/>
                      <w:szCs w:val="13"/>
                    </w:rPr>
                    <w:t>(</w:t>
                  </w:r>
                  <w:r>
                    <w:rPr>
                      <w:rFonts w:ascii="Arial" w:hAnsi="Arial"/>
                      <w:b/>
                      <w:sz w:val="13"/>
                      <w:szCs w:val="13"/>
                    </w:rPr>
                    <w:t>N° DE REGISTRO)</w:t>
                  </w:r>
                </w:p>
              </w:txbxContent>
            </v:textbox>
          </v:rect>
        </w:pict>
      </w:r>
      <w:r>
        <w:rPr>
          <w:noProof/>
          <w:lang w:val="es-MX" w:eastAsia="es-MX"/>
        </w:rPr>
        <w:pict w14:anchorId="3A1BF42C">
          <v:rect id="Rectangle 8" o:spid="_x0000_s1033" style="position:absolute;left:0;text-align:left;margin-left:134.25pt;margin-top:53.05pt;width:239pt;height:11.3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" filled="f" stroked="f" strokeweight="1pt">
            <v:textbox inset="1pt,1pt,1pt,1pt">
              <w:txbxContent>
                <w:p w14:paraId="137160E1" w14:textId="77777777" w:rsidR="009A69AF" w:rsidRDefault="009A69AF">
                  <w:pPr>
                    <w:rPr>
                      <w:sz w:val="19"/>
                      <w:szCs w:val="19"/>
                    </w:rPr>
                  </w:pPr>
                  <w:r>
                    <w:rPr>
                      <w:rFonts w:ascii="Arial" w:hAnsi="Arial"/>
                      <w:b/>
                      <w:sz w:val="13"/>
                      <w:szCs w:val="13"/>
                    </w:rPr>
                    <w:t xml:space="preserve">(CD. EN QUE SE OTORGO EL </w:t>
                  </w:r>
                  <w:r>
                    <w:rPr>
                      <w:rFonts w:ascii="Arial" w:hAnsi="Arial"/>
                      <w:b/>
                      <w:sz w:val="13"/>
                      <w:szCs w:val="13"/>
                    </w:rPr>
                    <w:t>CARÁCTER  REQUERIDO)</w:t>
                  </w:r>
                </w:p>
              </w:txbxContent>
            </v:textbox>
          </v:rect>
        </w:pict>
      </w:r>
      <w:r w:rsidR="00356674">
        <w:rPr>
          <w:rFonts w:ascii="Arial" w:hAnsi="Arial" w:cs="Arial"/>
          <w:sz w:val="24"/>
          <w:szCs w:val="24"/>
        </w:rPr>
        <w:t xml:space="preserve">y ejerciendo las facultades legales que me son conferidas, según consta en el testimonio notarial de fecha _____________________otorgado ante Notario Público </w:t>
      </w:r>
      <w:proofErr w:type="spellStart"/>
      <w:r w:rsidR="00356674">
        <w:rPr>
          <w:rFonts w:ascii="Arial" w:hAnsi="Arial" w:cs="Arial"/>
          <w:sz w:val="24"/>
          <w:szCs w:val="24"/>
        </w:rPr>
        <w:t>N°</w:t>
      </w:r>
      <w:proofErr w:type="spellEnd"/>
      <w:r w:rsidR="00356674">
        <w:rPr>
          <w:rFonts w:ascii="Arial" w:hAnsi="Arial" w:cs="Arial"/>
          <w:sz w:val="24"/>
          <w:szCs w:val="24"/>
        </w:rPr>
        <w:t xml:space="preserve"> ________de ___________________________ y que se encuentra registrado bajo el </w:t>
      </w:r>
      <w:proofErr w:type="spellStart"/>
      <w:r w:rsidR="00356674">
        <w:rPr>
          <w:rFonts w:ascii="Arial" w:hAnsi="Arial" w:cs="Arial"/>
          <w:sz w:val="24"/>
          <w:szCs w:val="24"/>
        </w:rPr>
        <w:t>N°</w:t>
      </w:r>
      <w:proofErr w:type="spellEnd"/>
      <w:r w:rsidR="00356674">
        <w:rPr>
          <w:rFonts w:ascii="Arial" w:hAnsi="Arial" w:cs="Arial"/>
          <w:sz w:val="24"/>
          <w:szCs w:val="24"/>
        </w:rPr>
        <w:t xml:space="preserve"> _____________________ del Registro Público de Comercio_________________________ por este conducto autorizo a __________________________________________ para que a nombre de mi presentada se encargue de las siguientes gestiones entregar y recibir información, comparecer a los actos de apertura de ofertas, de fallos y hacer las aclaraciones que se deriven con dichos actos, con relación a la Licitación Pública </w:t>
      </w:r>
      <w:r w:rsidR="000E359D">
        <w:rPr>
          <w:rFonts w:ascii="Arial" w:hAnsi="Arial" w:cs="Arial"/>
          <w:sz w:val="24"/>
          <w:szCs w:val="24"/>
        </w:rPr>
        <w:t xml:space="preserve">Nacional Presencial </w:t>
      </w:r>
      <w:proofErr w:type="spellStart"/>
      <w:r w:rsidR="00356674">
        <w:rPr>
          <w:rFonts w:ascii="Arial" w:hAnsi="Arial" w:cs="Arial"/>
          <w:sz w:val="24"/>
          <w:szCs w:val="24"/>
        </w:rPr>
        <w:t>N°</w:t>
      </w:r>
      <w:proofErr w:type="spellEnd"/>
      <w:r w:rsidR="00356674">
        <w:rPr>
          <w:rFonts w:ascii="Arial" w:hAnsi="Arial" w:cs="Arial"/>
          <w:sz w:val="24"/>
          <w:szCs w:val="24"/>
        </w:rPr>
        <w:t xml:space="preserve"> </w:t>
      </w:r>
      <w:r w:rsidR="009A69AF">
        <w:rPr>
          <w:rFonts w:ascii="Arial" w:hAnsi="Arial" w:cs="Arial"/>
          <w:b/>
          <w:color w:val="0000FF"/>
          <w:sz w:val="22"/>
          <w:szCs w:val="22"/>
        </w:rPr>
        <w:t>_______________________________________</w:t>
      </w:r>
      <w:r w:rsidR="00356674">
        <w:rPr>
          <w:rFonts w:ascii="Arial" w:hAnsi="Arial" w:cs="Arial"/>
          <w:sz w:val="24"/>
          <w:szCs w:val="24"/>
        </w:rPr>
        <w:t xml:space="preserve"> convocada por La </w:t>
      </w:r>
      <w:r w:rsidR="00DB6D30">
        <w:rPr>
          <w:rFonts w:ascii="Arial" w:hAnsi="Arial" w:cs="Arial"/>
          <w:sz w:val="24"/>
          <w:szCs w:val="24"/>
        </w:rPr>
        <w:t>________________</w:t>
      </w:r>
      <w:r w:rsidR="00356674">
        <w:rPr>
          <w:rFonts w:ascii="Arial" w:hAnsi="Arial" w:cs="Arial"/>
          <w:sz w:val="24"/>
          <w:szCs w:val="24"/>
        </w:rPr>
        <w:t xml:space="preserve">, por conducto de la </w:t>
      </w:r>
      <w:r w:rsidR="00B35725">
        <w:rPr>
          <w:rFonts w:ascii="Arial" w:hAnsi="Arial" w:cs="Arial"/>
          <w:sz w:val="24"/>
          <w:szCs w:val="24"/>
        </w:rPr>
        <w:t>________________________________________________________</w:t>
      </w:r>
      <w:r w:rsidR="00356674">
        <w:rPr>
          <w:rFonts w:ascii="Arial" w:hAnsi="Arial" w:cs="Arial"/>
          <w:sz w:val="24"/>
          <w:szCs w:val="24"/>
        </w:rPr>
        <w:t>.</w:t>
      </w:r>
    </w:p>
    <w:p w14:paraId="39AC4986" w14:textId="77777777" w:rsidR="00356674" w:rsidRDefault="00AE0098" w:rsidP="000E359D">
      <w:pPr>
        <w:spacing w:line="360" w:lineRule="auto"/>
        <w:ind w:right="62"/>
        <w:jc w:val="right"/>
        <w:rPr>
          <w:rFonts w:ascii="Arial" w:hAnsi="Arial" w:cs="Arial"/>
          <w:sz w:val="24"/>
          <w:szCs w:val="24"/>
        </w:rPr>
      </w:pPr>
      <w:r>
        <w:rPr>
          <w:rFonts w:ascii="Arial" w:hAnsi="Arial" w:cs="Arial"/>
          <w:sz w:val="24"/>
          <w:szCs w:val="24"/>
        </w:rPr>
        <w:t>_________</w:t>
      </w:r>
      <w:r w:rsidR="00356674">
        <w:rPr>
          <w:rFonts w:ascii="Arial" w:hAnsi="Arial" w:cs="Arial"/>
          <w:sz w:val="24"/>
          <w:szCs w:val="24"/>
        </w:rPr>
        <w:t>_____________ (Lugar y fecha de expedición)</w:t>
      </w:r>
    </w:p>
    <w:tbl>
      <w:tblPr>
        <w:tblW w:w="0" w:type="auto"/>
        <w:tblInd w:w="497" w:type="dxa"/>
        <w:tblLayout w:type="fixed"/>
        <w:tblCellMar>
          <w:left w:w="71" w:type="dxa"/>
          <w:right w:w="71" w:type="dxa"/>
        </w:tblCellMar>
        <w:tblLook w:val="0000" w:firstRow="0" w:lastRow="0" w:firstColumn="0" w:lastColumn="0" w:noHBand="0" w:noVBand="0"/>
      </w:tblPr>
      <w:tblGrid>
        <w:gridCol w:w="4182"/>
        <w:gridCol w:w="638"/>
        <w:gridCol w:w="4323"/>
      </w:tblGrid>
      <w:tr w:rsidR="00356674" w14:paraId="22677085" w14:textId="77777777" w:rsidTr="00AB0A3D">
        <w:tc>
          <w:tcPr>
            <w:tcW w:w="4182" w:type="dxa"/>
            <w:tcBorders>
              <w:bottom w:val="single" w:sz="12" w:space="0" w:color="auto"/>
            </w:tcBorders>
          </w:tcPr>
          <w:p w14:paraId="218D6BE1" w14:textId="77777777" w:rsidR="00356674" w:rsidRDefault="00356674">
            <w:pPr>
              <w:ind w:right="71"/>
              <w:rPr>
                <w:rFonts w:ascii="Arial" w:hAnsi="Arial" w:cs="Arial"/>
                <w:sz w:val="24"/>
                <w:szCs w:val="24"/>
              </w:rPr>
            </w:pPr>
          </w:p>
        </w:tc>
        <w:tc>
          <w:tcPr>
            <w:tcW w:w="638" w:type="dxa"/>
          </w:tcPr>
          <w:p w14:paraId="4970542E" w14:textId="77777777" w:rsidR="00356674" w:rsidRDefault="00356674">
            <w:pPr>
              <w:ind w:right="1105"/>
              <w:jc w:val="center"/>
              <w:rPr>
                <w:rFonts w:ascii="Arial" w:hAnsi="Arial" w:cs="Arial"/>
                <w:sz w:val="24"/>
                <w:szCs w:val="24"/>
              </w:rPr>
            </w:pPr>
          </w:p>
        </w:tc>
        <w:tc>
          <w:tcPr>
            <w:tcW w:w="4323" w:type="dxa"/>
            <w:tcBorders>
              <w:bottom w:val="single" w:sz="12" w:space="0" w:color="auto"/>
            </w:tcBorders>
          </w:tcPr>
          <w:p w14:paraId="755A4073" w14:textId="77777777" w:rsidR="00356674" w:rsidRDefault="00356674">
            <w:pPr>
              <w:ind w:right="-213"/>
              <w:jc w:val="center"/>
              <w:rPr>
                <w:rFonts w:ascii="Arial" w:hAnsi="Arial" w:cs="Arial"/>
                <w:sz w:val="24"/>
                <w:szCs w:val="24"/>
              </w:rPr>
            </w:pPr>
          </w:p>
        </w:tc>
      </w:tr>
      <w:tr w:rsidR="00356674" w14:paraId="5B1E4DAD" w14:textId="77777777" w:rsidTr="00AB0A3D">
        <w:trPr>
          <w:trHeight w:val="936"/>
        </w:trPr>
        <w:tc>
          <w:tcPr>
            <w:tcW w:w="4182" w:type="dxa"/>
          </w:tcPr>
          <w:p w14:paraId="755451CA" w14:textId="77777777" w:rsidR="00356674" w:rsidRDefault="00356674">
            <w:pPr>
              <w:ind w:right="71"/>
              <w:jc w:val="center"/>
              <w:rPr>
                <w:rFonts w:ascii="Arial" w:hAnsi="Arial" w:cs="Arial"/>
                <w:sz w:val="24"/>
                <w:szCs w:val="24"/>
              </w:rPr>
            </w:pPr>
            <w:r>
              <w:rPr>
                <w:rFonts w:ascii="Arial" w:hAnsi="Arial" w:cs="Arial"/>
                <w:sz w:val="24"/>
                <w:szCs w:val="24"/>
              </w:rPr>
              <w:t xml:space="preserve">(Nombre, </w:t>
            </w:r>
            <w:proofErr w:type="spellStart"/>
            <w:r>
              <w:rPr>
                <w:rFonts w:ascii="Arial" w:hAnsi="Arial" w:cs="Arial"/>
                <w:sz w:val="24"/>
                <w:szCs w:val="24"/>
              </w:rPr>
              <w:t>R.F.C</w:t>
            </w:r>
            <w:proofErr w:type="spellEnd"/>
            <w:r>
              <w:rPr>
                <w:rFonts w:ascii="Arial" w:hAnsi="Arial" w:cs="Arial"/>
                <w:sz w:val="24"/>
                <w:szCs w:val="24"/>
              </w:rPr>
              <w:t>. domicilio y firma de quien otorga el poder)</w:t>
            </w:r>
          </w:p>
        </w:tc>
        <w:tc>
          <w:tcPr>
            <w:tcW w:w="638" w:type="dxa"/>
          </w:tcPr>
          <w:p w14:paraId="3ED2AA6B" w14:textId="77777777" w:rsidR="00356674" w:rsidRDefault="00356674">
            <w:pPr>
              <w:ind w:right="1105"/>
              <w:jc w:val="center"/>
              <w:rPr>
                <w:rFonts w:ascii="Arial" w:hAnsi="Arial" w:cs="Arial"/>
                <w:sz w:val="24"/>
                <w:szCs w:val="24"/>
              </w:rPr>
            </w:pPr>
          </w:p>
          <w:p w14:paraId="32E0A469" w14:textId="77777777" w:rsidR="00356674" w:rsidRDefault="00356674">
            <w:pPr>
              <w:ind w:right="1105"/>
              <w:jc w:val="center"/>
              <w:rPr>
                <w:rFonts w:ascii="Arial" w:hAnsi="Arial" w:cs="Arial"/>
                <w:sz w:val="24"/>
                <w:szCs w:val="24"/>
              </w:rPr>
            </w:pPr>
          </w:p>
          <w:p w14:paraId="6F102C4E" w14:textId="77777777" w:rsidR="00356674" w:rsidRDefault="00356674">
            <w:pPr>
              <w:ind w:right="1105"/>
              <w:jc w:val="center"/>
              <w:rPr>
                <w:rFonts w:ascii="Arial" w:hAnsi="Arial" w:cs="Arial"/>
                <w:sz w:val="24"/>
                <w:szCs w:val="24"/>
              </w:rPr>
            </w:pPr>
          </w:p>
          <w:p w14:paraId="5A809635" w14:textId="77777777" w:rsidR="00356674" w:rsidRDefault="00356674">
            <w:pPr>
              <w:ind w:right="1105"/>
              <w:jc w:val="center"/>
              <w:rPr>
                <w:rFonts w:ascii="Arial" w:hAnsi="Arial" w:cs="Arial"/>
                <w:sz w:val="24"/>
                <w:szCs w:val="24"/>
              </w:rPr>
            </w:pPr>
          </w:p>
          <w:p w14:paraId="120F626C" w14:textId="77777777" w:rsidR="00356674" w:rsidRDefault="00356674">
            <w:pPr>
              <w:ind w:right="1105"/>
              <w:jc w:val="center"/>
              <w:rPr>
                <w:rFonts w:ascii="Arial" w:hAnsi="Arial" w:cs="Arial"/>
                <w:sz w:val="24"/>
                <w:szCs w:val="24"/>
              </w:rPr>
            </w:pPr>
          </w:p>
          <w:p w14:paraId="733F83AD" w14:textId="77777777" w:rsidR="00356674" w:rsidRDefault="00356674">
            <w:pPr>
              <w:ind w:right="1105"/>
              <w:jc w:val="center"/>
              <w:rPr>
                <w:rFonts w:ascii="Arial" w:hAnsi="Arial" w:cs="Arial"/>
                <w:sz w:val="24"/>
                <w:szCs w:val="24"/>
              </w:rPr>
            </w:pPr>
          </w:p>
        </w:tc>
        <w:tc>
          <w:tcPr>
            <w:tcW w:w="4323" w:type="dxa"/>
          </w:tcPr>
          <w:p w14:paraId="66AB77C2" w14:textId="77777777" w:rsidR="00356674" w:rsidRDefault="00356674">
            <w:pPr>
              <w:ind w:right="-213"/>
              <w:jc w:val="center"/>
              <w:rPr>
                <w:rFonts w:ascii="Arial" w:hAnsi="Arial" w:cs="Arial"/>
                <w:sz w:val="24"/>
                <w:szCs w:val="24"/>
              </w:rPr>
            </w:pPr>
            <w:r>
              <w:rPr>
                <w:rFonts w:ascii="Arial" w:hAnsi="Arial" w:cs="Arial"/>
                <w:sz w:val="24"/>
                <w:szCs w:val="24"/>
              </w:rPr>
              <w:t xml:space="preserve">(Nombre, </w:t>
            </w:r>
            <w:proofErr w:type="spellStart"/>
            <w:r>
              <w:rPr>
                <w:rFonts w:ascii="Arial" w:hAnsi="Arial" w:cs="Arial"/>
                <w:sz w:val="24"/>
                <w:szCs w:val="24"/>
              </w:rPr>
              <w:t>R.F.C</w:t>
            </w:r>
            <w:proofErr w:type="spellEnd"/>
            <w:r>
              <w:rPr>
                <w:rFonts w:ascii="Arial" w:hAnsi="Arial" w:cs="Arial"/>
                <w:sz w:val="24"/>
                <w:szCs w:val="24"/>
              </w:rPr>
              <w:t>. domicilio y firma de quien recibe el poder)</w:t>
            </w:r>
          </w:p>
        </w:tc>
      </w:tr>
    </w:tbl>
    <w:p w14:paraId="3496DDE2" w14:textId="77777777" w:rsidR="00356674" w:rsidRDefault="00356674">
      <w:pPr>
        <w:pStyle w:val="Ttulo2"/>
        <w:ind w:right="1105"/>
        <w:rPr>
          <w:rFonts w:ascii="Arial" w:hAnsi="Arial" w:cs="Arial"/>
          <w:szCs w:val="24"/>
          <w:lang w:val="en-US"/>
        </w:rPr>
      </w:pPr>
      <w:r>
        <w:rPr>
          <w:rFonts w:ascii="Arial" w:hAnsi="Arial" w:cs="Arial"/>
          <w:szCs w:val="24"/>
          <w:lang w:val="en-US"/>
        </w:rPr>
        <w:t xml:space="preserve">T e s t </w:t>
      </w:r>
      <w:proofErr w:type="spellStart"/>
      <w:r>
        <w:rPr>
          <w:rFonts w:ascii="Arial" w:hAnsi="Arial" w:cs="Arial"/>
          <w:szCs w:val="24"/>
          <w:lang w:val="en-US"/>
        </w:rPr>
        <w:t>i</w:t>
      </w:r>
      <w:proofErr w:type="spellEnd"/>
      <w:r>
        <w:rPr>
          <w:rFonts w:ascii="Arial" w:hAnsi="Arial" w:cs="Arial"/>
          <w:szCs w:val="24"/>
          <w:lang w:val="en-US"/>
        </w:rPr>
        <w:t xml:space="preserve"> g o s</w:t>
      </w:r>
    </w:p>
    <w:tbl>
      <w:tblPr>
        <w:tblW w:w="0" w:type="auto"/>
        <w:tblLayout w:type="fixed"/>
        <w:tblCellMar>
          <w:left w:w="71" w:type="dxa"/>
          <w:right w:w="71" w:type="dxa"/>
        </w:tblCellMar>
        <w:tblLook w:val="0000" w:firstRow="0" w:lastRow="0" w:firstColumn="0" w:lastColumn="0" w:noHBand="0" w:noVBand="0"/>
      </w:tblPr>
      <w:tblGrid>
        <w:gridCol w:w="4182"/>
        <w:gridCol w:w="638"/>
        <w:gridCol w:w="4323"/>
      </w:tblGrid>
      <w:tr w:rsidR="00356674" w14:paraId="73B9A72A" w14:textId="77777777">
        <w:tc>
          <w:tcPr>
            <w:tcW w:w="4182" w:type="dxa"/>
            <w:tcBorders>
              <w:bottom w:val="single" w:sz="12" w:space="0" w:color="auto"/>
            </w:tcBorders>
          </w:tcPr>
          <w:p w14:paraId="1ACB007E" w14:textId="77777777" w:rsidR="00356674" w:rsidRDefault="00356674">
            <w:pPr>
              <w:ind w:right="71"/>
              <w:jc w:val="center"/>
              <w:rPr>
                <w:rFonts w:ascii="Arial" w:hAnsi="Arial" w:cs="Arial"/>
                <w:sz w:val="24"/>
                <w:szCs w:val="24"/>
                <w:lang w:val="en-US"/>
              </w:rPr>
            </w:pPr>
          </w:p>
        </w:tc>
        <w:tc>
          <w:tcPr>
            <w:tcW w:w="638" w:type="dxa"/>
          </w:tcPr>
          <w:p w14:paraId="78DEAFFF" w14:textId="77777777" w:rsidR="00356674" w:rsidRDefault="00356674">
            <w:pPr>
              <w:ind w:right="1105"/>
              <w:jc w:val="center"/>
              <w:rPr>
                <w:rFonts w:ascii="Arial" w:hAnsi="Arial" w:cs="Arial"/>
                <w:sz w:val="24"/>
                <w:szCs w:val="24"/>
                <w:lang w:val="en-US"/>
              </w:rPr>
            </w:pPr>
          </w:p>
        </w:tc>
        <w:tc>
          <w:tcPr>
            <w:tcW w:w="4323" w:type="dxa"/>
            <w:tcBorders>
              <w:bottom w:val="single" w:sz="12" w:space="0" w:color="auto"/>
            </w:tcBorders>
          </w:tcPr>
          <w:p w14:paraId="1212BBC1" w14:textId="77777777" w:rsidR="00356674" w:rsidRDefault="00356674">
            <w:pPr>
              <w:ind w:right="-355"/>
              <w:jc w:val="center"/>
              <w:rPr>
                <w:rFonts w:ascii="Arial" w:hAnsi="Arial" w:cs="Arial"/>
                <w:sz w:val="24"/>
                <w:szCs w:val="24"/>
                <w:lang w:val="en-US"/>
              </w:rPr>
            </w:pPr>
          </w:p>
        </w:tc>
      </w:tr>
      <w:tr w:rsidR="00356674" w14:paraId="64313DC9" w14:textId="77777777">
        <w:tc>
          <w:tcPr>
            <w:tcW w:w="4182" w:type="dxa"/>
          </w:tcPr>
          <w:p w14:paraId="344EDE1C" w14:textId="77777777" w:rsidR="00356674" w:rsidRDefault="00356674">
            <w:pPr>
              <w:ind w:right="71"/>
              <w:jc w:val="center"/>
              <w:rPr>
                <w:rFonts w:ascii="Arial" w:hAnsi="Arial" w:cs="Arial"/>
                <w:sz w:val="24"/>
                <w:szCs w:val="24"/>
              </w:rPr>
            </w:pPr>
            <w:r>
              <w:rPr>
                <w:rFonts w:ascii="Arial" w:hAnsi="Arial" w:cs="Arial"/>
                <w:sz w:val="24"/>
                <w:szCs w:val="24"/>
              </w:rPr>
              <w:t xml:space="preserve">(Nombre, </w:t>
            </w:r>
            <w:proofErr w:type="spellStart"/>
            <w:r>
              <w:rPr>
                <w:rFonts w:ascii="Arial" w:hAnsi="Arial" w:cs="Arial"/>
                <w:sz w:val="24"/>
                <w:szCs w:val="24"/>
              </w:rPr>
              <w:t>R.F.C</w:t>
            </w:r>
            <w:proofErr w:type="spellEnd"/>
            <w:r>
              <w:rPr>
                <w:rFonts w:ascii="Arial" w:hAnsi="Arial" w:cs="Arial"/>
                <w:sz w:val="24"/>
                <w:szCs w:val="24"/>
              </w:rPr>
              <w:t>. domicilio y firma)</w:t>
            </w:r>
          </w:p>
        </w:tc>
        <w:tc>
          <w:tcPr>
            <w:tcW w:w="638" w:type="dxa"/>
          </w:tcPr>
          <w:p w14:paraId="50ABA8B8" w14:textId="77777777" w:rsidR="00356674" w:rsidRDefault="00356674">
            <w:pPr>
              <w:ind w:right="1105"/>
              <w:jc w:val="center"/>
              <w:rPr>
                <w:rFonts w:ascii="Arial" w:hAnsi="Arial" w:cs="Arial"/>
                <w:sz w:val="24"/>
                <w:szCs w:val="24"/>
              </w:rPr>
            </w:pPr>
          </w:p>
        </w:tc>
        <w:tc>
          <w:tcPr>
            <w:tcW w:w="4323" w:type="dxa"/>
          </w:tcPr>
          <w:p w14:paraId="64747ECC" w14:textId="77777777" w:rsidR="00356674" w:rsidRDefault="00356674">
            <w:pPr>
              <w:ind w:right="-355"/>
              <w:rPr>
                <w:rFonts w:ascii="Arial" w:hAnsi="Arial" w:cs="Arial"/>
                <w:sz w:val="24"/>
                <w:szCs w:val="24"/>
              </w:rPr>
            </w:pPr>
            <w:r>
              <w:rPr>
                <w:rFonts w:ascii="Arial" w:hAnsi="Arial" w:cs="Arial"/>
                <w:sz w:val="24"/>
                <w:szCs w:val="24"/>
              </w:rPr>
              <w:t xml:space="preserve">    (Nombre, </w:t>
            </w:r>
            <w:proofErr w:type="spellStart"/>
            <w:r>
              <w:rPr>
                <w:rFonts w:ascii="Arial" w:hAnsi="Arial" w:cs="Arial"/>
                <w:sz w:val="24"/>
                <w:szCs w:val="24"/>
              </w:rPr>
              <w:t>R.F.C</w:t>
            </w:r>
            <w:proofErr w:type="spellEnd"/>
            <w:r>
              <w:rPr>
                <w:rFonts w:ascii="Arial" w:hAnsi="Arial" w:cs="Arial"/>
                <w:sz w:val="24"/>
                <w:szCs w:val="24"/>
              </w:rPr>
              <w:t>. domicilio y firma)</w:t>
            </w:r>
          </w:p>
        </w:tc>
      </w:tr>
    </w:tbl>
    <w:p w14:paraId="501C3484" w14:textId="77777777" w:rsidR="00356674" w:rsidRDefault="00356674">
      <w:pPr>
        <w:widowControl w:val="0"/>
        <w:ind w:right="-1"/>
        <w:jc w:val="center"/>
        <w:outlineLvl w:val="0"/>
        <w:rPr>
          <w:rFonts w:ascii="Arial" w:hAnsi="Arial" w:cs="Arial"/>
          <w:b/>
          <w:sz w:val="24"/>
          <w:szCs w:val="24"/>
        </w:rPr>
      </w:pPr>
    </w:p>
    <w:p w14:paraId="65178664" w14:textId="77777777" w:rsidR="00356674" w:rsidRDefault="00356674">
      <w:pPr>
        <w:widowControl w:val="0"/>
        <w:ind w:right="-1"/>
        <w:jc w:val="center"/>
        <w:outlineLvl w:val="0"/>
        <w:rPr>
          <w:rFonts w:ascii="Arial" w:hAnsi="Arial" w:cs="Arial"/>
          <w:b/>
          <w:sz w:val="24"/>
          <w:szCs w:val="24"/>
        </w:rPr>
      </w:pPr>
    </w:p>
    <w:p w14:paraId="528B8D62" w14:textId="77777777" w:rsidR="00356674" w:rsidRDefault="00356674">
      <w:pPr>
        <w:widowControl w:val="0"/>
        <w:ind w:right="-1"/>
        <w:jc w:val="center"/>
        <w:outlineLvl w:val="0"/>
        <w:rPr>
          <w:rFonts w:ascii="Arial" w:hAnsi="Arial" w:cs="Arial"/>
          <w:b/>
          <w:sz w:val="24"/>
          <w:szCs w:val="24"/>
        </w:rPr>
      </w:pPr>
    </w:p>
    <w:p w14:paraId="4EBBC763" w14:textId="77777777" w:rsidR="00356674" w:rsidRDefault="00356674">
      <w:pPr>
        <w:widowControl w:val="0"/>
        <w:ind w:right="-1"/>
        <w:jc w:val="center"/>
        <w:outlineLvl w:val="0"/>
        <w:rPr>
          <w:rFonts w:ascii="Arial" w:hAnsi="Arial" w:cs="Arial"/>
          <w:b/>
          <w:sz w:val="24"/>
          <w:szCs w:val="24"/>
        </w:rPr>
      </w:pPr>
    </w:p>
    <w:p w14:paraId="14DCF231" w14:textId="77777777" w:rsidR="00356674" w:rsidRDefault="00356674">
      <w:pPr>
        <w:widowControl w:val="0"/>
        <w:ind w:right="-1"/>
        <w:jc w:val="center"/>
        <w:outlineLvl w:val="0"/>
        <w:rPr>
          <w:rFonts w:ascii="Arial" w:hAnsi="Arial" w:cs="Arial"/>
          <w:b/>
          <w:sz w:val="24"/>
          <w:szCs w:val="24"/>
        </w:rPr>
      </w:pPr>
    </w:p>
    <w:p w14:paraId="7B43F161" w14:textId="77777777" w:rsidR="00356674" w:rsidRDefault="00356674">
      <w:pPr>
        <w:widowControl w:val="0"/>
        <w:ind w:right="-1"/>
        <w:jc w:val="center"/>
        <w:outlineLvl w:val="0"/>
        <w:rPr>
          <w:rFonts w:ascii="Arial" w:hAnsi="Arial" w:cs="Arial"/>
          <w:b/>
          <w:sz w:val="24"/>
          <w:szCs w:val="24"/>
        </w:rPr>
      </w:pPr>
    </w:p>
    <w:p w14:paraId="788FFD30" w14:textId="77777777" w:rsidR="00356674" w:rsidRDefault="00356674">
      <w:pPr>
        <w:widowControl w:val="0"/>
        <w:ind w:right="-1"/>
        <w:jc w:val="center"/>
        <w:outlineLvl w:val="0"/>
        <w:rPr>
          <w:rFonts w:ascii="Arial" w:hAnsi="Arial" w:cs="Arial"/>
          <w:b/>
          <w:sz w:val="24"/>
          <w:szCs w:val="24"/>
        </w:rPr>
      </w:pPr>
    </w:p>
    <w:p w14:paraId="46F10A75" w14:textId="77777777" w:rsidR="00356674" w:rsidRDefault="00356674">
      <w:pPr>
        <w:widowControl w:val="0"/>
        <w:ind w:right="-1"/>
        <w:jc w:val="center"/>
        <w:outlineLvl w:val="0"/>
        <w:rPr>
          <w:rFonts w:ascii="Arial" w:hAnsi="Arial" w:cs="Arial"/>
          <w:b/>
          <w:sz w:val="24"/>
          <w:szCs w:val="24"/>
        </w:rPr>
      </w:pPr>
    </w:p>
    <w:p w14:paraId="282AF343" w14:textId="77777777" w:rsidR="00356674" w:rsidRDefault="00356674">
      <w:pPr>
        <w:widowControl w:val="0"/>
        <w:ind w:right="-1"/>
        <w:jc w:val="center"/>
        <w:outlineLvl w:val="0"/>
        <w:rPr>
          <w:rFonts w:ascii="Arial" w:hAnsi="Arial" w:cs="Arial"/>
          <w:b/>
          <w:sz w:val="24"/>
          <w:szCs w:val="24"/>
        </w:rPr>
      </w:pPr>
    </w:p>
    <w:p w14:paraId="12C31321" w14:textId="77777777" w:rsidR="00356674" w:rsidRDefault="00356674">
      <w:pPr>
        <w:widowControl w:val="0"/>
        <w:ind w:right="-1"/>
        <w:jc w:val="center"/>
        <w:outlineLvl w:val="0"/>
        <w:rPr>
          <w:rFonts w:ascii="Arial" w:hAnsi="Arial" w:cs="Arial"/>
          <w:b/>
          <w:sz w:val="24"/>
          <w:szCs w:val="24"/>
        </w:rPr>
      </w:pPr>
    </w:p>
    <w:p w14:paraId="60C19EE5" w14:textId="77777777" w:rsidR="00356674" w:rsidRDefault="00356674">
      <w:pPr>
        <w:widowControl w:val="0"/>
        <w:ind w:right="-1"/>
        <w:jc w:val="center"/>
        <w:outlineLvl w:val="0"/>
        <w:rPr>
          <w:rFonts w:ascii="Arial" w:hAnsi="Arial" w:cs="Arial"/>
          <w:b/>
          <w:sz w:val="24"/>
          <w:szCs w:val="24"/>
        </w:rPr>
      </w:pPr>
    </w:p>
    <w:p w14:paraId="7EF9A316" w14:textId="77777777" w:rsidR="00356674" w:rsidRPr="00723EE6" w:rsidRDefault="00356674" w:rsidP="00D8562C">
      <w:pPr>
        <w:spacing w:after="240"/>
        <w:jc w:val="center"/>
        <w:rPr>
          <w:rFonts w:ascii="Arial" w:hAnsi="Arial" w:cs="Arial"/>
          <w:b/>
          <w:sz w:val="24"/>
        </w:rPr>
      </w:pPr>
      <w:r w:rsidRPr="00723EE6">
        <w:rPr>
          <w:rFonts w:ascii="Arial" w:hAnsi="Arial" w:cs="Arial"/>
          <w:b/>
          <w:sz w:val="24"/>
        </w:rPr>
        <w:t>DOCUMENTO No.</w:t>
      </w:r>
      <w:r>
        <w:rPr>
          <w:rFonts w:ascii="Arial" w:hAnsi="Arial" w:cs="Arial"/>
          <w:b/>
          <w:sz w:val="24"/>
        </w:rPr>
        <w:t xml:space="preserve"> 7</w:t>
      </w:r>
    </w:p>
    <w:p w14:paraId="49F27269" w14:textId="77777777" w:rsidR="00356674" w:rsidRDefault="00356674" w:rsidP="00D8562C">
      <w:pPr>
        <w:pStyle w:val="Ttulo2"/>
        <w:ind w:right="-1"/>
        <w:rPr>
          <w:rFonts w:ascii="Arial" w:hAnsi="Arial" w:cs="Arial"/>
          <w:szCs w:val="24"/>
        </w:rPr>
      </w:pPr>
      <w:r>
        <w:rPr>
          <w:rFonts w:ascii="Arial" w:hAnsi="Arial" w:cs="Arial"/>
          <w:szCs w:val="24"/>
        </w:rPr>
        <w:t>Aceptación de Pruebas a las Muestras Presentadas</w:t>
      </w:r>
    </w:p>
    <w:p w14:paraId="751C03E0" w14:textId="77777777" w:rsidR="00356674" w:rsidRDefault="00356674" w:rsidP="00AB0A3D">
      <w:pPr>
        <w:spacing w:line="480" w:lineRule="auto"/>
        <w:ind w:left="284" w:right="850"/>
        <w:jc w:val="both"/>
        <w:rPr>
          <w:rFonts w:ascii="Arial" w:hAnsi="Arial" w:cs="Arial"/>
          <w:b/>
          <w:sz w:val="24"/>
          <w:szCs w:val="24"/>
        </w:rPr>
      </w:pPr>
    </w:p>
    <w:p w14:paraId="4ECDB17E" w14:textId="77777777" w:rsidR="00356674" w:rsidRPr="00723EE6" w:rsidRDefault="00A7141F" w:rsidP="007211F8">
      <w:pPr>
        <w:rPr>
          <w:rFonts w:ascii="Arial" w:hAnsi="Arial" w:cs="Arial"/>
          <w:b/>
        </w:rPr>
      </w:pPr>
      <w:r>
        <w:rPr>
          <w:rFonts w:ascii="Arial" w:hAnsi="Arial" w:cs="Arial"/>
          <w:b/>
        </w:rPr>
        <w:t>______________________</w:t>
      </w:r>
      <w:r w:rsidR="00DB6D30">
        <w:rPr>
          <w:rFonts w:ascii="Arial" w:hAnsi="Arial" w:cs="Arial"/>
          <w:b/>
        </w:rPr>
        <w:t>________________</w:t>
      </w:r>
    </w:p>
    <w:p w14:paraId="441F1833" w14:textId="77777777" w:rsidR="00356674" w:rsidRPr="00723EE6" w:rsidRDefault="00356674" w:rsidP="007211F8">
      <w:pPr>
        <w:rPr>
          <w:rFonts w:ascii="Arial" w:hAnsi="Arial" w:cs="Arial"/>
          <w:b/>
        </w:rPr>
      </w:pPr>
      <w:proofErr w:type="gramStart"/>
      <w:r w:rsidRPr="00723EE6">
        <w:rPr>
          <w:rFonts w:ascii="Arial" w:hAnsi="Arial" w:cs="Arial"/>
          <w:b/>
        </w:rPr>
        <w:t>PRESENTE.-</w:t>
      </w:r>
      <w:proofErr w:type="gramEnd"/>
    </w:p>
    <w:p w14:paraId="77F025CE" w14:textId="77777777" w:rsidR="00356674" w:rsidRDefault="00356674" w:rsidP="007211F8">
      <w:pPr>
        <w:rPr>
          <w:rFonts w:ascii="Arial" w:hAnsi="Arial" w:cs="Arial"/>
        </w:rPr>
      </w:pPr>
    </w:p>
    <w:p w14:paraId="52E74267" w14:textId="77777777" w:rsidR="00356674" w:rsidRDefault="00356674" w:rsidP="007211F8">
      <w:pPr>
        <w:rPr>
          <w:rFonts w:ascii="Arial" w:hAnsi="Arial" w:cs="Arial"/>
        </w:rPr>
      </w:pPr>
    </w:p>
    <w:p w14:paraId="0CEB38EC" w14:textId="77777777" w:rsidR="00356674" w:rsidRDefault="00356674" w:rsidP="007211F8">
      <w:pPr>
        <w:rPr>
          <w:rFonts w:ascii="Arial" w:hAnsi="Arial" w:cs="Arial"/>
        </w:rPr>
      </w:pPr>
    </w:p>
    <w:p w14:paraId="36F35E7F" w14:textId="77777777" w:rsidR="00356674" w:rsidRDefault="00356674" w:rsidP="007211F8">
      <w:pPr>
        <w:rPr>
          <w:rFonts w:ascii="Arial" w:hAnsi="Arial" w:cs="Arial"/>
        </w:rPr>
      </w:pPr>
    </w:p>
    <w:p w14:paraId="317D00C9" w14:textId="77777777" w:rsidR="00356674" w:rsidRDefault="00356674" w:rsidP="007211F8">
      <w:pPr>
        <w:rPr>
          <w:rFonts w:ascii="Arial" w:hAnsi="Arial" w:cs="Arial"/>
        </w:rPr>
      </w:pPr>
    </w:p>
    <w:p w14:paraId="2393DFE9" w14:textId="77777777" w:rsidR="00356674" w:rsidRPr="0030435B" w:rsidRDefault="00356674" w:rsidP="007211F8">
      <w:pPr>
        <w:widowControl w:val="0"/>
        <w:tabs>
          <w:tab w:val="left" w:pos="10065"/>
        </w:tabs>
        <w:spacing w:line="360" w:lineRule="auto"/>
        <w:ind w:right="-1"/>
        <w:jc w:val="both"/>
        <w:rPr>
          <w:rFonts w:ascii="Arial" w:hAnsi="Arial"/>
          <w:b/>
          <w:i/>
          <w:color w:val="0070C0"/>
          <w:sz w:val="22"/>
          <w:szCs w:val="22"/>
          <w:lang w:val="pt-BR"/>
        </w:rPr>
      </w:pPr>
      <w:r w:rsidRPr="00AB0A3D">
        <w:rPr>
          <w:rFonts w:ascii="Arial" w:hAnsi="Arial" w:cs="Arial"/>
          <w:sz w:val="22"/>
          <w:szCs w:val="22"/>
        </w:rPr>
        <w:t xml:space="preserve">Mi representada _____________________________________________, </w:t>
      </w:r>
      <w:r>
        <w:rPr>
          <w:rFonts w:ascii="Arial" w:hAnsi="Arial" w:cs="Arial"/>
          <w:sz w:val="22"/>
          <w:szCs w:val="22"/>
        </w:rPr>
        <w:t>manifiesta</w:t>
      </w:r>
      <w:r w:rsidRPr="00AB0A3D">
        <w:rPr>
          <w:rFonts w:ascii="Arial" w:hAnsi="Arial" w:cs="Arial"/>
          <w:sz w:val="22"/>
          <w:szCs w:val="22"/>
        </w:rPr>
        <w:t xml:space="preserve"> </w:t>
      </w:r>
      <w:r>
        <w:rPr>
          <w:rFonts w:ascii="Arial" w:hAnsi="Arial" w:cs="Arial"/>
          <w:sz w:val="22"/>
          <w:szCs w:val="22"/>
        </w:rPr>
        <w:t xml:space="preserve">que no tiene ningún inconveniente en aceptar la realización de las pruebas operacionales a las muestras entregadas para la verificación de las especificaciones establecidas en cada partida del Anexo número 1 de las presentes </w:t>
      </w:r>
      <w:proofErr w:type="gramStart"/>
      <w:r>
        <w:rPr>
          <w:rFonts w:ascii="Arial" w:hAnsi="Arial" w:cs="Arial"/>
          <w:sz w:val="22"/>
          <w:szCs w:val="22"/>
        </w:rPr>
        <w:t xml:space="preserve">bases </w:t>
      </w:r>
      <w:r w:rsidRPr="00AB0A3D">
        <w:rPr>
          <w:rFonts w:ascii="Arial" w:hAnsi="Arial" w:cs="Arial"/>
          <w:sz w:val="22"/>
          <w:szCs w:val="22"/>
        </w:rPr>
        <w:t xml:space="preserve"> </w:t>
      </w:r>
      <w:r>
        <w:rPr>
          <w:rFonts w:ascii="Arial" w:hAnsi="Arial" w:cs="Arial"/>
          <w:sz w:val="22"/>
          <w:szCs w:val="22"/>
        </w:rPr>
        <w:t>d</w:t>
      </w:r>
      <w:r w:rsidRPr="00AB0A3D">
        <w:rPr>
          <w:rFonts w:ascii="Arial" w:hAnsi="Arial" w:cs="Arial"/>
          <w:sz w:val="22"/>
          <w:szCs w:val="22"/>
        </w:rPr>
        <w:t>e</w:t>
      </w:r>
      <w:proofErr w:type="gramEnd"/>
      <w:r w:rsidRPr="00AB0A3D">
        <w:rPr>
          <w:rFonts w:ascii="Arial" w:hAnsi="Arial" w:cs="Arial"/>
          <w:sz w:val="22"/>
          <w:szCs w:val="22"/>
        </w:rPr>
        <w:t xml:space="preserve"> conformidad con la </w:t>
      </w:r>
      <w:r>
        <w:rPr>
          <w:rFonts w:ascii="Arial" w:hAnsi="Arial" w:cs="Arial"/>
          <w:sz w:val="22"/>
          <w:szCs w:val="22"/>
        </w:rPr>
        <w:t>Licitación Pública Nacional</w:t>
      </w:r>
      <w:r w:rsidRPr="00AB0A3D">
        <w:rPr>
          <w:rFonts w:ascii="Arial" w:hAnsi="Arial" w:cs="Arial"/>
          <w:sz w:val="22"/>
          <w:szCs w:val="22"/>
        </w:rPr>
        <w:t xml:space="preserve"> </w:t>
      </w:r>
      <w:r>
        <w:rPr>
          <w:rFonts w:ascii="Arial" w:hAnsi="Arial" w:cs="Arial"/>
          <w:sz w:val="22"/>
          <w:szCs w:val="22"/>
        </w:rPr>
        <w:t>(Presencial)</w:t>
      </w:r>
      <w:r w:rsidRPr="00AB0A3D">
        <w:rPr>
          <w:rFonts w:ascii="Arial" w:hAnsi="Arial" w:cs="Arial"/>
          <w:sz w:val="22"/>
          <w:szCs w:val="22"/>
        </w:rPr>
        <w:t xml:space="preserve"> </w:t>
      </w:r>
      <w:r w:rsidR="009A69AF">
        <w:rPr>
          <w:rFonts w:ascii="Arial" w:hAnsi="Arial" w:cs="Arial"/>
          <w:b/>
          <w:color w:val="0000FF"/>
          <w:sz w:val="22"/>
          <w:szCs w:val="22"/>
        </w:rPr>
        <w:t>_______________________________________</w:t>
      </w:r>
      <w:r w:rsidRPr="002D214A">
        <w:rPr>
          <w:rFonts w:ascii="Arial" w:hAnsi="Arial"/>
          <w:b/>
          <w:i/>
          <w:color w:val="0000FF"/>
          <w:sz w:val="22"/>
          <w:szCs w:val="22"/>
          <w:lang w:val="pt-BR"/>
        </w:rPr>
        <w:t>.</w:t>
      </w:r>
    </w:p>
    <w:p w14:paraId="7B01ACA8" w14:textId="77777777" w:rsidR="00356674" w:rsidRPr="001E079A" w:rsidRDefault="00356674" w:rsidP="007211F8">
      <w:pPr>
        <w:rPr>
          <w:lang w:val="pt-BR"/>
        </w:rPr>
      </w:pPr>
    </w:p>
    <w:p w14:paraId="0A49A005" w14:textId="77777777" w:rsidR="00356674" w:rsidRDefault="00356674" w:rsidP="007211F8"/>
    <w:p w14:paraId="458CA460" w14:textId="77777777" w:rsidR="00356674" w:rsidRDefault="00356674" w:rsidP="007211F8"/>
    <w:p w14:paraId="3F8AD86F" w14:textId="77777777" w:rsidR="00356674" w:rsidRDefault="00356674" w:rsidP="007211F8"/>
    <w:p w14:paraId="4C9DE0D5" w14:textId="77777777" w:rsidR="00356674" w:rsidRDefault="00356674" w:rsidP="007211F8">
      <w:pPr>
        <w:widowControl w:val="0"/>
        <w:tabs>
          <w:tab w:val="left" w:pos="10065"/>
        </w:tabs>
        <w:ind w:right="-1"/>
        <w:jc w:val="both"/>
        <w:rPr>
          <w:rFonts w:ascii="Arial" w:hAnsi="Arial" w:cs="Arial"/>
          <w:sz w:val="22"/>
          <w:szCs w:val="22"/>
        </w:rPr>
      </w:pPr>
    </w:p>
    <w:p w14:paraId="5FC7224B" w14:textId="77777777" w:rsidR="00356674" w:rsidRPr="00BF44FE" w:rsidRDefault="00356674" w:rsidP="007211F8">
      <w:pPr>
        <w:ind w:right="1105"/>
        <w:outlineLvl w:val="0"/>
        <w:rPr>
          <w:rFonts w:ascii="Arial" w:hAnsi="Arial" w:cs="Arial"/>
          <w:sz w:val="22"/>
          <w:szCs w:val="22"/>
        </w:rPr>
      </w:pPr>
    </w:p>
    <w:p w14:paraId="757B8C0E" w14:textId="77777777" w:rsidR="00356674" w:rsidRDefault="00356674" w:rsidP="007211F8">
      <w:pPr>
        <w:widowControl w:val="0"/>
        <w:ind w:right="-1"/>
        <w:jc w:val="center"/>
        <w:outlineLvl w:val="0"/>
        <w:rPr>
          <w:rFonts w:ascii="Arial" w:hAnsi="Arial" w:cs="Arial"/>
          <w:b/>
          <w:sz w:val="24"/>
          <w:szCs w:val="24"/>
        </w:rPr>
      </w:pPr>
    </w:p>
    <w:p w14:paraId="1FB8FC1C" w14:textId="77777777" w:rsidR="00356674" w:rsidRDefault="00356674" w:rsidP="007211F8"/>
    <w:p w14:paraId="16AC7DF0" w14:textId="77777777" w:rsidR="00356674" w:rsidRDefault="00356674" w:rsidP="007211F8"/>
    <w:p w14:paraId="726829C4" w14:textId="77777777" w:rsidR="00356674" w:rsidRDefault="00356674" w:rsidP="007211F8"/>
    <w:p w14:paraId="21172C48" w14:textId="77777777" w:rsidR="00356674" w:rsidRPr="00723EE6" w:rsidRDefault="00356674" w:rsidP="007211F8"/>
    <w:p w14:paraId="110A852D" w14:textId="77777777" w:rsidR="00356674" w:rsidRDefault="00356674" w:rsidP="007211F8"/>
    <w:p w14:paraId="5BA3B99B" w14:textId="77777777" w:rsidR="00356674" w:rsidRDefault="00356674" w:rsidP="007211F8"/>
    <w:p w14:paraId="33145A3B" w14:textId="77777777" w:rsidR="00356674" w:rsidRDefault="00356674" w:rsidP="007211F8"/>
    <w:p w14:paraId="2ED66AFE" w14:textId="77777777" w:rsidR="00356674" w:rsidRDefault="00356674" w:rsidP="007211F8"/>
    <w:p w14:paraId="72D358C7" w14:textId="77777777" w:rsidR="00356674" w:rsidRPr="00723EE6" w:rsidRDefault="00356674" w:rsidP="007211F8">
      <w:pPr>
        <w:jc w:val="both"/>
        <w:rPr>
          <w:rFonts w:ascii="Arial" w:hAnsi="Arial" w:cs="Arial"/>
        </w:rPr>
      </w:pPr>
      <w:r w:rsidRPr="00CC202E">
        <w:rPr>
          <w:rFonts w:ascii="Arial" w:hAnsi="Arial" w:cs="Arial"/>
          <w:b/>
          <w:sz w:val="24"/>
          <w:szCs w:val="22"/>
        </w:rPr>
        <w:t>Deberá ser</w:t>
      </w:r>
      <w:r w:rsidRPr="00CC202E">
        <w:rPr>
          <w:rFonts w:ascii="Arial" w:hAnsi="Arial" w:cs="Arial"/>
          <w:sz w:val="24"/>
          <w:szCs w:val="22"/>
        </w:rPr>
        <w:t xml:space="preserve"> </w:t>
      </w:r>
      <w:r w:rsidRPr="00231FFB">
        <w:rPr>
          <w:rFonts w:ascii="Arial" w:hAnsi="Arial" w:cs="Arial"/>
          <w:b/>
          <w:sz w:val="22"/>
          <w:szCs w:val="22"/>
        </w:rPr>
        <w:t xml:space="preserve">presentada en papel </w:t>
      </w:r>
      <w:r w:rsidR="000E359D">
        <w:rPr>
          <w:rFonts w:ascii="Arial" w:hAnsi="Arial" w:cs="Arial"/>
          <w:b/>
          <w:sz w:val="22"/>
          <w:szCs w:val="22"/>
        </w:rPr>
        <w:t>m</w:t>
      </w:r>
      <w:r w:rsidRPr="00231FFB">
        <w:rPr>
          <w:rFonts w:ascii="Arial" w:hAnsi="Arial" w:cs="Arial"/>
          <w:b/>
          <w:sz w:val="22"/>
          <w:szCs w:val="22"/>
        </w:rPr>
        <w:t>embretado de la empresa y firmada por la persona facultada, anexar en el sobre de sus proposiciones</w:t>
      </w:r>
      <w:r>
        <w:rPr>
          <w:rFonts w:ascii="Arial" w:hAnsi="Arial" w:cs="Arial"/>
          <w:sz w:val="22"/>
          <w:szCs w:val="22"/>
        </w:rPr>
        <w:t>.</w:t>
      </w:r>
    </w:p>
    <w:p w14:paraId="3101C793" w14:textId="77777777" w:rsidR="00356674" w:rsidRDefault="00356674" w:rsidP="007211F8"/>
    <w:p w14:paraId="2C5220DB" w14:textId="77777777" w:rsidR="00356674" w:rsidRDefault="00356674" w:rsidP="007211F8"/>
    <w:p w14:paraId="65C32BDA" w14:textId="77777777" w:rsidR="00356674" w:rsidRDefault="00356674" w:rsidP="007211F8"/>
    <w:p w14:paraId="0B76302D" w14:textId="77777777" w:rsidR="00356674" w:rsidRDefault="00356674" w:rsidP="007211F8"/>
    <w:p w14:paraId="5022E9FD" w14:textId="77777777" w:rsidR="00356674" w:rsidRDefault="00356674" w:rsidP="007211F8"/>
    <w:p w14:paraId="66777F3A" w14:textId="77777777" w:rsidR="00356674" w:rsidRDefault="00356674" w:rsidP="007211F8"/>
    <w:p w14:paraId="1158B8A1" w14:textId="77777777" w:rsidR="00356674" w:rsidRDefault="00356674" w:rsidP="007211F8"/>
    <w:p w14:paraId="13AFA2D3" w14:textId="77777777" w:rsidR="00356674" w:rsidRDefault="00356674" w:rsidP="007211F8"/>
    <w:p w14:paraId="5406442E" w14:textId="77777777" w:rsidR="00356674" w:rsidRDefault="00356674" w:rsidP="007211F8"/>
    <w:p w14:paraId="0F727626" w14:textId="77777777" w:rsidR="00356674" w:rsidRDefault="00356674" w:rsidP="007211F8"/>
    <w:p w14:paraId="352B56B0" w14:textId="77777777" w:rsidR="00356674" w:rsidRDefault="00356674" w:rsidP="007211F8"/>
    <w:p w14:paraId="5AA97155" w14:textId="77777777" w:rsidR="00356674" w:rsidRPr="00C91028" w:rsidRDefault="00356674" w:rsidP="007211F8">
      <w:pPr>
        <w:jc w:val="center"/>
        <w:rPr>
          <w:rFonts w:ascii="Arial" w:hAnsi="Arial" w:cs="Arial"/>
          <w:b/>
          <w:sz w:val="22"/>
          <w:szCs w:val="22"/>
        </w:rPr>
      </w:pPr>
      <w:r w:rsidRPr="00C91028">
        <w:rPr>
          <w:rFonts w:ascii="Arial" w:hAnsi="Arial" w:cs="Arial"/>
          <w:b/>
          <w:sz w:val="22"/>
          <w:szCs w:val="22"/>
        </w:rPr>
        <w:t>Atentamente</w:t>
      </w:r>
    </w:p>
    <w:p w14:paraId="316DAA17" w14:textId="77777777" w:rsidR="00356674" w:rsidRPr="00C91028" w:rsidRDefault="00356674" w:rsidP="007211F8">
      <w:pPr>
        <w:jc w:val="center"/>
        <w:rPr>
          <w:rFonts w:ascii="Arial" w:hAnsi="Arial" w:cs="Arial"/>
          <w:b/>
          <w:sz w:val="22"/>
          <w:szCs w:val="22"/>
        </w:rPr>
      </w:pPr>
    </w:p>
    <w:p w14:paraId="5722F086" w14:textId="77777777" w:rsidR="00356674" w:rsidRPr="00C91028" w:rsidRDefault="00356674" w:rsidP="007211F8">
      <w:pPr>
        <w:jc w:val="center"/>
        <w:rPr>
          <w:rFonts w:ascii="Arial" w:hAnsi="Arial" w:cs="Arial"/>
          <w:b/>
          <w:sz w:val="22"/>
          <w:szCs w:val="22"/>
        </w:rPr>
      </w:pPr>
    </w:p>
    <w:p w14:paraId="7272190C" w14:textId="77777777" w:rsidR="00356674" w:rsidRDefault="00356674" w:rsidP="007211F8">
      <w:pPr>
        <w:widowControl w:val="0"/>
        <w:ind w:right="-1"/>
        <w:jc w:val="center"/>
        <w:outlineLvl w:val="0"/>
        <w:rPr>
          <w:rFonts w:ascii="Arial" w:hAnsi="Arial" w:cs="Arial"/>
          <w:b/>
          <w:sz w:val="24"/>
          <w:szCs w:val="24"/>
        </w:rPr>
      </w:pPr>
      <w:r w:rsidRPr="00C91028">
        <w:rPr>
          <w:rFonts w:ascii="Arial" w:hAnsi="Arial" w:cs="Arial"/>
          <w:b/>
          <w:sz w:val="22"/>
          <w:szCs w:val="22"/>
        </w:rPr>
        <w:t>Representante Legal</w:t>
      </w:r>
    </w:p>
    <w:p w14:paraId="1E37CF6E" w14:textId="77777777" w:rsidR="00356674" w:rsidRDefault="00356674">
      <w:pPr>
        <w:widowControl w:val="0"/>
        <w:ind w:right="-1"/>
        <w:jc w:val="center"/>
        <w:outlineLvl w:val="0"/>
        <w:rPr>
          <w:rFonts w:ascii="Arial" w:hAnsi="Arial" w:cs="Arial"/>
          <w:b/>
          <w:sz w:val="24"/>
          <w:szCs w:val="24"/>
        </w:rPr>
      </w:pPr>
    </w:p>
    <w:p w14:paraId="5E1D825B" w14:textId="77777777" w:rsidR="00356674" w:rsidRDefault="00356674">
      <w:pPr>
        <w:widowControl w:val="0"/>
        <w:ind w:right="-1"/>
        <w:jc w:val="center"/>
        <w:outlineLvl w:val="0"/>
        <w:rPr>
          <w:rFonts w:ascii="Arial" w:hAnsi="Arial" w:cs="Arial"/>
          <w:b/>
          <w:sz w:val="24"/>
          <w:szCs w:val="24"/>
        </w:rPr>
      </w:pPr>
    </w:p>
    <w:p w14:paraId="2D1EBD45" w14:textId="77777777" w:rsidR="00356674" w:rsidRDefault="00356674" w:rsidP="00AB0A3D">
      <w:pPr>
        <w:spacing w:after="240"/>
        <w:jc w:val="center"/>
        <w:rPr>
          <w:rFonts w:ascii="Arial" w:hAnsi="Arial" w:cs="Arial"/>
          <w:b/>
          <w:sz w:val="24"/>
        </w:rPr>
      </w:pPr>
    </w:p>
    <w:p w14:paraId="0F4FBC3D" w14:textId="77777777" w:rsidR="00356674" w:rsidRPr="00723EE6" w:rsidRDefault="00356674" w:rsidP="00AB0A3D">
      <w:pPr>
        <w:spacing w:after="240"/>
        <w:jc w:val="center"/>
        <w:rPr>
          <w:rFonts w:ascii="Arial" w:hAnsi="Arial" w:cs="Arial"/>
          <w:b/>
          <w:sz w:val="24"/>
        </w:rPr>
      </w:pPr>
      <w:r w:rsidRPr="00723EE6">
        <w:rPr>
          <w:rFonts w:ascii="Arial" w:hAnsi="Arial" w:cs="Arial"/>
          <w:b/>
          <w:sz w:val="24"/>
        </w:rPr>
        <w:t>DOCUMENTO No.</w:t>
      </w:r>
      <w:r>
        <w:rPr>
          <w:rFonts w:ascii="Arial" w:hAnsi="Arial" w:cs="Arial"/>
          <w:b/>
          <w:sz w:val="24"/>
        </w:rPr>
        <w:t xml:space="preserve"> 8</w:t>
      </w:r>
    </w:p>
    <w:p w14:paraId="00F51E2C" w14:textId="77777777" w:rsidR="00356674" w:rsidRDefault="00356674" w:rsidP="00AB0A3D">
      <w:pPr>
        <w:pStyle w:val="Ttulo2"/>
        <w:ind w:right="-1"/>
        <w:rPr>
          <w:rFonts w:ascii="Arial" w:hAnsi="Arial" w:cs="Arial"/>
          <w:szCs w:val="24"/>
        </w:rPr>
      </w:pPr>
      <w:r>
        <w:rPr>
          <w:rFonts w:ascii="Arial" w:hAnsi="Arial" w:cs="Arial"/>
          <w:szCs w:val="24"/>
        </w:rPr>
        <w:t xml:space="preserve">Grado de Contenido Nacional </w:t>
      </w:r>
    </w:p>
    <w:p w14:paraId="56931F54" w14:textId="77777777" w:rsidR="00356674" w:rsidRDefault="00356674">
      <w:pPr>
        <w:widowControl w:val="0"/>
        <w:ind w:right="-1"/>
        <w:jc w:val="center"/>
        <w:outlineLvl w:val="0"/>
        <w:rPr>
          <w:rFonts w:ascii="Arial" w:hAnsi="Arial" w:cs="Arial"/>
          <w:b/>
          <w:sz w:val="24"/>
          <w:szCs w:val="24"/>
        </w:rPr>
      </w:pPr>
    </w:p>
    <w:p w14:paraId="6525ACD6" w14:textId="77777777" w:rsidR="00356674" w:rsidRDefault="00356674">
      <w:pPr>
        <w:widowControl w:val="0"/>
        <w:ind w:right="-1"/>
        <w:jc w:val="center"/>
        <w:outlineLvl w:val="0"/>
        <w:rPr>
          <w:rFonts w:ascii="Arial" w:hAnsi="Arial" w:cs="Arial"/>
          <w:b/>
          <w:sz w:val="24"/>
          <w:szCs w:val="24"/>
        </w:rPr>
      </w:pPr>
    </w:p>
    <w:p w14:paraId="71647271" w14:textId="77777777" w:rsidR="00356674" w:rsidRDefault="00356674">
      <w:pPr>
        <w:widowControl w:val="0"/>
        <w:ind w:right="-1"/>
        <w:jc w:val="center"/>
        <w:outlineLvl w:val="0"/>
        <w:rPr>
          <w:rFonts w:ascii="Arial" w:hAnsi="Arial" w:cs="Arial"/>
          <w:b/>
          <w:sz w:val="24"/>
          <w:szCs w:val="24"/>
        </w:rPr>
      </w:pPr>
    </w:p>
    <w:p w14:paraId="35875E0D" w14:textId="77777777" w:rsidR="00356674" w:rsidRPr="00723EE6" w:rsidRDefault="00A7141F" w:rsidP="00AB0A3D">
      <w:pPr>
        <w:rPr>
          <w:rFonts w:ascii="Arial" w:hAnsi="Arial" w:cs="Arial"/>
          <w:b/>
        </w:rPr>
      </w:pPr>
      <w:r>
        <w:rPr>
          <w:rFonts w:ascii="Arial" w:hAnsi="Arial" w:cs="Arial"/>
          <w:b/>
        </w:rPr>
        <w:t>________________________________________</w:t>
      </w:r>
    </w:p>
    <w:p w14:paraId="252FDC16" w14:textId="77777777" w:rsidR="00356674" w:rsidRPr="00723EE6" w:rsidRDefault="00356674" w:rsidP="00AB0A3D">
      <w:pPr>
        <w:rPr>
          <w:rFonts w:ascii="Arial" w:hAnsi="Arial" w:cs="Arial"/>
          <w:b/>
        </w:rPr>
      </w:pPr>
      <w:proofErr w:type="gramStart"/>
      <w:r w:rsidRPr="00723EE6">
        <w:rPr>
          <w:rFonts w:ascii="Arial" w:hAnsi="Arial" w:cs="Arial"/>
          <w:b/>
        </w:rPr>
        <w:t>PRESENTE.-</w:t>
      </w:r>
      <w:proofErr w:type="gramEnd"/>
    </w:p>
    <w:p w14:paraId="381AF6C8" w14:textId="77777777" w:rsidR="00356674" w:rsidRDefault="00356674" w:rsidP="00AB0A3D">
      <w:pPr>
        <w:rPr>
          <w:rFonts w:ascii="Arial" w:hAnsi="Arial" w:cs="Arial"/>
        </w:rPr>
      </w:pPr>
    </w:p>
    <w:p w14:paraId="7D7A38BC" w14:textId="77777777" w:rsidR="00356674" w:rsidRDefault="00356674" w:rsidP="00AB0A3D">
      <w:pPr>
        <w:rPr>
          <w:rFonts w:ascii="Arial" w:hAnsi="Arial" w:cs="Arial"/>
        </w:rPr>
      </w:pPr>
    </w:p>
    <w:p w14:paraId="54DF7B95" w14:textId="77777777" w:rsidR="00356674" w:rsidRDefault="00356674" w:rsidP="00AB0A3D">
      <w:pPr>
        <w:rPr>
          <w:rFonts w:ascii="Arial" w:hAnsi="Arial" w:cs="Arial"/>
        </w:rPr>
      </w:pPr>
    </w:p>
    <w:p w14:paraId="1C94E390" w14:textId="77777777" w:rsidR="00356674" w:rsidRDefault="00356674" w:rsidP="00AB0A3D">
      <w:pPr>
        <w:rPr>
          <w:rFonts w:ascii="Arial" w:hAnsi="Arial" w:cs="Arial"/>
        </w:rPr>
      </w:pPr>
    </w:p>
    <w:p w14:paraId="16EADC63" w14:textId="77777777" w:rsidR="00356674" w:rsidRDefault="00356674" w:rsidP="00AB0A3D">
      <w:pPr>
        <w:rPr>
          <w:rFonts w:ascii="Arial" w:hAnsi="Arial" w:cs="Arial"/>
        </w:rPr>
      </w:pPr>
    </w:p>
    <w:p w14:paraId="4B1589F8" w14:textId="77777777" w:rsidR="00356674" w:rsidRPr="002D214A" w:rsidRDefault="00356674" w:rsidP="00AB0A3D">
      <w:pPr>
        <w:widowControl w:val="0"/>
        <w:tabs>
          <w:tab w:val="left" w:pos="10065"/>
        </w:tabs>
        <w:spacing w:line="360" w:lineRule="auto"/>
        <w:ind w:right="-1"/>
        <w:jc w:val="both"/>
        <w:rPr>
          <w:rFonts w:ascii="Arial" w:hAnsi="Arial"/>
          <w:b/>
          <w:i/>
          <w:color w:val="0000FF"/>
          <w:sz w:val="22"/>
          <w:szCs w:val="22"/>
          <w:lang w:val="pt-BR"/>
        </w:rPr>
      </w:pPr>
      <w:r w:rsidRPr="00AB0A3D">
        <w:rPr>
          <w:rFonts w:ascii="Arial" w:hAnsi="Arial" w:cs="Arial"/>
          <w:sz w:val="22"/>
          <w:szCs w:val="22"/>
        </w:rPr>
        <w:t xml:space="preserve">Mi representada _____________________________________________, </w:t>
      </w:r>
      <w:r>
        <w:rPr>
          <w:rFonts w:ascii="Arial" w:hAnsi="Arial" w:cs="Arial"/>
          <w:sz w:val="22"/>
          <w:szCs w:val="22"/>
        </w:rPr>
        <w:t>manifiesta</w:t>
      </w:r>
      <w:r w:rsidRPr="00AB0A3D">
        <w:rPr>
          <w:rFonts w:ascii="Arial" w:hAnsi="Arial" w:cs="Arial"/>
          <w:sz w:val="22"/>
          <w:szCs w:val="22"/>
        </w:rPr>
        <w:t xml:space="preserve"> bajo protesta de decir verdad, que la totalidad de los bienes que ofertan y entregarán, serán producidos en los Estados Unidos Mexicanos, y que además contendrán como mínimo el cincuenta por ciento de contenido nacional, o el correspondiente a los casos de excepción que establezca la Secretaría de Economía</w:t>
      </w:r>
      <w:r>
        <w:rPr>
          <w:rFonts w:ascii="Arial" w:hAnsi="Arial" w:cs="Arial"/>
          <w:sz w:val="22"/>
          <w:szCs w:val="22"/>
        </w:rPr>
        <w:t xml:space="preserve"> d</w:t>
      </w:r>
      <w:r w:rsidRPr="00AB0A3D">
        <w:rPr>
          <w:rFonts w:ascii="Arial" w:hAnsi="Arial" w:cs="Arial"/>
          <w:sz w:val="22"/>
          <w:szCs w:val="22"/>
        </w:rPr>
        <w:t xml:space="preserve">e conformidad con la </w:t>
      </w:r>
      <w:r>
        <w:rPr>
          <w:rFonts w:ascii="Arial" w:hAnsi="Arial" w:cs="Arial"/>
          <w:sz w:val="22"/>
          <w:szCs w:val="22"/>
        </w:rPr>
        <w:t>Licitación Pública Nacional</w:t>
      </w:r>
      <w:r w:rsidRPr="00AB0A3D">
        <w:rPr>
          <w:rFonts w:ascii="Arial" w:hAnsi="Arial" w:cs="Arial"/>
          <w:sz w:val="22"/>
          <w:szCs w:val="22"/>
        </w:rPr>
        <w:t xml:space="preserve"> </w:t>
      </w:r>
      <w:r>
        <w:rPr>
          <w:rFonts w:ascii="Arial" w:hAnsi="Arial" w:cs="Arial"/>
          <w:sz w:val="22"/>
          <w:szCs w:val="22"/>
        </w:rPr>
        <w:t>(Presencial)</w:t>
      </w:r>
      <w:r w:rsidRPr="00AB0A3D">
        <w:rPr>
          <w:rFonts w:ascii="Arial" w:hAnsi="Arial" w:cs="Arial"/>
          <w:sz w:val="22"/>
          <w:szCs w:val="22"/>
        </w:rPr>
        <w:t xml:space="preserve"> </w:t>
      </w:r>
      <w:r w:rsidR="009A69AF">
        <w:rPr>
          <w:rFonts w:ascii="Arial" w:hAnsi="Arial" w:cs="Arial"/>
          <w:b/>
          <w:color w:val="0000FF"/>
          <w:sz w:val="22"/>
          <w:szCs w:val="22"/>
        </w:rPr>
        <w:t>_______________________________________</w:t>
      </w:r>
      <w:r w:rsidRPr="002D214A">
        <w:rPr>
          <w:rFonts w:ascii="Arial" w:hAnsi="Arial"/>
          <w:b/>
          <w:i/>
          <w:color w:val="0000FF"/>
          <w:sz w:val="22"/>
          <w:szCs w:val="22"/>
          <w:lang w:val="pt-BR"/>
        </w:rPr>
        <w:t>.</w:t>
      </w:r>
    </w:p>
    <w:p w14:paraId="145ADE4A" w14:textId="77777777" w:rsidR="00356674" w:rsidRPr="001E079A" w:rsidRDefault="00356674" w:rsidP="00AB0A3D">
      <w:pPr>
        <w:rPr>
          <w:lang w:val="pt-BR"/>
        </w:rPr>
      </w:pPr>
    </w:p>
    <w:p w14:paraId="7D0E85A3" w14:textId="77777777" w:rsidR="00356674" w:rsidRDefault="00356674" w:rsidP="00AB0A3D"/>
    <w:p w14:paraId="3129A65E" w14:textId="77777777" w:rsidR="00356674" w:rsidRDefault="00356674" w:rsidP="00AB0A3D"/>
    <w:p w14:paraId="25E02A35" w14:textId="77777777" w:rsidR="00356674" w:rsidRPr="00BF44FE" w:rsidRDefault="00356674" w:rsidP="00AB0A3D">
      <w:pPr>
        <w:ind w:right="1105"/>
        <w:outlineLvl w:val="0"/>
        <w:rPr>
          <w:rFonts w:ascii="Arial" w:hAnsi="Arial" w:cs="Arial"/>
          <w:sz w:val="22"/>
          <w:szCs w:val="22"/>
        </w:rPr>
      </w:pPr>
    </w:p>
    <w:p w14:paraId="23C006BA" w14:textId="77777777" w:rsidR="00356674" w:rsidRDefault="00356674" w:rsidP="00AB0A3D">
      <w:pPr>
        <w:widowControl w:val="0"/>
        <w:ind w:right="-1"/>
        <w:jc w:val="center"/>
        <w:outlineLvl w:val="0"/>
        <w:rPr>
          <w:rFonts w:ascii="Arial" w:hAnsi="Arial" w:cs="Arial"/>
          <w:b/>
          <w:sz w:val="24"/>
          <w:szCs w:val="24"/>
        </w:rPr>
      </w:pPr>
    </w:p>
    <w:p w14:paraId="18CECE63" w14:textId="77777777" w:rsidR="00356674" w:rsidRDefault="00356674" w:rsidP="00AB0A3D"/>
    <w:p w14:paraId="50D06403" w14:textId="77777777" w:rsidR="00356674" w:rsidRDefault="00356674" w:rsidP="00AB0A3D"/>
    <w:p w14:paraId="65999BD5" w14:textId="77777777" w:rsidR="00356674" w:rsidRDefault="00356674" w:rsidP="00AB0A3D"/>
    <w:p w14:paraId="50FC24ED" w14:textId="77777777" w:rsidR="00356674" w:rsidRPr="00723EE6" w:rsidRDefault="00356674" w:rsidP="00AB0A3D"/>
    <w:p w14:paraId="74217D2C" w14:textId="77777777" w:rsidR="00356674" w:rsidRDefault="00356674" w:rsidP="00AB0A3D"/>
    <w:p w14:paraId="43CC0276" w14:textId="77777777" w:rsidR="00356674" w:rsidRDefault="00356674" w:rsidP="00AB0A3D"/>
    <w:p w14:paraId="04873DEA" w14:textId="77777777" w:rsidR="00356674" w:rsidRDefault="00356674" w:rsidP="00AB0A3D"/>
    <w:p w14:paraId="535EF3B4" w14:textId="77777777" w:rsidR="00356674" w:rsidRDefault="00356674" w:rsidP="00AB0A3D"/>
    <w:p w14:paraId="7CB814FB" w14:textId="77777777" w:rsidR="00356674" w:rsidRPr="00723EE6" w:rsidRDefault="00356674" w:rsidP="00AB0A3D">
      <w:pPr>
        <w:jc w:val="both"/>
        <w:rPr>
          <w:rFonts w:ascii="Arial" w:hAnsi="Arial" w:cs="Arial"/>
        </w:rPr>
      </w:pPr>
      <w:r w:rsidRPr="00CC202E">
        <w:rPr>
          <w:rFonts w:ascii="Arial" w:hAnsi="Arial" w:cs="Arial"/>
          <w:b/>
          <w:sz w:val="24"/>
          <w:szCs w:val="22"/>
        </w:rPr>
        <w:t>Deberá ser</w:t>
      </w:r>
      <w:r w:rsidRPr="00CC202E">
        <w:rPr>
          <w:rFonts w:ascii="Arial" w:hAnsi="Arial" w:cs="Arial"/>
          <w:sz w:val="24"/>
          <w:szCs w:val="22"/>
        </w:rPr>
        <w:t xml:space="preserve"> </w:t>
      </w:r>
      <w:r w:rsidRPr="00231FFB">
        <w:rPr>
          <w:rFonts w:ascii="Arial" w:hAnsi="Arial" w:cs="Arial"/>
          <w:b/>
          <w:sz w:val="22"/>
          <w:szCs w:val="22"/>
        </w:rPr>
        <w:t xml:space="preserve">presentada en papel </w:t>
      </w:r>
      <w:r w:rsidR="0039256E">
        <w:rPr>
          <w:rFonts w:ascii="Arial" w:hAnsi="Arial" w:cs="Arial"/>
          <w:b/>
          <w:sz w:val="22"/>
          <w:szCs w:val="22"/>
        </w:rPr>
        <w:t>m</w:t>
      </w:r>
      <w:r w:rsidRPr="00231FFB">
        <w:rPr>
          <w:rFonts w:ascii="Arial" w:hAnsi="Arial" w:cs="Arial"/>
          <w:b/>
          <w:sz w:val="22"/>
          <w:szCs w:val="22"/>
        </w:rPr>
        <w:t>embretado de la empresa y firmada por la persona facultada, anexar en el sobre de sus proposiciones</w:t>
      </w:r>
      <w:r>
        <w:rPr>
          <w:rFonts w:ascii="Arial" w:hAnsi="Arial" w:cs="Arial"/>
          <w:sz w:val="22"/>
          <w:szCs w:val="22"/>
        </w:rPr>
        <w:t>.</w:t>
      </w:r>
    </w:p>
    <w:p w14:paraId="3D09E429" w14:textId="77777777" w:rsidR="00356674" w:rsidRDefault="00356674" w:rsidP="00AB0A3D"/>
    <w:p w14:paraId="3F82BFDA" w14:textId="77777777" w:rsidR="00356674" w:rsidRDefault="00356674" w:rsidP="00AB0A3D"/>
    <w:p w14:paraId="1606E890" w14:textId="77777777" w:rsidR="00356674" w:rsidRDefault="00356674" w:rsidP="00AB0A3D"/>
    <w:p w14:paraId="2214920A" w14:textId="77777777" w:rsidR="00356674" w:rsidRDefault="00356674" w:rsidP="00AB0A3D"/>
    <w:p w14:paraId="0A33462E" w14:textId="77777777" w:rsidR="00356674" w:rsidRDefault="00356674" w:rsidP="00AB0A3D"/>
    <w:p w14:paraId="6C17FD31" w14:textId="77777777" w:rsidR="00356674" w:rsidRDefault="00356674" w:rsidP="00AB0A3D"/>
    <w:p w14:paraId="6F5940A0" w14:textId="77777777" w:rsidR="00356674" w:rsidRDefault="00356674" w:rsidP="00AB0A3D"/>
    <w:p w14:paraId="4E1135D5" w14:textId="77777777" w:rsidR="00356674" w:rsidRDefault="00356674" w:rsidP="00AB0A3D"/>
    <w:p w14:paraId="054B0207" w14:textId="77777777" w:rsidR="00356674" w:rsidRDefault="00356674" w:rsidP="00AB0A3D"/>
    <w:p w14:paraId="29996B42" w14:textId="77777777" w:rsidR="00356674" w:rsidRDefault="00356674" w:rsidP="00AB0A3D"/>
    <w:p w14:paraId="7DB49CF6" w14:textId="77777777" w:rsidR="00356674" w:rsidRDefault="00356674" w:rsidP="00AB0A3D"/>
    <w:p w14:paraId="14F68F58" w14:textId="77777777" w:rsidR="00356674" w:rsidRPr="00C91028" w:rsidRDefault="00356674" w:rsidP="00AB0A3D">
      <w:pPr>
        <w:jc w:val="center"/>
        <w:rPr>
          <w:rFonts w:ascii="Arial" w:hAnsi="Arial" w:cs="Arial"/>
          <w:b/>
          <w:sz w:val="22"/>
          <w:szCs w:val="22"/>
        </w:rPr>
      </w:pPr>
      <w:r w:rsidRPr="00C91028">
        <w:rPr>
          <w:rFonts w:ascii="Arial" w:hAnsi="Arial" w:cs="Arial"/>
          <w:b/>
          <w:sz w:val="22"/>
          <w:szCs w:val="22"/>
        </w:rPr>
        <w:t>Atentamente</w:t>
      </w:r>
    </w:p>
    <w:p w14:paraId="51E5CDC1" w14:textId="77777777" w:rsidR="00356674" w:rsidRPr="00C91028" w:rsidRDefault="00356674" w:rsidP="00AB0A3D">
      <w:pPr>
        <w:jc w:val="center"/>
        <w:rPr>
          <w:rFonts w:ascii="Arial" w:hAnsi="Arial" w:cs="Arial"/>
          <w:b/>
          <w:sz w:val="22"/>
          <w:szCs w:val="22"/>
        </w:rPr>
      </w:pPr>
    </w:p>
    <w:p w14:paraId="78133416" w14:textId="77777777" w:rsidR="00356674" w:rsidRPr="00C91028" w:rsidRDefault="00356674" w:rsidP="00AB0A3D">
      <w:pPr>
        <w:jc w:val="center"/>
        <w:rPr>
          <w:rFonts w:ascii="Arial" w:hAnsi="Arial" w:cs="Arial"/>
          <w:b/>
          <w:sz w:val="22"/>
          <w:szCs w:val="22"/>
        </w:rPr>
      </w:pPr>
    </w:p>
    <w:p w14:paraId="13C21B11" w14:textId="77777777" w:rsidR="00356674" w:rsidRPr="00C91028" w:rsidRDefault="00356674" w:rsidP="00AB0A3D">
      <w:pPr>
        <w:jc w:val="center"/>
        <w:rPr>
          <w:rFonts w:ascii="Arial" w:hAnsi="Arial" w:cs="Arial"/>
          <w:b/>
          <w:sz w:val="22"/>
          <w:szCs w:val="22"/>
        </w:rPr>
      </w:pPr>
      <w:r w:rsidRPr="00C91028">
        <w:rPr>
          <w:rFonts w:ascii="Arial" w:hAnsi="Arial" w:cs="Arial"/>
          <w:b/>
          <w:sz w:val="22"/>
          <w:szCs w:val="22"/>
        </w:rPr>
        <w:t>Representante Legal</w:t>
      </w:r>
    </w:p>
    <w:p w14:paraId="18952462" w14:textId="77777777" w:rsidR="00356674" w:rsidRDefault="00356674" w:rsidP="00AB0A3D">
      <w:pPr>
        <w:spacing w:after="240"/>
        <w:jc w:val="center"/>
        <w:rPr>
          <w:rFonts w:ascii="Arial" w:hAnsi="Arial" w:cs="Arial"/>
          <w:b/>
          <w:sz w:val="24"/>
        </w:rPr>
      </w:pPr>
    </w:p>
    <w:p w14:paraId="2CA188D6" w14:textId="77777777" w:rsidR="00356674" w:rsidRDefault="00356674" w:rsidP="00AB0A3D">
      <w:pPr>
        <w:spacing w:after="240"/>
        <w:jc w:val="center"/>
        <w:rPr>
          <w:rFonts w:ascii="Arial" w:hAnsi="Arial" w:cs="Arial"/>
          <w:b/>
          <w:sz w:val="24"/>
        </w:rPr>
      </w:pPr>
    </w:p>
    <w:p w14:paraId="4C0B4D49" w14:textId="77777777" w:rsidR="00356674" w:rsidRPr="00723EE6" w:rsidRDefault="00356674" w:rsidP="00AB0A3D">
      <w:pPr>
        <w:spacing w:after="240"/>
        <w:jc w:val="center"/>
        <w:rPr>
          <w:rFonts w:ascii="Arial" w:hAnsi="Arial" w:cs="Arial"/>
          <w:b/>
          <w:sz w:val="24"/>
        </w:rPr>
      </w:pPr>
      <w:r w:rsidRPr="00723EE6">
        <w:rPr>
          <w:rFonts w:ascii="Arial" w:hAnsi="Arial" w:cs="Arial"/>
          <w:b/>
          <w:sz w:val="24"/>
        </w:rPr>
        <w:lastRenderedPageBreak/>
        <w:t>DOCUMENTO No.</w:t>
      </w:r>
      <w:r>
        <w:rPr>
          <w:rFonts w:ascii="Arial" w:hAnsi="Arial" w:cs="Arial"/>
          <w:b/>
          <w:sz w:val="24"/>
        </w:rPr>
        <w:t xml:space="preserve"> 9</w:t>
      </w:r>
    </w:p>
    <w:p w14:paraId="68A0D7A9" w14:textId="77777777" w:rsidR="00356674" w:rsidRDefault="00356674">
      <w:pPr>
        <w:widowControl w:val="0"/>
        <w:ind w:right="-1"/>
        <w:jc w:val="center"/>
        <w:outlineLvl w:val="0"/>
        <w:rPr>
          <w:rFonts w:ascii="Arial" w:hAnsi="Arial" w:cs="Arial"/>
          <w:b/>
          <w:sz w:val="24"/>
          <w:szCs w:val="24"/>
        </w:rPr>
      </w:pPr>
    </w:p>
    <w:p w14:paraId="7D7E6F0B" w14:textId="77777777" w:rsidR="00356674" w:rsidRDefault="00356674">
      <w:pPr>
        <w:widowControl w:val="0"/>
        <w:ind w:right="-1"/>
        <w:jc w:val="center"/>
        <w:outlineLvl w:val="0"/>
        <w:rPr>
          <w:rFonts w:ascii="Arial" w:hAnsi="Arial" w:cs="Arial"/>
          <w:b/>
          <w:sz w:val="24"/>
          <w:szCs w:val="24"/>
        </w:rPr>
      </w:pPr>
      <w:r>
        <w:rPr>
          <w:rFonts w:ascii="Arial" w:hAnsi="Arial" w:cs="Arial"/>
          <w:b/>
          <w:sz w:val="24"/>
          <w:szCs w:val="24"/>
        </w:rPr>
        <w:t>R</w:t>
      </w:r>
      <w:r w:rsidRPr="00FA5373">
        <w:rPr>
          <w:rFonts w:ascii="Arial" w:hAnsi="Arial" w:cs="Arial"/>
          <w:b/>
          <w:sz w:val="24"/>
          <w:szCs w:val="24"/>
        </w:rPr>
        <w:t xml:space="preserve">espaldo y </w:t>
      </w:r>
      <w:r>
        <w:rPr>
          <w:rFonts w:ascii="Arial" w:hAnsi="Arial" w:cs="Arial"/>
          <w:b/>
          <w:sz w:val="24"/>
          <w:szCs w:val="24"/>
        </w:rPr>
        <w:t>A</w:t>
      </w:r>
      <w:r w:rsidRPr="00FA5373">
        <w:rPr>
          <w:rFonts w:ascii="Arial" w:hAnsi="Arial" w:cs="Arial"/>
          <w:b/>
          <w:sz w:val="24"/>
          <w:szCs w:val="24"/>
        </w:rPr>
        <w:t>poyo</w:t>
      </w:r>
      <w:r w:rsidR="0039256E">
        <w:rPr>
          <w:rFonts w:ascii="Arial" w:hAnsi="Arial" w:cs="Arial"/>
          <w:b/>
          <w:sz w:val="24"/>
          <w:szCs w:val="24"/>
        </w:rPr>
        <w:t xml:space="preserve"> de Fabricantes</w:t>
      </w:r>
    </w:p>
    <w:p w14:paraId="7676F47A" w14:textId="77777777" w:rsidR="00356674" w:rsidRDefault="00356674">
      <w:pPr>
        <w:widowControl w:val="0"/>
        <w:ind w:right="-1"/>
        <w:jc w:val="center"/>
        <w:outlineLvl w:val="0"/>
        <w:rPr>
          <w:rFonts w:ascii="Arial" w:hAnsi="Arial" w:cs="Arial"/>
          <w:b/>
          <w:sz w:val="24"/>
          <w:szCs w:val="24"/>
        </w:rPr>
      </w:pPr>
    </w:p>
    <w:p w14:paraId="4C8DD359" w14:textId="77777777" w:rsidR="00356674" w:rsidRPr="00723EE6" w:rsidRDefault="00A7141F" w:rsidP="00FA5373">
      <w:pPr>
        <w:rPr>
          <w:rFonts w:ascii="Arial" w:hAnsi="Arial" w:cs="Arial"/>
          <w:b/>
        </w:rPr>
      </w:pPr>
      <w:r>
        <w:rPr>
          <w:rFonts w:ascii="Arial" w:hAnsi="Arial" w:cs="Arial"/>
          <w:b/>
        </w:rPr>
        <w:t>______________________________________</w:t>
      </w:r>
    </w:p>
    <w:p w14:paraId="77F1CDE0" w14:textId="77777777" w:rsidR="00356674" w:rsidRPr="00723EE6" w:rsidRDefault="00356674" w:rsidP="00FA5373">
      <w:pPr>
        <w:rPr>
          <w:rFonts w:ascii="Arial" w:hAnsi="Arial" w:cs="Arial"/>
          <w:b/>
        </w:rPr>
      </w:pPr>
      <w:proofErr w:type="gramStart"/>
      <w:r w:rsidRPr="00723EE6">
        <w:rPr>
          <w:rFonts w:ascii="Arial" w:hAnsi="Arial" w:cs="Arial"/>
          <w:b/>
        </w:rPr>
        <w:t>PRESENTE.-</w:t>
      </w:r>
      <w:proofErr w:type="gramEnd"/>
    </w:p>
    <w:p w14:paraId="127414B2" w14:textId="77777777" w:rsidR="00356674" w:rsidRDefault="00356674" w:rsidP="00FA5373">
      <w:pPr>
        <w:rPr>
          <w:rFonts w:ascii="Arial" w:hAnsi="Arial" w:cs="Arial"/>
        </w:rPr>
      </w:pPr>
    </w:p>
    <w:p w14:paraId="0A4AB022" w14:textId="77777777" w:rsidR="00356674" w:rsidRDefault="00356674" w:rsidP="00FA5373">
      <w:pPr>
        <w:rPr>
          <w:rFonts w:ascii="Arial" w:hAnsi="Arial" w:cs="Arial"/>
        </w:rPr>
      </w:pPr>
    </w:p>
    <w:p w14:paraId="6E53B60E" w14:textId="77777777" w:rsidR="00356674" w:rsidRDefault="00356674" w:rsidP="00FA5373">
      <w:pPr>
        <w:rPr>
          <w:rFonts w:ascii="Arial" w:hAnsi="Arial" w:cs="Arial"/>
        </w:rPr>
      </w:pPr>
    </w:p>
    <w:p w14:paraId="1C7C2FA6" w14:textId="77777777" w:rsidR="00356674" w:rsidRDefault="00356674" w:rsidP="00FA5373">
      <w:pPr>
        <w:rPr>
          <w:rFonts w:ascii="Arial" w:hAnsi="Arial" w:cs="Arial"/>
        </w:rPr>
      </w:pPr>
    </w:p>
    <w:p w14:paraId="633CB0D2" w14:textId="77777777" w:rsidR="00356674" w:rsidRDefault="00356674" w:rsidP="00FA5373">
      <w:pPr>
        <w:rPr>
          <w:rFonts w:ascii="Arial" w:hAnsi="Arial" w:cs="Arial"/>
        </w:rPr>
      </w:pPr>
    </w:p>
    <w:p w14:paraId="2A584700" w14:textId="77777777" w:rsidR="00356674" w:rsidRPr="00A909B2" w:rsidRDefault="00356674" w:rsidP="00FA5373">
      <w:pPr>
        <w:widowControl w:val="0"/>
        <w:tabs>
          <w:tab w:val="left" w:pos="10065"/>
        </w:tabs>
        <w:spacing w:line="360" w:lineRule="auto"/>
        <w:ind w:right="-1"/>
        <w:jc w:val="both"/>
        <w:rPr>
          <w:rFonts w:ascii="Arial" w:hAnsi="Arial"/>
          <w:b/>
          <w:i/>
          <w:color w:val="0000FF"/>
          <w:sz w:val="22"/>
          <w:szCs w:val="22"/>
          <w:lang w:val="pt-BR"/>
        </w:rPr>
      </w:pPr>
      <w:r>
        <w:rPr>
          <w:rFonts w:ascii="Arial" w:hAnsi="Arial" w:cs="Arial"/>
          <w:sz w:val="22"/>
          <w:szCs w:val="22"/>
        </w:rPr>
        <w:t>El fabricante</w:t>
      </w:r>
      <w:r w:rsidRPr="00AB0A3D">
        <w:rPr>
          <w:rFonts w:ascii="Arial" w:hAnsi="Arial" w:cs="Arial"/>
          <w:sz w:val="22"/>
          <w:szCs w:val="22"/>
        </w:rPr>
        <w:t xml:space="preserve"> _____________________________________________, </w:t>
      </w:r>
      <w:r>
        <w:rPr>
          <w:rFonts w:ascii="Arial" w:hAnsi="Arial" w:cs="Arial"/>
          <w:sz w:val="22"/>
          <w:szCs w:val="22"/>
          <w:lang w:val="es-MX"/>
        </w:rPr>
        <w:t>manifiesta su respaldo y apoyo al licitante, para el cumplimiento de los compromisos que se deriven de esta licitación</w:t>
      </w:r>
      <w:r w:rsidRPr="00AB0A3D">
        <w:rPr>
          <w:rFonts w:ascii="Arial" w:hAnsi="Arial" w:cs="Arial"/>
          <w:sz w:val="22"/>
          <w:szCs w:val="22"/>
        </w:rPr>
        <w:t xml:space="preserve">. De conformidad con </w:t>
      </w:r>
      <w:r>
        <w:rPr>
          <w:rFonts w:ascii="Arial" w:hAnsi="Arial" w:cs="Arial"/>
          <w:sz w:val="22"/>
          <w:szCs w:val="22"/>
        </w:rPr>
        <w:t>la Licitación Pública Nacional</w:t>
      </w:r>
      <w:r w:rsidRPr="00AB0A3D">
        <w:rPr>
          <w:rFonts w:ascii="Arial" w:hAnsi="Arial" w:cs="Arial"/>
          <w:sz w:val="22"/>
          <w:szCs w:val="22"/>
        </w:rPr>
        <w:t xml:space="preserve"> </w:t>
      </w:r>
      <w:r>
        <w:rPr>
          <w:rFonts w:ascii="Arial" w:hAnsi="Arial" w:cs="Arial"/>
          <w:sz w:val="22"/>
          <w:szCs w:val="22"/>
        </w:rPr>
        <w:t>(Presencial)</w:t>
      </w:r>
      <w:r w:rsidRPr="00AB0A3D">
        <w:rPr>
          <w:rFonts w:ascii="Arial" w:hAnsi="Arial" w:cs="Arial"/>
          <w:sz w:val="22"/>
          <w:szCs w:val="22"/>
        </w:rPr>
        <w:t xml:space="preserve"> </w:t>
      </w:r>
      <w:r w:rsidR="009A69AF">
        <w:rPr>
          <w:rFonts w:ascii="Arial" w:hAnsi="Arial" w:cs="Arial"/>
          <w:b/>
          <w:color w:val="0000FF"/>
          <w:sz w:val="22"/>
          <w:szCs w:val="22"/>
        </w:rPr>
        <w:t>_______________________________________</w:t>
      </w:r>
      <w:r w:rsidRPr="00A909B2">
        <w:rPr>
          <w:rFonts w:ascii="Arial" w:hAnsi="Arial"/>
          <w:b/>
          <w:i/>
          <w:color w:val="0000FF"/>
          <w:sz w:val="22"/>
          <w:szCs w:val="22"/>
          <w:lang w:val="pt-BR"/>
        </w:rPr>
        <w:t>.</w:t>
      </w:r>
    </w:p>
    <w:p w14:paraId="17A89542" w14:textId="77777777" w:rsidR="00356674" w:rsidRPr="001E079A" w:rsidRDefault="00356674">
      <w:pPr>
        <w:widowControl w:val="0"/>
        <w:ind w:right="-1"/>
        <w:jc w:val="center"/>
        <w:outlineLvl w:val="0"/>
        <w:rPr>
          <w:rFonts w:ascii="Arial" w:hAnsi="Arial" w:cs="Arial"/>
          <w:b/>
          <w:sz w:val="24"/>
          <w:szCs w:val="24"/>
          <w:lang w:val="pt-BR"/>
        </w:rPr>
      </w:pPr>
    </w:p>
    <w:p w14:paraId="3972B8AE" w14:textId="77777777" w:rsidR="00356674" w:rsidRDefault="00356674">
      <w:pPr>
        <w:widowControl w:val="0"/>
        <w:ind w:right="-1"/>
        <w:jc w:val="center"/>
        <w:outlineLvl w:val="0"/>
        <w:rPr>
          <w:rFonts w:ascii="Arial" w:hAnsi="Arial" w:cs="Arial"/>
          <w:b/>
          <w:sz w:val="24"/>
          <w:szCs w:val="24"/>
        </w:rPr>
      </w:pPr>
    </w:p>
    <w:p w14:paraId="0123AB6E" w14:textId="77777777" w:rsidR="00356674" w:rsidRDefault="00DD6185" w:rsidP="00DD6185">
      <w:pPr>
        <w:widowControl w:val="0"/>
        <w:ind w:right="-1"/>
        <w:jc w:val="both"/>
        <w:outlineLvl w:val="0"/>
        <w:rPr>
          <w:rFonts w:ascii="Arial" w:hAnsi="Arial" w:cs="Arial"/>
          <w:b/>
          <w:sz w:val="24"/>
          <w:szCs w:val="24"/>
        </w:rPr>
      </w:pPr>
      <w:r>
        <w:rPr>
          <w:rFonts w:ascii="Arial" w:hAnsi="Arial" w:cs="Arial"/>
          <w:sz w:val="22"/>
          <w:szCs w:val="22"/>
          <w:lang w:val="es-MX"/>
        </w:rPr>
        <w:t xml:space="preserve">Anexar escrito del </w:t>
      </w:r>
      <w:r w:rsidRPr="00354A8E">
        <w:rPr>
          <w:rFonts w:ascii="Arial" w:hAnsi="Arial" w:cs="Arial"/>
          <w:b/>
          <w:color w:val="0000FF"/>
          <w:sz w:val="22"/>
          <w:szCs w:val="22"/>
          <w:lang w:val="es-MX"/>
        </w:rPr>
        <w:t>fabricante</w:t>
      </w:r>
      <w:r>
        <w:rPr>
          <w:rFonts w:ascii="Arial" w:hAnsi="Arial" w:cs="Arial"/>
          <w:sz w:val="22"/>
          <w:szCs w:val="22"/>
          <w:lang w:val="es-MX"/>
        </w:rPr>
        <w:t xml:space="preserve">, en original, con firma autógrafa de la persona legalmente facultada, dirigido a </w:t>
      </w:r>
      <w:r w:rsidRPr="005E77B1">
        <w:rPr>
          <w:rFonts w:ascii="Arial" w:hAnsi="Arial" w:cs="Arial"/>
          <w:b/>
          <w:sz w:val="22"/>
          <w:szCs w:val="22"/>
          <w:lang w:val="es-ES"/>
        </w:rPr>
        <w:t xml:space="preserve">La </w:t>
      </w:r>
      <w:r w:rsidR="00DB6D30">
        <w:rPr>
          <w:rFonts w:ascii="Arial" w:hAnsi="Arial" w:cs="Arial"/>
          <w:b/>
          <w:sz w:val="22"/>
          <w:szCs w:val="22"/>
          <w:lang w:val="es-MX"/>
        </w:rPr>
        <w:t>______________________________________</w:t>
      </w:r>
      <w:proofErr w:type="gramStart"/>
      <w:r w:rsidR="00DB6D30">
        <w:rPr>
          <w:rFonts w:ascii="Arial" w:hAnsi="Arial" w:cs="Arial"/>
          <w:b/>
          <w:sz w:val="22"/>
          <w:szCs w:val="22"/>
          <w:lang w:val="es-MX"/>
        </w:rPr>
        <w:t>_</w:t>
      </w:r>
      <w:r w:rsidRPr="005E77B1">
        <w:rPr>
          <w:rFonts w:ascii="Arial" w:hAnsi="Arial" w:cs="Arial"/>
          <w:b/>
          <w:sz w:val="22"/>
          <w:szCs w:val="22"/>
          <w:lang w:val="es-MX"/>
        </w:rPr>
        <w:t xml:space="preserve">  (</w:t>
      </w:r>
      <w:proofErr w:type="gramEnd"/>
      <w:r w:rsidR="00DB6D30">
        <w:rPr>
          <w:rFonts w:ascii="Arial" w:hAnsi="Arial" w:cs="Arial"/>
          <w:b/>
          <w:sz w:val="22"/>
          <w:szCs w:val="22"/>
          <w:lang w:val="es-MX"/>
        </w:rPr>
        <w:t>________________</w:t>
      </w:r>
      <w:r w:rsidRPr="005E77B1">
        <w:rPr>
          <w:rFonts w:ascii="Arial" w:hAnsi="Arial" w:cs="Arial"/>
          <w:b/>
          <w:sz w:val="22"/>
          <w:szCs w:val="22"/>
          <w:lang w:val="es-MX"/>
        </w:rPr>
        <w:t>),</w:t>
      </w:r>
      <w:r>
        <w:rPr>
          <w:rFonts w:ascii="Arial" w:hAnsi="Arial" w:cs="Arial"/>
          <w:sz w:val="22"/>
          <w:szCs w:val="22"/>
          <w:lang w:val="es-MX"/>
        </w:rPr>
        <w:t xml:space="preserve"> en el cual manifieste su respaldo y apoyo al licitante, para el cumplimiento de los compromisos que se deriven de esta licitación. Esto con la finalidad de evaluar la capacidad técnica del licitante</w:t>
      </w:r>
    </w:p>
    <w:p w14:paraId="507441A0" w14:textId="77777777" w:rsidR="00356674" w:rsidRDefault="00356674">
      <w:pPr>
        <w:widowControl w:val="0"/>
        <w:ind w:right="-1"/>
        <w:jc w:val="center"/>
        <w:outlineLvl w:val="0"/>
        <w:rPr>
          <w:rFonts w:ascii="Arial" w:hAnsi="Arial" w:cs="Arial"/>
          <w:b/>
          <w:sz w:val="24"/>
          <w:szCs w:val="24"/>
        </w:rPr>
      </w:pPr>
    </w:p>
    <w:p w14:paraId="1706667A" w14:textId="77777777" w:rsidR="00356674" w:rsidRDefault="00356674">
      <w:pPr>
        <w:widowControl w:val="0"/>
        <w:ind w:right="-1"/>
        <w:jc w:val="center"/>
        <w:outlineLvl w:val="0"/>
        <w:rPr>
          <w:rFonts w:ascii="Arial" w:hAnsi="Arial" w:cs="Arial"/>
          <w:b/>
          <w:sz w:val="24"/>
          <w:szCs w:val="24"/>
          <w:lang w:val="es-MX"/>
        </w:rPr>
      </w:pPr>
    </w:p>
    <w:p w14:paraId="6B9622F8" w14:textId="77777777" w:rsidR="00356674" w:rsidRDefault="00356674">
      <w:pPr>
        <w:widowControl w:val="0"/>
        <w:ind w:right="-1"/>
        <w:jc w:val="center"/>
        <w:outlineLvl w:val="0"/>
        <w:rPr>
          <w:rFonts w:ascii="Arial" w:hAnsi="Arial" w:cs="Arial"/>
          <w:b/>
          <w:sz w:val="24"/>
          <w:szCs w:val="24"/>
          <w:lang w:val="es-MX"/>
        </w:rPr>
      </w:pPr>
    </w:p>
    <w:p w14:paraId="79C87D53" w14:textId="77777777" w:rsidR="00356674" w:rsidRDefault="00356674">
      <w:pPr>
        <w:widowControl w:val="0"/>
        <w:ind w:right="-1"/>
        <w:jc w:val="center"/>
        <w:outlineLvl w:val="0"/>
        <w:rPr>
          <w:rFonts w:ascii="Arial" w:hAnsi="Arial" w:cs="Arial"/>
          <w:b/>
          <w:sz w:val="24"/>
          <w:szCs w:val="24"/>
          <w:lang w:val="es-MX"/>
        </w:rPr>
      </w:pPr>
    </w:p>
    <w:p w14:paraId="1B7CD576" w14:textId="77777777" w:rsidR="00356674" w:rsidRPr="00FA5373" w:rsidRDefault="00356674">
      <w:pPr>
        <w:widowControl w:val="0"/>
        <w:ind w:right="-1"/>
        <w:jc w:val="center"/>
        <w:outlineLvl w:val="0"/>
        <w:rPr>
          <w:rFonts w:ascii="Arial" w:hAnsi="Arial" w:cs="Arial"/>
          <w:b/>
          <w:sz w:val="24"/>
          <w:szCs w:val="24"/>
          <w:lang w:val="es-MX"/>
        </w:rPr>
      </w:pPr>
    </w:p>
    <w:p w14:paraId="1F15D088" w14:textId="77777777" w:rsidR="00356674" w:rsidRDefault="00356674">
      <w:pPr>
        <w:widowControl w:val="0"/>
        <w:ind w:right="-1"/>
        <w:jc w:val="center"/>
        <w:outlineLvl w:val="0"/>
        <w:rPr>
          <w:rFonts w:ascii="Arial" w:hAnsi="Arial" w:cs="Arial"/>
          <w:b/>
          <w:sz w:val="24"/>
          <w:szCs w:val="24"/>
        </w:rPr>
      </w:pPr>
    </w:p>
    <w:p w14:paraId="22EDC1E2" w14:textId="77777777" w:rsidR="00356674" w:rsidRDefault="00356674">
      <w:pPr>
        <w:widowControl w:val="0"/>
        <w:ind w:right="-1"/>
        <w:jc w:val="center"/>
        <w:outlineLvl w:val="0"/>
        <w:rPr>
          <w:rFonts w:ascii="Arial" w:hAnsi="Arial" w:cs="Arial"/>
          <w:b/>
          <w:sz w:val="24"/>
          <w:szCs w:val="24"/>
        </w:rPr>
      </w:pPr>
    </w:p>
    <w:p w14:paraId="1633B1BA" w14:textId="77777777" w:rsidR="00356674" w:rsidRDefault="00356674">
      <w:pPr>
        <w:widowControl w:val="0"/>
        <w:ind w:right="-1"/>
        <w:jc w:val="center"/>
        <w:outlineLvl w:val="0"/>
        <w:rPr>
          <w:rFonts w:ascii="Arial" w:hAnsi="Arial" w:cs="Arial"/>
          <w:b/>
          <w:sz w:val="24"/>
          <w:szCs w:val="24"/>
        </w:rPr>
      </w:pPr>
    </w:p>
    <w:p w14:paraId="5835F001" w14:textId="77777777" w:rsidR="00356674" w:rsidRPr="00723EE6" w:rsidRDefault="00356674" w:rsidP="00047DBC">
      <w:pPr>
        <w:jc w:val="both"/>
        <w:rPr>
          <w:rFonts w:ascii="Arial" w:hAnsi="Arial" w:cs="Arial"/>
        </w:rPr>
      </w:pPr>
      <w:r w:rsidRPr="00001D8C">
        <w:rPr>
          <w:rFonts w:ascii="Arial" w:hAnsi="Arial" w:cs="Arial"/>
          <w:b/>
          <w:sz w:val="22"/>
          <w:szCs w:val="22"/>
        </w:rPr>
        <w:t>Deberá ser</w:t>
      </w:r>
      <w:r>
        <w:rPr>
          <w:rFonts w:ascii="Arial" w:hAnsi="Arial" w:cs="Arial"/>
          <w:sz w:val="22"/>
          <w:szCs w:val="22"/>
        </w:rPr>
        <w:t xml:space="preserve"> </w:t>
      </w:r>
      <w:r w:rsidRPr="00231FFB">
        <w:rPr>
          <w:rFonts w:ascii="Arial" w:hAnsi="Arial" w:cs="Arial"/>
          <w:b/>
          <w:sz w:val="22"/>
          <w:szCs w:val="22"/>
        </w:rPr>
        <w:t xml:space="preserve">presentada en papel </w:t>
      </w:r>
      <w:r w:rsidR="0039256E">
        <w:rPr>
          <w:rFonts w:ascii="Arial" w:hAnsi="Arial" w:cs="Arial"/>
          <w:b/>
          <w:sz w:val="22"/>
          <w:szCs w:val="22"/>
        </w:rPr>
        <w:t>m</w:t>
      </w:r>
      <w:r w:rsidRPr="00231FFB">
        <w:rPr>
          <w:rFonts w:ascii="Arial" w:hAnsi="Arial" w:cs="Arial"/>
          <w:b/>
          <w:sz w:val="22"/>
          <w:szCs w:val="22"/>
        </w:rPr>
        <w:t>embretado de la empresa y firmada por la persona facultada, anexar en el sobre de sus proposiciones</w:t>
      </w:r>
      <w:r>
        <w:rPr>
          <w:rFonts w:ascii="Arial" w:hAnsi="Arial" w:cs="Arial"/>
          <w:sz w:val="22"/>
          <w:szCs w:val="22"/>
        </w:rPr>
        <w:t>.</w:t>
      </w:r>
    </w:p>
    <w:p w14:paraId="2845427D" w14:textId="77777777" w:rsidR="00356674" w:rsidRDefault="00356674" w:rsidP="00047DBC"/>
    <w:p w14:paraId="04146D03" w14:textId="77777777" w:rsidR="00356674" w:rsidRDefault="00356674">
      <w:pPr>
        <w:widowControl w:val="0"/>
        <w:ind w:right="-1"/>
        <w:jc w:val="center"/>
        <w:outlineLvl w:val="0"/>
        <w:rPr>
          <w:rFonts w:ascii="Arial" w:hAnsi="Arial" w:cs="Arial"/>
          <w:b/>
          <w:sz w:val="24"/>
          <w:szCs w:val="24"/>
        </w:rPr>
      </w:pPr>
    </w:p>
    <w:p w14:paraId="1EA6B707" w14:textId="77777777" w:rsidR="00356674" w:rsidRDefault="00356674">
      <w:pPr>
        <w:widowControl w:val="0"/>
        <w:ind w:right="-1"/>
        <w:jc w:val="center"/>
        <w:outlineLvl w:val="0"/>
        <w:rPr>
          <w:rFonts w:ascii="Arial" w:hAnsi="Arial" w:cs="Arial"/>
          <w:b/>
          <w:sz w:val="24"/>
          <w:szCs w:val="24"/>
        </w:rPr>
      </w:pPr>
    </w:p>
    <w:p w14:paraId="7CC83E16" w14:textId="77777777" w:rsidR="00356674" w:rsidRDefault="00356674">
      <w:pPr>
        <w:widowControl w:val="0"/>
        <w:ind w:right="-1"/>
        <w:jc w:val="center"/>
        <w:outlineLvl w:val="0"/>
        <w:rPr>
          <w:rFonts w:ascii="Arial" w:hAnsi="Arial" w:cs="Arial"/>
          <w:b/>
          <w:sz w:val="24"/>
          <w:szCs w:val="24"/>
        </w:rPr>
      </w:pPr>
    </w:p>
    <w:p w14:paraId="2902DB30" w14:textId="77777777" w:rsidR="00356674" w:rsidRDefault="00356674">
      <w:pPr>
        <w:widowControl w:val="0"/>
        <w:ind w:right="-1"/>
        <w:jc w:val="center"/>
        <w:outlineLvl w:val="0"/>
        <w:rPr>
          <w:rFonts w:ascii="Arial" w:hAnsi="Arial" w:cs="Arial"/>
          <w:b/>
          <w:sz w:val="24"/>
          <w:szCs w:val="24"/>
        </w:rPr>
      </w:pPr>
    </w:p>
    <w:p w14:paraId="6D9F8A64" w14:textId="77777777" w:rsidR="00356674" w:rsidRDefault="00356674">
      <w:pPr>
        <w:widowControl w:val="0"/>
        <w:ind w:right="-1"/>
        <w:jc w:val="center"/>
        <w:outlineLvl w:val="0"/>
        <w:rPr>
          <w:rFonts w:ascii="Arial" w:hAnsi="Arial" w:cs="Arial"/>
          <w:b/>
          <w:sz w:val="24"/>
          <w:szCs w:val="24"/>
        </w:rPr>
      </w:pPr>
    </w:p>
    <w:p w14:paraId="1C8D02E2" w14:textId="77777777" w:rsidR="00356674" w:rsidRDefault="00356674">
      <w:pPr>
        <w:widowControl w:val="0"/>
        <w:ind w:right="-1"/>
        <w:jc w:val="center"/>
        <w:outlineLvl w:val="0"/>
        <w:rPr>
          <w:rFonts w:ascii="Arial" w:hAnsi="Arial" w:cs="Arial"/>
          <w:b/>
          <w:sz w:val="24"/>
          <w:szCs w:val="24"/>
        </w:rPr>
      </w:pPr>
    </w:p>
    <w:p w14:paraId="68B468F2" w14:textId="77777777" w:rsidR="00356674" w:rsidRDefault="00356674">
      <w:pPr>
        <w:widowControl w:val="0"/>
        <w:ind w:right="-1"/>
        <w:jc w:val="center"/>
        <w:outlineLvl w:val="0"/>
        <w:rPr>
          <w:rFonts w:ascii="Arial" w:hAnsi="Arial" w:cs="Arial"/>
          <w:b/>
          <w:sz w:val="24"/>
          <w:szCs w:val="24"/>
        </w:rPr>
      </w:pPr>
    </w:p>
    <w:p w14:paraId="6C2B0BBD" w14:textId="77777777" w:rsidR="00356674" w:rsidRDefault="00356674">
      <w:pPr>
        <w:widowControl w:val="0"/>
        <w:ind w:right="-1"/>
        <w:jc w:val="center"/>
        <w:outlineLvl w:val="0"/>
        <w:rPr>
          <w:rFonts w:ascii="Arial" w:hAnsi="Arial" w:cs="Arial"/>
          <w:b/>
          <w:sz w:val="24"/>
          <w:szCs w:val="24"/>
        </w:rPr>
      </w:pPr>
    </w:p>
    <w:p w14:paraId="4A6E4D37" w14:textId="77777777" w:rsidR="00356674" w:rsidRPr="00C91028" w:rsidRDefault="00356674" w:rsidP="00047DBC">
      <w:pPr>
        <w:jc w:val="center"/>
        <w:rPr>
          <w:rFonts w:ascii="Arial" w:hAnsi="Arial" w:cs="Arial"/>
          <w:b/>
          <w:sz w:val="22"/>
          <w:szCs w:val="22"/>
        </w:rPr>
      </w:pPr>
      <w:r w:rsidRPr="00C91028">
        <w:rPr>
          <w:rFonts w:ascii="Arial" w:hAnsi="Arial" w:cs="Arial"/>
          <w:b/>
          <w:sz w:val="22"/>
          <w:szCs w:val="22"/>
        </w:rPr>
        <w:t>Atentamente</w:t>
      </w:r>
    </w:p>
    <w:p w14:paraId="0495250E" w14:textId="77777777" w:rsidR="00356674" w:rsidRPr="00C91028" w:rsidRDefault="00356674" w:rsidP="00047DBC">
      <w:pPr>
        <w:jc w:val="center"/>
        <w:rPr>
          <w:rFonts w:ascii="Arial" w:hAnsi="Arial" w:cs="Arial"/>
          <w:b/>
          <w:sz w:val="22"/>
          <w:szCs w:val="22"/>
        </w:rPr>
      </w:pPr>
    </w:p>
    <w:p w14:paraId="68BB370A" w14:textId="77777777" w:rsidR="00356674" w:rsidRPr="00C91028" w:rsidRDefault="00356674" w:rsidP="00047DBC">
      <w:pPr>
        <w:jc w:val="center"/>
        <w:rPr>
          <w:rFonts w:ascii="Arial" w:hAnsi="Arial" w:cs="Arial"/>
          <w:b/>
          <w:sz w:val="22"/>
          <w:szCs w:val="22"/>
        </w:rPr>
      </w:pPr>
    </w:p>
    <w:p w14:paraId="713B7A3C" w14:textId="77777777" w:rsidR="00356674" w:rsidRPr="00C91028" w:rsidRDefault="00356674" w:rsidP="00047DBC">
      <w:pPr>
        <w:jc w:val="center"/>
        <w:rPr>
          <w:rFonts w:ascii="Arial" w:hAnsi="Arial" w:cs="Arial"/>
          <w:b/>
          <w:sz w:val="22"/>
          <w:szCs w:val="22"/>
        </w:rPr>
      </w:pPr>
      <w:r w:rsidRPr="00C91028">
        <w:rPr>
          <w:rFonts w:ascii="Arial" w:hAnsi="Arial" w:cs="Arial"/>
          <w:b/>
          <w:sz w:val="22"/>
          <w:szCs w:val="22"/>
        </w:rPr>
        <w:t>Representante Legal</w:t>
      </w:r>
    </w:p>
    <w:p w14:paraId="11CD3674" w14:textId="77777777" w:rsidR="00356674" w:rsidRDefault="00356674">
      <w:pPr>
        <w:widowControl w:val="0"/>
        <w:ind w:right="-1"/>
        <w:jc w:val="center"/>
        <w:outlineLvl w:val="0"/>
        <w:rPr>
          <w:rFonts w:ascii="Arial" w:hAnsi="Arial" w:cs="Arial"/>
          <w:b/>
          <w:sz w:val="24"/>
          <w:szCs w:val="24"/>
        </w:rPr>
      </w:pPr>
    </w:p>
    <w:p w14:paraId="08AEADED" w14:textId="77777777" w:rsidR="00356674" w:rsidRDefault="00356674">
      <w:pPr>
        <w:widowControl w:val="0"/>
        <w:ind w:right="-1"/>
        <w:jc w:val="center"/>
        <w:outlineLvl w:val="0"/>
        <w:rPr>
          <w:rFonts w:ascii="Arial" w:hAnsi="Arial" w:cs="Arial"/>
          <w:b/>
          <w:sz w:val="24"/>
          <w:szCs w:val="24"/>
        </w:rPr>
      </w:pPr>
    </w:p>
    <w:p w14:paraId="30530FE6" w14:textId="77777777" w:rsidR="00356674" w:rsidRDefault="00356674">
      <w:pPr>
        <w:widowControl w:val="0"/>
        <w:ind w:right="-1"/>
        <w:jc w:val="center"/>
        <w:outlineLvl w:val="0"/>
        <w:rPr>
          <w:rFonts w:ascii="Arial" w:hAnsi="Arial" w:cs="Arial"/>
          <w:b/>
          <w:sz w:val="24"/>
          <w:szCs w:val="24"/>
        </w:rPr>
      </w:pPr>
    </w:p>
    <w:p w14:paraId="7D95CA3C" w14:textId="77777777" w:rsidR="00356674" w:rsidRDefault="00356674" w:rsidP="00047DBC">
      <w:pPr>
        <w:spacing w:after="240"/>
        <w:jc w:val="center"/>
        <w:rPr>
          <w:rFonts w:ascii="Arial" w:hAnsi="Arial" w:cs="Arial"/>
          <w:b/>
          <w:sz w:val="24"/>
        </w:rPr>
      </w:pPr>
    </w:p>
    <w:p w14:paraId="767C5E46" w14:textId="77777777" w:rsidR="00981A31" w:rsidRDefault="00981A31" w:rsidP="00047DBC">
      <w:pPr>
        <w:spacing w:after="240"/>
        <w:jc w:val="center"/>
        <w:rPr>
          <w:rFonts w:ascii="Arial" w:hAnsi="Arial" w:cs="Arial"/>
          <w:b/>
          <w:sz w:val="24"/>
        </w:rPr>
      </w:pPr>
    </w:p>
    <w:p w14:paraId="1C3994A6" w14:textId="77777777" w:rsidR="00356674" w:rsidRPr="00723EE6" w:rsidRDefault="00356674" w:rsidP="00047DBC">
      <w:pPr>
        <w:spacing w:after="240"/>
        <w:jc w:val="center"/>
        <w:rPr>
          <w:rFonts w:ascii="Arial" w:hAnsi="Arial" w:cs="Arial"/>
          <w:b/>
          <w:sz w:val="24"/>
        </w:rPr>
      </w:pPr>
      <w:r w:rsidRPr="00723EE6">
        <w:rPr>
          <w:rFonts w:ascii="Arial" w:hAnsi="Arial" w:cs="Arial"/>
          <w:b/>
          <w:sz w:val="24"/>
        </w:rPr>
        <w:lastRenderedPageBreak/>
        <w:t>DOCUMENTO No.</w:t>
      </w:r>
      <w:r>
        <w:rPr>
          <w:rFonts w:ascii="Arial" w:hAnsi="Arial" w:cs="Arial"/>
          <w:b/>
          <w:sz w:val="24"/>
        </w:rPr>
        <w:t xml:space="preserve"> 10</w:t>
      </w:r>
    </w:p>
    <w:p w14:paraId="68086976" w14:textId="77777777" w:rsidR="00356674" w:rsidRDefault="00356674" w:rsidP="00047DBC">
      <w:pPr>
        <w:widowControl w:val="0"/>
        <w:ind w:right="-1"/>
        <w:jc w:val="center"/>
        <w:outlineLvl w:val="0"/>
        <w:rPr>
          <w:rFonts w:ascii="Arial" w:hAnsi="Arial" w:cs="Arial"/>
          <w:b/>
          <w:sz w:val="24"/>
          <w:szCs w:val="24"/>
        </w:rPr>
      </w:pPr>
      <w:r>
        <w:rPr>
          <w:rFonts w:ascii="Arial" w:hAnsi="Arial" w:cs="Arial"/>
          <w:b/>
          <w:sz w:val="24"/>
          <w:szCs w:val="24"/>
        </w:rPr>
        <w:t xml:space="preserve">Supuestos </w:t>
      </w:r>
      <w:r w:rsidR="0039256E">
        <w:rPr>
          <w:rFonts w:ascii="Arial" w:hAnsi="Arial" w:cs="Arial"/>
          <w:b/>
          <w:sz w:val="24"/>
          <w:szCs w:val="24"/>
        </w:rPr>
        <w:t xml:space="preserve">de los </w:t>
      </w:r>
      <w:r>
        <w:rPr>
          <w:rFonts w:ascii="Arial" w:hAnsi="Arial" w:cs="Arial"/>
          <w:b/>
          <w:sz w:val="24"/>
          <w:szCs w:val="24"/>
        </w:rPr>
        <w:t>Artículos 60 y 83</w:t>
      </w:r>
    </w:p>
    <w:p w14:paraId="25C2C6CF" w14:textId="77777777" w:rsidR="00356674" w:rsidRDefault="00356674">
      <w:pPr>
        <w:widowControl w:val="0"/>
        <w:ind w:right="-1"/>
        <w:jc w:val="center"/>
        <w:outlineLvl w:val="0"/>
        <w:rPr>
          <w:rFonts w:ascii="Arial" w:hAnsi="Arial" w:cs="Arial"/>
          <w:b/>
          <w:sz w:val="24"/>
          <w:szCs w:val="24"/>
        </w:rPr>
      </w:pPr>
    </w:p>
    <w:p w14:paraId="3C51BF1A" w14:textId="77777777" w:rsidR="00356674" w:rsidRDefault="00356674">
      <w:pPr>
        <w:widowControl w:val="0"/>
        <w:ind w:right="-1"/>
        <w:jc w:val="center"/>
        <w:outlineLvl w:val="0"/>
        <w:rPr>
          <w:rFonts w:ascii="Arial" w:hAnsi="Arial" w:cs="Arial"/>
          <w:b/>
          <w:sz w:val="24"/>
          <w:szCs w:val="24"/>
        </w:rPr>
      </w:pPr>
    </w:p>
    <w:p w14:paraId="271D225C" w14:textId="77777777" w:rsidR="00356674" w:rsidRDefault="00356674">
      <w:pPr>
        <w:widowControl w:val="0"/>
        <w:ind w:right="-1"/>
        <w:jc w:val="center"/>
        <w:outlineLvl w:val="0"/>
        <w:rPr>
          <w:rFonts w:ascii="Arial" w:hAnsi="Arial" w:cs="Arial"/>
          <w:b/>
          <w:sz w:val="24"/>
          <w:szCs w:val="24"/>
        </w:rPr>
      </w:pPr>
    </w:p>
    <w:p w14:paraId="23BBFC10" w14:textId="77777777" w:rsidR="00356674" w:rsidRDefault="00356674">
      <w:pPr>
        <w:widowControl w:val="0"/>
        <w:ind w:right="-1"/>
        <w:jc w:val="center"/>
        <w:outlineLvl w:val="0"/>
        <w:rPr>
          <w:rFonts w:ascii="Arial" w:hAnsi="Arial" w:cs="Arial"/>
          <w:b/>
          <w:sz w:val="24"/>
          <w:szCs w:val="24"/>
        </w:rPr>
      </w:pPr>
    </w:p>
    <w:p w14:paraId="7DC1C714" w14:textId="77777777" w:rsidR="00356674" w:rsidRDefault="00356674">
      <w:pPr>
        <w:widowControl w:val="0"/>
        <w:ind w:right="-1"/>
        <w:jc w:val="center"/>
        <w:outlineLvl w:val="0"/>
        <w:rPr>
          <w:rFonts w:ascii="Arial" w:hAnsi="Arial" w:cs="Arial"/>
          <w:b/>
          <w:sz w:val="24"/>
          <w:szCs w:val="24"/>
        </w:rPr>
      </w:pPr>
    </w:p>
    <w:p w14:paraId="0DFF3F3B" w14:textId="77777777" w:rsidR="00356674" w:rsidRPr="00723EE6" w:rsidRDefault="00A54155" w:rsidP="00047DBC">
      <w:pPr>
        <w:rPr>
          <w:rFonts w:ascii="Arial" w:hAnsi="Arial" w:cs="Arial"/>
          <w:b/>
        </w:rPr>
      </w:pPr>
      <w:r>
        <w:rPr>
          <w:rFonts w:ascii="Arial" w:hAnsi="Arial" w:cs="Arial"/>
          <w:b/>
        </w:rPr>
        <w:t>__________________________________</w:t>
      </w:r>
    </w:p>
    <w:p w14:paraId="142982BE" w14:textId="77777777" w:rsidR="00356674" w:rsidRPr="00723EE6" w:rsidRDefault="00356674" w:rsidP="00047DBC">
      <w:pPr>
        <w:rPr>
          <w:rFonts w:ascii="Arial" w:hAnsi="Arial" w:cs="Arial"/>
          <w:b/>
        </w:rPr>
      </w:pPr>
      <w:proofErr w:type="gramStart"/>
      <w:r w:rsidRPr="00723EE6">
        <w:rPr>
          <w:rFonts w:ascii="Arial" w:hAnsi="Arial" w:cs="Arial"/>
          <w:b/>
        </w:rPr>
        <w:t>PRESENTE.-</w:t>
      </w:r>
      <w:proofErr w:type="gramEnd"/>
    </w:p>
    <w:p w14:paraId="1789715E" w14:textId="77777777" w:rsidR="00356674" w:rsidRDefault="00356674" w:rsidP="00047DBC">
      <w:pPr>
        <w:rPr>
          <w:rFonts w:ascii="Arial" w:hAnsi="Arial" w:cs="Arial"/>
        </w:rPr>
      </w:pPr>
    </w:p>
    <w:p w14:paraId="0ECEDB6C" w14:textId="77777777" w:rsidR="00356674" w:rsidRDefault="00356674" w:rsidP="00047DBC">
      <w:pPr>
        <w:rPr>
          <w:rFonts w:ascii="Arial" w:hAnsi="Arial" w:cs="Arial"/>
        </w:rPr>
      </w:pPr>
    </w:p>
    <w:p w14:paraId="30C48185" w14:textId="77777777" w:rsidR="00356674" w:rsidRDefault="00356674" w:rsidP="00047DBC">
      <w:pPr>
        <w:rPr>
          <w:rFonts w:ascii="Arial" w:hAnsi="Arial" w:cs="Arial"/>
        </w:rPr>
      </w:pPr>
    </w:p>
    <w:p w14:paraId="7DA9A97F" w14:textId="77777777" w:rsidR="00356674" w:rsidRDefault="00356674" w:rsidP="00047DBC">
      <w:pPr>
        <w:rPr>
          <w:rFonts w:ascii="Arial" w:hAnsi="Arial" w:cs="Arial"/>
        </w:rPr>
      </w:pPr>
    </w:p>
    <w:p w14:paraId="70D879B3" w14:textId="77777777" w:rsidR="00356674" w:rsidRDefault="00356674" w:rsidP="00047DBC">
      <w:pPr>
        <w:rPr>
          <w:rFonts w:ascii="Arial" w:hAnsi="Arial" w:cs="Arial"/>
        </w:rPr>
      </w:pPr>
    </w:p>
    <w:p w14:paraId="3BC1BEF0" w14:textId="77777777" w:rsidR="00356674" w:rsidRPr="00AB0A3D" w:rsidRDefault="00356674" w:rsidP="00047DBC">
      <w:pPr>
        <w:widowControl w:val="0"/>
        <w:tabs>
          <w:tab w:val="left" w:pos="10065"/>
        </w:tabs>
        <w:spacing w:line="360" w:lineRule="auto"/>
        <w:ind w:right="-1"/>
        <w:jc w:val="both"/>
        <w:rPr>
          <w:rFonts w:ascii="Arial" w:hAnsi="Arial"/>
          <w:b/>
          <w:i/>
          <w:sz w:val="22"/>
          <w:szCs w:val="22"/>
          <w:lang w:val="pt-BR"/>
        </w:rPr>
      </w:pPr>
      <w:r w:rsidRPr="00AB0A3D">
        <w:rPr>
          <w:rFonts w:ascii="Arial" w:hAnsi="Arial" w:cs="Arial"/>
          <w:sz w:val="22"/>
          <w:szCs w:val="22"/>
        </w:rPr>
        <w:t xml:space="preserve">Mi representada _____________________________________________, </w:t>
      </w:r>
      <w:r>
        <w:rPr>
          <w:rFonts w:ascii="Arial" w:hAnsi="Arial" w:cs="Arial"/>
          <w:sz w:val="22"/>
          <w:szCs w:val="22"/>
        </w:rPr>
        <w:t>manifiesta</w:t>
      </w:r>
      <w:r w:rsidRPr="00AB0A3D">
        <w:rPr>
          <w:rFonts w:ascii="Arial" w:hAnsi="Arial" w:cs="Arial"/>
          <w:sz w:val="22"/>
          <w:szCs w:val="22"/>
        </w:rPr>
        <w:t xml:space="preserve"> bajo protesta de decir verdad, </w:t>
      </w:r>
      <w:r>
        <w:rPr>
          <w:rFonts w:ascii="Arial" w:hAnsi="Arial" w:cs="Arial"/>
          <w:sz w:val="22"/>
          <w:szCs w:val="22"/>
        </w:rPr>
        <w:t xml:space="preserve">que no se encuentra en alguno de los supuestos establecidos en </w:t>
      </w:r>
      <w:r w:rsidR="00713B08">
        <w:rPr>
          <w:rFonts w:ascii="Arial" w:hAnsi="Arial" w:cs="Arial"/>
          <w:sz w:val="22"/>
          <w:szCs w:val="22"/>
        </w:rPr>
        <w:t>los</w:t>
      </w:r>
      <w:r>
        <w:rPr>
          <w:rFonts w:ascii="Arial" w:hAnsi="Arial" w:cs="Arial"/>
          <w:sz w:val="22"/>
          <w:szCs w:val="22"/>
        </w:rPr>
        <w:t xml:space="preserve"> artículo</w:t>
      </w:r>
      <w:r w:rsidR="00713B08">
        <w:rPr>
          <w:rFonts w:ascii="Arial" w:hAnsi="Arial" w:cs="Arial"/>
          <w:sz w:val="22"/>
          <w:szCs w:val="22"/>
        </w:rPr>
        <w:t>s</w:t>
      </w:r>
      <w:r>
        <w:rPr>
          <w:rFonts w:ascii="Arial" w:hAnsi="Arial" w:cs="Arial"/>
          <w:sz w:val="22"/>
          <w:szCs w:val="22"/>
        </w:rPr>
        <w:t xml:space="preserve"> 60 y 83 de la Ley de Adquisiciones, Arrendamientos, Servicios y Administración de Bienes Muebles para el Estado de Sinaloa</w:t>
      </w:r>
      <w:r w:rsidR="0039256E">
        <w:rPr>
          <w:rFonts w:ascii="Arial" w:hAnsi="Arial" w:cs="Arial"/>
          <w:sz w:val="22"/>
          <w:szCs w:val="22"/>
        </w:rPr>
        <w:t>,</w:t>
      </w:r>
      <w:r w:rsidRPr="00AB0A3D">
        <w:rPr>
          <w:rFonts w:ascii="Arial" w:hAnsi="Arial" w:cs="Arial"/>
          <w:sz w:val="22"/>
          <w:szCs w:val="22"/>
        </w:rPr>
        <w:t xml:space="preserve"> </w:t>
      </w:r>
      <w:r w:rsidR="0039256E">
        <w:rPr>
          <w:rFonts w:ascii="Arial" w:hAnsi="Arial" w:cs="Arial"/>
          <w:sz w:val="22"/>
          <w:szCs w:val="22"/>
        </w:rPr>
        <w:t>d</w:t>
      </w:r>
      <w:r w:rsidRPr="00AB0A3D">
        <w:rPr>
          <w:rFonts w:ascii="Arial" w:hAnsi="Arial" w:cs="Arial"/>
          <w:sz w:val="22"/>
          <w:szCs w:val="22"/>
        </w:rPr>
        <w:t xml:space="preserve">e conformidad con la </w:t>
      </w:r>
      <w:r>
        <w:rPr>
          <w:rFonts w:ascii="Arial" w:hAnsi="Arial" w:cs="Arial"/>
          <w:sz w:val="22"/>
          <w:szCs w:val="22"/>
        </w:rPr>
        <w:t>Licitación Pública Nacional</w:t>
      </w:r>
      <w:r w:rsidRPr="00AB0A3D">
        <w:rPr>
          <w:rFonts w:ascii="Arial" w:hAnsi="Arial" w:cs="Arial"/>
          <w:sz w:val="22"/>
          <w:szCs w:val="22"/>
        </w:rPr>
        <w:t xml:space="preserve"> </w:t>
      </w:r>
      <w:r>
        <w:rPr>
          <w:rFonts w:ascii="Arial" w:hAnsi="Arial" w:cs="Arial"/>
          <w:sz w:val="22"/>
          <w:szCs w:val="22"/>
        </w:rPr>
        <w:t>(Presencial)</w:t>
      </w:r>
      <w:r w:rsidRPr="00AB0A3D">
        <w:rPr>
          <w:rFonts w:ascii="Arial" w:hAnsi="Arial" w:cs="Arial"/>
          <w:sz w:val="22"/>
          <w:szCs w:val="22"/>
        </w:rPr>
        <w:t xml:space="preserve"> </w:t>
      </w:r>
      <w:r w:rsidR="009A69AF">
        <w:rPr>
          <w:rFonts w:ascii="Arial" w:hAnsi="Arial" w:cs="Arial"/>
          <w:b/>
          <w:color w:val="0000FF"/>
          <w:sz w:val="22"/>
          <w:szCs w:val="22"/>
        </w:rPr>
        <w:t>_______________________________________</w:t>
      </w:r>
      <w:r w:rsidRPr="00A909B2">
        <w:rPr>
          <w:rFonts w:ascii="Arial" w:hAnsi="Arial"/>
          <w:b/>
          <w:i/>
          <w:color w:val="0000FF"/>
          <w:sz w:val="22"/>
          <w:szCs w:val="22"/>
          <w:lang w:val="pt-BR"/>
        </w:rPr>
        <w:t>.</w:t>
      </w:r>
    </w:p>
    <w:p w14:paraId="12C6E138" w14:textId="77777777" w:rsidR="00356674" w:rsidRPr="00001D8C" w:rsidRDefault="00356674" w:rsidP="00047DBC">
      <w:pPr>
        <w:rPr>
          <w:lang w:val="pt-BR"/>
        </w:rPr>
      </w:pPr>
    </w:p>
    <w:p w14:paraId="72BAE7A0" w14:textId="77777777" w:rsidR="00356674" w:rsidRDefault="00356674" w:rsidP="00047DBC"/>
    <w:p w14:paraId="0754CD81" w14:textId="77777777" w:rsidR="00356674" w:rsidRDefault="00356674" w:rsidP="00047DBC"/>
    <w:p w14:paraId="5B5C8263" w14:textId="77777777" w:rsidR="00356674" w:rsidRDefault="00356674" w:rsidP="00047DBC"/>
    <w:p w14:paraId="0702F678" w14:textId="77777777" w:rsidR="00356674" w:rsidRDefault="00356674" w:rsidP="00047DBC">
      <w:pPr>
        <w:widowControl w:val="0"/>
        <w:tabs>
          <w:tab w:val="left" w:pos="10065"/>
        </w:tabs>
        <w:ind w:right="-1"/>
        <w:jc w:val="both"/>
        <w:rPr>
          <w:rFonts w:ascii="Arial" w:hAnsi="Arial" w:cs="Arial"/>
          <w:sz w:val="22"/>
          <w:szCs w:val="22"/>
        </w:rPr>
      </w:pPr>
    </w:p>
    <w:p w14:paraId="17B61FA8" w14:textId="77777777" w:rsidR="00356674" w:rsidRPr="00BF44FE" w:rsidRDefault="00356674" w:rsidP="00047DBC">
      <w:pPr>
        <w:ind w:right="1105"/>
        <w:outlineLvl w:val="0"/>
        <w:rPr>
          <w:rFonts w:ascii="Arial" w:hAnsi="Arial" w:cs="Arial"/>
          <w:sz w:val="22"/>
          <w:szCs w:val="22"/>
        </w:rPr>
      </w:pPr>
    </w:p>
    <w:p w14:paraId="40E91D23" w14:textId="77777777" w:rsidR="00356674" w:rsidRDefault="00356674" w:rsidP="00047DBC"/>
    <w:p w14:paraId="4A0FAEE4" w14:textId="77777777" w:rsidR="00356674" w:rsidRDefault="00356674" w:rsidP="00047DBC"/>
    <w:p w14:paraId="56B53F3D" w14:textId="77777777" w:rsidR="00356674" w:rsidRDefault="00356674" w:rsidP="00047DBC"/>
    <w:p w14:paraId="0247DBE8" w14:textId="77777777" w:rsidR="00356674" w:rsidRPr="00723EE6" w:rsidRDefault="00356674" w:rsidP="00047DBC"/>
    <w:p w14:paraId="19CC1778" w14:textId="77777777" w:rsidR="00356674" w:rsidRDefault="00356674" w:rsidP="00047DBC"/>
    <w:p w14:paraId="45AD1550" w14:textId="77777777" w:rsidR="00356674" w:rsidRDefault="00356674" w:rsidP="00047DBC"/>
    <w:p w14:paraId="1C1769D1" w14:textId="77777777" w:rsidR="00356674" w:rsidRDefault="00356674" w:rsidP="00047DBC"/>
    <w:p w14:paraId="494342E7" w14:textId="77777777" w:rsidR="00356674" w:rsidRPr="00CC202E" w:rsidRDefault="00356674" w:rsidP="00CC202E">
      <w:pPr>
        <w:jc w:val="both"/>
        <w:rPr>
          <w:rFonts w:ascii="Arial" w:hAnsi="Arial" w:cs="Arial"/>
          <w:b/>
          <w:sz w:val="22"/>
          <w:szCs w:val="22"/>
        </w:rPr>
      </w:pPr>
    </w:p>
    <w:p w14:paraId="346A78CD" w14:textId="77777777" w:rsidR="00356674" w:rsidRPr="00723EE6" w:rsidRDefault="00356674" w:rsidP="00047DBC">
      <w:pPr>
        <w:jc w:val="both"/>
        <w:rPr>
          <w:rFonts w:ascii="Arial" w:hAnsi="Arial" w:cs="Arial"/>
        </w:rPr>
      </w:pPr>
      <w:r w:rsidRPr="00CC202E">
        <w:rPr>
          <w:rFonts w:ascii="Arial" w:hAnsi="Arial" w:cs="Arial"/>
          <w:b/>
          <w:sz w:val="22"/>
          <w:szCs w:val="22"/>
        </w:rPr>
        <w:t>Deberá ser</w:t>
      </w:r>
      <w:r>
        <w:rPr>
          <w:rFonts w:ascii="Arial" w:hAnsi="Arial" w:cs="Arial"/>
          <w:sz w:val="22"/>
          <w:szCs w:val="22"/>
        </w:rPr>
        <w:t xml:space="preserve"> </w:t>
      </w:r>
      <w:r w:rsidRPr="00231FFB">
        <w:rPr>
          <w:rFonts w:ascii="Arial" w:hAnsi="Arial" w:cs="Arial"/>
          <w:b/>
          <w:sz w:val="22"/>
          <w:szCs w:val="22"/>
        </w:rPr>
        <w:t xml:space="preserve">presentada en papel </w:t>
      </w:r>
      <w:r w:rsidR="0039256E">
        <w:rPr>
          <w:rFonts w:ascii="Arial" w:hAnsi="Arial" w:cs="Arial"/>
          <w:b/>
          <w:sz w:val="22"/>
          <w:szCs w:val="22"/>
        </w:rPr>
        <w:t>m</w:t>
      </w:r>
      <w:r w:rsidRPr="00231FFB">
        <w:rPr>
          <w:rFonts w:ascii="Arial" w:hAnsi="Arial" w:cs="Arial"/>
          <w:b/>
          <w:sz w:val="22"/>
          <w:szCs w:val="22"/>
        </w:rPr>
        <w:t>embretado de la empresa y firmada por la persona facultada, anexar en el sobre de sus proposiciones</w:t>
      </w:r>
      <w:r>
        <w:rPr>
          <w:rFonts w:ascii="Arial" w:hAnsi="Arial" w:cs="Arial"/>
          <w:sz w:val="22"/>
          <w:szCs w:val="22"/>
        </w:rPr>
        <w:t>.</w:t>
      </w:r>
    </w:p>
    <w:p w14:paraId="73A924FD" w14:textId="77777777" w:rsidR="00356674" w:rsidRDefault="00356674" w:rsidP="00047DBC"/>
    <w:p w14:paraId="3AFCF9EB" w14:textId="77777777" w:rsidR="00356674" w:rsidRDefault="00356674" w:rsidP="00047DBC"/>
    <w:p w14:paraId="160C7787" w14:textId="77777777" w:rsidR="00356674" w:rsidRDefault="00356674" w:rsidP="00047DBC"/>
    <w:p w14:paraId="775230A2" w14:textId="77777777" w:rsidR="00356674" w:rsidRDefault="00356674" w:rsidP="00047DBC"/>
    <w:p w14:paraId="2720B8B4" w14:textId="77777777" w:rsidR="00356674" w:rsidRDefault="00356674" w:rsidP="00047DBC"/>
    <w:p w14:paraId="2D5AA2FD" w14:textId="77777777" w:rsidR="00356674" w:rsidRDefault="00356674" w:rsidP="00047DBC"/>
    <w:p w14:paraId="092B9656" w14:textId="77777777" w:rsidR="00356674" w:rsidRDefault="00356674" w:rsidP="00047DBC"/>
    <w:p w14:paraId="68330D39" w14:textId="77777777" w:rsidR="00356674" w:rsidRDefault="00356674" w:rsidP="00047DBC"/>
    <w:p w14:paraId="098F3574" w14:textId="77777777" w:rsidR="00356674" w:rsidRDefault="00356674" w:rsidP="00047DBC"/>
    <w:p w14:paraId="56024C46" w14:textId="77777777" w:rsidR="00356674" w:rsidRPr="00C91028" w:rsidRDefault="00356674" w:rsidP="00047DBC">
      <w:pPr>
        <w:jc w:val="center"/>
        <w:rPr>
          <w:rFonts w:ascii="Arial" w:hAnsi="Arial" w:cs="Arial"/>
          <w:b/>
          <w:sz w:val="22"/>
          <w:szCs w:val="22"/>
        </w:rPr>
      </w:pPr>
      <w:r w:rsidRPr="00C91028">
        <w:rPr>
          <w:rFonts w:ascii="Arial" w:hAnsi="Arial" w:cs="Arial"/>
          <w:b/>
          <w:sz w:val="22"/>
          <w:szCs w:val="22"/>
        </w:rPr>
        <w:t>Atentamente</w:t>
      </w:r>
    </w:p>
    <w:p w14:paraId="31350EEB" w14:textId="77777777" w:rsidR="00356674" w:rsidRPr="00C91028" w:rsidRDefault="00356674" w:rsidP="00047DBC">
      <w:pPr>
        <w:jc w:val="center"/>
        <w:rPr>
          <w:rFonts w:ascii="Arial" w:hAnsi="Arial" w:cs="Arial"/>
          <w:b/>
          <w:sz w:val="22"/>
          <w:szCs w:val="22"/>
        </w:rPr>
      </w:pPr>
    </w:p>
    <w:p w14:paraId="5B8A2004" w14:textId="77777777" w:rsidR="00356674" w:rsidRPr="00C91028" w:rsidRDefault="00356674" w:rsidP="00047DBC">
      <w:pPr>
        <w:jc w:val="center"/>
        <w:rPr>
          <w:rFonts w:ascii="Arial" w:hAnsi="Arial" w:cs="Arial"/>
          <w:b/>
          <w:sz w:val="22"/>
          <w:szCs w:val="22"/>
        </w:rPr>
      </w:pPr>
    </w:p>
    <w:p w14:paraId="5CFB20B4" w14:textId="77777777" w:rsidR="00356674" w:rsidRDefault="00356674" w:rsidP="00047DBC">
      <w:pPr>
        <w:jc w:val="center"/>
        <w:rPr>
          <w:rFonts w:ascii="Arial" w:hAnsi="Arial" w:cs="Arial"/>
          <w:b/>
          <w:sz w:val="22"/>
          <w:szCs w:val="22"/>
        </w:rPr>
      </w:pPr>
      <w:r w:rsidRPr="00C91028">
        <w:rPr>
          <w:rFonts w:ascii="Arial" w:hAnsi="Arial" w:cs="Arial"/>
          <w:b/>
          <w:sz w:val="22"/>
          <w:szCs w:val="22"/>
        </w:rPr>
        <w:t>Representante Legal</w:t>
      </w:r>
    </w:p>
    <w:p w14:paraId="29227EC5" w14:textId="77777777" w:rsidR="00356674" w:rsidRDefault="00356674" w:rsidP="00047DBC">
      <w:pPr>
        <w:jc w:val="center"/>
        <w:rPr>
          <w:rFonts w:ascii="Arial" w:hAnsi="Arial" w:cs="Arial"/>
          <w:b/>
          <w:sz w:val="22"/>
          <w:szCs w:val="22"/>
        </w:rPr>
      </w:pPr>
    </w:p>
    <w:p w14:paraId="2B661C31" w14:textId="77777777" w:rsidR="00356674" w:rsidRDefault="00356674" w:rsidP="00047DBC">
      <w:pPr>
        <w:jc w:val="center"/>
        <w:rPr>
          <w:rFonts w:ascii="Arial" w:hAnsi="Arial" w:cs="Arial"/>
          <w:b/>
          <w:sz w:val="22"/>
          <w:szCs w:val="22"/>
        </w:rPr>
      </w:pPr>
    </w:p>
    <w:p w14:paraId="0754485D" w14:textId="77777777" w:rsidR="00A54155" w:rsidRDefault="00A54155" w:rsidP="00047DBC">
      <w:pPr>
        <w:jc w:val="center"/>
        <w:rPr>
          <w:rFonts w:ascii="Arial" w:hAnsi="Arial" w:cs="Arial"/>
          <w:b/>
          <w:sz w:val="22"/>
          <w:szCs w:val="22"/>
        </w:rPr>
      </w:pPr>
    </w:p>
    <w:p w14:paraId="4768D2FA" w14:textId="77777777" w:rsidR="00A54155" w:rsidRDefault="00A54155" w:rsidP="00047DBC">
      <w:pPr>
        <w:jc w:val="center"/>
        <w:rPr>
          <w:rFonts w:ascii="Arial" w:hAnsi="Arial" w:cs="Arial"/>
          <w:b/>
          <w:sz w:val="22"/>
          <w:szCs w:val="22"/>
        </w:rPr>
      </w:pPr>
    </w:p>
    <w:p w14:paraId="1B72ADB2" w14:textId="77777777" w:rsidR="00A54155" w:rsidRDefault="00A54155" w:rsidP="00047DBC">
      <w:pPr>
        <w:jc w:val="center"/>
        <w:rPr>
          <w:rFonts w:ascii="Arial" w:hAnsi="Arial" w:cs="Arial"/>
          <w:b/>
          <w:sz w:val="22"/>
          <w:szCs w:val="22"/>
        </w:rPr>
      </w:pPr>
    </w:p>
    <w:p w14:paraId="197E3638" w14:textId="77777777" w:rsidR="00A54155" w:rsidRDefault="00A54155" w:rsidP="00047DBC">
      <w:pPr>
        <w:jc w:val="center"/>
        <w:rPr>
          <w:rFonts w:ascii="Arial" w:hAnsi="Arial" w:cs="Arial"/>
          <w:b/>
          <w:sz w:val="22"/>
          <w:szCs w:val="22"/>
        </w:rPr>
      </w:pPr>
    </w:p>
    <w:p w14:paraId="19F2D0CC" w14:textId="77777777" w:rsidR="00356674" w:rsidRPr="00C91028" w:rsidRDefault="00356674" w:rsidP="00047DBC">
      <w:pPr>
        <w:jc w:val="center"/>
        <w:rPr>
          <w:rFonts w:ascii="Arial" w:hAnsi="Arial" w:cs="Arial"/>
          <w:b/>
          <w:sz w:val="22"/>
          <w:szCs w:val="22"/>
        </w:rPr>
      </w:pPr>
    </w:p>
    <w:p w14:paraId="1340DC68" w14:textId="77777777" w:rsidR="00356674" w:rsidRPr="00723EE6" w:rsidRDefault="00356674" w:rsidP="00047DBC">
      <w:pPr>
        <w:spacing w:after="240"/>
        <w:jc w:val="center"/>
        <w:rPr>
          <w:rFonts w:ascii="Arial" w:hAnsi="Arial" w:cs="Arial"/>
          <w:b/>
          <w:sz w:val="24"/>
        </w:rPr>
      </w:pPr>
      <w:r w:rsidRPr="00723EE6">
        <w:rPr>
          <w:rFonts w:ascii="Arial" w:hAnsi="Arial" w:cs="Arial"/>
          <w:b/>
          <w:sz w:val="24"/>
        </w:rPr>
        <w:t>DOCUMENTO No.</w:t>
      </w:r>
      <w:r>
        <w:rPr>
          <w:rFonts w:ascii="Arial" w:hAnsi="Arial" w:cs="Arial"/>
          <w:b/>
          <w:sz w:val="24"/>
        </w:rPr>
        <w:t xml:space="preserve"> 11</w:t>
      </w:r>
    </w:p>
    <w:p w14:paraId="3A544165" w14:textId="77777777" w:rsidR="00356674" w:rsidRDefault="00356674" w:rsidP="007211F8">
      <w:pPr>
        <w:pStyle w:val="Ttulo2"/>
        <w:ind w:right="-1"/>
        <w:rPr>
          <w:rFonts w:ascii="Arial" w:hAnsi="Arial" w:cs="Arial"/>
          <w:szCs w:val="24"/>
        </w:rPr>
      </w:pPr>
      <w:r>
        <w:rPr>
          <w:rFonts w:ascii="Arial" w:hAnsi="Arial" w:cs="Arial"/>
          <w:szCs w:val="24"/>
        </w:rPr>
        <w:t xml:space="preserve">Las Notificaciones </w:t>
      </w:r>
    </w:p>
    <w:p w14:paraId="4D5DA1B2" w14:textId="77777777" w:rsidR="00356674" w:rsidRDefault="00356674" w:rsidP="007211F8">
      <w:pPr>
        <w:spacing w:line="480" w:lineRule="auto"/>
        <w:ind w:left="284" w:right="850"/>
        <w:jc w:val="both"/>
        <w:rPr>
          <w:rFonts w:ascii="Arial" w:hAnsi="Arial" w:cs="Arial"/>
          <w:b/>
          <w:sz w:val="24"/>
          <w:szCs w:val="24"/>
        </w:rPr>
      </w:pPr>
      <w:r>
        <w:rPr>
          <w:rFonts w:ascii="Arial" w:hAnsi="Arial" w:cs="Arial"/>
          <w:b/>
          <w:sz w:val="24"/>
          <w:szCs w:val="24"/>
        </w:rPr>
        <w:t xml:space="preserve">A LA </w:t>
      </w:r>
      <w:r w:rsidR="00DB6D30">
        <w:rPr>
          <w:rFonts w:ascii="Arial" w:hAnsi="Arial" w:cs="Arial"/>
          <w:b/>
          <w:sz w:val="24"/>
          <w:szCs w:val="24"/>
        </w:rPr>
        <w:t>________________</w:t>
      </w:r>
      <w:r>
        <w:rPr>
          <w:rFonts w:ascii="Arial" w:hAnsi="Arial" w:cs="Arial"/>
          <w:b/>
          <w:sz w:val="24"/>
          <w:szCs w:val="24"/>
        </w:rPr>
        <w:t>:</w:t>
      </w:r>
    </w:p>
    <w:p w14:paraId="1C1119FC" w14:textId="77777777" w:rsidR="00356674" w:rsidRDefault="00000000" w:rsidP="007211F8">
      <w:pPr>
        <w:spacing w:line="480" w:lineRule="auto"/>
        <w:ind w:left="284" w:right="850"/>
        <w:jc w:val="both"/>
        <w:rPr>
          <w:rFonts w:ascii="Arial" w:hAnsi="Arial" w:cs="Arial"/>
          <w:sz w:val="24"/>
          <w:szCs w:val="24"/>
        </w:rPr>
      </w:pPr>
      <w:r>
        <w:rPr>
          <w:noProof/>
          <w:lang w:val="es-MX" w:eastAsia="es-MX"/>
        </w:rPr>
        <w:pict w14:anchorId="5D730962">
          <v:rect id="Rectangle 10" o:spid="_x0000_s1034" style="position:absolute;left:0;text-align:left;margin-left:32.15pt;margin-top:13.15pt;width:187.25pt;height:19.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" o:allowincell="f" filled="f" stroked="f" strokeweight="1pt">
            <v:textbox inset="1pt,1pt,1pt,1pt">
              <w:txbxContent>
                <w:p w14:paraId="77846578" w14:textId="77777777" w:rsidR="009A69AF" w:rsidRDefault="009A69AF" w:rsidP="007211F8">
                  <w:r>
                    <w:rPr>
                      <w:rFonts w:ascii="Arial" w:hAnsi="Arial"/>
                      <w:b/>
                      <w:sz w:val="16"/>
                    </w:rPr>
                    <w:t>(</w:t>
                  </w:r>
                  <w:r>
                    <w:rPr>
                      <w:rFonts w:ascii="Arial" w:hAnsi="Arial"/>
                      <w:b/>
                      <w:sz w:val="14"/>
                    </w:rPr>
                    <w:t>NOMBRE DEL REPRESENTANTE LEGAL)</w:t>
                  </w:r>
                </w:p>
              </w:txbxContent>
            </v:textbox>
          </v:rect>
        </w:pict>
      </w:r>
      <w:r>
        <w:rPr>
          <w:noProof/>
          <w:lang w:val="es-MX" w:eastAsia="es-MX"/>
        </w:rPr>
        <w:pict w14:anchorId="213BE6CB">
          <v:rect id="Rectangle 11" o:spid="_x0000_s1035" style="position:absolute;left:0;text-align:left;margin-left:15.65pt;margin-top:67.7pt;width:252.05pt;height:12.5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" o:allowincell="f" filled="f" stroked="f" strokeweight="1pt">
            <v:textbox inset="1pt,1pt,1pt,1pt">
              <w:txbxContent>
                <w:p w14:paraId="7B89CA03" w14:textId="77777777" w:rsidR="009A69AF" w:rsidRDefault="009A69AF" w:rsidP="007211F8">
                  <w:r>
                    <w:rPr>
                      <w:rFonts w:ascii="Arial" w:hAnsi="Arial"/>
                      <w:b/>
                      <w:sz w:val="16"/>
                    </w:rPr>
                    <w:t xml:space="preserve">            (</w:t>
                  </w:r>
                  <w:r>
                    <w:rPr>
                      <w:rFonts w:ascii="Arial" w:hAnsi="Arial"/>
                      <w:b/>
                      <w:sz w:val="14"/>
                    </w:rPr>
                    <w:t>CARÁCTER QUE OSTENTA QUIEN FIRMA EL ESCRITO)</w:t>
                  </w:r>
                </w:p>
              </w:txbxContent>
            </v:textbox>
          </v:rect>
        </w:pict>
      </w:r>
      <w:r>
        <w:rPr>
          <w:noProof/>
          <w:lang w:val="es-MX" w:eastAsia="es-MX"/>
        </w:rPr>
        <w:pict w14:anchorId="1211CCB2">
          <v:rect id="Rectangle 12" o:spid="_x0000_s1036" style="position:absolute;left:0;text-align:left;margin-left:113.15pt;margin-top:103.9pt;width:165.65pt;height:19.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" o:allowincell="f" filled="f" stroked="f" strokeweight="1pt">
            <v:textbox inset="1pt,1pt,1pt,1pt">
              <w:txbxContent>
                <w:p w14:paraId="5E75435F" w14:textId="77777777" w:rsidR="009A69AF" w:rsidRDefault="009A69AF" w:rsidP="007211F8"/>
              </w:txbxContent>
            </v:textbox>
          </v:rect>
        </w:pict>
      </w:r>
      <w:r w:rsidR="00356674">
        <w:rPr>
          <w:rFonts w:ascii="Arial" w:hAnsi="Arial" w:cs="Arial"/>
          <w:sz w:val="24"/>
          <w:szCs w:val="24"/>
        </w:rPr>
        <w:t xml:space="preserve">_________________________________________________ bajo protesta de decir verdad, en mi carácter de _________________________________________ </w:t>
      </w:r>
      <w:proofErr w:type="spellStart"/>
      <w:r w:rsidR="00356674">
        <w:rPr>
          <w:rFonts w:ascii="Arial" w:hAnsi="Arial" w:cs="Arial"/>
          <w:sz w:val="24"/>
          <w:szCs w:val="24"/>
        </w:rPr>
        <w:t>de</w:t>
      </w:r>
      <w:proofErr w:type="spellEnd"/>
      <w:r w:rsidR="00356674">
        <w:rPr>
          <w:rFonts w:ascii="Arial" w:hAnsi="Arial" w:cs="Arial"/>
          <w:sz w:val="24"/>
          <w:szCs w:val="24"/>
        </w:rPr>
        <w:t xml:space="preserve"> la empresa denominada ___________________________________  con domicilio en ______________________________________________________________</w:t>
      </w:r>
    </w:p>
    <w:p w14:paraId="571E96BC" w14:textId="77777777" w:rsidR="00356674" w:rsidRDefault="00000000" w:rsidP="007211F8">
      <w:pPr>
        <w:spacing w:line="480" w:lineRule="auto"/>
        <w:ind w:left="284" w:right="850"/>
        <w:jc w:val="both"/>
        <w:rPr>
          <w:rFonts w:ascii="Arial" w:hAnsi="Arial" w:cs="Arial"/>
          <w:sz w:val="24"/>
          <w:szCs w:val="24"/>
        </w:rPr>
      </w:pPr>
      <w:r>
        <w:rPr>
          <w:noProof/>
          <w:lang w:val="es-MX" w:eastAsia="es-MX"/>
        </w:rPr>
        <w:pict w14:anchorId="4FE67F10">
          <v:rect id="Rectangle 13" o:spid="_x0000_s1037" style="position:absolute;left:0;text-align:left;margin-left:74pt;margin-top:152.05pt;width:165.65pt;height:14.4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" o:allowincell="f" filled="f" stroked="f" strokeweight="1pt">
            <v:textbox style="mso-next-textbox:#Rectangle 13" inset="1pt,1pt,1pt,1pt">
              <w:txbxContent>
                <w:p w14:paraId="3605419B" w14:textId="77777777" w:rsidR="009A69AF" w:rsidRDefault="009A69AF" w:rsidP="007211F8">
                  <w:r>
                    <w:rPr>
                      <w:rFonts w:ascii="Arial" w:hAnsi="Arial"/>
                      <w:b/>
                      <w:sz w:val="14"/>
                    </w:rPr>
                    <w:t>(LUGAR DONDE SE EFECTUÓ EL REGISTRO)</w:t>
                  </w:r>
                </w:p>
              </w:txbxContent>
            </v:textbox>
          </v:rect>
        </w:pict>
      </w:r>
      <w:r>
        <w:rPr>
          <w:noProof/>
          <w:lang w:val="es-MX" w:eastAsia="es-MX"/>
        </w:rPr>
        <w:pict w14:anchorId="58A55DB4">
          <v:rect id="Rectangle 14" o:spid="_x0000_s1038" style="position:absolute;left:0;text-align:left;margin-left:45.05pt;margin-top:124.25pt;width:93.6pt;height:14.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" o:allowincell="f" filled="f" stroked="f" strokeweight="1pt">
            <v:textbox style="mso-next-textbox:#Rectangle 14" inset="1pt,1pt,1pt,1pt">
              <w:txbxContent>
                <w:p w14:paraId="1A152992" w14:textId="77777777" w:rsidR="009A69AF" w:rsidRDefault="009A69AF" w:rsidP="007211F8">
                  <w:r>
                    <w:rPr>
                      <w:rFonts w:ascii="Arial" w:hAnsi="Arial"/>
                      <w:b/>
                      <w:sz w:val="14"/>
                    </w:rPr>
                    <w:t>(</w:t>
                  </w:r>
                  <w:r>
                    <w:rPr>
                      <w:rFonts w:ascii="Arial" w:hAnsi="Arial"/>
                      <w:b/>
                      <w:sz w:val="14"/>
                    </w:rPr>
                    <w:t>N° DE REGISTRO)</w:t>
                  </w:r>
                </w:p>
              </w:txbxContent>
            </v:textbox>
          </v:rect>
        </w:pict>
      </w:r>
      <w:r>
        <w:rPr>
          <w:noProof/>
          <w:lang w:val="es-MX" w:eastAsia="es-MX"/>
        </w:rPr>
        <w:pict w14:anchorId="5B08BAE0">
          <v:rect id="Rectangle 15" o:spid="_x0000_s1039" style="position:absolute;left:0;text-align:left;margin-left:9.5pt;margin-top:97.25pt;width:244.85pt;height:9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" o:allowincell="f" filled="f" stroked="f" strokeweight="1pt">
            <v:textbox style="mso-next-textbox:#Rectangle 15" inset="1pt,1pt,1pt,1pt">
              <w:txbxContent>
                <w:p w14:paraId="488DB102" w14:textId="77777777" w:rsidR="009A69AF" w:rsidRDefault="009A69AF" w:rsidP="007211F8">
                  <w:r>
                    <w:rPr>
                      <w:rFonts w:ascii="Arial" w:hAnsi="Arial"/>
                      <w:b/>
                      <w:sz w:val="14"/>
                    </w:rPr>
                    <w:t>(CD. EN QUE SE OTORGO EL CARÁCTER REQUERIDO)</w:t>
                  </w:r>
                </w:p>
              </w:txbxContent>
            </v:textbox>
          </v:rect>
        </w:pict>
      </w:r>
      <w:r w:rsidR="00356674">
        <w:rPr>
          <w:rFonts w:ascii="Arial" w:hAnsi="Arial" w:cs="Arial"/>
          <w:sz w:val="24"/>
          <w:szCs w:val="24"/>
        </w:rPr>
        <w:t xml:space="preserve">y ejerciendo las facultades legales que me son conferidas, según consta en el testimonio notarial de fecha ______________________________ otorgado ante Notario Público </w:t>
      </w:r>
      <w:proofErr w:type="spellStart"/>
      <w:r w:rsidR="00356674">
        <w:rPr>
          <w:rFonts w:ascii="Arial" w:hAnsi="Arial" w:cs="Arial"/>
          <w:sz w:val="24"/>
          <w:szCs w:val="24"/>
        </w:rPr>
        <w:t>N°</w:t>
      </w:r>
      <w:proofErr w:type="spellEnd"/>
      <w:r w:rsidR="00356674">
        <w:rPr>
          <w:rFonts w:ascii="Arial" w:hAnsi="Arial" w:cs="Arial"/>
          <w:sz w:val="24"/>
          <w:szCs w:val="24"/>
        </w:rPr>
        <w:t xml:space="preserve">______________ de ___________________________ y que se encuentra registrado bajo el </w:t>
      </w:r>
      <w:proofErr w:type="spellStart"/>
      <w:r w:rsidR="00356674">
        <w:rPr>
          <w:rFonts w:ascii="Arial" w:hAnsi="Arial" w:cs="Arial"/>
          <w:sz w:val="24"/>
          <w:szCs w:val="24"/>
        </w:rPr>
        <w:t>N°</w:t>
      </w:r>
      <w:proofErr w:type="spellEnd"/>
      <w:r w:rsidR="00356674">
        <w:rPr>
          <w:rFonts w:ascii="Arial" w:hAnsi="Arial" w:cs="Arial"/>
          <w:sz w:val="24"/>
          <w:szCs w:val="24"/>
        </w:rPr>
        <w:t xml:space="preserve"> _____________________ del Registro Público de Comercio_________________________ por este conducto acepto expresamente que las notificaciones que se realicen en relación al procedimiento de Licitación Pública</w:t>
      </w:r>
      <w:r w:rsidR="00C44D0B">
        <w:rPr>
          <w:rFonts w:ascii="Arial" w:hAnsi="Arial" w:cs="Arial"/>
          <w:sz w:val="24"/>
          <w:szCs w:val="24"/>
        </w:rPr>
        <w:t xml:space="preserve"> Nacional Presencial</w:t>
      </w:r>
      <w:r w:rsidR="00356674">
        <w:rPr>
          <w:rFonts w:ascii="Arial" w:hAnsi="Arial" w:cs="Arial"/>
          <w:sz w:val="24"/>
          <w:szCs w:val="24"/>
        </w:rPr>
        <w:t xml:space="preserve"> </w:t>
      </w:r>
      <w:r w:rsidR="00356674">
        <w:rPr>
          <w:rFonts w:ascii="Arial" w:hAnsi="Arial" w:cs="Arial"/>
          <w:b/>
          <w:sz w:val="24"/>
          <w:szCs w:val="24"/>
        </w:rPr>
        <w:t>No.</w:t>
      </w:r>
      <w:r w:rsidR="00C44D0B" w:rsidRPr="00C44D0B">
        <w:rPr>
          <w:rFonts w:ascii="Arial" w:hAnsi="Arial" w:cs="Arial"/>
          <w:b/>
          <w:color w:val="0000FF"/>
          <w:sz w:val="22"/>
          <w:szCs w:val="22"/>
        </w:rPr>
        <w:t xml:space="preserve"> </w:t>
      </w:r>
      <w:r w:rsidR="009A69AF">
        <w:rPr>
          <w:rFonts w:ascii="Arial" w:hAnsi="Arial" w:cs="Arial"/>
          <w:b/>
          <w:color w:val="0000FF"/>
          <w:sz w:val="22"/>
          <w:szCs w:val="22"/>
        </w:rPr>
        <w:t>_______________________________________</w:t>
      </w:r>
      <w:r w:rsidR="00356674" w:rsidRPr="00F8731D">
        <w:rPr>
          <w:rFonts w:ascii="Arial" w:hAnsi="Arial" w:cs="Arial"/>
          <w:sz w:val="24"/>
          <w:szCs w:val="24"/>
        </w:rPr>
        <w:t xml:space="preserve"> </w:t>
      </w:r>
      <w:r w:rsidR="00C44D0B">
        <w:rPr>
          <w:rFonts w:ascii="Arial" w:hAnsi="Arial" w:cs="Arial"/>
          <w:sz w:val="24"/>
          <w:szCs w:val="24"/>
        </w:rPr>
        <w:t>c</w:t>
      </w:r>
      <w:r w:rsidR="00356674">
        <w:rPr>
          <w:rFonts w:ascii="Arial" w:hAnsi="Arial" w:cs="Arial"/>
          <w:sz w:val="24"/>
          <w:szCs w:val="24"/>
        </w:rPr>
        <w:t xml:space="preserve">onvocada por La </w:t>
      </w:r>
      <w:r w:rsidR="00DB6D30">
        <w:rPr>
          <w:rFonts w:ascii="Arial" w:hAnsi="Arial" w:cs="Arial"/>
          <w:sz w:val="24"/>
          <w:szCs w:val="24"/>
        </w:rPr>
        <w:t>________________</w:t>
      </w:r>
      <w:r w:rsidR="00356674">
        <w:rPr>
          <w:rFonts w:ascii="Arial" w:hAnsi="Arial" w:cs="Arial"/>
          <w:sz w:val="24"/>
          <w:szCs w:val="24"/>
        </w:rPr>
        <w:t xml:space="preserve">, por conducto de la </w:t>
      </w:r>
      <w:r w:rsidR="00B35725">
        <w:rPr>
          <w:rFonts w:ascii="Arial" w:hAnsi="Arial" w:cs="Arial"/>
          <w:sz w:val="24"/>
          <w:szCs w:val="24"/>
        </w:rPr>
        <w:t>________________________________________________________</w:t>
      </w:r>
      <w:r w:rsidR="00356674">
        <w:rPr>
          <w:rFonts w:ascii="Arial" w:hAnsi="Arial" w:cs="Arial"/>
          <w:sz w:val="24"/>
          <w:szCs w:val="24"/>
        </w:rPr>
        <w:t>, aun las de carácter personal, se hagan conforme a lo que establece la fracción II del artículo 35 de la Ley Federal de Procedimiento Administrativo.</w:t>
      </w:r>
    </w:p>
    <w:p w14:paraId="4B89A15C" w14:textId="77777777" w:rsidR="00356674" w:rsidRPr="00A54155" w:rsidRDefault="00356674" w:rsidP="00C44D0B">
      <w:pPr>
        <w:ind w:left="284" w:right="-80"/>
        <w:jc w:val="right"/>
        <w:rPr>
          <w:rFonts w:ascii="Arial" w:hAnsi="Arial" w:cs="Arial"/>
          <w:u w:val="single"/>
        </w:rPr>
      </w:pPr>
      <w:r w:rsidRPr="00A54155">
        <w:rPr>
          <w:rFonts w:ascii="Arial" w:hAnsi="Arial" w:cs="Arial"/>
          <w:u w:val="single"/>
        </w:rPr>
        <w:t>(Lugar y fecha de expedición)</w:t>
      </w:r>
    </w:p>
    <w:p w14:paraId="7A0011F2" w14:textId="77777777" w:rsidR="00356674" w:rsidRPr="00A54155" w:rsidRDefault="00356674" w:rsidP="007211F8">
      <w:pPr>
        <w:pStyle w:val="Ttulo2"/>
        <w:ind w:left="284" w:right="850"/>
        <w:rPr>
          <w:rFonts w:ascii="Arial" w:hAnsi="Arial" w:cs="Arial"/>
          <w:sz w:val="20"/>
        </w:rPr>
      </w:pPr>
    </w:p>
    <w:p w14:paraId="6FBD74B6" w14:textId="77777777" w:rsidR="00356674" w:rsidRDefault="00356674" w:rsidP="007211F8">
      <w:pPr>
        <w:pStyle w:val="Ttulo2"/>
        <w:ind w:left="284" w:right="850"/>
        <w:rPr>
          <w:rFonts w:ascii="Arial" w:hAnsi="Arial" w:cs="Arial"/>
          <w:szCs w:val="24"/>
        </w:rPr>
      </w:pPr>
      <w:r>
        <w:rPr>
          <w:rFonts w:ascii="Arial" w:hAnsi="Arial" w:cs="Arial"/>
          <w:szCs w:val="24"/>
        </w:rPr>
        <w:t>_________________________________________</w:t>
      </w:r>
    </w:p>
    <w:p w14:paraId="52335770" w14:textId="77777777" w:rsidR="00356674" w:rsidRPr="00A54155" w:rsidRDefault="00356674" w:rsidP="007211F8">
      <w:pPr>
        <w:ind w:left="284" w:right="850"/>
        <w:jc w:val="center"/>
        <w:rPr>
          <w:rFonts w:ascii="Arial" w:hAnsi="Arial" w:cs="Arial"/>
          <w:sz w:val="22"/>
          <w:szCs w:val="22"/>
        </w:rPr>
      </w:pPr>
      <w:r w:rsidRPr="00A54155">
        <w:rPr>
          <w:rFonts w:ascii="Arial" w:hAnsi="Arial" w:cs="Arial"/>
          <w:sz w:val="22"/>
          <w:szCs w:val="22"/>
        </w:rPr>
        <w:t xml:space="preserve">(Nombre, </w:t>
      </w:r>
      <w:proofErr w:type="spellStart"/>
      <w:r w:rsidRPr="00A54155">
        <w:rPr>
          <w:rFonts w:ascii="Arial" w:hAnsi="Arial" w:cs="Arial"/>
          <w:sz w:val="22"/>
          <w:szCs w:val="22"/>
        </w:rPr>
        <w:t>R.F.C</w:t>
      </w:r>
      <w:proofErr w:type="spellEnd"/>
      <w:r w:rsidRPr="00A54155">
        <w:rPr>
          <w:rFonts w:ascii="Arial" w:hAnsi="Arial" w:cs="Arial"/>
          <w:sz w:val="22"/>
          <w:szCs w:val="22"/>
        </w:rPr>
        <w:t>., Domicilio y Firma del</w:t>
      </w:r>
    </w:p>
    <w:p w14:paraId="16AE3E21" w14:textId="77777777" w:rsidR="00356674" w:rsidRPr="00A54155" w:rsidRDefault="00356674" w:rsidP="007211F8">
      <w:pPr>
        <w:ind w:left="284" w:right="850"/>
        <w:jc w:val="center"/>
        <w:rPr>
          <w:rFonts w:ascii="Arial" w:hAnsi="Arial" w:cs="Arial"/>
          <w:sz w:val="22"/>
          <w:szCs w:val="22"/>
        </w:rPr>
      </w:pPr>
      <w:r w:rsidRPr="00A54155">
        <w:rPr>
          <w:rFonts w:ascii="Arial" w:hAnsi="Arial" w:cs="Arial"/>
          <w:sz w:val="22"/>
          <w:szCs w:val="22"/>
        </w:rPr>
        <w:t>Representante Legal)</w:t>
      </w:r>
    </w:p>
    <w:p w14:paraId="359234AE" w14:textId="77777777" w:rsidR="00356674" w:rsidRPr="00A54155" w:rsidRDefault="00356674" w:rsidP="007211F8">
      <w:pPr>
        <w:ind w:left="284" w:right="850"/>
        <w:rPr>
          <w:rFonts w:ascii="Arial" w:hAnsi="Arial" w:cs="Arial"/>
          <w:sz w:val="22"/>
          <w:szCs w:val="22"/>
        </w:rPr>
      </w:pPr>
    </w:p>
    <w:p w14:paraId="44FBD5FF" w14:textId="77777777" w:rsidR="00356674" w:rsidRDefault="00356674" w:rsidP="007211F8">
      <w:pPr>
        <w:pStyle w:val="Ttulo2"/>
        <w:ind w:left="284" w:right="850"/>
        <w:rPr>
          <w:rFonts w:ascii="Arial" w:hAnsi="Arial" w:cs="Arial"/>
          <w:szCs w:val="24"/>
        </w:rPr>
      </w:pPr>
      <w:r>
        <w:rPr>
          <w:rFonts w:ascii="Arial" w:hAnsi="Arial" w:cs="Arial"/>
          <w:szCs w:val="24"/>
        </w:rPr>
        <w:t>T e s t i g o s</w:t>
      </w:r>
    </w:p>
    <w:tbl>
      <w:tblPr>
        <w:tblW w:w="0" w:type="auto"/>
        <w:tblInd w:w="355" w:type="dxa"/>
        <w:tblLayout w:type="fixed"/>
        <w:tblCellMar>
          <w:left w:w="71" w:type="dxa"/>
          <w:right w:w="71" w:type="dxa"/>
        </w:tblCellMar>
        <w:tblLook w:val="0000" w:firstRow="0" w:lastRow="0" w:firstColumn="0" w:lastColumn="0" w:noHBand="0" w:noVBand="0"/>
      </w:tblPr>
      <w:tblGrid>
        <w:gridCol w:w="4182"/>
        <w:gridCol w:w="638"/>
        <w:gridCol w:w="4323"/>
      </w:tblGrid>
      <w:tr w:rsidR="00356674" w:rsidRPr="00A54155" w14:paraId="589DBBAA" w14:textId="77777777" w:rsidTr="00933269">
        <w:tc>
          <w:tcPr>
            <w:tcW w:w="4182" w:type="dxa"/>
            <w:tcBorders>
              <w:bottom w:val="single" w:sz="12" w:space="0" w:color="auto"/>
            </w:tcBorders>
          </w:tcPr>
          <w:p w14:paraId="0C4D68DD" w14:textId="77777777" w:rsidR="00356674" w:rsidRPr="00A54155" w:rsidRDefault="00356674" w:rsidP="00933269">
            <w:pPr>
              <w:ind w:left="284" w:right="850"/>
              <w:jc w:val="center"/>
              <w:rPr>
                <w:rFonts w:ascii="Arial" w:hAnsi="Arial" w:cs="Arial"/>
                <w:sz w:val="22"/>
                <w:szCs w:val="22"/>
              </w:rPr>
            </w:pPr>
          </w:p>
        </w:tc>
        <w:tc>
          <w:tcPr>
            <w:tcW w:w="638" w:type="dxa"/>
          </w:tcPr>
          <w:p w14:paraId="10BC95DE" w14:textId="77777777" w:rsidR="00356674" w:rsidRPr="00A54155" w:rsidRDefault="00356674" w:rsidP="00933269">
            <w:pPr>
              <w:ind w:left="284" w:right="850"/>
              <w:jc w:val="center"/>
              <w:rPr>
                <w:rFonts w:ascii="Arial" w:hAnsi="Arial" w:cs="Arial"/>
                <w:sz w:val="22"/>
                <w:szCs w:val="22"/>
              </w:rPr>
            </w:pPr>
          </w:p>
        </w:tc>
        <w:tc>
          <w:tcPr>
            <w:tcW w:w="4323" w:type="dxa"/>
            <w:tcBorders>
              <w:bottom w:val="single" w:sz="12" w:space="0" w:color="auto"/>
            </w:tcBorders>
          </w:tcPr>
          <w:p w14:paraId="2DCE263D" w14:textId="77777777" w:rsidR="00356674" w:rsidRPr="00A54155" w:rsidRDefault="00356674" w:rsidP="00933269">
            <w:pPr>
              <w:ind w:left="284" w:right="850"/>
              <w:jc w:val="center"/>
              <w:rPr>
                <w:rFonts w:ascii="Arial" w:hAnsi="Arial" w:cs="Arial"/>
                <w:sz w:val="22"/>
                <w:szCs w:val="22"/>
              </w:rPr>
            </w:pPr>
          </w:p>
        </w:tc>
      </w:tr>
      <w:tr w:rsidR="00356674" w:rsidRPr="00A54155" w14:paraId="51447442" w14:textId="77777777" w:rsidTr="00933269">
        <w:tc>
          <w:tcPr>
            <w:tcW w:w="4182" w:type="dxa"/>
          </w:tcPr>
          <w:p w14:paraId="363549DE" w14:textId="77777777" w:rsidR="00356674" w:rsidRPr="00A54155" w:rsidRDefault="00356674" w:rsidP="00933269">
            <w:pPr>
              <w:ind w:left="284" w:right="850"/>
              <w:jc w:val="center"/>
              <w:rPr>
                <w:rFonts w:ascii="Arial" w:hAnsi="Arial" w:cs="Arial"/>
                <w:sz w:val="22"/>
                <w:szCs w:val="22"/>
              </w:rPr>
            </w:pPr>
            <w:r w:rsidRPr="00A54155">
              <w:rPr>
                <w:rFonts w:ascii="Arial" w:hAnsi="Arial" w:cs="Arial"/>
                <w:sz w:val="22"/>
                <w:szCs w:val="22"/>
              </w:rPr>
              <w:t xml:space="preserve">(Nombre, </w:t>
            </w:r>
            <w:proofErr w:type="spellStart"/>
            <w:r w:rsidRPr="00A54155">
              <w:rPr>
                <w:rFonts w:ascii="Arial" w:hAnsi="Arial" w:cs="Arial"/>
                <w:sz w:val="22"/>
                <w:szCs w:val="22"/>
              </w:rPr>
              <w:t>R.F.C</w:t>
            </w:r>
            <w:proofErr w:type="spellEnd"/>
            <w:r w:rsidRPr="00A54155">
              <w:rPr>
                <w:rFonts w:ascii="Arial" w:hAnsi="Arial" w:cs="Arial"/>
                <w:sz w:val="22"/>
                <w:szCs w:val="22"/>
              </w:rPr>
              <w:t>., Domicilio y Firma)</w:t>
            </w:r>
          </w:p>
        </w:tc>
        <w:tc>
          <w:tcPr>
            <w:tcW w:w="638" w:type="dxa"/>
          </w:tcPr>
          <w:p w14:paraId="355F8CB6" w14:textId="77777777" w:rsidR="00356674" w:rsidRPr="00A54155" w:rsidRDefault="00356674" w:rsidP="00933269">
            <w:pPr>
              <w:ind w:left="284" w:right="850"/>
              <w:jc w:val="center"/>
              <w:rPr>
                <w:rFonts w:ascii="Arial" w:hAnsi="Arial" w:cs="Arial"/>
                <w:sz w:val="22"/>
                <w:szCs w:val="22"/>
              </w:rPr>
            </w:pPr>
          </w:p>
        </w:tc>
        <w:tc>
          <w:tcPr>
            <w:tcW w:w="4323" w:type="dxa"/>
          </w:tcPr>
          <w:p w14:paraId="2DA5EB66" w14:textId="77777777" w:rsidR="00356674" w:rsidRPr="00A54155" w:rsidRDefault="00356674" w:rsidP="00933269">
            <w:pPr>
              <w:ind w:left="284" w:right="850"/>
              <w:jc w:val="center"/>
              <w:rPr>
                <w:rFonts w:ascii="Arial" w:hAnsi="Arial" w:cs="Arial"/>
                <w:sz w:val="22"/>
                <w:szCs w:val="22"/>
              </w:rPr>
            </w:pPr>
            <w:r w:rsidRPr="00A54155">
              <w:rPr>
                <w:rFonts w:ascii="Arial" w:hAnsi="Arial" w:cs="Arial"/>
                <w:sz w:val="22"/>
                <w:szCs w:val="22"/>
              </w:rPr>
              <w:t xml:space="preserve">(Nombre, </w:t>
            </w:r>
            <w:proofErr w:type="spellStart"/>
            <w:r w:rsidRPr="00A54155">
              <w:rPr>
                <w:rFonts w:ascii="Arial" w:hAnsi="Arial" w:cs="Arial"/>
                <w:sz w:val="22"/>
                <w:szCs w:val="22"/>
              </w:rPr>
              <w:t>R.F.C</w:t>
            </w:r>
            <w:proofErr w:type="spellEnd"/>
            <w:r w:rsidRPr="00A54155">
              <w:rPr>
                <w:rFonts w:ascii="Arial" w:hAnsi="Arial" w:cs="Arial"/>
                <w:sz w:val="22"/>
                <w:szCs w:val="22"/>
              </w:rPr>
              <w:t>., Domicilio y Firma)</w:t>
            </w:r>
          </w:p>
        </w:tc>
      </w:tr>
    </w:tbl>
    <w:p w14:paraId="4A2CD766" w14:textId="77777777" w:rsidR="00356674" w:rsidRDefault="00356674">
      <w:pPr>
        <w:widowControl w:val="0"/>
        <w:ind w:right="-1"/>
        <w:jc w:val="center"/>
        <w:outlineLvl w:val="0"/>
        <w:rPr>
          <w:rFonts w:ascii="Arial" w:hAnsi="Arial" w:cs="Arial"/>
          <w:b/>
          <w:sz w:val="24"/>
          <w:szCs w:val="24"/>
        </w:rPr>
      </w:pPr>
    </w:p>
    <w:p w14:paraId="35505293" w14:textId="77777777" w:rsidR="00356674" w:rsidRPr="00723EE6" w:rsidRDefault="00356674" w:rsidP="00047DBC">
      <w:pPr>
        <w:spacing w:after="240"/>
        <w:jc w:val="center"/>
        <w:rPr>
          <w:rFonts w:ascii="Arial" w:hAnsi="Arial" w:cs="Arial"/>
          <w:b/>
          <w:sz w:val="24"/>
        </w:rPr>
      </w:pPr>
      <w:r w:rsidRPr="00723EE6">
        <w:rPr>
          <w:rFonts w:ascii="Arial" w:hAnsi="Arial" w:cs="Arial"/>
          <w:b/>
          <w:sz w:val="24"/>
        </w:rPr>
        <w:t>DOCUMENTO No.</w:t>
      </w:r>
      <w:r>
        <w:rPr>
          <w:rFonts w:ascii="Arial" w:hAnsi="Arial" w:cs="Arial"/>
          <w:b/>
          <w:sz w:val="24"/>
        </w:rPr>
        <w:t xml:space="preserve"> 12</w:t>
      </w:r>
    </w:p>
    <w:p w14:paraId="657CA82B" w14:textId="77777777" w:rsidR="00356674" w:rsidRPr="00047DBC" w:rsidRDefault="00356674">
      <w:pPr>
        <w:widowControl w:val="0"/>
        <w:ind w:right="-1"/>
        <w:jc w:val="center"/>
        <w:outlineLvl w:val="0"/>
        <w:rPr>
          <w:rFonts w:ascii="Arial" w:hAnsi="Arial" w:cs="Arial"/>
          <w:b/>
          <w:sz w:val="28"/>
          <w:szCs w:val="24"/>
        </w:rPr>
      </w:pPr>
      <w:r w:rsidRPr="00047DBC">
        <w:rPr>
          <w:rFonts w:ascii="Arial" w:hAnsi="Arial" w:cs="Arial"/>
          <w:b/>
          <w:sz w:val="24"/>
          <w:szCs w:val="22"/>
        </w:rPr>
        <w:t>Declaración de Integridad</w:t>
      </w:r>
    </w:p>
    <w:p w14:paraId="7A4C607F" w14:textId="77777777" w:rsidR="00356674" w:rsidRDefault="00356674">
      <w:pPr>
        <w:widowControl w:val="0"/>
        <w:ind w:right="-1"/>
        <w:jc w:val="center"/>
        <w:outlineLvl w:val="0"/>
        <w:rPr>
          <w:rFonts w:ascii="Arial" w:hAnsi="Arial" w:cs="Arial"/>
          <w:b/>
          <w:sz w:val="24"/>
          <w:szCs w:val="24"/>
        </w:rPr>
      </w:pPr>
    </w:p>
    <w:p w14:paraId="5F1ED109" w14:textId="77777777" w:rsidR="00356674" w:rsidRDefault="00356674">
      <w:pPr>
        <w:widowControl w:val="0"/>
        <w:ind w:right="-1"/>
        <w:jc w:val="center"/>
        <w:outlineLvl w:val="0"/>
        <w:rPr>
          <w:rFonts w:ascii="Arial" w:hAnsi="Arial" w:cs="Arial"/>
          <w:b/>
          <w:sz w:val="24"/>
          <w:szCs w:val="24"/>
        </w:rPr>
      </w:pPr>
    </w:p>
    <w:p w14:paraId="3C462B80" w14:textId="77777777" w:rsidR="00356674" w:rsidRDefault="00356674">
      <w:pPr>
        <w:widowControl w:val="0"/>
        <w:ind w:right="-1"/>
        <w:jc w:val="center"/>
        <w:outlineLvl w:val="0"/>
        <w:rPr>
          <w:rFonts w:ascii="Arial" w:hAnsi="Arial" w:cs="Arial"/>
          <w:b/>
          <w:sz w:val="24"/>
          <w:szCs w:val="24"/>
        </w:rPr>
      </w:pPr>
    </w:p>
    <w:p w14:paraId="6AFF902F" w14:textId="77777777" w:rsidR="00356674" w:rsidRDefault="00356674">
      <w:pPr>
        <w:widowControl w:val="0"/>
        <w:ind w:right="-1"/>
        <w:jc w:val="center"/>
        <w:outlineLvl w:val="0"/>
        <w:rPr>
          <w:rFonts w:ascii="Arial" w:hAnsi="Arial" w:cs="Arial"/>
          <w:b/>
          <w:sz w:val="24"/>
          <w:szCs w:val="24"/>
        </w:rPr>
      </w:pPr>
    </w:p>
    <w:p w14:paraId="694B4E3D" w14:textId="77777777" w:rsidR="00356674" w:rsidRPr="00723EE6" w:rsidRDefault="00A54155" w:rsidP="00047DBC">
      <w:pPr>
        <w:rPr>
          <w:rFonts w:ascii="Arial" w:hAnsi="Arial" w:cs="Arial"/>
          <w:b/>
        </w:rPr>
      </w:pPr>
      <w:r>
        <w:rPr>
          <w:rFonts w:ascii="Arial" w:hAnsi="Arial" w:cs="Arial"/>
          <w:b/>
        </w:rPr>
        <w:t>_______________________________</w:t>
      </w:r>
    </w:p>
    <w:p w14:paraId="09055B0C" w14:textId="77777777" w:rsidR="00356674" w:rsidRPr="00723EE6" w:rsidRDefault="00356674" w:rsidP="00047DBC">
      <w:pPr>
        <w:rPr>
          <w:rFonts w:ascii="Arial" w:hAnsi="Arial" w:cs="Arial"/>
          <w:b/>
        </w:rPr>
      </w:pPr>
      <w:proofErr w:type="gramStart"/>
      <w:r w:rsidRPr="00723EE6">
        <w:rPr>
          <w:rFonts w:ascii="Arial" w:hAnsi="Arial" w:cs="Arial"/>
          <w:b/>
        </w:rPr>
        <w:t>PRESENTE.-</w:t>
      </w:r>
      <w:proofErr w:type="gramEnd"/>
    </w:p>
    <w:p w14:paraId="2D828984" w14:textId="77777777" w:rsidR="00356674" w:rsidRDefault="00356674" w:rsidP="00047DBC">
      <w:pPr>
        <w:rPr>
          <w:rFonts w:ascii="Arial" w:hAnsi="Arial" w:cs="Arial"/>
        </w:rPr>
      </w:pPr>
    </w:p>
    <w:p w14:paraId="03E2629A" w14:textId="77777777" w:rsidR="00356674" w:rsidRDefault="00356674" w:rsidP="00047DBC">
      <w:pPr>
        <w:rPr>
          <w:rFonts w:ascii="Arial" w:hAnsi="Arial" w:cs="Arial"/>
        </w:rPr>
      </w:pPr>
    </w:p>
    <w:p w14:paraId="1EED52AA" w14:textId="77777777" w:rsidR="00356674" w:rsidRDefault="00356674" w:rsidP="00047DBC">
      <w:pPr>
        <w:rPr>
          <w:rFonts w:ascii="Arial" w:hAnsi="Arial" w:cs="Arial"/>
        </w:rPr>
      </w:pPr>
    </w:p>
    <w:p w14:paraId="1188F763" w14:textId="77777777" w:rsidR="00356674" w:rsidRDefault="00356674" w:rsidP="00047DBC">
      <w:pPr>
        <w:rPr>
          <w:rFonts w:ascii="Arial" w:hAnsi="Arial" w:cs="Arial"/>
        </w:rPr>
      </w:pPr>
    </w:p>
    <w:p w14:paraId="4E874A36" w14:textId="77777777" w:rsidR="00356674" w:rsidRDefault="00356674" w:rsidP="00047DBC">
      <w:pPr>
        <w:rPr>
          <w:rFonts w:ascii="Arial" w:hAnsi="Arial" w:cs="Arial"/>
        </w:rPr>
      </w:pPr>
    </w:p>
    <w:p w14:paraId="3736CAC4" w14:textId="77777777" w:rsidR="00356674" w:rsidRPr="00AB0A3D" w:rsidRDefault="00356674" w:rsidP="00047DBC">
      <w:pPr>
        <w:widowControl w:val="0"/>
        <w:tabs>
          <w:tab w:val="left" w:pos="10065"/>
        </w:tabs>
        <w:spacing w:line="360" w:lineRule="auto"/>
        <w:ind w:right="-1"/>
        <w:jc w:val="both"/>
        <w:rPr>
          <w:rFonts w:ascii="Arial" w:hAnsi="Arial"/>
          <w:b/>
          <w:i/>
          <w:sz w:val="22"/>
          <w:szCs w:val="22"/>
          <w:lang w:val="pt-BR"/>
        </w:rPr>
      </w:pPr>
      <w:r w:rsidRPr="00AB0A3D">
        <w:rPr>
          <w:rFonts w:ascii="Arial" w:hAnsi="Arial" w:cs="Arial"/>
          <w:sz w:val="22"/>
          <w:szCs w:val="22"/>
        </w:rPr>
        <w:t xml:space="preserve">Mi representada _____________________________________________, </w:t>
      </w:r>
      <w:r w:rsidR="00C44D0B">
        <w:rPr>
          <w:rFonts w:ascii="Arial" w:hAnsi="Arial" w:cs="Arial"/>
          <w:sz w:val="22"/>
          <w:szCs w:val="22"/>
        </w:rPr>
        <w:t>manifiesta</w:t>
      </w:r>
      <w:r w:rsidR="00C44D0B" w:rsidRPr="00AB0A3D">
        <w:rPr>
          <w:rFonts w:ascii="Arial" w:hAnsi="Arial" w:cs="Arial"/>
          <w:sz w:val="22"/>
          <w:szCs w:val="22"/>
        </w:rPr>
        <w:t xml:space="preserve"> bajo protesta de decir verdad</w:t>
      </w:r>
      <w:r w:rsidR="00C44D0B">
        <w:rPr>
          <w:rFonts w:ascii="Arial" w:hAnsi="Arial" w:cs="Arial"/>
          <w:sz w:val="22"/>
          <w:szCs w:val="22"/>
        </w:rPr>
        <w:t xml:space="preserve"> que </w:t>
      </w:r>
      <w:r>
        <w:rPr>
          <w:rFonts w:ascii="Arial" w:hAnsi="Arial" w:cs="Arial"/>
          <w:sz w:val="22"/>
          <w:szCs w:val="22"/>
        </w:rPr>
        <w:t xml:space="preserve">se abstendrá de adoptar conductas, para que los servidores públicos de la dependencia, induzcan o alteren las evaluaciones de las propuestas, el resultado del procedimiento </w:t>
      </w:r>
      <w:proofErr w:type="gramStart"/>
      <w:r>
        <w:rPr>
          <w:rFonts w:ascii="Arial" w:hAnsi="Arial" w:cs="Arial"/>
          <w:sz w:val="22"/>
          <w:szCs w:val="22"/>
        </w:rPr>
        <w:t>u  otros</w:t>
      </w:r>
      <w:proofErr w:type="gramEnd"/>
      <w:r>
        <w:rPr>
          <w:rFonts w:ascii="Arial" w:hAnsi="Arial" w:cs="Arial"/>
          <w:sz w:val="22"/>
          <w:szCs w:val="22"/>
        </w:rPr>
        <w:t xml:space="preserve"> aspectos que otorguen condiciones más ventajosas con relación a los demás participantes, d</w:t>
      </w:r>
      <w:r w:rsidRPr="00AB0A3D">
        <w:rPr>
          <w:rFonts w:ascii="Arial" w:hAnsi="Arial" w:cs="Arial"/>
          <w:sz w:val="22"/>
          <w:szCs w:val="22"/>
        </w:rPr>
        <w:t xml:space="preserve">e conformidad con la </w:t>
      </w:r>
      <w:r>
        <w:rPr>
          <w:rFonts w:ascii="Arial" w:hAnsi="Arial" w:cs="Arial"/>
          <w:sz w:val="22"/>
          <w:szCs w:val="22"/>
        </w:rPr>
        <w:t xml:space="preserve">Licitación Pública Nacional (Presencial) </w:t>
      </w:r>
      <w:r w:rsidR="009A69AF">
        <w:rPr>
          <w:rFonts w:ascii="Arial" w:hAnsi="Arial" w:cs="Arial"/>
          <w:b/>
          <w:color w:val="0000FF"/>
          <w:sz w:val="22"/>
          <w:szCs w:val="22"/>
        </w:rPr>
        <w:t>_______________________________________</w:t>
      </w:r>
      <w:r w:rsidRPr="00930F69">
        <w:rPr>
          <w:rFonts w:ascii="Arial" w:hAnsi="Arial" w:cs="Arial"/>
          <w:b/>
          <w:color w:val="0000FF"/>
          <w:sz w:val="22"/>
          <w:szCs w:val="22"/>
        </w:rPr>
        <w:t>.</w:t>
      </w:r>
    </w:p>
    <w:p w14:paraId="4C0D902D" w14:textId="77777777" w:rsidR="00356674" w:rsidRPr="00047DBC" w:rsidRDefault="00356674" w:rsidP="00047DBC">
      <w:pPr>
        <w:rPr>
          <w:lang w:val="pt-BR"/>
        </w:rPr>
      </w:pPr>
    </w:p>
    <w:p w14:paraId="3F60F96C" w14:textId="77777777" w:rsidR="00356674" w:rsidRDefault="00356674" w:rsidP="00047DBC"/>
    <w:p w14:paraId="064D6D5E" w14:textId="77777777" w:rsidR="00356674" w:rsidRDefault="00356674" w:rsidP="00047DBC"/>
    <w:p w14:paraId="63696D69" w14:textId="77777777" w:rsidR="00356674" w:rsidRDefault="00356674" w:rsidP="00047DBC"/>
    <w:p w14:paraId="5E97532C" w14:textId="77777777" w:rsidR="00356674" w:rsidRDefault="00356674" w:rsidP="00047DBC">
      <w:pPr>
        <w:widowControl w:val="0"/>
        <w:tabs>
          <w:tab w:val="left" w:pos="10065"/>
        </w:tabs>
        <w:ind w:right="-1"/>
        <w:jc w:val="both"/>
        <w:rPr>
          <w:rFonts w:ascii="Arial" w:hAnsi="Arial" w:cs="Arial"/>
          <w:sz w:val="22"/>
          <w:szCs w:val="22"/>
        </w:rPr>
      </w:pPr>
    </w:p>
    <w:p w14:paraId="6E5EACC0" w14:textId="77777777" w:rsidR="00356674" w:rsidRPr="00BF44FE" w:rsidRDefault="00356674" w:rsidP="00047DBC">
      <w:pPr>
        <w:ind w:right="1105"/>
        <w:outlineLvl w:val="0"/>
        <w:rPr>
          <w:rFonts w:ascii="Arial" w:hAnsi="Arial" w:cs="Arial"/>
          <w:sz w:val="22"/>
          <w:szCs w:val="22"/>
        </w:rPr>
      </w:pPr>
    </w:p>
    <w:p w14:paraId="411645EC" w14:textId="77777777" w:rsidR="00356674" w:rsidRDefault="00356674" w:rsidP="00047DBC"/>
    <w:p w14:paraId="0E855876" w14:textId="77777777" w:rsidR="00356674" w:rsidRDefault="00356674" w:rsidP="00047DBC"/>
    <w:p w14:paraId="2C9F65A9" w14:textId="77777777" w:rsidR="00356674" w:rsidRDefault="00356674" w:rsidP="00047DBC"/>
    <w:p w14:paraId="7A0BC01C" w14:textId="77777777" w:rsidR="00356674" w:rsidRPr="00723EE6" w:rsidRDefault="00356674" w:rsidP="00047DBC"/>
    <w:p w14:paraId="2FD5E976" w14:textId="77777777" w:rsidR="00356674" w:rsidRDefault="00356674" w:rsidP="00047DBC"/>
    <w:p w14:paraId="3C6A0DF0" w14:textId="77777777" w:rsidR="00356674" w:rsidRDefault="00356674" w:rsidP="00047DBC"/>
    <w:p w14:paraId="4BA58142" w14:textId="77777777" w:rsidR="00356674" w:rsidRPr="00CC202E" w:rsidRDefault="00356674" w:rsidP="00CC202E">
      <w:pPr>
        <w:jc w:val="both"/>
        <w:rPr>
          <w:rFonts w:ascii="Arial" w:hAnsi="Arial" w:cs="Arial"/>
          <w:b/>
          <w:sz w:val="22"/>
          <w:szCs w:val="22"/>
        </w:rPr>
      </w:pPr>
    </w:p>
    <w:p w14:paraId="275CAF59" w14:textId="77777777" w:rsidR="00356674" w:rsidRPr="00723EE6" w:rsidRDefault="00356674" w:rsidP="00047DBC">
      <w:pPr>
        <w:jc w:val="both"/>
        <w:rPr>
          <w:rFonts w:ascii="Arial" w:hAnsi="Arial" w:cs="Arial"/>
        </w:rPr>
      </w:pPr>
      <w:r w:rsidRPr="00CC202E">
        <w:rPr>
          <w:rFonts w:ascii="Arial" w:hAnsi="Arial" w:cs="Arial"/>
          <w:b/>
          <w:sz w:val="22"/>
          <w:szCs w:val="22"/>
        </w:rPr>
        <w:t>Deberá ser</w:t>
      </w:r>
      <w:r>
        <w:rPr>
          <w:rFonts w:ascii="Arial" w:hAnsi="Arial" w:cs="Arial"/>
          <w:sz w:val="22"/>
          <w:szCs w:val="22"/>
        </w:rPr>
        <w:t xml:space="preserve"> </w:t>
      </w:r>
      <w:r w:rsidRPr="00231FFB">
        <w:rPr>
          <w:rFonts w:ascii="Arial" w:hAnsi="Arial" w:cs="Arial"/>
          <w:b/>
          <w:sz w:val="22"/>
          <w:szCs w:val="22"/>
        </w:rPr>
        <w:t xml:space="preserve">presentada en papel </w:t>
      </w:r>
      <w:r w:rsidR="00C44D0B">
        <w:rPr>
          <w:rFonts w:ascii="Arial" w:hAnsi="Arial" w:cs="Arial"/>
          <w:b/>
          <w:sz w:val="22"/>
          <w:szCs w:val="22"/>
        </w:rPr>
        <w:t>m</w:t>
      </w:r>
      <w:r w:rsidRPr="00231FFB">
        <w:rPr>
          <w:rFonts w:ascii="Arial" w:hAnsi="Arial" w:cs="Arial"/>
          <w:b/>
          <w:sz w:val="22"/>
          <w:szCs w:val="22"/>
        </w:rPr>
        <w:t>embretado de la empresa y firmada por la persona facultada, anexar en el sobre de sus proposiciones</w:t>
      </w:r>
      <w:r>
        <w:rPr>
          <w:rFonts w:ascii="Arial" w:hAnsi="Arial" w:cs="Arial"/>
          <w:sz w:val="22"/>
          <w:szCs w:val="22"/>
        </w:rPr>
        <w:t>.</w:t>
      </w:r>
    </w:p>
    <w:p w14:paraId="29BFB22A" w14:textId="77777777" w:rsidR="00356674" w:rsidRDefault="00356674" w:rsidP="00047DBC"/>
    <w:p w14:paraId="3A22BE04" w14:textId="77777777" w:rsidR="00356674" w:rsidRDefault="00356674" w:rsidP="00047DBC"/>
    <w:p w14:paraId="61E0613D" w14:textId="77777777" w:rsidR="00356674" w:rsidRDefault="00356674" w:rsidP="00047DBC"/>
    <w:p w14:paraId="77FF4D6E" w14:textId="77777777" w:rsidR="00356674" w:rsidRDefault="00356674" w:rsidP="00047DBC"/>
    <w:p w14:paraId="184A60DC" w14:textId="77777777" w:rsidR="00356674" w:rsidRDefault="00356674" w:rsidP="00047DBC"/>
    <w:p w14:paraId="7872A0F9" w14:textId="77777777" w:rsidR="00356674" w:rsidRDefault="00356674" w:rsidP="00047DBC"/>
    <w:p w14:paraId="6096747B" w14:textId="77777777" w:rsidR="00356674" w:rsidRDefault="00356674" w:rsidP="00047DBC"/>
    <w:p w14:paraId="06FF6EA0" w14:textId="77777777" w:rsidR="00356674" w:rsidRDefault="00356674" w:rsidP="00047DBC"/>
    <w:p w14:paraId="10439EBC" w14:textId="77777777" w:rsidR="00356674" w:rsidRDefault="00356674" w:rsidP="00047DBC"/>
    <w:p w14:paraId="0D2D4507" w14:textId="77777777" w:rsidR="00356674" w:rsidRDefault="00356674" w:rsidP="00047DBC"/>
    <w:p w14:paraId="1CBDCFE6" w14:textId="77777777" w:rsidR="00356674" w:rsidRDefault="00356674" w:rsidP="00047DBC"/>
    <w:p w14:paraId="38DD606E" w14:textId="77777777" w:rsidR="00356674" w:rsidRPr="00C91028" w:rsidRDefault="00356674" w:rsidP="00047DBC">
      <w:pPr>
        <w:jc w:val="center"/>
        <w:rPr>
          <w:rFonts w:ascii="Arial" w:hAnsi="Arial" w:cs="Arial"/>
          <w:b/>
          <w:sz w:val="22"/>
          <w:szCs w:val="22"/>
        </w:rPr>
      </w:pPr>
      <w:r w:rsidRPr="00C91028">
        <w:rPr>
          <w:rFonts w:ascii="Arial" w:hAnsi="Arial" w:cs="Arial"/>
          <w:b/>
          <w:sz w:val="22"/>
          <w:szCs w:val="22"/>
        </w:rPr>
        <w:t>Atentamente</w:t>
      </w:r>
    </w:p>
    <w:p w14:paraId="1FC92671" w14:textId="77777777" w:rsidR="00356674" w:rsidRPr="00C91028" w:rsidRDefault="00356674" w:rsidP="00047DBC">
      <w:pPr>
        <w:jc w:val="center"/>
        <w:rPr>
          <w:rFonts w:ascii="Arial" w:hAnsi="Arial" w:cs="Arial"/>
          <w:b/>
          <w:sz w:val="22"/>
          <w:szCs w:val="22"/>
        </w:rPr>
      </w:pPr>
    </w:p>
    <w:p w14:paraId="02D485A9" w14:textId="77777777" w:rsidR="00356674" w:rsidRPr="00C91028" w:rsidRDefault="00356674" w:rsidP="00047DBC">
      <w:pPr>
        <w:jc w:val="center"/>
        <w:rPr>
          <w:rFonts w:ascii="Arial" w:hAnsi="Arial" w:cs="Arial"/>
          <w:b/>
          <w:sz w:val="22"/>
          <w:szCs w:val="22"/>
        </w:rPr>
      </w:pPr>
    </w:p>
    <w:p w14:paraId="2E18583F" w14:textId="77777777" w:rsidR="00356674" w:rsidRPr="00C91028" w:rsidRDefault="00356674" w:rsidP="00047DBC">
      <w:pPr>
        <w:jc w:val="center"/>
        <w:rPr>
          <w:rFonts w:ascii="Arial" w:hAnsi="Arial" w:cs="Arial"/>
          <w:b/>
          <w:sz w:val="22"/>
          <w:szCs w:val="22"/>
        </w:rPr>
      </w:pPr>
      <w:r w:rsidRPr="00C91028">
        <w:rPr>
          <w:rFonts w:ascii="Arial" w:hAnsi="Arial" w:cs="Arial"/>
          <w:b/>
          <w:sz w:val="22"/>
          <w:szCs w:val="22"/>
        </w:rPr>
        <w:t>Representante Legal</w:t>
      </w:r>
    </w:p>
    <w:p w14:paraId="76FE3709" w14:textId="77777777" w:rsidR="00356674" w:rsidRDefault="00356674">
      <w:pPr>
        <w:widowControl w:val="0"/>
        <w:ind w:right="-1"/>
        <w:jc w:val="center"/>
        <w:outlineLvl w:val="0"/>
        <w:rPr>
          <w:rFonts w:ascii="Arial" w:hAnsi="Arial" w:cs="Arial"/>
          <w:b/>
          <w:sz w:val="24"/>
          <w:szCs w:val="24"/>
        </w:rPr>
      </w:pPr>
    </w:p>
    <w:p w14:paraId="1192566C" w14:textId="77777777" w:rsidR="00356674" w:rsidRDefault="00356674">
      <w:pPr>
        <w:widowControl w:val="0"/>
        <w:ind w:right="-1"/>
        <w:jc w:val="center"/>
        <w:outlineLvl w:val="0"/>
        <w:rPr>
          <w:rFonts w:ascii="Arial" w:hAnsi="Arial" w:cs="Arial"/>
          <w:b/>
          <w:sz w:val="24"/>
          <w:szCs w:val="24"/>
        </w:rPr>
      </w:pPr>
    </w:p>
    <w:p w14:paraId="360A3458" w14:textId="77777777" w:rsidR="00356674" w:rsidRDefault="00356674" w:rsidP="00047DBC">
      <w:pPr>
        <w:spacing w:after="240"/>
        <w:jc w:val="center"/>
        <w:rPr>
          <w:rFonts w:ascii="Arial" w:hAnsi="Arial" w:cs="Arial"/>
          <w:b/>
          <w:sz w:val="24"/>
        </w:rPr>
      </w:pPr>
    </w:p>
    <w:p w14:paraId="4086D5E8" w14:textId="77777777" w:rsidR="00356674" w:rsidRPr="00723EE6" w:rsidRDefault="00356674" w:rsidP="00047DBC">
      <w:pPr>
        <w:spacing w:after="240"/>
        <w:jc w:val="center"/>
        <w:rPr>
          <w:rFonts w:ascii="Arial" w:hAnsi="Arial" w:cs="Arial"/>
          <w:b/>
          <w:sz w:val="24"/>
        </w:rPr>
      </w:pPr>
      <w:r w:rsidRPr="00723EE6">
        <w:rPr>
          <w:rFonts w:ascii="Arial" w:hAnsi="Arial" w:cs="Arial"/>
          <w:b/>
          <w:sz w:val="24"/>
        </w:rPr>
        <w:lastRenderedPageBreak/>
        <w:t>DOCUMENTO No.</w:t>
      </w:r>
      <w:r>
        <w:rPr>
          <w:rFonts w:ascii="Arial" w:hAnsi="Arial" w:cs="Arial"/>
          <w:b/>
          <w:sz w:val="24"/>
        </w:rPr>
        <w:t xml:space="preserve"> 13</w:t>
      </w:r>
    </w:p>
    <w:p w14:paraId="0FC8F921" w14:textId="77777777" w:rsidR="00356674" w:rsidRDefault="00356674" w:rsidP="00047DBC">
      <w:pPr>
        <w:widowControl w:val="0"/>
        <w:ind w:right="-1"/>
        <w:jc w:val="center"/>
        <w:outlineLvl w:val="0"/>
        <w:rPr>
          <w:rFonts w:ascii="Arial" w:hAnsi="Arial" w:cs="Arial"/>
          <w:b/>
          <w:sz w:val="24"/>
          <w:szCs w:val="22"/>
        </w:rPr>
      </w:pPr>
      <w:r>
        <w:rPr>
          <w:rFonts w:ascii="Arial" w:hAnsi="Arial" w:cs="Arial"/>
          <w:b/>
          <w:sz w:val="24"/>
          <w:szCs w:val="22"/>
        </w:rPr>
        <w:t>Conocimiento de la Ley</w:t>
      </w:r>
      <w:r w:rsidR="009929F5">
        <w:rPr>
          <w:rFonts w:ascii="Arial" w:hAnsi="Arial" w:cs="Arial"/>
          <w:b/>
          <w:sz w:val="24"/>
          <w:szCs w:val="22"/>
        </w:rPr>
        <w:t xml:space="preserve"> y Contenido de las Bases</w:t>
      </w:r>
    </w:p>
    <w:p w14:paraId="2C0A2448" w14:textId="77777777" w:rsidR="00356674" w:rsidRPr="00047DBC" w:rsidRDefault="00356674" w:rsidP="00047DBC">
      <w:pPr>
        <w:widowControl w:val="0"/>
        <w:ind w:right="-1"/>
        <w:jc w:val="center"/>
        <w:outlineLvl w:val="0"/>
        <w:rPr>
          <w:rFonts w:ascii="Arial" w:hAnsi="Arial" w:cs="Arial"/>
          <w:b/>
          <w:sz w:val="28"/>
          <w:szCs w:val="24"/>
        </w:rPr>
      </w:pPr>
    </w:p>
    <w:p w14:paraId="1C1EA7F7" w14:textId="77777777" w:rsidR="00356674" w:rsidRPr="00723EE6" w:rsidRDefault="00A54155" w:rsidP="00047DBC">
      <w:pPr>
        <w:rPr>
          <w:rFonts w:ascii="Arial" w:hAnsi="Arial" w:cs="Arial"/>
          <w:b/>
        </w:rPr>
      </w:pPr>
      <w:r>
        <w:rPr>
          <w:rFonts w:ascii="Arial" w:hAnsi="Arial" w:cs="Arial"/>
          <w:b/>
        </w:rPr>
        <w:t>___________________________________</w:t>
      </w:r>
    </w:p>
    <w:p w14:paraId="5F1E5EFC" w14:textId="77777777" w:rsidR="00356674" w:rsidRPr="00723EE6" w:rsidRDefault="00356674" w:rsidP="00047DBC">
      <w:pPr>
        <w:rPr>
          <w:rFonts w:ascii="Arial" w:hAnsi="Arial" w:cs="Arial"/>
          <w:b/>
        </w:rPr>
      </w:pPr>
      <w:proofErr w:type="gramStart"/>
      <w:r w:rsidRPr="00723EE6">
        <w:rPr>
          <w:rFonts w:ascii="Arial" w:hAnsi="Arial" w:cs="Arial"/>
          <w:b/>
        </w:rPr>
        <w:t>PRESENTE.-</w:t>
      </w:r>
      <w:proofErr w:type="gramEnd"/>
    </w:p>
    <w:p w14:paraId="2B2EC27D" w14:textId="77777777" w:rsidR="00356674" w:rsidRDefault="00356674" w:rsidP="00047DBC">
      <w:pPr>
        <w:rPr>
          <w:rFonts w:ascii="Arial" w:hAnsi="Arial" w:cs="Arial"/>
        </w:rPr>
      </w:pPr>
    </w:p>
    <w:p w14:paraId="3BE80030" w14:textId="77777777" w:rsidR="00356674" w:rsidRDefault="00356674" w:rsidP="00047DBC">
      <w:pPr>
        <w:rPr>
          <w:rFonts w:ascii="Arial" w:hAnsi="Arial" w:cs="Arial"/>
        </w:rPr>
      </w:pPr>
    </w:p>
    <w:p w14:paraId="4E5C15EA" w14:textId="77777777" w:rsidR="00356674" w:rsidRDefault="00356674" w:rsidP="00047DBC">
      <w:pPr>
        <w:rPr>
          <w:rFonts w:ascii="Arial" w:hAnsi="Arial" w:cs="Arial"/>
        </w:rPr>
      </w:pPr>
    </w:p>
    <w:p w14:paraId="3DC1A21A" w14:textId="77777777" w:rsidR="00356674" w:rsidRDefault="00356674" w:rsidP="00047DBC">
      <w:pPr>
        <w:rPr>
          <w:rFonts w:ascii="Arial" w:hAnsi="Arial" w:cs="Arial"/>
        </w:rPr>
      </w:pPr>
    </w:p>
    <w:p w14:paraId="48748F18" w14:textId="77777777" w:rsidR="00356674" w:rsidRDefault="00356674" w:rsidP="00047DBC">
      <w:pPr>
        <w:rPr>
          <w:rFonts w:ascii="Arial" w:hAnsi="Arial" w:cs="Arial"/>
        </w:rPr>
      </w:pPr>
    </w:p>
    <w:p w14:paraId="3AA268C8" w14:textId="77777777" w:rsidR="00356674" w:rsidRPr="00F078C6" w:rsidRDefault="00356674" w:rsidP="00047DBC">
      <w:pPr>
        <w:widowControl w:val="0"/>
        <w:tabs>
          <w:tab w:val="left" w:pos="10065"/>
        </w:tabs>
        <w:spacing w:line="360" w:lineRule="auto"/>
        <w:ind w:right="-1"/>
        <w:jc w:val="both"/>
        <w:rPr>
          <w:rFonts w:ascii="Arial" w:hAnsi="Arial"/>
          <w:b/>
          <w:i/>
          <w:color w:val="0070C0"/>
          <w:sz w:val="22"/>
          <w:szCs w:val="22"/>
          <w:lang w:val="pt-BR"/>
        </w:rPr>
      </w:pPr>
      <w:r w:rsidRPr="00AB0A3D">
        <w:rPr>
          <w:rFonts w:ascii="Arial" w:hAnsi="Arial" w:cs="Arial"/>
          <w:sz w:val="22"/>
          <w:szCs w:val="22"/>
        </w:rPr>
        <w:t xml:space="preserve">Mi representada _____________________________________________, </w:t>
      </w:r>
      <w:r>
        <w:rPr>
          <w:rFonts w:ascii="Arial" w:hAnsi="Arial" w:cs="Arial"/>
          <w:sz w:val="22"/>
          <w:szCs w:val="22"/>
        </w:rPr>
        <w:t>mediante este medio afirma que conoce plenamente el contenido de la Ley de Adquisiciones, Arrendamientos, Servicios y Administración de Bienes Muebles para el Estado de Sinaloa, así mismo el contenido de las bases de la Licitación Pública Nacional</w:t>
      </w:r>
      <w:r w:rsidRPr="00AB0A3D">
        <w:rPr>
          <w:rFonts w:ascii="Arial" w:hAnsi="Arial" w:cs="Arial"/>
          <w:sz w:val="22"/>
          <w:szCs w:val="22"/>
        </w:rPr>
        <w:t xml:space="preserve"> </w:t>
      </w:r>
      <w:r>
        <w:rPr>
          <w:rFonts w:ascii="Arial" w:hAnsi="Arial" w:cs="Arial"/>
          <w:sz w:val="22"/>
          <w:szCs w:val="22"/>
        </w:rPr>
        <w:t>(Presencial)</w:t>
      </w:r>
      <w:r w:rsidRPr="00AB0A3D">
        <w:rPr>
          <w:rFonts w:ascii="Arial" w:hAnsi="Arial" w:cs="Arial"/>
          <w:sz w:val="22"/>
          <w:szCs w:val="22"/>
        </w:rPr>
        <w:t xml:space="preserve"> </w:t>
      </w:r>
      <w:r w:rsidR="009A69AF">
        <w:rPr>
          <w:rFonts w:ascii="Arial" w:hAnsi="Arial" w:cs="Arial"/>
          <w:b/>
          <w:color w:val="0000FF"/>
          <w:sz w:val="22"/>
          <w:szCs w:val="22"/>
        </w:rPr>
        <w:t>_______________________________________</w:t>
      </w:r>
      <w:r w:rsidR="00713B08">
        <w:rPr>
          <w:rFonts w:ascii="Arial" w:hAnsi="Arial" w:cs="Arial"/>
          <w:b/>
          <w:color w:val="0000FF"/>
          <w:sz w:val="22"/>
          <w:szCs w:val="22"/>
        </w:rPr>
        <w:t xml:space="preserve"> </w:t>
      </w:r>
      <w:r w:rsidR="00713B08" w:rsidRPr="002859E4">
        <w:rPr>
          <w:rFonts w:ascii="Arial" w:hAnsi="Arial" w:cs="Arial"/>
          <w:sz w:val="22"/>
          <w:szCs w:val="22"/>
          <w:lang w:val="pt-BR"/>
        </w:rPr>
        <w:t xml:space="preserve">y </w:t>
      </w:r>
      <w:r w:rsidR="00713B08" w:rsidRPr="002859E4">
        <w:rPr>
          <w:rFonts w:ascii="Arial" w:hAnsi="Arial" w:cs="Arial"/>
          <w:sz w:val="22"/>
          <w:szCs w:val="22"/>
        </w:rPr>
        <w:t>acepta que recib</w:t>
      </w:r>
      <w:r w:rsidR="00713B08">
        <w:rPr>
          <w:rFonts w:ascii="Arial" w:hAnsi="Arial" w:cs="Arial"/>
          <w:sz w:val="22"/>
          <w:szCs w:val="22"/>
        </w:rPr>
        <w:t>ió</w:t>
      </w:r>
      <w:r w:rsidR="00713B08" w:rsidRPr="002859E4">
        <w:rPr>
          <w:rFonts w:ascii="Arial" w:hAnsi="Arial" w:cs="Arial"/>
          <w:sz w:val="22"/>
          <w:szCs w:val="22"/>
        </w:rPr>
        <w:t xml:space="preserve"> completo el contenido de las mismas al momento de que las adquir</w:t>
      </w:r>
      <w:r w:rsidR="00713B08">
        <w:rPr>
          <w:rFonts w:ascii="Arial" w:hAnsi="Arial" w:cs="Arial"/>
          <w:sz w:val="22"/>
          <w:szCs w:val="22"/>
        </w:rPr>
        <w:t>ió</w:t>
      </w:r>
      <w:r w:rsidR="00713B08" w:rsidRPr="002859E4">
        <w:rPr>
          <w:rFonts w:ascii="Arial" w:hAnsi="Arial" w:cs="Arial"/>
          <w:sz w:val="22"/>
          <w:szCs w:val="22"/>
        </w:rPr>
        <w:t xml:space="preserve"> para participar en esta licitación y que habiendo tomado nota de los datos y requerimientos a los que se ajustará la misma, y de acuerdo con las cuales tendrá lugar la adquisición de los insumos materia de la presente licitación acept</w:t>
      </w:r>
      <w:r w:rsidR="00713B08">
        <w:rPr>
          <w:rFonts w:ascii="Arial" w:hAnsi="Arial" w:cs="Arial"/>
          <w:sz w:val="22"/>
          <w:szCs w:val="22"/>
        </w:rPr>
        <w:t>a</w:t>
      </w:r>
      <w:r w:rsidR="00713B08" w:rsidRPr="002859E4">
        <w:rPr>
          <w:rFonts w:ascii="Arial" w:hAnsi="Arial" w:cs="Arial"/>
          <w:sz w:val="22"/>
          <w:szCs w:val="22"/>
        </w:rPr>
        <w:t xml:space="preserve"> íntegramente los requisitos contenidos en el citado documento</w:t>
      </w:r>
      <w:r w:rsidRPr="00A909B2">
        <w:rPr>
          <w:rFonts w:ascii="Arial" w:hAnsi="Arial"/>
          <w:b/>
          <w:i/>
          <w:color w:val="0000FF"/>
          <w:sz w:val="22"/>
          <w:szCs w:val="22"/>
          <w:lang w:val="pt-BR"/>
        </w:rPr>
        <w:t>.</w:t>
      </w:r>
    </w:p>
    <w:p w14:paraId="039A8B10" w14:textId="77777777" w:rsidR="00356674" w:rsidRDefault="00356674" w:rsidP="00047DBC"/>
    <w:p w14:paraId="5AD5A673" w14:textId="77777777" w:rsidR="00356674" w:rsidRDefault="00356674" w:rsidP="00047DBC"/>
    <w:p w14:paraId="515F681D" w14:textId="77777777" w:rsidR="00356674" w:rsidRDefault="00356674" w:rsidP="00047DBC">
      <w:pPr>
        <w:widowControl w:val="0"/>
        <w:tabs>
          <w:tab w:val="left" w:pos="10065"/>
        </w:tabs>
        <w:ind w:right="-1"/>
        <w:jc w:val="both"/>
        <w:rPr>
          <w:rFonts w:ascii="Arial" w:hAnsi="Arial" w:cs="Arial"/>
          <w:sz w:val="22"/>
          <w:szCs w:val="22"/>
        </w:rPr>
      </w:pPr>
    </w:p>
    <w:p w14:paraId="5429EE4F" w14:textId="77777777" w:rsidR="00356674" w:rsidRPr="00BF44FE" w:rsidRDefault="00356674" w:rsidP="00047DBC">
      <w:pPr>
        <w:ind w:right="1105"/>
        <w:outlineLvl w:val="0"/>
        <w:rPr>
          <w:rFonts w:ascii="Arial" w:hAnsi="Arial" w:cs="Arial"/>
          <w:sz w:val="22"/>
          <w:szCs w:val="22"/>
        </w:rPr>
      </w:pPr>
    </w:p>
    <w:p w14:paraId="67A83B5E" w14:textId="77777777" w:rsidR="00356674" w:rsidRDefault="00356674" w:rsidP="00047DBC"/>
    <w:p w14:paraId="3BFA69DA" w14:textId="77777777" w:rsidR="00356674" w:rsidRDefault="00356674" w:rsidP="00047DBC"/>
    <w:p w14:paraId="10BBAED5" w14:textId="77777777" w:rsidR="00356674" w:rsidRDefault="00356674" w:rsidP="00047DBC"/>
    <w:p w14:paraId="0B2EE4AB" w14:textId="77777777" w:rsidR="00356674" w:rsidRPr="00723EE6" w:rsidRDefault="00356674" w:rsidP="00047DBC"/>
    <w:p w14:paraId="21072BF2" w14:textId="77777777" w:rsidR="00356674" w:rsidRDefault="00356674" w:rsidP="00047DBC"/>
    <w:p w14:paraId="2B2DA2C1" w14:textId="77777777" w:rsidR="00356674" w:rsidRDefault="00356674" w:rsidP="00047DBC"/>
    <w:p w14:paraId="10C996AA" w14:textId="77777777" w:rsidR="00356674" w:rsidRDefault="00356674" w:rsidP="00047DBC"/>
    <w:p w14:paraId="20A5B55A" w14:textId="77777777" w:rsidR="00356674" w:rsidRPr="00723EE6" w:rsidRDefault="00356674" w:rsidP="00047DBC">
      <w:pPr>
        <w:jc w:val="both"/>
        <w:rPr>
          <w:rFonts w:ascii="Arial" w:hAnsi="Arial" w:cs="Arial"/>
        </w:rPr>
      </w:pPr>
      <w:r>
        <w:rPr>
          <w:rFonts w:ascii="Arial" w:hAnsi="Arial" w:cs="Arial"/>
          <w:sz w:val="22"/>
          <w:szCs w:val="22"/>
        </w:rPr>
        <w:t xml:space="preserve">Deberá ser </w:t>
      </w:r>
      <w:r w:rsidRPr="00231FFB">
        <w:rPr>
          <w:rFonts w:ascii="Arial" w:hAnsi="Arial" w:cs="Arial"/>
          <w:b/>
          <w:sz w:val="22"/>
          <w:szCs w:val="22"/>
        </w:rPr>
        <w:t xml:space="preserve">presentada en papel </w:t>
      </w:r>
      <w:r w:rsidR="00D70764">
        <w:rPr>
          <w:rFonts w:ascii="Arial" w:hAnsi="Arial" w:cs="Arial"/>
          <w:b/>
          <w:sz w:val="22"/>
          <w:szCs w:val="22"/>
        </w:rPr>
        <w:t>m</w:t>
      </w:r>
      <w:r w:rsidRPr="00231FFB">
        <w:rPr>
          <w:rFonts w:ascii="Arial" w:hAnsi="Arial" w:cs="Arial"/>
          <w:b/>
          <w:sz w:val="22"/>
          <w:szCs w:val="22"/>
        </w:rPr>
        <w:t>embretado de la empresa y firmada por la persona facultada, anexar en el sobre de sus proposiciones</w:t>
      </w:r>
      <w:r>
        <w:rPr>
          <w:rFonts w:ascii="Arial" w:hAnsi="Arial" w:cs="Arial"/>
          <w:sz w:val="22"/>
          <w:szCs w:val="22"/>
        </w:rPr>
        <w:t>.</w:t>
      </w:r>
    </w:p>
    <w:p w14:paraId="102AFD03" w14:textId="77777777" w:rsidR="00356674" w:rsidRDefault="00356674" w:rsidP="00047DBC"/>
    <w:p w14:paraId="5C392239" w14:textId="77777777" w:rsidR="00356674" w:rsidRDefault="00356674" w:rsidP="00047DBC"/>
    <w:p w14:paraId="16E2BF26" w14:textId="77777777" w:rsidR="00356674" w:rsidRDefault="00356674" w:rsidP="00047DBC"/>
    <w:p w14:paraId="13CBD180" w14:textId="77777777" w:rsidR="00356674" w:rsidRDefault="00356674" w:rsidP="00047DBC"/>
    <w:p w14:paraId="0D30D3ED" w14:textId="77777777" w:rsidR="00356674" w:rsidRDefault="00356674" w:rsidP="00047DBC"/>
    <w:p w14:paraId="253ED5F5" w14:textId="77777777" w:rsidR="00356674" w:rsidRDefault="00356674" w:rsidP="00047DBC"/>
    <w:p w14:paraId="76A2EDF2" w14:textId="77777777" w:rsidR="00356674" w:rsidRDefault="00356674" w:rsidP="00047DBC"/>
    <w:p w14:paraId="638F43DD" w14:textId="77777777" w:rsidR="00356674" w:rsidRDefault="00356674" w:rsidP="00047DBC"/>
    <w:p w14:paraId="0A2B654E" w14:textId="77777777" w:rsidR="00356674" w:rsidRDefault="00356674" w:rsidP="00047DBC"/>
    <w:p w14:paraId="3DDA2A04" w14:textId="77777777" w:rsidR="00356674" w:rsidRPr="00C91028" w:rsidRDefault="00356674" w:rsidP="00047DBC">
      <w:pPr>
        <w:jc w:val="center"/>
        <w:rPr>
          <w:rFonts w:ascii="Arial" w:hAnsi="Arial" w:cs="Arial"/>
          <w:b/>
          <w:sz w:val="22"/>
          <w:szCs w:val="22"/>
        </w:rPr>
      </w:pPr>
      <w:r w:rsidRPr="00C91028">
        <w:rPr>
          <w:rFonts w:ascii="Arial" w:hAnsi="Arial" w:cs="Arial"/>
          <w:b/>
          <w:sz w:val="22"/>
          <w:szCs w:val="22"/>
        </w:rPr>
        <w:t>Atentamente</w:t>
      </w:r>
    </w:p>
    <w:p w14:paraId="758ABCA2" w14:textId="77777777" w:rsidR="00356674" w:rsidRPr="00C91028" w:rsidRDefault="00356674" w:rsidP="00047DBC">
      <w:pPr>
        <w:jc w:val="center"/>
        <w:rPr>
          <w:rFonts w:ascii="Arial" w:hAnsi="Arial" w:cs="Arial"/>
          <w:b/>
          <w:sz w:val="22"/>
          <w:szCs w:val="22"/>
        </w:rPr>
      </w:pPr>
    </w:p>
    <w:p w14:paraId="6673833E" w14:textId="77777777" w:rsidR="00356674" w:rsidRPr="00C91028" w:rsidRDefault="00356674" w:rsidP="00047DBC">
      <w:pPr>
        <w:jc w:val="center"/>
        <w:rPr>
          <w:rFonts w:ascii="Arial" w:hAnsi="Arial" w:cs="Arial"/>
          <w:b/>
          <w:sz w:val="22"/>
          <w:szCs w:val="22"/>
        </w:rPr>
      </w:pPr>
    </w:p>
    <w:p w14:paraId="787ECD0B" w14:textId="77777777" w:rsidR="00356674" w:rsidRPr="00C91028" w:rsidRDefault="00356674" w:rsidP="00047DBC">
      <w:pPr>
        <w:jc w:val="center"/>
        <w:rPr>
          <w:rFonts w:ascii="Arial" w:hAnsi="Arial" w:cs="Arial"/>
          <w:b/>
          <w:sz w:val="22"/>
          <w:szCs w:val="22"/>
        </w:rPr>
      </w:pPr>
      <w:r w:rsidRPr="00C91028">
        <w:rPr>
          <w:rFonts w:ascii="Arial" w:hAnsi="Arial" w:cs="Arial"/>
          <w:b/>
          <w:sz w:val="22"/>
          <w:szCs w:val="22"/>
        </w:rPr>
        <w:t>Representante Legal</w:t>
      </w:r>
    </w:p>
    <w:p w14:paraId="338D11F0" w14:textId="77777777" w:rsidR="00356674" w:rsidRDefault="00356674">
      <w:pPr>
        <w:widowControl w:val="0"/>
        <w:ind w:right="-1"/>
        <w:jc w:val="center"/>
        <w:outlineLvl w:val="0"/>
        <w:rPr>
          <w:rFonts w:ascii="Arial" w:hAnsi="Arial" w:cs="Arial"/>
          <w:b/>
          <w:sz w:val="24"/>
          <w:szCs w:val="24"/>
        </w:rPr>
      </w:pPr>
    </w:p>
    <w:p w14:paraId="45F5F03D" w14:textId="77777777" w:rsidR="00356674" w:rsidRDefault="00356674">
      <w:pPr>
        <w:widowControl w:val="0"/>
        <w:ind w:right="-1"/>
        <w:jc w:val="center"/>
        <w:outlineLvl w:val="0"/>
        <w:rPr>
          <w:rFonts w:ascii="Arial" w:hAnsi="Arial" w:cs="Arial"/>
          <w:b/>
          <w:sz w:val="24"/>
          <w:szCs w:val="24"/>
        </w:rPr>
      </w:pPr>
    </w:p>
    <w:p w14:paraId="070E3C04" w14:textId="77777777" w:rsidR="00A54155" w:rsidRDefault="00A54155">
      <w:pPr>
        <w:widowControl w:val="0"/>
        <w:ind w:right="-1"/>
        <w:jc w:val="center"/>
        <w:outlineLvl w:val="0"/>
        <w:rPr>
          <w:rFonts w:ascii="Arial" w:hAnsi="Arial" w:cs="Arial"/>
          <w:b/>
          <w:sz w:val="24"/>
          <w:szCs w:val="24"/>
        </w:rPr>
      </w:pPr>
    </w:p>
    <w:p w14:paraId="48210F7D" w14:textId="77777777" w:rsidR="00A54155" w:rsidRDefault="00A54155">
      <w:pPr>
        <w:widowControl w:val="0"/>
        <w:ind w:right="-1"/>
        <w:jc w:val="center"/>
        <w:outlineLvl w:val="0"/>
        <w:rPr>
          <w:rFonts w:ascii="Arial" w:hAnsi="Arial" w:cs="Arial"/>
          <w:b/>
          <w:sz w:val="24"/>
          <w:szCs w:val="24"/>
        </w:rPr>
      </w:pPr>
    </w:p>
    <w:p w14:paraId="375C046E" w14:textId="77777777" w:rsidR="00A54155" w:rsidRDefault="00A54155">
      <w:pPr>
        <w:widowControl w:val="0"/>
        <w:ind w:right="-1"/>
        <w:jc w:val="center"/>
        <w:outlineLvl w:val="0"/>
        <w:rPr>
          <w:rFonts w:ascii="Arial" w:hAnsi="Arial" w:cs="Arial"/>
          <w:b/>
          <w:sz w:val="24"/>
          <w:szCs w:val="24"/>
        </w:rPr>
      </w:pPr>
    </w:p>
    <w:p w14:paraId="6022B784" w14:textId="77777777" w:rsidR="00356674" w:rsidRDefault="00356674">
      <w:pPr>
        <w:widowControl w:val="0"/>
        <w:ind w:right="-1"/>
        <w:jc w:val="center"/>
        <w:outlineLvl w:val="0"/>
        <w:rPr>
          <w:rFonts w:ascii="Arial" w:hAnsi="Arial" w:cs="Arial"/>
          <w:b/>
          <w:sz w:val="24"/>
          <w:szCs w:val="24"/>
        </w:rPr>
      </w:pPr>
    </w:p>
    <w:p w14:paraId="2EE72EB4" w14:textId="77777777" w:rsidR="00356674" w:rsidRDefault="00356674">
      <w:pPr>
        <w:widowControl w:val="0"/>
        <w:ind w:right="-1"/>
        <w:jc w:val="center"/>
        <w:outlineLvl w:val="0"/>
        <w:rPr>
          <w:rFonts w:ascii="Arial" w:hAnsi="Arial" w:cs="Arial"/>
          <w:b/>
          <w:sz w:val="24"/>
          <w:szCs w:val="24"/>
        </w:rPr>
      </w:pPr>
    </w:p>
    <w:p w14:paraId="75F76A82" w14:textId="77777777" w:rsidR="00356674" w:rsidRPr="00723EE6" w:rsidRDefault="00356674" w:rsidP="00574DD8">
      <w:pPr>
        <w:spacing w:after="240"/>
        <w:jc w:val="center"/>
        <w:rPr>
          <w:rFonts w:ascii="Arial" w:hAnsi="Arial" w:cs="Arial"/>
          <w:b/>
          <w:sz w:val="24"/>
        </w:rPr>
      </w:pPr>
      <w:r w:rsidRPr="00723EE6">
        <w:rPr>
          <w:rFonts w:ascii="Arial" w:hAnsi="Arial" w:cs="Arial"/>
          <w:b/>
          <w:sz w:val="24"/>
        </w:rPr>
        <w:t>DOCUMENTO No.</w:t>
      </w:r>
      <w:r>
        <w:rPr>
          <w:rFonts w:ascii="Arial" w:hAnsi="Arial" w:cs="Arial"/>
          <w:b/>
          <w:sz w:val="24"/>
        </w:rPr>
        <w:t xml:space="preserve"> 14</w:t>
      </w:r>
    </w:p>
    <w:p w14:paraId="2FBDE321" w14:textId="77777777" w:rsidR="00356674" w:rsidRDefault="00356674" w:rsidP="00574DD8">
      <w:pPr>
        <w:widowControl w:val="0"/>
        <w:ind w:right="-1"/>
        <w:jc w:val="center"/>
        <w:outlineLvl w:val="0"/>
        <w:rPr>
          <w:rFonts w:ascii="Arial" w:hAnsi="Arial" w:cs="Arial"/>
          <w:b/>
          <w:sz w:val="24"/>
          <w:szCs w:val="22"/>
        </w:rPr>
      </w:pPr>
      <w:r>
        <w:rPr>
          <w:rFonts w:ascii="Arial" w:hAnsi="Arial" w:cs="Arial"/>
          <w:b/>
          <w:sz w:val="24"/>
          <w:szCs w:val="22"/>
        </w:rPr>
        <w:t>Currículum de la Empresa</w:t>
      </w:r>
    </w:p>
    <w:p w14:paraId="22BF4407" w14:textId="77777777" w:rsidR="00356674" w:rsidRDefault="00356674">
      <w:pPr>
        <w:widowControl w:val="0"/>
        <w:ind w:right="-1"/>
        <w:jc w:val="center"/>
        <w:outlineLvl w:val="0"/>
        <w:rPr>
          <w:rFonts w:ascii="Arial" w:hAnsi="Arial" w:cs="Arial"/>
          <w:b/>
          <w:sz w:val="24"/>
          <w:szCs w:val="24"/>
        </w:rPr>
      </w:pPr>
    </w:p>
    <w:p w14:paraId="1EA18E9F" w14:textId="77777777" w:rsidR="00356674" w:rsidRDefault="00356674">
      <w:pPr>
        <w:widowControl w:val="0"/>
        <w:ind w:right="-1"/>
        <w:jc w:val="center"/>
        <w:outlineLvl w:val="0"/>
        <w:rPr>
          <w:rFonts w:ascii="Arial" w:hAnsi="Arial" w:cs="Arial"/>
          <w:b/>
          <w:sz w:val="24"/>
          <w:szCs w:val="24"/>
        </w:rPr>
      </w:pPr>
    </w:p>
    <w:p w14:paraId="36E92794" w14:textId="77777777" w:rsidR="00356674" w:rsidRDefault="00356674">
      <w:pPr>
        <w:widowControl w:val="0"/>
        <w:ind w:right="-1"/>
        <w:jc w:val="center"/>
        <w:outlineLvl w:val="0"/>
        <w:rPr>
          <w:rFonts w:ascii="Arial" w:hAnsi="Arial" w:cs="Arial"/>
          <w:b/>
          <w:sz w:val="24"/>
          <w:szCs w:val="24"/>
        </w:rPr>
      </w:pPr>
    </w:p>
    <w:p w14:paraId="29A02CFD" w14:textId="77777777" w:rsidR="00356674" w:rsidRPr="00723EE6" w:rsidRDefault="00A54155" w:rsidP="00574DD8">
      <w:pPr>
        <w:rPr>
          <w:rFonts w:ascii="Arial" w:hAnsi="Arial" w:cs="Arial"/>
          <w:b/>
        </w:rPr>
      </w:pPr>
      <w:r>
        <w:rPr>
          <w:rFonts w:ascii="Arial" w:hAnsi="Arial" w:cs="Arial"/>
          <w:b/>
        </w:rPr>
        <w:t>________________________________</w:t>
      </w:r>
    </w:p>
    <w:p w14:paraId="00EA9FAF" w14:textId="77777777" w:rsidR="00356674" w:rsidRPr="00723EE6" w:rsidRDefault="00356674" w:rsidP="00574DD8">
      <w:pPr>
        <w:rPr>
          <w:rFonts w:ascii="Arial" w:hAnsi="Arial" w:cs="Arial"/>
          <w:b/>
        </w:rPr>
      </w:pPr>
      <w:proofErr w:type="gramStart"/>
      <w:r w:rsidRPr="00723EE6">
        <w:rPr>
          <w:rFonts w:ascii="Arial" w:hAnsi="Arial" w:cs="Arial"/>
          <w:b/>
        </w:rPr>
        <w:t>PRESENTE.-</w:t>
      </w:r>
      <w:proofErr w:type="gramEnd"/>
    </w:p>
    <w:p w14:paraId="43FCB1C6" w14:textId="77777777" w:rsidR="00356674" w:rsidRDefault="00356674" w:rsidP="00574DD8">
      <w:pPr>
        <w:rPr>
          <w:rFonts w:ascii="Arial" w:hAnsi="Arial" w:cs="Arial"/>
        </w:rPr>
      </w:pPr>
    </w:p>
    <w:p w14:paraId="503CD16C" w14:textId="77777777" w:rsidR="00356674" w:rsidRDefault="00356674" w:rsidP="00574DD8">
      <w:pPr>
        <w:rPr>
          <w:rFonts w:ascii="Arial" w:hAnsi="Arial" w:cs="Arial"/>
        </w:rPr>
      </w:pPr>
    </w:p>
    <w:p w14:paraId="483AEF08" w14:textId="77777777" w:rsidR="00356674" w:rsidRDefault="00356674" w:rsidP="00574DD8">
      <w:pPr>
        <w:rPr>
          <w:rFonts w:ascii="Arial" w:hAnsi="Arial" w:cs="Arial"/>
        </w:rPr>
      </w:pPr>
    </w:p>
    <w:p w14:paraId="17F0D4BC" w14:textId="77777777" w:rsidR="00356674" w:rsidRDefault="00356674" w:rsidP="00574DD8">
      <w:pPr>
        <w:rPr>
          <w:rFonts w:ascii="Arial" w:hAnsi="Arial" w:cs="Arial"/>
        </w:rPr>
      </w:pPr>
    </w:p>
    <w:p w14:paraId="0D1DE713" w14:textId="77777777" w:rsidR="00356674" w:rsidRDefault="00356674" w:rsidP="00574DD8">
      <w:pPr>
        <w:rPr>
          <w:rFonts w:ascii="Arial" w:hAnsi="Arial" w:cs="Arial"/>
        </w:rPr>
      </w:pPr>
    </w:p>
    <w:p w14:paraId="4F366EE9" w14:textId="77777777" w:rsidR="00356674" w:rsidRPr="00AB0A3D" w:rsidRDefault="00356674" w:rsidP="001F67FA">
      <w:pPr>
        <w:widowControl w:val="0"/>
        <w:tabs>
          <w:tab w:val="left" w:pos="10065"/>
        </w:tabs>
        <w:spacing w:line="360" w:lineRule="auto"/>
        <w:jc w:val="both"/>
        <w:rPr>
          <w:rFonts w:ascii="Arial" w:hAnsi="Arial"/>
          <w:b/>
          <w:i/>
          <w:sz w:val="22"/>
          <w:szCs w:val="22"/>
          <w:lang w:val="pt-BR"/>
        </w:rPr>
      </w:pPr>
      <w:r w:rsidRPr="00AB0A3D">
        <w:rPr>
          <w:rFonts w:ascii="Arial" w:hAnsi="Arial" w:cs="Arial"/>
          <w:sz w:val="22"/>
          <w:szCs w:val="22"/>
        </w:rPr>
        <w:t>Mi representada _____________________________________________,</w:t>
      </w:r>
      <w:r>
        <w:rPr>
          <w:rFonts w:ascii="Arial" w:hAnsi="Arial" w:cs="Arial"/>
          <w:sz w:val="22"/>
          <w:szCs w:val="22"/>
        </w:rPr>
        <w:t xml:space="preserve"> anexa al presente el currículum de la empresa, relacionando </w:t>
      </w:r>
      <w:r w:rsidR="002F6527">
        <w:rPr>
          <w:rFonts w:ascii="Arial" w:hAnsi="Arial" w:cs="Arial"/>
          <w:sz w:val="22"/>
          <w:szCs w:val="22"/>
        </w:rPr>
        <w:t>el giro de la empresa, principales clientes, domicilio actual, imágenes de sus instalaciones donde se puede apreciar el nombre comercial o razón social de la empresa, relación de la plantilla laboral, equipo de oficina necesario para realizar nuestras actividades, e</w:t>
      </w:r>
      <w:r>
        <w:rPr>
          <w:rFonts w:ascii="Arial" w:hAnsi="Arial" w:cs="Arial"/>
          <w:sz w:val="22"/>
          <w:szCs w:val="22"/>
        </w:rPr>
        <w:t>ntre otros</w:t>
      </w:r>
      <w:r w:rsidR="002F6527">
        <w:rPr>
          <w:rFonts w:ascii="Arial" w:hAnsi="Arial" w:cs="Arial"/>
          <w:sz w:val="22"/>
          <w:szCs w:val="22"/>
        </w:rPr>
        <w:t>,</w:t>
      </w:r>
      <w:r>
        <w:rPr>
          <w:rFonts w:ascii="Arial" w:hAnsi="Arial" w:cs="Arial"/>
          <w:sz w:val="22"/>
          <w:szCs w:val="22"/>
        </w:rPr>
        <w:t xml:space="preserve"> </w:t>
      </w:r>
      <w:r w:rsidR="002F6527">
        <w:rPr>
          <w:rFonts w:ascii="Arial" w:hAnsi="Arial" w:cs="Arial"/>
          <w:sz w:val="22"/>
          <w:szCs w:val="22"/>
        </w:rPr>
        <w:t>d</w:t>
      </w:r>
      <w:r w:rsidRPr="00AB0A3D">
        <w:rPr>
          <w:rFonts w:ascii="Arial" w:hAnsi="Arial" w:cs="Arial"/>
          <w:sz w:val="22"/>
          <w:szCs w:val="22"/>
        </w:rPr>
        <w:t xml:space="preserve">e conformidad con la </w:t>
      </w:r>
      <w:r>
        <w:rPr>
          <w:rFonts w:ascii="Arial" w:hAnsi="Arial" w:cs="Arial"/>
          <w:sz w:val="22"/>
          <w:szCs w:val="22"/>
        </w:rPr>
        <w:t xml:space="preserve">Licitación Pública Nacional (Presencial) </w:t>
      </w:r>
      <w:r w:rsidR="009A69AF">
        <w:rPr>
          <w:rFonts w:ascii="Arial" w:hAnsi="Arial" w:cs="Arial"/>
          <w:b/>
          <w:color w:val="0000FF"/>
          <w:sz w:val="22"/>
          <w:szCs w:val="22"/>
        </w:rPr>
        <w:t>_______________________________________</w:t>
      </w:r>
      <w:r w:rsidRPr="00930F69">
        <w:rPr>
          <w:rFonts w:ascii="Arial" w:hAnsi="Arial" w:cs="Arial"/>
          <w:b/>
          <w:color w:val="0000FF"/>
          <w:sz w:val="22"/>
          <w:szCs w:val="22"/>
        </w:rPr>
        <w:t>.</w:t>
      </w:r>
    </w:p>
    <w:p w14:paraId="7649C485" w14:textId="77777777" w:rsidR="00356674" w:rsidRPr="00047DBC" w:rsidRDefault="00356674" w:rsidP="00574DD8">
      <w:pPr>
        <w:rPr>
          <w:lang w:val="pt-BR"/>
        </w:rPr>
      </w:pPr>
    </w:p>
    <w:p w14:paraId="07052765" w14:textId="77777777" w:rsidR="00356674" w:rsidRDefault="00356674" w:rsidP="00574DD8">
      <w:pPr>
        <w:widowControl w:val="0"/>
        <w:tabs>
          <w:tab w:val="left" w:pos="10065"/>
        </w:tabs>
        <w:spacing w:line="360" w:lineRule="auto"/>
        <w:ind w:right="-1"/>
        <w:jc w:val="both"/>
      </w:pPr>
    </w:p>
    <w:p w14:paraId="6BC4F194" w14:textId="77777777" w:rsidR="00356674" w:rsidRDefault="00356674">
      <w:pPr>
        <w:widowControl w:val="0"/>
        <w:ind w:right="-1"/>
        <w:jc w:val="center"/>
        <w:outlineLvl w:val="0"/>
        <w:rPr>
          <w:rFonts w:ascii="Arial" w:hAnsi="Arial" w:cs="Arial"/>
          <w:b/>
          <w:sz w:val="24"/>
          <w:szCs w:val="24"/>
        </w:rPr>
      </w:pPr>
    </w:p>
    <w:p w14:paraId="7D74BB30" w14:textId="77777777" w:rsidR="00356674" w:rsidRDefault="00356674">
      <w:pPr>
        <w:widowControl w:val="0"/>
        <w:ind w:right="-1"/>
        <w:jc w:val="center"/>
        <w:outlineLvl w:val="0"/>
        <w:rPr>
          <w:rFonts w:ascii="Arial" w:hAnsi="Arial" w:cs="Arial"/>
          <w:b/>
          <w:sz w:val="24"/>
          <w:szCs w:val="24"/>
        </w:rPr>
      </w:pPr>
    </w:p>
    <w:p w14:paraId="023E2D88" w14:textId="77777777" w:rsidR="00356674" w:rsidRDefault="00356674">
      <w:pPr>
        <w:widowControl w:val="0"/>
        <w:ind w:right="-1"/>
        <w:jc w:val="center"/>
        <w:outlineLvl w:val="0"/>
        <w:rPr>
          <w:rFonts w:ascii="Arial" w:hAnsi="Arial" w:cs="Arial"/>
          <w:b/>
          <w:sz w:val="24"/>
          <w:szCs w:val="24"/>
        </w:rPr>
      </w:pPr>
    </w:p>
    <w:p w14:paraId="26656F15" w14:textId="77777777" w:rsidR="00356674" w:rsidRDefault="00356674">
      <w:pPr>
        <w:widowControl w:val="0"/>
        <w:ind w:right="-1"/>
        <w:jc w:val="center"/>
        <w:outlineLvl w:val="0"/>
        <w:rPr>
          <w:rFonts w:ascii="Arial" w:hAnsi="Arial" w:cs="Arial"/>
          <w:b/>
          <w:sz w:val="24"/>
          <w:szCs w:val="24"/>
        </w:rPr>
      </w:pPr>
    </w:p>
    <w:p w14:paraId="1C6346B6" w14:textId="77777777" w:rsidR="00356674" w:rsidRDefault="00356674">
      <w:pPr>
        <w:widowControl w:val="0"/>
        <w:ind w:right="-1"/>
        <w:jc w:val="center"/>
        <w:outlineLvl w:val="0"/>
        <w:rPr>
          <w:rFonts w:ascii="Arial" w:hAnsi="Arial" w:cs="Arial"/>
          <w:b/>
          <w:sz w:val="24"/>
          <w:szCs w:val="24"/>
        </w:rPr>
      </w:pPr>
    </w:p>
    <w:p w14:paraId="279C6293" w14:textId="77777777" w:rsidR="00356674" w:rsidRDefault="00356674">
      <w:pPr>
        <w:widowControl w:val="0"/>
        <w:ind w:right="-1"/>
        <w:jc w:val="center"/>
        <w:outlineLvl w:val="0"/>
        <w:rPr>
          <w:rFonts w:ascii="Arial" w:hAnsi="Arial" w:cs="Arial"/>
          <w:b/>
          <w:sz w:val="24"/>
          <w:szCs w:val="24"/>
        </w:rPr>
      </w:pPr>
    </w:p>
    <w:p w14:paraId="357E6C8E" w14:textId="77777777" w:rsidR="00356674" w:rsidRDefault="00356674">
      <w:pPr>
        <w:widowControl w:val="0"/>
        <w:ind w:right="-1"/>
        <w:jc w:val="center"/>
        <w:outlineLvl w:val="0"/>
        <w:rPr>
          <w:rFonts w:ascii="Arial" w:hAnsi="Arial" w:cs="Arial"/>
          <w:b/>
          <w:sz w:val="24"/>
          <w:szCs w:val="24"/>
        </w:rPr>
      </w:pPr>
    </w:p>
    <w:p w14:paraId="4E17648B" w14:textId="77777777" w:rsidR="00356674" w:rsidRDefault="00356674">
      <w:pPr>
        <w:widowControl w:val="0"/>
        <w:ind w:right="-1"/>
        <w:jc w:val="center"/>
        <w:outlineLvl w:val="0"/>
        <w:rPr>
          <w:rFonts w:ascii="Arial" w:hAnsi="Arial" w:cs="Arial"/>
          <w:b/>
          <w:sz w:val="24"/>
          <w:szCs w:val="24"/>
        </w:rPr>
      </w:pPr>
    </w:p>
    <w:p w14:paraId="727903FB" w14:textId="77777777" w:rsidR="00356674" w:rsidRDefault="00356674">
      <w:pPr>
        <w:widowControl w:val="0"/>
        <w:ind w:right="-1"/>
        <w:jc w:val="center"/>
        <w:outlineLvl w:val="0"/>
        <w:rPr>
          <w:rFonts w:ascii="Arial" w:hAnsi="Arial" w:cs="Arial"/>
          <w:b/>
          <w:sz w:val="24"/>
          <w:szCs w:val="24"/>
        </w:rPr>
      </w:pPr>
    </w:p>
    <w:p w14:paraId="279AAC12" w14:textId="77777777" w:rsidR="00356674" w:rsidRDefault="00356674">
      <w:pPr>
        <w:widowControl w:val="0"/>
        <w:ind w:right="-1"/>
        <w:jc w:val="center"/>
        <w:outlineLvl w:val="0"/>
        <w:rPr>
          <w:rFonts w:ascii="Arial" w:hAnsi="Arial" w:cs="Arial"/>
          <w:b/>
          <w:sz w:val="24"/>
          <w:szCs w:val="24"/>
        </w:rPr>
      </w:pPr>
    </w:p>
    <w:p w14:paraId="73C7F9FD" w14:textId="77777777" w:rsidR="00356674" w:rsidRPr="00723EE6" w:rsidRDefault="00356674" w:rsidP="00574DD8">
      <w:pPr>
        <w:jc w:val="both"/>
        <w:rPr>
          <w:rFonts w:ascii="Arial" w:hAnsi="Arial" w:cs="Arial"/>
        </w:rPr>
      </w:pPr>
      <w:r>
        <w:rPr>
          <w:rFonts w:ascii="Arial" w:hAnsi="Arial" w:cs="Arial"/>
          <w:sz w:val="22"/>
          <w:szCs w:val="22"/>
        </w:rPr>
        <w:t xml:space="preserve">Deberá ser </w:t>
      </w:r>
      <w:r w:rsidRPr="00231FFB">
        <w:rPr>
          <w:rFonts w:ascii="Arial" w:hAnsi="Arial" w:cs="Arial"/>
          <w:b/>
          <w:sz w:val="22"/>
          <w:szCs w:val="22"/>
        </w:rPr>
        <w:t xml:space="preserve">presentada en papel </w:t>
      </w:r>
      <w:r w:rsidR="00DC4008">
        <w:rPr>
          <w:rFonts w:ascii="Arial" w:hAnsi="Arial" w:cs="Arial"/>
          <w:b/>
          <w:sz w:val="22"/>
          <w:szCs w:val="22"/>
        </w:rPr>
        <w:t>m</w:t>
      </w:r>
      <w:r w:rsidRPr="00231FFB">
        <w:rPr>
          <w:rFonts w:ascii="Arial" w:hAnsi="Arial" w:cs="Arial"/>
          <w:b/>
          <w:sz w:val="22"/>
          <w:szCs w:val="22"/>
        </w:rPr>
        <w:t>embretado de la empresa y firmada por la persona facultada, anexar en el sobre de sus proposiciones</w:t>
      </w:r>
      <w:r>
        <w:rPr>
          <w:rFonts w:ascii="Arial" w:hAnsi="Arial" w:cs="Arial"/>
          <w:sz w:val="22"/>
          <w:szCs w:val="22"/>
        </w:rPr>
        <w:t>.</w:t>
      </w:r>
    </w:p>
    <w:p w14:paraId="59CE5BBD" w14:textId="77777777" w:rsidR="00356674" w:rsidRDefault="00356674" w:rsidP="00574DD8"/>
    <w:p w14:paraId="5CA2532D" w14:textId="77777777" w:rsidR="00356674" w:rsidRDefault="00356674" w:rsidP="00574DD8"/>
    <w:p w14:paraId="5A5DC64E" w14:textId="77777777" w:rsidR="00356674" w:rsidRDefault="00356674" w:rsidP="00574DD8"/>
    <w:p w14:paraId="5A8D79D2" w14:textId="77777777" w:rsidR="00356674" w:rsidRDefault="00356674" w:rsidP="00574DD8"/>
    <w:p w14:paraId="0087652E" w14:textId="77777777" w:rsidR="00356674" w:rsidRDefault="00356674" w:rsidP="00574DD8"/>
    <w:p w14:paraId="65413ACC" w14:textId="77777777" w:rsidR="00356674" w:rsidRDefault="00356674" w:rsidP="00574DD8"/>
    <w:p w14:paraId="1279A0F2" w14:textId="77777777" w:rsidR="00356674" w:rsidRDefault="00356674" w:rsidP="00574DD8"/>
    <w:p w14:paraId="5F201404" w14:textId="77777777" w:rsidR="00356674" w:rsidRDefault="00356674" w:rsidP="00574DD8"/>
    <w:p w14:paraId="6CACCED1" w14:textId="77777777" w:rsidR="00356674" w:rsidRDefault="00356674" w:rsidP="00574DD8"/>
    <w:p w14:paraId="3C87214F" w14:textId="77777777" w:rsidR="00356674" w:rsidRDefault="00356674" w:rsidP="00574DD8"/>
    <w:p w14:paraId="2715B76E" w14:textId="77777777" w:rsidR="00356674" w:rsidRDefault="00356674" w:rsidP="00574DD8"/>
    <w:p w14:paraId="072AC7BD" w14:textId="77777777" w:rsidR="00356674" w:rsidRPr="00C91028" w:rsidRDefault="00356674" w:rsidP="00574DD8">
      <w:pPr>
        <w:jc w:val="center"/>
        <w:rPr>
          <w:rFonts w:ascii="Arial" w:hAnsi="Arial" w:cs="Arial"/>
          <w:b/>
          <w:sz w:val="22"/>
          <w:szCs w:val="22"/>
        </w:rPr>
      </w:pPr>
      <w:r w:rsidRPr="00C91028">
        <w:rPr>
          <w:rFonts w:ascii="Arial" w:hAnsi="Arial" w:cs="Arial"/>
          <w:b/>
          <w:sz w:val="22"/>
          <w:szCs w:val="22"/>
        </w:rPr>
        <w:t>Atentamente</w:t>
      </w:r>
    </w:p>
    <w:p w14:paraId="0F3D49CC" w14:textId="77777777" w:rsidR="00356674" w:rsidRPr="00C91028" w:rsidRDefault="00356674" w:rsidP="00574DD8">
      <w:pPr>
        <w:jc w:val="center"/>
        <w:rPr>
          <w:rFonts w:ascii="Arial" w:hAnsi="Arial" w:cs="Arial"/>
          <w:b/>
          <w:sz w:val="22"/>
          <w:szCs w:val="22"/>
        </w:rPr>
      </w:pPr>
    </w:p>
    <w:p w14:paraId="3D44CA10" w14:textId="77777777" w:rsidR="00356674" w:rsidRPr="00C91028" w:rsidRDefault="00356674" w:rsidP="00574DD8">
      <w:pPr>
        <w:jc w:val="center"/>
        <w:rPr>
          <w:rFonts w:ascii="Arial" w:hAnsi="Arial" w:cs="Arial"/>
          <w:b/>
          <w:sz w:val="22"/>
          <w:szCs w:val="22"/>
        </w:rPr>
      </w:pPr>
    </w:p>
    <w:p w14:paraId="13088F13" w14:textId="77777777" w:rsidR="00356674" w:rsidRPr="00C91028" w:rsidRDefault="00356674" w:rsidP="00574DD8">
      <w:pPr>
        <w:jc w:val="center"/>
        <w:rPr>
          <w:rFonts w:ascii="Arial" w:hAnsi="Arial" w:cs="Arial"/>
          <w:b/>
          <w:sz w:val="22"/>
          <w:szCs w:val="22"/>
        </w:rPr>
      </w:pPr>
      <w:r w:rsidRPr="00C91028">
        <w:rPr>
          <w:rFonts w:ascii="Arial" w:hAnsi="Arial" w:cs="Arial"/>
          <w:b/>
          <w:sz w:val="22"/>
          <w:szCs w:val="22"/>
        </w:rPr>
        <w:t>Representante Legal</w:t>
      </w:r>
    </w:p>
    <w:p w14:paraId="4A65756A" w14:textId="77777777" w:rsidR="00356674" w:rsidRDefault="00356674" w:rsidP="00574DD8">
      <w:pPr>
        <w:widowControl w:val="0"/>
        <w:ind w:right="-1"/>
        <w:jc w:val="center"/>
        <w:outlineLvl w:val="0"/>
        <w:rPr>
          <w:rFonts w:ascii="Arial" w:hAnsi="Arial" w:cs="Arial"/>
          <w:b/>
          <w:sz w:val="24"/>
          <w:szCs w:val="24"/>
        </w:rPr>
      </w:pPr>
    </w:p>
    <w:p w14:paraId="31562F1D" w14:textId="77777777" w:rsidR="00356674" w:rsidRDefault="00356674" w:rsidP="00574DD8">
      <w:pPr>
        <w:widowControl w:val="0"/>
        <w:ind w:right="-1"/>
        <w:jc w:val="center"/>
        <w:outlineLvl w:val="0"/>
        <w:rPr>
          <w:rFonts w:ascii="Arial" w:hAnsi="Arial" w:cs="Arial"/>
          <w:b/>
          <w:sz w:val="24"/>
          <w:szCs w:val="24"/>
        </w:rPr>
      </w:pPr>
    </w:p>
    <w:p w14:paraId="525A2993" w14:textId="77777777" w:rsidR="00356674" w:rsidRDefault="00356674">
      <w:pPr>
        <w:widowControl w:val="0"/>
        <w:ind w:right="-1"/>
        <w:jc w:val="center"/>
        <w:outlineLvl w:val="0"/>
        <w:rPr>
          <w:rFonts w:ascii="Arial" w:hAnsi="Arial" w:cs="Arial"/>
          <w:b/>
          <w:sz w:val="24"/>
          <w:szCs w:val="24"/>
        </w:rPr>
      </w:pPr>
    </w:p>
    <w:p w14:paraId="67F9D586" w14:textId="77777777" w:rsidR="00356674" w:rsidRPr="00723EE6" w:rsidRDefault="00356674" w:rsidP="000B6270">
      <w:pPr>
        <w:spacing w:after="240"/>
        <w:jc w:val="center"/>
        <w:rPr>
          <w:rFonts w:ascii="Arial" w:hAnsi="Arial" w:cs="Arial"/>
          <w:b/>
          <w:sz w:val="24"/>
        </w:rPr>
      </w:pPr>
      <w:r w:rsidRPr="00723EE6">
        <w:rPr>
          <w:rFonts w:ascii="Arial" w:hAnsi="Arial" w:cs="Arial"/>
          <w:b/>
          <w:sz w:val="24"/>
        </w:rPr>
        <w:lastRenderedPageBreak/>
        <w:t>DOCUMENTO No.</w:t>
      </w:r>
      <w:r>
        <w:rPr>
          <w:rFonts w:ascii="Arial" w:hAnsi="Arial" w:cs="Arial"/>
          <w:b/>
          <w:sz w:val="24"/>
        </w:rPr>
        <w:t xml:space="preserve"> 15</w:t>
      </w:r>
    </w:p>
    <w:p w14:paraId="76816FCF" w14:textId="77777777" w:rsidR="00356674" w:rsidRDefault="00356674" w:rsidP="000B6270">
      <w:pPr>
        <w:widowControl w:val="0"/>
        <w:ind w:right="-1"/>
        <w:jc w:val="center"/>
        <w:outlineLvl w:val="0"/>
        <w:rPr>
          <w:rFonts w:ascii="Arial" w:hAnsi="Arial" w:cs="Arial"/>
          <w:b/>
          <w:sz w:val="24"/>
          <w:szCs w:val="24"/>
        </w:rPr>
      </w:pPr>
      <w:r>
        <w:rPr>
          <w:rFonts w:ascii="Arial" w:hAnsi="Arial" w:cs="Arial"/>
          <w:b/>
          <w:sz w:val="24"/>
          <w:szCs w:val="22"/>
        </w:rPr>
        <w:t>Carta de no adeudos fiscales</w:t>
      </w:r>
    </w:p>
    <w:p w14:paraId="5EAB5B3F" w14:textId="77777777" w:rsidR="00356674" w:rsidRDefault="00356674">
      <w:pPr>
        <w:widowControl w:val="0"/>
        <w:ind w:right="-1"/>
        <w:jc w:val="center"/>
        <w:outlineLvl w:val="0"/>
        <w:rPr>
          <w:rFonts w:ascii="Arial" w:hAnsi="Arial" w:cs="Arial"/>
          <w:b/>
          <w:sz w:val="24"/>
          <w:szCs w:val="24"/>
        </w:rPr>
      </w:pPr>
    </w:p>
    <w:p w14:paraId="6ED8743F" w14:textId="77777777" w:rsidR="00356674" w:rsidRDefault="00356674">
      <w:pPr>
        <w:widowControl w:val="0"/>
        <w:ind w:right="-1"/>
        <w:jc w:val="center"/>
        <w:outlineLvl w:val="0"/>
        <w:rPr>
          <w:rFonts w:ascii="Arial" w:hAnsi="Arial" w:cs="Arial"/>
          <w:b/>
          <w:sz w:val="24"/>
          <w:szCs w:val="24"/>
        </w:rPr>
      </w:pPr>
    </w:p>
    <w:p w14:paraId="00F09877" w14:textId="5198DFFC" w:rsidR="00356674" w:rsidRPr="000B6270" w:rsidRDefault="00356674" w:rsidP="001F67FA">
      <w:pPr>
        <w:spacing w:line="360" w:lineRule="auto"/>
        <w:jc w:val="both"/>
        <w:rPr>
          <w:rFonts w:ascii="Arial" w:hAnsi="Arial" w:cs="Arial"/>
          <w:i/>
          <w:iCs/>
          <w:sz w:val="22"/>
          <w:szCs w:val="22"/>
        </w:rPr>
      </w:pPr>
      <w:r w:rsidRPr="001F67FA">
        <w:rPr>
          <w:rFonts w:ascii="Arial" w:hAnsi="Arial" w:cs="Arial"/>
          <w:bCs/>
          <w:sz w:val="22"/>
          <w:szCs w:val="22"/>
        </w:rPr>
        <w:t>Mi representada</w:t>
      </w:r>
      <w:r>
        <w:rPr>
          <w:rFonts w:ascii="Arial" w:hAnsi="Arial" w:cs="Arial"/>
          <w:b/>
          <w:bCs/>
          <w:sz w:val="22"/>
          <w:szCs w:val="22"/>
        </w:rPr>
        <w:t xml:space="preserve"> </w:t>
      </w:r>
      <w:r>
        <w:rPr>
          <w:rFonts w:ascii="Arial" w:hAnsi="Arial" w:cs="Arial"/>
          <w:bCs/>
          <w:sz w:val="22"/>
          <w:szCs w:val="22"/>
        </w:rPr>
        <w:t>________________________________________</w:t>
      </w:r>
      <w:r w:rsidRPr="000B6270">
        <w:rPr>
          <w:rFonts w:ascii="Arial" w:hAnsi="Arial" w:cs="Arial"/>
          <w:sz w:val="22"/>
          <w:szCs w:val="22"/>
        </w:rPr>
        <w:t>, manifiest</w:t>
      </w:r>
      <w:r>
        <w:rPr>
          <w:rFonts w:ascii="Arial" w:hAnsi="Arial" w:cs="Arial"/>
          <w:sz w:val="22"/>
          <w:szCs w:val="22"/>
        </w:rPr>
        <w:t xml:space="preserve">a bajo protesta de decir verdad de </w:t>
      </w:r>
      <w:r w:rsidRPr="000B6270">
        <w:rPr>
          <w:rFonts w:ascii="Arial" w:hAnsi="Arial" w:cs="Arial"/>
          <w:sz w:val="22"/>
          <w:szCs w:val="22"/>
        </w:rPr>
        <w:t>encontrar</w:t>
      </w:r>
      <w:r>
        <w:rPr>
          <w:rFonts w:ascii="Arial" w:hAnsi="Arial" w:cs="Arial"/>
          <w:sz w:val="22"/>
          <w:szCs w:val="22"/>
        </w:rPr>
        <w:t>s</w:t>
      </w:r>
      <w:r w:rsidRPr="000B6270">
        <w:rPr>
          <w:rFonts w:ascii="Arial" w:hAnsi="Arial" w:cs="Arial"/>
          <w:sz w:val="22"/>
          <w:szCs w:val="22"/>
        </w:rPr>
        <w:t xml:space="preserve">e al corriente de </w:t>
      </w:r>
      <w:r>
        <w:rPr>
          <w:rFonts w:ascii="Arial" w:hAnsi="Arial" w:cs="Arial"/>
          <w:sz w:val="22"/>
          <w:szCs w:val="22"/>
        </w:rPr>
        <w:t>sus</w:t>
      </w:r>
      <w:r w:rsidRPr="000B6270">
        <w:rPr>
          <w:rFonts w:ascii="Arial" w:hAnsi="Arial" w:cs="Arial"/>
          <w:sz w:val="22"/>
          <w:szCs w:val="22"/>
        </w:rPr>
        <w:t xml:space="preserve"> obligaciones fiscales, </w:t>
      </w:r>
      <w:r w:rsidR="00985B56">
        <w:rPr>
          <w:rFonts w:ascii="Arial" w:hAnsi="Arial" w:cs="Arial"/>
          <w:sz w:val="22"/>
          <w:szCs w:val="22"/>
        </w:rPr>
        <w:t>y</w:t>
      </w:r>
      <w:r w:rsidRPr="000B6270">
        <w:rPr>
          <w:rFonts w:ascii="Arial" w:hAnsi="Arial" w:cs="Arial"/>
          <w:sz w:val="22"/>
          <w:szCs w:val="22"/>
        </w:rPr>
        <w:t xml:space="preserve"> haber cumplido con los requerimientos fiscales y haber presentado en tiempo y forma avisos, declaraciones e información exigida por las autoridades fiscales </w:t>
      </w:r>
      <w:r w:rsidRPr="00F51A27">
        <w:rPr>
          <w:rFonts w:ascii="Arial" w:hAnsi="Arial" w:cs="Arial"/>
          <w:sz w:val="22"/>
          <w:szCs w:val="22"/>
          <w:lang w:val="es-MX"/>
        </w:rPr>
        <w:t>de los últimos tres ejercicios</w:t>
      </w:r>
      <w:r w:rsidRPr="00F51A27">
        <w:rPr>
          <w:rFonts w:ascii="Arial" w:hAnsi="Arial" w:cs="Arial"/>
          <w:sz w:val="22"/>
          <w:szCs w:val="22"/>
        </w:rPr>
        <w:t xml:space="preserve">, </w:t>
      </w:r>
      <w:r w:rsidRPr="00F51A27">
        <w:rPr>
          <w:rFonts w:ascii="Arial" w:hAnsi="Arial" w:cs="Arial"/>
          <w:i/>
          <w:iCs/>
          <w:sz w:val="22"/>
          <w:szCs w:val="22"/>
        </w:rPr>
        <w:t>(o en su caso los últimos en que estuvieron inscritos en</w:t>
      </w:r>
      <w:r w:rsidRPr="000B6270">
        <w:rPr>
          <w:rFonts w:ascii="Arial" w:hAnsi="Arial" w:cs="Arial"/>
          <w:i/>
          <w:iCs/>
          <w:sz w:val="22"/>
          <w:szCs w:val="22"/>
        </w:rPr>
        <w:t xml:space="preserve"> la </w:t>
      </w:r>
      <w:proofErr w:type="spellStart"/>
      <w:r>
        <w:rPr>
          <w:rFonts w:ascii="Arial" w:hAnsi="Arial" w:cs="Arial"/>
          <w:i/>
          <w:iCs/>
          <w:sz w:val="22"/>
          <w:szCs w:val="22"/>
        </w:rPr>
        <w:t>S.H.C.P</w:t>
      </w:r>
      <w:proofErr w:type="spellEnd"/>
      <w:r w:rsidRPr="000B6270">
        <w:rPr>
          <w:rFonts w:ascii="Arial" w:hAnsi="Arial" w:cs="Arial"/>
          <w:i/>
          <w:iCs/>
          <w:sz w:val="22"/>
          <w:szCs w:val="22"/>
        </w:rPr>
        <w:t>).</w:t>
      </w:r>
    </w:p>
    <w:p w14:paraId="2915BF36" w14:textId="77777777" w:rsidR="00356674" w:rsidRDefault="00356674" w:rsidP="00440545">
      <w:pPr>
        <w:pStyle w:val="Sangradetextonormal"/>
        <w:spacing w:line="360" w:lineRule="auto"/>
        <w:ind w:left="0" w:firstLine="0"/>
      </w:pPr>
    </w:p>
    <w:p w14:paraId="42553403" w14:textId="77777777" w:rsidR="00356674" w:rsidRDefault="00356674" w:rsidP="00440545">
      <w:pPr>
        <w:pStyle w:val="Sangradetextonormal"/>
        <w:spacing w:line="360" w:lineRule="auto"/>
        <w:ind w:left="0" w:firstLine="0"/>
        <w:rPr>
          <w:i/>
          <w:iCs/>
        </w:rPr>
      </w:pPr>
    </w:p>
    <w:p w14:paraId="59B941AD" w14:textId="740FF238" w:rsidR="00356674" w:rsidRPr="000B6270" w:rsidRDefault="00356674" w:rsidP="001F67FA">
      <w:pPr>
        <w:pStyle w:val="Sangradetextonormal"/>
        <w:spacing w:line="360" w:lineRule="auto"/>
        <w:ind w:left="0" w:firstLine="0"/>
        <w:rPr>
          <w:i/>
          <w:iCs/>
          <w:sz w:val="22"/>
          <w:szCs w:val="22"/>
        </w:rPr>
      </w:pPr>
      <w:r w:rsidRPr="000B6270">
        <w:rPr>
          <w:i/>
          <w:iCs/>
          <w:sz w:val="22"/>
          <w:szCs w:val="22"/>
        </w:rPr>
        <w:t>(</w:t>
      </w:r>
      <w:r>
        <w:rPr>
          <w:i/>
          <w:iCs/>
          <w:sz w:val="22"/>
          <w:szCs w:val="22"/>
        </w:rPr>
        <w:t>S</w:t>
      </w:r>
      <w:r w:rsidRPr="000B6270">
        <w:rPr>
          <w:i/>
          <w:iCs/>
          <w:sz w:val="22"/>
          <w:szCs w:val="22"/>
        </w:rPr>
        <w:t xml:space="preserve">i cuenta con autorización para el pago a plazo, manifestar que no ha incurrido </w:t>
      </w:r>
      <w:r w:rsidRPr="00F51A27">
        <w:rPr>
          <w:b/>
          <w:bCs/>
          <w:sz w:val="22"/>
          <w:szCs w:val="22"/>
          <w:lang w:val="es-MX"/>
        </w:rPr>
        <w:t xml:space="preserve">durante el año </w:t>
      </w:r>
      <w:r w:rsidR="00F51A27" w:rsidRPr="00F51A27">
        <w:rPr>
          <w:b/>
          <w:bCs/>
          <w:sz w:val="22"/>
          <w:szCs w:val="22"/>
          <w:lang w:val="es-MX"/>
        </w:rPr>
        <w:t>202</w:t>
      </w:r>
      <w:r w:rsidR="0097074E">
        <w:rPr>
          <w:b/>
          <w:bCs/>
          <w:sz w:val="22"/>
          <w:szCs w:val="22"/>
          <w:lang w:val="es-MX"/>
        </w:rPr>
        <w:t>2</w:t>
      </w:r>
      <w:r w:rsidRPr="00F51A27">
        <w:rPr>
          <w:i/>
          <w:iCs/>
          <w:sz w:val="22"/>
          <w:szCs w:val="22"/>
        </w:rPr>
        <w:t xml:space="preserve"> en las causales de revocación a que hace referencia el artículo 66 Fracció</w:t>
      </w:r>
      <w:r w:rsidRPr="000B6270">
        <w:rPr>
          <w:i/>
          <w:iCs/>
          <w:sz w:val="22"/>
          <w:szCs w:val="22"/>
        </w:rPr>
        <w:t xml:space="preserve">n </w:t>
      </w:r>
      <w:r>
        <w:rPr>
          <w:i/>
          <w:iCs/>
          <w:sz w:val="22"/>
          <w:szCs w:val="22"/>
        </w:rPr>
        <w:t>III</w:t>
      </w:r>
      <w:r w:rsidRPr="000B6270">
        <w:rPr>
          <w:i/>
          <w:iCs/>
          <w:sz w:val="22"/>
          <w:szCs w:val="22"/>
        </w:rPr>
        <w:t xml:space="preserve"> del </w:t>
      </w:r>
      <w:r>
        <w:rPr>
          <w:i/>
          <w:iCs/>
          <w:sz w:val="22"/>
          <w:szCs w:val="22"/>
        </w:rPr>
        <w:t>C</w:t>
      </w:r>
      <w:r w:rsidRPr="000B6270">
        <w:rPr>
          <w:i/>
          <w:iCs/>
          <w:sz w:val="22"/>
          <w:szCs w:val="22"/>
        </w:rPr>
        <w:t xml:space="preserve">ódigo </w:t>
      </w:r>
      <w:r>
        <w:rPr>
          <w:i/>
          <w:iCs/>
          <w:sz w:val="22"/>
          <w:szCs w:val="22"/>
        </w:rPr>
        <w:t>F</w:t>
      </w:r>
      <w:r w:rsidRPr="000B6270">
        <w:rPr>
          <w:i/>
          <w:iCs/>
          <w:sz w:val="22"/>
          <w:szCs w:val="22"/>
        </w:rPr>
        <w:t xml:space="preserve">iscal de la </w:t>
      </w:r>
      <w:r>
        <w:rPr>
          <w:i/>
          <w:iCs/>
          <w:sz w:val="22"/>
          <w:szCs w:val="22"/>
        </w:rPr>
        <w:t>F</w:t>
      </w:r>
      <w:r w:rsidRPr="000B6270">
        <w:rPr>
          <w:i/>
          <w:iCs/>
          <w:sz w:val="22"/>
          <w:szCs w:val="22"/>
        </w:rPr>
        <w:t>ederación.)</w:t>
      </w:r>
    </w:p>
    <w:p w14:paraId="33195F44" w14:textId="77777777" w:rsidR="00356674" w:rsidRPr="000B6270" w:rsidRDefault="00356674" w:rsidP="001F67FA">
      <w:pPr>
        <w:widowControl w:val="0"/>
        <w:spacing w:line="360" w:lineRule="auto"/>
        <w:ind w:right="-1"/>
        <w:jc w:val="center"/>
        <w:outlineLvl w:val="0"/>
        <w:rPr>
          <w:rFonts w:ascii="Arial" w:hAnsi="Arial" w:cs="Arial"/>
          <w:b/>
          <w:sz w:val="24"/>
          <w:szCs w:val="24"/>
          <w:lang w:val="es-ES"/>
        </w:rPr>
      </w:pPr>
    </w:p>
    <w:p w14:paraId="19725A84" w14:textId="2A67CBB6" w:rsidR="00981A31" w:rsidRPr="00623264" w:rsidRDefault="00713B08" w:rsidP="00BA55AF">
      <w:pPr>
        <w:jc w:val="both"/>
        <w:rPr>
          <w:rFonts w:ascii="Arial" w:hAnsi="Arial" w:cs="Arial"/>
          <w:sz w:val="22"/>
          <w:szCs w:val="22"/>
          <w:lang w:val="es-MX"/>
        </w:rPr>
      </w:pPr>
      <w:r w:rsidRPr="00713B08">
        <w:rPr>
          <w:rFonts w:ascii="Arial" w:hAnsi="Arial" w:cs="Arial"/>
          <w:i/>
          <w:sz w:val="22"/>
          <w:szCs w:val="22"/>
          <w:lang w:val="es-ES"/>
        </w:rPr>
        <w:t>D</w:t>
      </w:r>
      <w:proofErr w:type="spellStart"/>
      <w:r w:rsidRPr="00713B08">
        <w:rPr>
          <w:rFonts w:ascii="Arial" w:hAnsi="Arial" w:cs="Arial"/>
          <w:i/>
          <w:sz w:val="22"/>
          <w:szCs w:val="22"/>
        </w:rPr>
        <w:t>e</w:t>
      </w:r>
      <w:proofErr w:type="spellEnd"/>
      <w:r w:rsidRPr="00713B08">
        <w:rPr>
          <w:rFonts w:ascii="Arial" w:hAnsi="Arial" w:cs="Arial"/>
          <w:i/>
          <w:sz w:val="22"/>
          <w:szCs w:val="22"/>
        </w:rPr>
        <w:t xml:space="preserve"> forma anexa a esta carta, los licitantes obligadamente deberán presentar documento en </w:t>
      </w:r>
      <w:r w:rsidRPr="00713B08">
        <w:rPr>
          <w:rFonts w:ascii="Arial" w:hAnsi="Arial" w:cs="Arial"/>
          <w:b/>
          <w:bCs/>
          <w:i/>
          <w:sz w:val="22"/>
          <w:szCs w:val="22"/>
        </w:rPr>
        <w:t xml:space="preserve">original y copia </w:t>
      </w:r>
      <w:r w:rsidRPr="00713B08">
        <w:rPr>
          <w:rFonts w:ascii="Arial" w:hAnsi="Arial" w:cs="Arial"/>
          <w:i/>
          <w:sz w:val="22"/>
          <w:szCs w:val="22"/>
        </w:rPr>
        <w:t xml:space="preserve">fotostática clara y legible, de la </w:t>
      </w:r>
      <w:r w:rsidRPr="00713B08">
        <w:rPr>
          <w:rFonts w:ascii="Arial" w:hAnsi="Arial" w:cs="Arial"/>
          <w:b/>
          <w:bCs/>
          <w:i/>
          <w:sz w:val="22"/>
          <w:szCs w:val="22"/>
        </w:rPr>
        <w:t>constancia de no adeudos fiscales</w:t>
      </w:r>
      <w:r w:rsidRPr="00713B08">
        <w:rPr>
          <w:rFonts w:ascii="Arial" w:hAnsi="Arial" w:cs="Arial"/>
          <w:i/>
          <w:sz w:val="22"/>
          <w:szCs w:val="22"/>
        </w:rPr>
        <w:t xml:space="preserve"> expedida por la Dirección de la Auditoría Fiscal de la Subsecretaría de Ingresos de la Secretaría de Hacienda y Crédito Público</w:t>
      </w:r>
      <w:r w:rsidR="00BA55AF">
        <w:rPr>
          <w:rFonts w:ascii="Arial" w:hAnsi="Arial" w:cs="Arial"/>
          <w:i/>
          <w:sz w:val="22"/>
          <w:szCs w:val="22"/>
        </w:rPr>
        <w:t>.</w:t>
      </w:r>
      <w:r w:rsidR="00981A31">
        <w:rPr>
          <w:rFonts w:ascii="Arial" w:hAnsi="Arial" w:cs="Arial"/>
          <w:i/>
          <w:sz w:val="22"/>
          <w:szCs w:val="22"/>
        </w:rPr>
        <w:t xml:space="preserve"> </w:t>
      </w:r>
    </w:p>
    <w:p w14:paraId="53073239" w14:textId="77777777" w:rsidR="00356674" w:rsidRDefault="00356674" w:rsidP="000B6270">
      <w:pPr>
        <w:pStyle w:val="Sangra2detindependiente"/>
        <w:ind w:left="0"/>
        <w:rPr>
          <w:b w:val="0"/>
          <w:bCs/>
          <w:sz w:val="12"/>
          <w:szCs w:val="12"/>
        </w:rPr>
      </w:pPr>
    </w:p>
    <w:p w14:paraId="561E9E5B" w14:textId="77777777" w:rsidR="00356674" w:rsidRDefault="00356674" w:rsidP="000B6270">
      <w:pPr>
        <w:widowControl w:val="0"/>
        <w:ind w:right="-1"/>
        <w:jc w:val="center"/>
        <w:outlineLvl w:val="0"/>
        <w:rPr>
          <w:rFonts w:ascii="Arial" w:hAnsi="Arial" w:cs="Arial"/>
          <w:b/>
          <w:sz w:val="24"/>
          <w:szCs w:val="24"/>
        </w:rPr>
      </w:pPr>
    </w:p>
    <w:p w14:paraId="6FADE73E" w14:textId="77777777" w:rsidR="00356674" w:rsidRDefault="00356674">
      <w:pPr>
        <w:widowControl w:val="0"/>
        <w:ind w:right="-1"/>
        <w:jc w:val="center"/>
        <w:outlineLvl w:val="0"/>
        <w:rPr>
          <w:rFonts w:ascii="Arial" w:hAnsi="Arial" w:cs="Arial"/>
          <w:b/>
          <w:sz w:val="24"/>
          <w:szCs w:val="24"/>
        </w:rPr>
      </w:pPr>
    </w:p>
    <w:p w14:paraId="7D8D1BB9" w14:textId="77777777" w:rsidR="00356674" w:rsidRDefault="00356674">
      <w:pPr>
        <w:widowControl w:val="0"/>
        <w:ind w:right="-1"/>
        <w:jc w:val="center"/>
        <w:outlineLvl w:val="0"/>
        <w:rPr>
          <w:rFonts w:ascii="Arial" w:hAnsi="Arial" w:cs="Arial"/>
          <w:b/>
          <w:sz w:val="24"/>
          <w:szCs w:val="24"/>
        </w:rPr>
      </w:pPr>
    </w:p>
    <w:p w14:paraId="296D7F1F" w14:textId="77777777" w:rsidR="00356674" w:rsidRDefault="00356674">
      <w:pPr>
        <w:widowControl w:val="0"/>
        <w:ind w:right="-1"/>
        <w:jc w:val="center"/>
        <w:outlineLvl w:val="0"/>
        <w:rPr>
          <w:rFonts w:ascii="Arial" w:hAnsi="Arial" w:cs="Arial"/>
          <w:b/>
          <w:sz w:val="24"/>
          <w:szCs w:val="24"/>
        </w:rPr>
      </w:pPr>
    </w:p>
    <w:p w14:paraId="68B285ED" w14:textId="77777777" w:rsidR="00356674" w:rsidRDefault="00356674">
      <w:pPr>
        <w:widowControl w:val="0"/>
        <w:ind w:right="-1"/>
        <w:jc w:val="center"/>
        <w:outlineLvl w:val="0"/>
        <w:rPr>
          <w:rFonts w:ascii="Arial" w:hAnsi="Arial" w:cs="Arial"/>
          <w:b/>
          <w:sz w:val="24"/>
          <w:szCs w:val="24"/>
        </w:rPr>
      </w:pPr>
    </w:p>
    <w:p w14:paraId="23C8C1BF" w14:textId="77777777" w:rsidR="00356674" w:rsidRDefault="00356674">
      <w:pPr>
        <w:widowControl w:val="0"/>
        <w:ind w:right="-1"/>
        <w:jc w:val="center"/>
        <w:outlineLvl w:val="0"/>
        <w:rPr>
          <w:rFonts w:ascii="Arial" w:hAnsi="Arial" w:cs="Arial"/>
          <w:b/>
          <w:sz w:val="24"/>
          <w:szCs w:val="24"/>
        </w:rPr>
      </w:pPr>
    </w:p>
    <w:p w14:paraId="67BD7E65" w14:textId="77777777" w:rsidR="00356674" w:rsidRDefault="00356674">
      <w:pPr>
        <w:widowControl w:val="0"/>
        <w:ind w:right="-1"/>
        <w:jc w:val="center"/>
        <w:outlineLvl w:val="0"/>
        <w:rPr>
          <w:rFonts w:ascii="Arial" w:hAnsi="Arial" w:cs="Arial"/>
          <w:b/>
          <w:sz w:val="24"/>
          <w:szCs w:val="24"/>
        </w:rPr>
      </w:pPr>
    </w:p>
    <w:p w14:paraId="6BA6E9DE" w14:textId="77777777" w:rsidR="00356674" w:rsidRPr="00723EE6" w:rsidRDefault="00356674" w:rsidP="001F67FA">
      <w:pPr>
        <w:jc w:val="both"/>
        <w:rPr>
          <w:rFonts w:ascii="Arial" w:hAnsi="Arial" w:cs="Arial"/>
        </w:rPr>
      </w:pPr>
      <w:r>
        <w:rPr>
          <w:rFonts w:ascii="Arial" w:hAnsi="Arial" w:cs="Arial"/>
          <w:sz w:val="22"/>
          <w:szCs w:val="22"/>
        </w:rPr>
        <w:t xml:space="preserve">Deberá ser </w:t>
      </w:r>
      <w:r w:rsidRPr="00231FFB">
        <w:rPr>
          <w:rFonts w:ascii="Arial" w:hAnsi="Arial" w:cs="Arial"/>
          <w:b/>
          <w:sz w:val="22"/>
          <w:szCs w:val="22"/>
        </w:rPr>
        <w:t xml:space="preserve">presentada en papel </w:t>
      </w:r>
      <w:r w:rsidR="008A66CE">
        <w:rPr>
          <w:rFonts w:ascii="Arial" w:hAnsi="Arial" w:cs="Arial"/>
          <w:b/>
          <w:sz w:val="22"/>
          <w:szCs w:val="22"/>
        </w:rPr>
        <w:t>m</w:t>
      </w:r>
      <w:r w:rsidRPr="00231FFB">
        <w:rPr>
          <w:rFonts w:ascii="Arial" w:hAnsi="Arial" w:cs="Arial"/>
          <w:b/>
          <w:sz w:val="22"/>
          <w:szCs w:val="22"/>
        </w:rPr>
        <w:t>embretado de la empresa y firmada por la persona facultada, anexar en el sobre de sus proposiciones</w:t>
      </w:r>
      <w:r>
        <w:rPr>
          <w:rFonts w:ascii="Arial" w:hAnsi="Arial" w:cs="Arial"/>
          <w:sz w:val="22"/>
          <w:szCs w:val="22"/>
        </w:rPr>
        <w:t>.</w:t>
      </w:r>
    </w:p>
    <w:p w14:paraId="7D66C92E" w14:textId="77777777" w:rsidR="00356674" w:rsidRDefault="00356674" w:rsidP="001F67FA"/>
    <w:p w14:paraId="6B40DA53" w14:textId="77777777" w:rsidR="00356674" w:rsidRDefault="00356674" w:rsidP="001F67FA"/>
    <w:p w14:paraId="3204A2A8" w14:textId="77777777" w:rsidR="00356674" w:rsidRDefault="00356674" w:rsidP="001F67FA"/>
    <w:p w14:paraId="76E0CE49" w14:textId="77777777" w:rsidR="00356674" w:rsidRDefault="00356674" w:rsidP="001F67FA"/>
    <w:p w14:paraId="2956BCC2" w14:textId="77777777" w:rsidR="00356674" w:rsidRDefault="00356674" w:rsidP="001F67FA"/>
    <w:p w14:paraId="7F942A3A" w14:textId="77777777" w:rsidR="00356674" w:rsidRDefault="00356674" w:rsidP="001F67FA"/>
    <w:p w14:paraId="7224E568" w14:textId="77777777" w:rsidR="00356674" w:rsidRDefault="00356674" w:rsidP="001F67FA"/>
    <w:p w14:paraId="0C81CE2E" w14:textId="77777777" w:rsidR="00356674" w:rsidRDefault="00356674" w:rsidP="001F67FA"/>
    <w:p w14:paraId="6ACF76E0" w14:textId="77777777" w:rsidR="00356674" w:rsidRDefault="00356674" w:rsidP="001F67FA"/>
    <w:p w14:paraId="34106A1C" w14:textId="77777777" w:rsidR="00356674" w:rsidRPr="00C91028" w:rsidRDefault="00356674" w:rsidP="001F67FA">
      <w:pPr>
        <w:jc w:val="center"/>
        <w:rPr>
          <w:rFonts w:ascii="Arial" w:hAnsi="Arial" w:cs="Arial"/>
          <w:b/>
          <w:sz w:val="22"/>
          <w:szCs w:val="22"/>
        </w:rPr>
      </w:pPr>
      <w:r w:rsidRPr="00C91028">
        <w:rPr>
          <w:rFonts w:ascii="Arial" w:hAnsi="Arial" w:cs="Arial"/>
          <w:b/>
          <w:sz w:val="22"/>
          <w:szCs w:val="22"/>
        </w:rPr>
        <w:t>Atentamente</w:t>
      </w:r>
    </w:p>
    <w:p w14:paraId="74C37C06" w14:textId="77777777" w:rsidR="00356674" w:rsidRPr="00C91028" w:rsidRDefault="00356674" w:rsidP="001F67FA">
      <w:pPr>
        <w:jc w:val="center"/>
        <w:rPr>
          <w:rFonts w:ascii="Arial" w:hAnsi="Arial" w:cs="Arial"/>
          <w:b/>
          <w:sz w:val="22"/>
          <w:szCs w:val="22"/>
        </w:rPr>
      </w:pPr>
    </w:p>
    <w:p w14:paraId="0A79F9CE" w14:textId="77777777" w:rsidR="00356674" w:rsidRPr="00C91028" w:rsidRDefault="00356674" w:rsidP="001F67FA">
      <w:pPr>
        <w:jc w:val="center"/>
        <w:rPr>
          <w:rFonts w:ascii="Arial" w:hAnsi="Arial" w:cs="Arial"/>
          <w:b/>
          <w:sz w:val="22"/>
          <w:szCs w:val="22"/>
        </w:rPr>
      </w:pPr>
    </w:p>
    <w:p w14:paraId="0470FEA0" w14:textId="77777777" w:rsidR="00356674" w:rsidRPr="00C91028" w:rsidRDefault="00356674" w:rsidP="001F67FA">
      <w:pPr>
        <w:jc w:val="center"/>
        <w:rPr>
          <w:rFonts w:ascii="Arial" w:hAnsi="Arial" w:cs="Arial"/>
          <w:b/>
          <w:sz w:val="22"/>
          <w:szCs w:val="22"/>
        </w:rPr>
      </w:pPr>
      <w:r w:rsidRPr="00C91028">
        <w:rPr>
          <w:rFonts w:ascii="Arial" w:hAnsi="Arial" w:cs="Arial"/>
          <w:b/>
          <w:sz w:val="22"/>
          <w:szCs w:val="22"/>
        </w:rPr>
        <w:t>Representante Legal</w:t>
      </w:r>
    </w:p>
    <w:p w14:paraId="7DE4E8BC" w14:textId="77777777" w:rsidR="00356674" w:rsidRDefault="00356674">
      <w:pPr>
        <w:widowControl w:val="0"/>
        <w:ind w:right="-1"/>
        <w:jc w:val="center"/>
        <w:outlineLvl w:val="0"/>
        <w:rPr>
          <w:rFonts w:ascii="Arial" w:hAnsi="Arial" w:cs="Arial"/>
          <w:b/>
          <w:sz w:val="24"/>
          <w:szCs w:val="24"/>
        </w:rPr>
      </w:pPr>
    </w:p>
    <w:p w14:paraId="51C15F5E" w14:textId="77777777" w:rsidR="00356674" w:rsidRDefault="00356674">
      <w:pPr>
        <w:widowControl w:val="0"/>
        <w:ind w:right="-1"/>
        <w:jc w:val="center"/>
        <w:outlineLvl w:val="0"/>
        <w:rPr>
          <w:rFonts w:ascii="Arial" w:hAnsi="Arial" w:cs="Arial"/>
          <w:b/>
          <w:sz w:val="24"/>
          <w:szCs w:val="24"/>
        </w:rPr>
      </w:pPr>
    </w:p>
    <w:p w14:paraId="027488B9" w14:textId="77777777" w:rsidR="00091DA1" w:rsidRDefault="00091DA1">
      <w:pPr>
        <w:widowControl w:val="0"/>
        <w:ind w:right="-1"/>
        <w:jc w:val="center"/>
        <w:outlineLvl w:val="0"/>
        <w:rPr>
          <w:rFonts w:ascii="Arial" w:hAnsi="Arial" w:cs="Arial"/>
          <w:b/>
          <w:sz w:val="24"/>
          <w:szCs w:val="24"/>
        </w:rPr>
      </w:pPr>
    </w:p>
    <w:p w14:paraId="4BADC014" w14:textId="20884197" w:rsidR="00091DA1" w:rsidRDefault="00091DA1">
      <w:pPr>
        <w:widowControl w:val="0"/>
        <w:ind w:right="-1"/>
        <w:jc w:val="center"/>
        <w:outlineLvl w:val="0"/>
        <w:rPr>
          <w:rFonts w:ascii="Arial" w:hAnsi="Arial" w:cs="Arial"/>
          <w:b/>
          <w:sz w:val="24"/>
          <w:szCs w:val="24"/>
        </w:rPr>
      </w:pPr>
    </w:p>
    <w:p w14:paraId="2648F215" w14:textId="77777777" w:rsidR="00985B56" w:rsidRDefault="00985B56">
      <w:pPr>
        <w:widowControl w:val="0"/>
        <w:ind w:right="-1"/>
        <w:jc w:val="center"/>
        <w:outlineLvl w:val="0"/>
        <w:rPr>
          <w:rFonts w:ascii="Arial" w:hAnsi="Arial" w:cs="Arial"/>
          <w:b/>
          <w:sz w:val="24"/>
          <w:szCs w:val="24"/>
        </w:rPr>
      </w:pPr>
    </w:p>
    <w:p w14:paraId="63AE92D0" w14:textId="77777777" w:rsidR="00091DA1" w:rsidRDefault="00091DA1">
      <w:pPr>
        <w:widowControl w:val="0"/>
        <w:ind w:right="-1"/>
        <w:jc w:val="center"/>
        <w:outlineLvl w:val="0"/>
        <w:rPr>
          <w:rFonts w:ascii="Arial" w:hAnsi="Arial" w:cs="Arial"/>
          <w:b/>
          <w:sz w:val="24"/>
          <w:szCs w:val="24"/>
        </w:rPr>
      </w:pPr>
    </w:p>
    <w:p w14:paraId="3B431459" w14:textId="77777777" w:rsidR="00091DA1" w:rsidRDefault="00091DA1">
      <w:pPr>
        <w:widowControl w:val="0"/>
        <w:ind w:right="-1"/>
        <w:jc w:val="center"/>
        <w:outlineLvl w:val="0"/>
        <w:rPr>
          <w:rFonts w:ascii="Arial" w:hAnsi="Arial" w:cs="Arial"/>
          <w:b/>
          <w:sz w:val="24"/>
          <w:szCs w:val="24"/>
        </w:rPr>
      </w:pPr>
    </w:p>
    <w:p w14:paraId="17706B8F" w14:textId="77777777" w:rsidR="00356674" w:rsidRDefault="00356674" w:rsidP="00AF2F4B">
      <w:pPr>
        <w:widowControl w:val="0"/>
        <w:ind w:right="-1"/>
        <w:jc w:val="center"/>
        <w:outlineLvl w:val="0"/>
        <w:rPr>
          <w:rFonts w:ascii="Arial" w:hAnsi="Arial" w:cs="Arial"/>
          <w:b/>
          <w:sz w:val="24"/>
          <w:szCs w:val="24"/>
        </w:rPr>
      </w:pPr>
      <w:r>
        <w:rPr>
          <w:rFonts w:ascii="Arial" w:hAnsi="Arial" w:cs="Arial"/>
          <w:b/>
          <w:sz w:val="24"/>
          <w:szCs w:val="24"/>
        </w:rPr>
        <w:lastRenderedPageBreak/>
        <w:t>ANEXO 1</w:t>
      </w:r>
    </w:p>
    <w:p w14:paraId="4EDAFC87" w14:textId="77777777" w:rsidR="00356674" w:rsidRPr="0070235D" w:rsidRDefault="00356674" w:rsidP="00AF2F4B">
      <w:pPr>
        <w:widowControl w:val="0"/>
        <w:ind w:right="-1"/>
        <w:jc w:val="center"/>
        <w:outlineLvl w:val="0"/>
        <w:rPr>
          <w:rFonts w:ascii="Arial" w:hAnsi="Arial" w:cs="Arial"/>
          <w:b/>
          <w:sz w:val="24"/>
          <w:szCs w:val="24"/>
        </w:rPr>
      </w:pPr>
      <w:r>
        <w:rPr>
          <w:rFonts w:ascii="Arial" w:hAnsi="Arial" w:cs="Arial"/>
          <w:b/>
          <w:sz w:val="24"/>
          <w:szCs w:val="24"/>
        </w:rPr>
        <w:t>Especificaciones de Productos Químicos</w:t>
      </w:r>
    </w:p>
    <w:p w14:paraId="4216ADFF" w14:textId="77777777" w:rsidR="00356674" w:rsidRDefault="00356674">
      <w:pPr>
        <w:widowControl w:val="0"/>
        <w:ind w:right="-1"/>
        <w:jc w:val="center"/>
        <w:outlineLvl w:val="0"/>
        <w:rPr>
          <w:rFonts w:ascii="Arial" w:hAnsi="Arial" w:cs="Arial"/>
          <w:b/>
          <w:sz w:val="24"/>
          <w:szCs w:val="24"/>
        </w:rPr>
      </w:pPr>
    </w:p>
    <w:p w14:paraId="3B23BA4F" w14:textId="77777777" w:rsidR="00AF52A6" w:rsidRPr="00D43885" w:rsidRDefault="00AF52A6" w:rsidP="00AF52A6">
      <w:pPr>
        <w:jc w:val="center"/>
        <w:rPr>
          <w:rFonts w:ascii="Arial" w:hAnsi="Arial" w:cs="Arial"/>
          <w:b/>
          <w:sz w:val="24"/>
        </w:rPr>
      </w:pPr>
      <w:r>
        <w:rPr>
          <w:rFonts w:ascii="Arial" w:hAnsi="Arial" w:cs="Arial"/>
          <w:b/>
          <w:sz w:val="24"/>
        </w:rPr>
        <w:t>PARTIDA 1</w:t>
      </w:r>
    </w:p>
    <w:p w14:paraId="64AF3127" w14:textId="7E7B4EE3" w:rsidR="00AF52A6" w:rsidRPr="00406A6B" w:rsidRDefault="00AF52A6" w:rsidP="00AF52A6">
      <w:pPr>
        <w:jc w:val="center"/>
        <w:rPr>
          <w:rFonts w:ascii="Arial" w:hAnsi="Arial" w:cs="Arial"/>
          <w:b/>
          <w:sz w:val="24"/>
        </w:rPr>
      </w:pPr>
      <w:r w:rsidRPr="00406A6B">
        <w:rPr>
          <w:rFonts w:ascii="Arial" w:hAnsi="Arial" w:cs="Arial"/>
          <w:b/>
          <w:sz w:val="24"/>
        </w:rPr>
        <w:t xml:space="preserve">ESPECIFICACIONES DE CALIDAD DEL </w:t>
      </w:r>
      <w:r w:rsidR="00F51A27" w:rsidRPr="00406A6B">
        <w:rPr>
          <w:rFonts w:ascii="Arial" w:hAnsi="Arial" w:cs="Arial"/>
          <w:b/>
          <w:sz w:val="24"/>
        </w:rPr>
        <w:t>POLÍMERO</w:t>
      </w:r>
      <w:r w:rsidRPr="00406A6B">
        <w:rPr>
          <w:rFonts w:ascii="Arial" w:hAnsi="Arial" w:cs="Arial"/>
          <w:b/>
          <w:sz w:val="24"/>
        </w:rPr>
        <w:t xml:space="preserve"> DE BAJA </w:t>
      </w:r>
      <w:r w:rsidR="00F51A27" w:rsidRPr="00406A6B">
        <w:rPr>
          <w:rFonts w:ascii="Arial" w:hAnsi="Arial" w:cs="Arial"/>
          <w:b/>
          <w:sz w:val="24"/>
        </w:rPr>
        <w:t>VISCOSIDAD</w:t>
      </w:r>
    </w:p>
    <w:p w14:paraId="2FFD97CF" w14:textId="77777777" w:rsidR="00AF52A6" w:rsidRPr="00406A6B" w:rsidRDefault="00AF52A6" w:rsidP="00AF52A6">
      <w:pPr>
        <w:jc w:val="both"/>
        <w:rPr>
          <w:rFonts w:ascii="Arial" w:hAnsi="Arial" w:cs="Arial"/>
          <w:sz w:val="24"/>
        </w:rPr>
      </w:pPr>
    </w:p>
    <w:p w14:paraId="2EB5B698" w14:textId="7B452897" w:rsidR="00AF52A6" w:rsidRPr="00406A6B" w:rsidRDefault="00AF52A6" w:rsidP="00AF52A6">
      <w:pPr>
        <w:jc w:val="both"/>
        <w:rPr>
          <w:rFonts w:ascii="Arial" w:hAnsi="Arial" w:cs="Arial"/>
          <w:sz w:val="24"/>
        </w:rPr>
      </w:pPr>
      <w:r w:rsidRPr="00406A6B">
        <w:rPr>
          <w:rFonts w:ascii="Arial" w:hAnsi="Arial" w:cs="Arial"/>
          <w:sz w:val="24"/>
        </w:rPr>
        <w:t xml:space="preserve">NOMBRE </w:t>
      </w:r>
      <w:r w:rsidR="00812689" w:rsidRPr="00406A6B">
        <w:rPr>
          <w:rFonts w:ascii="Arial" w:hAnsi="Arial" w:cs="Arial"/>
          <w:sz w:val="24"/>
        </w:rPr>
        <w:t>QUÍMICO</w:t>
      </w:r>
      <w:r w:rsidRPr="00406A6B">
        <w:rPr>
          <w:rFonts w:ascii="Arial" w:hAnsi="Arial" w:cs="Arial"/>
          <w:sz w:val="24"/>
        </w:rPr>
        <w:t xml:space="preserve"> DEL PRODUCTO: Cloruro de </w:t>
      </w:r>
      <w:proofErr w:type="spellStart"/>
      <w:r w:rsidRPr="00406A6B">
        <w:rPr>
          <w:rFonts w:ascii="Arial" w:hAnsi="Arial" w:cs="Arial"/>
          <w:sz w:val="24"/>
        </w:rPr>
        <w:t>Polidimetildialilamonio</w:t>
      </w:r>
      <w:proofErr w:type="spellEnd"/>
      <w:r w:rsidRPr="00406A6B">
        <w:rPr>
          <w:rFonts w:ascii="Arial" w:hAnsi="Arial" w:cs="Arial"/>
          <w:sz w:val="24"/>
        </w:rPr>
        <w:t xml:space="preserve"> (</w:t>
      </w:r>
      <w:proofErr w:type="spellStart"/>
      <w:r w:rsidRPr="00406A6B">
        <w:rPr>
          <w:rFonts w:ascii="Arial" w:hAnsi="Arial" w:cs="Arial"/>
          <w:sz w:val="24"/>
        </w:rPr>
        <w:t>Polidadmac</w:t>
      </w:r>
      <w:proofErr w:type="spellEnd"/>
      <w:r w:rsidRPr="00406A6B">
        <w:rPr>
          <w:rFonts w:ascii="Arial" w:hAnsi="Arial" w:cs="Arial"/>
          <w:sz w:val="24"/>
        </w:rPr>
        <w:t>)</w:t>
      </w:r>
    </w:p>
    <w:p w14:paraId="0C2AA942" w14:textId="77777777" w:rsidR="00AF52A6" w:rsidRPr="00406A6B" w:rsidRDefault="00AF52A6" w:rsidP="00AF52A6">
      <w:pPr>
        <w:jc w:val="both"/>
        <w:rPr>
          <w:rFonts w:ascii="Arial" w:hAnsi="Arial" w:cs="Arial"/>
          <w:sz w:val="24"/>
        </w:rPr>
      </w:pPr>
    </w:p>
    <w:p w14:paraId="5BABF9C1" w14:textId="77777777" w:rsidR="00AF52A6" w:rsidRPr="00406A6B" w:rsidRDefault="00AF52A6" w:rsidP="00AF52A6">
      <w:pPr>
        <w:jc w:val="both"/>
        <w:rPr>
          <w:rFonts w:ascii="Arial" w:hAnsi="Arial" w:cs="Arial"/>
          <w:sz w:val="24"/>
        </w:rPr>
      </w:pPr>
      <w:r w:rsidRPr="00406A6B">
        <w:rPr>
          <w:rFonts w:ascii="Arial" w:hAnsi="Arial" w:cs="Arial"/>
          <w:sz w:val="24"/>
        </w:rPr>
        <w:t xml:space="preserve">INGREDIENTE ACTIVO:   Cloruro de </w:t>
      </w:r>
      <w:proofErr w:type="spellStart"/>
      <w:r w:rsidRPr="00406A6B">
        <w:rPr>
          <w:rFonts w:ascii="Arial" w:hAnsi="Arial" w:cs="Arial"/>
          <w:sz w:val="24"/>
        </w:rPr>
        <w:t>Polidimetildialilamonio</w:t>
      </w:r>
      <w:proofErr w:type="spellEnd"/>
    </w:p>
    <w:p w14:paraId="6F994477" w14:textId="77777777" w:rsidR="00AF52A6" w:rsidRPr="00406A6B" w:rsidRDefault="00AF52A6" w:rsidP="00AF52A6">
      <w:pPr>
        <w:jc w:val="both"/>
        <w:rPr>
          <w:rFonts w:ascii="Arial" w:hAnsi="Arial" w:cs="Arial"/>
          <w:sz w:val="24"/>
        </w:rPr>
      </w:pPr>
    </w:p>
    <w:p w14:paraId="0AA482A5" w14:textId="4F84FB7B" w:rsidR="00AF52A6" w:rsidRPr="00406A6B" w:rsidRDefault="00AF52A6" w:rsidP="00AF52A6">
      <w:pPr>
        <w:jc w:val="both"/>
        <w:rPr>
          <w:rFonts w:ascii="Arial" w:hAnsi="Arial" w:cs="Arial"/>
          <w:sz w:val="24"/>
        </w:rPr>
      </w:pPr>
      <w:r w:rsidRPr="00406A6B">
        <w:rPr>
          <w:rFonts w:ascii="Arial" w:hAnsi="Arial" w:cs="Arial"/>
          <w:sz w:val="24"/>
        </w:rPr>
        <w:t xml:space="preserve"> **** </w:t>
      </w:r>
      <w:r w:rsidR="00812689" w:rsidRPr="00406A6B">
        <w:rPr>
          <w:rFonts w:ascii="Arial" w:hAnsi="Arial" w:cs="Arial"/>
          <w:sz w:val="24"/>
        </w:rPr>
        <w:t>CARACTERÍSTICAS</w:t>
      </w:r>
      <w:r w:rsidRPr="00406A6B">
        <w:rPr>
          <w:rFonts w:ascii="Arial" w:hAnsi="Arial" w:cs="Arial"/>
          <w:sz w:val="24"/>
        </w:rPr>
        <w:t xml:space="preserve"> ****</w:t>
      </w:r>
    </w:p>
    <w:p w14:paraId="53B6DDA7" w14:textId="77777777" w:rsidR="00AF52A6" w:rsidRPr="00406A6B" w:rsidRDefault="00AF52A6" w:rsidP="00AF52A6">
      <w:pPr>
        <w:jc w:val="both"/>
        <w:rPr>
          <w:rFonts w:ascii="Arial" w:hAnsi="Arial" w:cs="Arial"/>
          <w:sz w:val="24"/>
        </w:rPr>
      </w:pPr>
    </w:p>
    <w:p w14:paraId="29623A38" w14:textId="77777777" w:rsidR="00AF52A6" w:rsidRPr="00613E0B" w:rsidRDefault="00AF52A6" w:rsidP="00AF52A6">
      <w:pPr>
        <w:jc w:val="both"/>
        <w:rPr>
          <w:rFonts w:ascii="Arial" w:hAnsi="Arial" w:cs="Arial"/>
          <w:sz w:val="24"/>
        </w:rPr>
      </w:pPr>
      <w:r w:rsidRPr="00613E0B">
        <w:rPr>
          <w:rFonts w:ascii="Arial" w:hAnsi="Arial" w:cs="Arial"/>
          <w:sz w:val="24"/>
        </w:rPr>
        <w:t xml:space="preserve">PH---------------------------------------5.0 </w:t>
      </w:r>
      <w:proofErr w:type="gramStart"/>
      <w:r w:rsidRPr="00613E0B">
        <w:rPr>
          <w:rFonts w:ascii="Arial" w:hAnsi="Arial" w:cs="Arial"/>
          <w:sz w:val="24"/>
        </w:rPr>
        <w:t>--  7.0</w:t>
      </w:r>
      <w:proofErr w:type="gramEnd"/>
      <w:r w:rsidRPr="00613E0B">
        <w:rPr>
          <w:rFonts w:ascii="Arial" w:hAnsi="Arial" w:cs="Arial"/>
          <w:sz w:val="24"/>
        </w:rPr>
        <w:t xml:space="preserve"> </w:t>
      </w:r>
    </w:p>
    <w:p w14:paraId="3860350F" w14:textId="77777777" w:rsidR="00AF52A6" w:rsidRPr="00613E0B" w:rsidRDefault="00AF52A6" w:rsidP="00AF52A6">
      <w:pPr>
        <w:jc w:val="both"/>
        <w:rPr>
          <w:rFonts w:ascii="Arial" w:hAnsi="Arial" w:cs="Arial"/>
          <w:sz w:val="24"/>
        </w:rPr>
      </w:pPr>
    </w:p>
    <w:p w14:paraId="5DE05B8F" w14:textId="77777777" w:rsidR="00AF52A6" w:rsidRPr="00613E0B" w:rsidRDefault="00AF52A6" w:rsidP="00AF52A6">
      <w:pPr>
        <w:jc w:val="both"/>
        <w:rPr>
          <w:rFonts w:ascii="Arial" w:hAnsi="Arial" w:cs="Arial"/>
          <w:sz w:val="24"/>
        </w:rPr>
      </w:pPr>
      <w:r w:rsidRPr="00613E0B">
        <w:rPr>
          <w:rFonts w:ascii="Arial" w:hAnsi="Arial" w:cs="Arial"/>
          <w:sz w:val="24"/>
        </w:rPr>
        <w:t xml:space="preserve">% de </w:t>
      </w:r>
      <w:proofErr w:type="spellStart"/>
      <w:r w:rsidRPr="00613E0B">
        <w:rPr>
          <w:rFonts w:ascii="Arial" w:hAnsi="Arial" w:cs="Arial"/>
          <w:sz w:val="24"/>
        </w:rPr>
        <w:t>Conc</w:t>
      </w:r>
      <w:proofErr w:type="spellEnd"/>
      <w:r w:rsidRPr="00613E0B">
        <w:rPr>
          <w:rFonts w:ascii="Arial" w:hAnsi="Arial" w:cs="Arial"/>
          <w:sz w:val="24"/>
        </w:rPr>
        <w:t xml:space="preserve">. </w:t>
      </w:r>
      <w:r>
        <w:rPr>
          <w:rFonts w:ascii="Arial" w:hAnsi="Arial" w:cs="Arial"/>
          <w:sz w:val="24"/>
        </w:rPr>
        <w:t>De Sólidos------------40 % +-2</w:t>
      </w:r>
      <w:r w:rsidRPr="00613E0B">
        <w:rPr>
          <w:rFonts w:ascii="Arial" w:hAnsi="Arial" w:cs="Arial"/>
          <w:sz w:val="24"/>
        </w:rPr>
        <w:t>.</w:t>
      </w:r>
    </w:p>
    <w:p w14:paraId="0325785C" w14:textId="77777777" w:rsidR="00AF52A6" w:rsidRPr="00613E0B" w:rsidRDefault="00AF52A6" w:rsidP="00AF52A6">
      <w:pPr>
        <w:jc w:val="both"/>
        <w:rPr>
          <w:rFonts w:ascii="Arial" w:hAnsi="Arial" w:cs="Arial"/>
          <w:sz w:val="24"/>
        </w:rPr>
      </w:pPr>
    </w:p>
    <w:p w14:paraId="4F871B1E" w14:textId="77777777" w:rsidR="00AF52A6" w:rsidRPr="00613E0B" w:rsidRDefault="00AF52A6" w:rsidP="00AF52A6">
      <w:pPr>
        <w:jc w:val="both"/>
        <w:rPr>
          <w:rFonts w:ascii="Arial" w:hAnsi="Arial" w:cs="Arial"/>
          <w:sz w:val="24"/>
        </w:rPr>
      </w:pPr>
      <w:r w:rsidRPr="00613E0B">
        <w:rPr>
          <w:rFonts w:ascii="Arial" w:hAnsi="Arial" w:cs="Arial"/>
          <w:sz w:val="24"/>
        </w:rPr>
        <w:t xml:space="preserve">Viscosidad -----------------500-3000 </w:t>
      </w:r>
      <w:proofErr w:type="spellStart"/>
      <w:r w:rsidRPr="00613E0B">
        <w:rPr>
          <w:rFonts w:ascii="Arial" w:hAnsi="Arial" w:cs="Arial"/>
          <w:sz w:val="24"/>
        </w:rPr>
        <w:t>Centipoise</w:t>
      </w:r>
      <w:proofErr w:type="spellEnd"/>
      <w:r w:rsidRPr="00613E0B">
        <w:rPr>
          <w:rFonts w:ascii="Arial" w:hAnsi="Arial" w:cs="Arial"/>
          <w:sz w:val="24"/>
        </w:rPr>
        <w:t xml:space="preserve"> debe ser directa</w:t>
      </w:r>
      <w:r>
        <w:rPr>
          <w:rFonts w:ascii="Arial" w:hAnsi="Arial" w:cs="Arial"/>
          <w:sz w:val="24"/>
        </w:rPr>
        <w:t>.</w:t>
      </w:r>
    </w:p>
    <w:p w14:paraId="0D282280" w14:textId="77777777" w:rsidR="00AF52A6" w:rsidRPr="00613E0B" w:rsidRDefault="00AF52A6" w:rsidP="00AF52A6">
      <w:pPr>
        <w:jc w:val="both"/>
        <w:rPr>
          <w:rFonts w:ascii="Arial" w:hAnsi="Arial" w:cs="Arial"/>
          <w:sz w:val="24"/>
        </w:rPr>
      </w:pPr>
    </w:p>
    <w:p w14:paraId="57C02F63" w14:textId="77777777" w:rsidR="00AF52A6" w:rsidRPr="00406A6B" w:rsidRDefault="00AF52A6" w:rsidP="00AF52A6">
      <w:pPr>
        <w:jc w:val="both"/>
        <w:rPr>
          <w:rFonts w:ascii="Arial" w:hAnsi="Arial" w:cs="Arial"/>
          <w:sz w:val="24"/>
        </w:rPr>
      </w:pPr>
      <w:r w:rsidRPr="00613E0B">
        <w:rPr>
          <w:rFonts w:ascii="Arial" w:hAnsi="Arial" w:cs="Arial"/>
          <w:sz w:val="24"/>
        </w:rPr>
        <w:t>Estado Físico-------------------------Liquido</w:t>
      </w:r>
    </w:p>
    <w:p w14:paraId="02E6CD39" w14:textId="77777777" w:rsidR="00AF52A6" w:rsidRPr="00406A6B" w:rsidRDefault="00AF52A6" w:rsidP="00AF52A6">
      <w:pPr>
        <w:jc w:val="both"/>
        <w:rPr>
          <w:rFonts w:ascii="Arial" w:hAnsi="Arial" w:cs="Arial"/>
          <w:sz w:val="24"/>
        </w:rPr>
      </w:pPr>
    </w:p>
    <w:p w14:paraId="6B5BB887" w14:textId="77777777" w:rsidR="00AF52A6" w:rsidRPr="00406A6B" w:rsidRDefault="00AF52A6" w:rsidP="00AF52A6">
      <w:pPr>
        <w:jc w:val="both"/>
        <w:rPr>
          <w:rFonts w:ascii="Arial" w:hAnsi="Arial" w:cs="Arial"/>
          <w:sz w:val="24"/>
        </w:rPr>
      </w:pPr>
      <w:r w:rsidRPr="00406A6B">
        <w:rPr>
          <w:rFonts w:ascii="Arial" w:hAnsi="Arial" w:cs="Arial"/>
          <w:sz w:val="24"/>
        </w:rPr>
        <w:t>Apariencia----------------------------Libre de materia en suspensión</w:t>
      </w:r>
    </w:p>
    <w:p w14:paraId="38C3156C" w14:textId="77777777" w:rsidR="00AF52A6" w:rsidRPr="00406A6B" w:rsidRDefault="00AF52A6" w:rsidP="00AF52A6">
      <w:pPr>
        <w:jc w:val="both"/>
        <w:rPr>
          <w:rFonts w:ascii="Arial" w:hAnsi="Arial" w:cs="Arial"/>
          <w:sz w:val="24"/>
        </w:rPr>
      </w:pPr>
    </w:p>
    <w:p w14:paraId="2F199CE3" w14:textId="0B0A4FC7" w:rsidR="00AF52A6" w:rsidRPr="00406A6B" w:rsidRDefault="003D4321" w:rsidP="00AF52A6">
      <w:pPr>
        <w:jc w:val="both"/>
        <w:rPr>
          <w:rFonts w:ascii="Arial" w:hAnsi="Arial" w:cs="Arial"/>
          <w:sz w:val="24"/>
        </w:rPr>
      </w:pPr>
      <w:r w:rsidRPr="00812689">
        <w:rPr>
          <w:rFonts w:ascii="Arial" w:hAnsi="Arial" w:cs="Arial"/>
          <w:sz w:val="24"/>
        </w:rPr>
        <w:t>Densidad gr/ml</w:t>
      </w:r>
      <w:r w:rsidR="00AF52A6" w:rsidRPr="00812689">
        <w:rPr>
          <w:rFonts w:ascii="Arial" w:hAnsi="Arial" w:cs="Arial"/>
          <w:sz w:val="24"/>
        </w:rPr>
        <w:t>-----------------------------1.</w:t>
      </w:r>
      <w:r w:rsidRPr="00812689">
        <w:rPr>
          <w:rFonts w:ascii="Arial" w:hAnsi="Arial" w:cs="Arial"/>
          <w:sz w:val="24"/>
        </w:rPr>
        <w:t>0</w:t>
      </w:r>
      <w:r w:rsidR="00AF52A6" w:rsidRPr="00812689">
        <w:rPr>
          <w:rFonts w:ascii="Arial" w:hAnsi="Arial" w:cs="Arial"/>
          <w:sz w:val="24"/>
        </w:rPr>
        <w:t>5-1.</w:t>
      </w:r>
      <w:r w:rsidRPr="00812689">
        <w:rPr>
          <w:rFonts w:ascii="Arial" w:hAnsi="Arial" w:cs="Arial"/>
          <w:sz w:val="24"/>
        </w:rPr>
        <w:t>0</w:t>
      </w:r>
      <w:r w:rsidR="00AF52A6" w:rsidRPr="00812689">
        <w:rPr>
          <w:rFonts w:ascii="Arial" w:hAnsi="Arial" w:cs="Arial"/>
          <w:sz w:val="24"/>
        </w:rPr>
        <w:t>8</w:t>
      </w:r>
      <w:r w:rsidR="00AF52A6">
        <w:rPr>
          <w:rFonts w:ascii="Arial" w:hAnsi="Arial" w:cs="Arial"/>
          <w:sz w:val="24"/>
        </w:rPr>
        <w:t xml:space="preserve"> </w:t>
      </w:r>
    </w:p>
    <w:p w14:paraId="04A48357" w14:textId="77777777" w:rsidR="00AF52A6" w:rsidRPr="00406A6B" w:rsidRDefault="00AF52A6" w:rsidP="00AF52A6">
      <w:pPr>
        <w:jc w:val="both"/>
        <w:rPr>
          <w:rFonts w:ascii="Arial" w:hAnsi="Arial" w:cs="Arial"/>
          <w:sz w:val="24"/>
        </w:rPr>
      </w:pPr>
    </w:p>
    <w:p w14:paraId="364F5009" w14:textId="77777777" w:rsidR="00AF52A6" w:rsidRPr="00406A6B" w:rsidRDefault="00AF52A6" w:rsidP="00AF52A6">
      <w:pPr>
        <w:jc w:val="both"/>
        <w:rPr>
          <w:rFonts w:ascii="Arial" w:hAnsi="Arial" w:cs="Arial"/>
          <w:sz w:val="24"/>
        </w:rPr>
      </w:pPr>
      <w:r w:rsidRPr="00406A6B">
        <w:rPr>
          <w:rFonts w:ascii="Arial" w:hAnsi="Arial" w:cs="Arial"/>
          <w:sz w:val="24"/>
        </w:rPr>
        <w:t>Color-----------------------------------Amarillo</w:t>
      </w:r>
      <w:r>
        <w:rPr>
          <w:rFonts w:ascii="Arial" w:hAnsi="Arial" w:cs="Arial"/>
          <w:sz w:val="24"/>
        </w:rPr>
        <w:t xml:space="preserve"> a ámbar</w:t>
      </w:r>
    </w:p>
    <w:p w14:paraId="1BBE4249" w14:textId="77777777" w:rsidR="00AF52A6" w:rsidRPr="00406A6B" w:rsidRDefault="00AF52A6" w:rsidP="00AF52A6">
      <w:pPr>
        <w:jc w:val="both"/>
        <w:rPr>
          <w:rFonts w:ascii="Arial" w:hAnsi="Arial" w:cs="Arial"/>
          <w:sz w:val="24"/>
        </w:rPr>
      </w:pPr>
    </w:p>
    <w:p w14:paraId="6D01BC44" w14:textId="77777777" w:rsidR="00AF52A6" w:rsidRDefault="00AF52A6" w:rsidP="00AF52A6">
      <w:pPr>
        <w:jc w:val="both"/>
        <w:rPr>
          <w:rFonts w:ascii="Arial" w:hAnsi="Arial" w:cs="Arial"/>
          <w:sz w:val="24"/>
        </w:rPr>
      </w:pPr>
      <w:r w:rsidRPr="00406A6B">
        <w:rPr>
          <w:rFonts w:ascii="Arial" w:hAnsi="Arial" w:cs="Arial"/>
          <w:sz w:val="24"/>
        </w:rPr>
        <w:t>Soluble -------------------------------En Agua al 100%</w:t>
      </w:r>
    </w:p>
    <w:p w14:paraId="76A05D0F" w14:textId="77777777" w:rsidR="00AF52A6" w:rsidRPr="00406A6B" w:rsidRDefault="00AF52A6" w:rsidP="00AF52A6">
      <w:pPr>
        <w:jc w:val="both"/>
        <w:rPr>
          <w:rFonts w:ascii="Arial" w:hAnsi="Arial" w:cs="Arial"/>
          <w:sz w:val="24"/>
        </w:rPr>
      </w:pPr>
    </w:p>
    <w:p w14:paraId="1C45DB51" w14:textId="77777777" w:rsidR="00AF52A6" w:rsidRPr="00406A6B" w:rsidRDefault="00AF52A6" w:rsidP="00AF52A6">
      <w:pPr>
        <w:jc w:val="both"/>
        <w:rPr>
          <w:rFonts w:ascii="Arial" w:hAnsi="Arial" w:cs="Arial"/>
          <w:sz w:val="24"/>
        </w:rPr>
      </w:pPr>
      <w:r w:rsidRPr="00406A6B">
        <w:rPr>
          <w:rFonts w:ascii="Arial" w:hAnsi="Arial" w:cs="Arial"/>
          <w:sz w:val="24"/>
        </w:rPr>
        <w:t xml:space="preserve">Olor -----------------------------------Característico </w:t>
      </w:r>
    </w:p>
    <w:p w14:paraId="3EFB799C" w14:textId="77777777" w:rsidR="00AF52A6" w:rsidRPr="00406A6B" w:rsidRDefault="00AF52A6" w:rsidP="00AF52A6">
      <w:pPr>
        <w:jc w:val="both"/>
        <w:rPr>
          <w:rFonts w:ascii="Arial" w:hAnsi="Arial" w:cs="Arial"/>
          <w:sz w:val="24"/>
        </w:rPr>
      </w:pPr>
    </w:p>
    <w:p w14:paraId="39DC1FAD" w14:textId="136F7CB7" w:rsidR="00AF52A6" w:rsidRPr="00406A6B" w:rsidRDefault="00AF52A6" w:rsidP="00AF52A6">
      <w:pPr>
        <w:jc w:val="both"/>
        <w:rPr>
          <w:rFonts w:ascii="Arial" w:hAnsi="Arial" w:cs="Arial"/>
          <w:sz w:val="24"/>
        </w:rPr>
      </w:pPr>
      <w:r>
        <w:rPr>
          <w:rFonts w:ascii="Arial" w:hAnsi="Arial" w:cs="Arial"/>
          <w:sz w:val="24"/>
        </w:rPr>
        <w:t>1</w:t>
      </w:r>
      <w:r w:rsidRPr="00406A6B">
        <w:rPr>
          <w:rFonts w:ascii="Arial" w:hAnsi="Arial" w:cs="Arial"/>
          <w:sz w:val="24"/>
        </w:rPr>
        <w:t>.</w:t>
      </w:r>
      <w:r w:rsidRPr="00406A6B">
        <w:rPr>
          <w:rFonts w:ascii="Arial" w:hAnsi="Arial" w:cs="Arial"/>
          <w:sz w:val="24"/>
        </w:rPr>
        <w:tab/>
        <w:t xml:space="preserve">Presentar Hoja de seguridad del </w:t>
      </w:r>
      <w:r w:rsidR="0097074E" w:rsidRPr="00406A6B">
        <w:rPr>
          <w:rFonts w:ascii="Arial" w:hAnsi="Arial" w:cs="Arial"/>
          <w:sz w:val="24"/>
        </w:rPr>
        <w:t>POLÍMERO</w:t>
      </w:r>
      <w:r w:rsidRPr="00406A6B">
        <w:rPr>
          <w:rFonts w:ascii="Arial" w:hAnsi="Arial" w:cs="Arial"/>
          <w:sz w:val="24"/>
        </w:rPr>
        <w:t xml:space="preserve"> a ofertar.</w:t>
      </w:r>
    </w:p>
    <w:p w14:paraId="4A94FF67" w14:textId="12FA3ADF" w:rsidR="00AF52A6" w:rsidRPr="00406A6B" w:rsidRDefault="00AF52A6" w:rsidP="00AF52A6">
      <w:pPr>
        <w:jc w:val="both"/>
        <w:rPr>
          <w:rFonts w:ascii="Arial" w:hAnsi="Arial" w:cs="Arial"/>
          <w:sz w:val="24"/>
        </w:rPr>
      </w:pPr>
      <w:r>
        <w:rPr>
          <w:rFonts w:ascii="Arial" w:hAnsi="Arial" w:cs="Arial"/>
          <w:sz w:val="24"/>
        </w:rPr>
        <w:t>2</w:t>
      </w:r>
      <w:r w:rsidRPr="00406A6B">
        <w:rPr>
          <w:rFonts w:ascii="Arial" w:hAnsi="Arial" w:cs="Arial"/>
          <w:sz w:val="24"/>
        </w:rPr>
        <w:t>.</w:t>
      </w:r>
      <w:r w:rsidRPr="00406A6B">
        <w:rPr>
          <w:rFonts w:ascii="Arial" w:hAnsi="Arial" w:cs="Arial"/>
          <w:sz w:val="24"/>
        </w:rPr>
        <w:tab/>
        <w:t xml:space="preserve">Presentar copia del Certificado de Calidad </w:t>
      </w:r>
      <w:proofErr w:type="spellStart"/>
      <w:r w:rsidRPr="00406A6B">
        <w:rPr>
          <w:rFonts w:ascii="Arial" w:hAnsi="Arial" w:cs="Arial"/>
          <w:sz w:val="24"/>
        </w:rPr>
        <w:t>NSF</w:t>
      </w:r>
      <w:proofErr w:type="spellEnd"/>
      <w:r w:rsidRPr="00406A6B">
        <w:rPr>
          <w:rFonts w:ascii="Arial" w:hAnsi="Arial" w:cs="Arial"/>
          <w:sz w:val="24"/>
        </w:rPr>
        <w:t xml:space="preserve"> del </w:t>
      </w:r>
      <w:r w:rsidR="0097074E" w:rsidRPr="00406A6B">
        <w:rPr>
          <w:rFonts w:ascii="Arial" w:hAnsi="Arial" w:cs="Arial"/>
          <w:sz w:val="24"/>
        </w:rPr>
        <w:t>POLÍMERO</w:t>
      </w:r>
      <w:r w:rsidRPr="00406A6B">
        <w:rPr>
          <w:rFonts w:ascii="Arial" w:hAnsi="Arial" w:cs="Arial"/>
          <w:sz w:val="24"/>
        </w:rPr>
        <w:t xml:space="preserve"> a ofertar que lo acredita para ser utilizado en agua potable para consumo humano.</w:t>
      </w:r>
    </w:p>
    <w:p w14:paraId="79219E3F" w14:textId="30286879" w:rsidR="00AF52A6" w:rsidRPr="00406A6B" w:rsidRDefault="00AF52A6" w:rsidP="00AF52A6">
      <w:pPr>
        <w:jc w:val="both"/>
        <w:rPr>
          <w:rFonts w:ascii="Arial" w:hAnsi="Arial" w:cs="Arial"/>
          <w:sz w:val="24"/>
        </w:rPr>
      </w:pPr>
      <w:r>
        <w:rPr>
          <w:rFonts w:ascii="Arial" w:hAnsi="Arial" w:cs="Arial"/>
          <w:sz w:val="24"/>
        </w:rPr>
        <w:t>3</w:t>
      </w:r>
      <w:r w:rsidRPr="00406A6B">
        <w:rPr>
          <w:rFonts w:ascii="Arial" w:hAnsi="Arial" w:cs="Arial"/>
          <w:sz w:val="24"/>
        </w:rPr>
        <w:t>.</w:t>
      </w:r>
      <w:r w:rsidRPr="00406A6B">
        <w:rPr>
          <w:rFonts w:ascii="Arial" w:hAnsi="Arial" w:cs="Arial"/>
          <w:sz w:val="24"/>
        </w:rPr>
        <w:tab/>
        <w:t>Envasado en Tambores de 200 litros.</w:t>
      </w:r>
    </w:p>
    <w:p w14:paraId="15506762" w14:textId="47513F67" w:rsidR="00AF52A6" w:rsidRPr="00406A6B" w:rsidRDefault="00AF52A6" w:rsidP="00AF52A6">
      <w:pPr>
        <w:jc w:val="both"/>
        <w:rPr>
          <w:rFonts w:ascii="Arial" w:hAnsi="Arial" w:cs="Arial"/>
          <w:sz w:val="24"/>
        </w:rPr>
      </w:pPr>
      <w:r>
        <w:rPr>
          <w:rFonts w:ascii="Arial" w:hAnsi="Arial" w:cs="Arial"/>
          <w:sz w:val="24"/>
        </w:rPr>
        <w:t>4</w:t>
      </w:r>
      <w:r w:rsidRPr="00406A6B">
        <w:rPr>
          <w:rFonts w:ascii="Arial" w:hAnsi="Arial" w:cs="Arial"/>
          <w:sz w:val="24"/>
        </w:rPr>
        <w:t>.</w:t>
      </w:r>
      <w:r w:rsidRPr="00406A6B">
        <w:rPr>
          <w:rFonts w:ascii="Arial" w:hAnsi="Arial" w:cs="Arial"/>
          <w:sz w:val="24"/>
        </w:rPr>
        <w:tab/>
        <w:t xml:space="preserve">La especificación de calidad del </w:t>
      </w:r>
      <w:r w:rsidR="0097074E" w:rsidRPr="00406A6B">
        <w:rPr>
          <w:rFonts w:ascii="Arial" w:hAnsi="Arial" w:cs="Arial"/>
          <w:sz w:val="24"/>
        </w:rPr>
        <w:t>POLÍMERO</w:t>
      </w:r>
      <w:r w:rsidRPr="00406A6B">
        <w:rPr>
          <w:rFonts w:ascii="Arial" w:hAnsi="Arial" w:cs="Arial"/>
          <w:sz w:val="24"/>
        </w:rPr>
        <w:t xml:space="preserve"> a ofertar deberá apegarse a las descritas.</w:t>
      </w:r>
    </w:p>
    <w:p w14:paraId="7622C3F6" w14:textId="1C82022D" w:rsidR="00AF52A6" w:rsidRPr="00406A6B" w:rsidRDefault="00AF52A6" w:rsidP="00AF52A6">
      <w:pPr>
        <w:jc w:val="both"/>
        <w:rPr>
          <w:rFonts w:ascii="Arial" w:hAnsi="Arial" w:cs="Arial"/>
          <w:sz w:val="24"/>
        </w:rPr>
      </w:pPr>
      <w:r>
        <w:rPr>
          <w:rFonts w:ascii="Arial" w:hAnsi="Arial" w:cs="Arial"/>
          <w:sz w:val="24"/>
        </w:rPr>
        <w:t>5</w:t>
      </w:r>
      <w:r w:rsidRPr="00406A6B">
        <w:rPr>
          <w:rFonts w:ascii="Arial" w:hAnsi="Arial" w:cs="Arial"/>
          <w:sz w:val="24"/>
        </w:rPr>
        <w:t>.</w:t>
      </w:r>
      <w:r w:rsidRPr="00406A6B">
        <w:rPr>
          <w:rFonts w:ascii="Arial" w:hAnsi="Arial" w:cs="Arial"/>
          <w:sz w:val="24"/>
        </w:rPr>
        <w:tab/>
        <w:t>Proporcionar el soporte técnico que sea necesario para el uso y manejo del producto en las plantas potabilizadoras de JAPAMA.</w:t>
      </w:r>
    </w:p>
    <w:p w14:paraId="488A16A7" w14:textId="13009185" w:rsidR="00AF52A6" w:rsidRPr="00406A6B" w:rsidRDefault="00AF52A6" w:rsidP="00AF52A6">
      <w:pPr>
        <w:jc w:val="both"/>
        <w:rPr>
          <w:rFonts w:ascii="Arial" w:hAnsi="Arial" w:cs="Arial"/>
          <w:sz w:val="24"/>
        </w:rPr>
      </w:pPr>
      <w:r>
        <w:rPr>
          <w:rFonts w:ascii="Arial" w:hAnsi="Arial" w:cs="Arial"/>
          <w:sz w:val="24"/>
        </w:rPr>
        <w:t>6</w:t>
      </w:r>
      <w:r w:rsidRPr="00406A6B">
        <w:rPr>
          <w:rFonts w:ascii="Arial" w:hAnsi="Arial" w:cs="Arial"/>
          <w:sz w:val="24"/>
        </w:rPr>
        <w:t>.</w:t>
      </w:r>
      <w:r w:rsidRPr="00406A6B">
        <w:rPr>
          <w:rFonts w:ascii="Arial" w:hAnsi="Arial" w:cs="Arial"/>
          <w:sz w:val="24"/>
        </w:rPr>
        <w:tab/>
        <w:t xml:space="preserve">Proporcionar el soporte técnico necesario cuando las condiciones de operación en plantas potabilizadoras así lo requieran. </w:t>
      </w:r>
    </w:p>
    <w:p w14:paraId="6ACB705E" w14:textId="4B307193" w:rsidR="00AF52A6" w:rsidRPr="00406A6B" w:rsidRDefault="00AF52A6" w:rsidP="00AF52A6">
      <w:pPr>
        <w:jc w:val="both"/>
        <w:rPr>
          <w:rFonts w:ascii="Arial" w:hAnsi="Arial" w:cs="Arial"/>
          <w:sz w:val="24"/>
        </w:rPr>
      </w:pPr>
      <w:r>
        <w:rPr>
          <w:rFonts w:ascii="Arial" w:hAnsi="Arial" w:cs="Arial"/>
          <w:sz w:val="24"/>
        </w:rPr>
        <w:t>7</w:t>
      </w:r>
      <w:r w:rsidRPr="00406A6B">
        <w:rPr>
          <w:rFonts w:ascii="Arial" w:hAnsi="Arial" w:cs="Arial"/>
          <w:sz w:val="24"/>
        </w:rPr>
        <w:t>.</w:t>
      </w:r>
      <w:r w:rsidRPr="00406A6B">
        <w:rPr>
          <w:rFonts w:ascii="Arial" w:hAnsi="Arial" w:cs="Arial"/>
          <w:sz w:val="24"/>
        </w:rPr>
        <w:tab/>
        <w:t xml:space="preserve">El proveedor deberá realizar pruebas de alternativas de tratamiento para mejorar la eficiencia del producto de acuerdos a los requerimientos de JAPAMA. </w:t>
      </w:r>
    </w:p>
    <w:p w14:paraId="10A6AA3A" w14:textId="7B8F800D" w:rsidR="00AF52A6" w:rsidRPr="00406A6B" w:rsidRDefault="00AF52A6" w:rsidP="00AF52A6">
      <w:pPr>
        <w:jc w:val="both"/>
        <w:rPr>
          <w:rFonts w:ascii="Arial" w:hAnsi="Arial" w:cs="Arial"/>
          <w:sz w:val="24"/>
        </w:rPr>
      </w:pPr>
      <w:r>
        <w:rPr>
          <w:rFonts w:ascii="Arial" w:hAnsi="Arial" w:cs="Arial"/>
          <w:sz w:val="24"/>
        </w:rPr>
        <w:t>8</w:t>
      </w:r>
      <w:r w:rsidRPr="00406A6B">
        <w:rPr>
          <w:rFonts w:ascii="Arial" w:hAnsi="Arial" w:cs="Arial"/>
          <w:sz w:val="24"/>
        </w:rPr>
        <w:t>.</w:t>
      </w:r>
      <w:r w:rsidRPr="00406A6B">
        <w:rPr>
          <w:rFonts w:ascii="Arial" w:hAnsi="Arial" w:cs="Arial"/>
          <w:sz w:val="24"/>
        </w:rPr>
        <w:tab/>
        <w:t>Contar preferentemente con producto localmente para requerimientos fuera de programa</w:t>
      </w:r>
      <w:r>
        <w:rPr>
          <w:rFonts w:ascii="Arial" w:hAnsi="Arial" w:cs="Arial"/>
          <w:sz w:val="24"/>
        </w:rPr>
        <w:t xml:space="preserve"> con un stock de un mes, dicho stock será auditado por la JAPAMA</w:t>
      </w:r>
      <w:r w:rsidRPr="00406A6B">
        <w:rPr>
          <w:rFonts w:ascii="Arial" w:hAnsi="Arial" w:cs="Arial"/>
          <w:sz w:val="24"/>
        </w:rPr>
        <w:t xml:space="preserve">. </w:t>
      </w:r>
    </w:p>
    <w:p w14:paraId="4D28F3C1" w14:textId="6E9C41A6" w:rsidR="00AF52A6" w:rsidRPr="00406A6B" w:rsidRDefault="00AF52A6" w:rsidP="00AF52A6">
      <w:pPr>
        <w:jc w:val="both"/>
        <w:rPr>
          <w:rFonts w:ascii="Arial" w:hAnsi="Arial" w:cs="Arial"/>
          <w:sz w:val="24"/>
        </w:rPr>
      </w:pPr>
      <w:r>
        <w:rPr>
          <w:rFonts w:ascii="Arial" w:hAnsi="Arial" w:cs="Arial"/>
          <w:sz w:val="24"/>
        </w:rPr>
        <w:t>9</w:t>
      </w:r>
      <w:r w:rsidRPr="00406A6B">
        <w:rPr>
          <w:rFonts w:ascii="Arial" w:hAnsi="Arial" w:cs="Arial"/>
          <w:sz w:val="24"/>
        </w:rPr>
        <w:t>.</w:t>
      </w:r>
      <w:r w:rsidRPr="00406A6B">
        <w:rPr>
          <w:rFonts w:ascii="Arial" w:hAnsi="Arial" w:cs="Arial"/>
          <w:sz w:val="24"/>
        </w:rPr>
        <w:tab/>
        <w:t xml:space="preserve">Los participantes deberán comprobar su especialidad en el área con contratos de suministros vigentes y otros que comprueben al menos 1 año de experiencia y servicio técnico prestado en el sector agua potable. </w:t>
      </w:r>
    </w:p>
    <w:p w14:paraId="371C00D1" w14:textId="77777777" w:rsidR="00AF52A6" w:rsidRDefault="00AF52A6" w:rsidP="00AF52A6">
      <w:pPr>
        <w:jc w:val="both"/>
        <w:rPr>
          <w:rFonts w:ascii="Arial" w:hAnsi="Arial" w:cs="Arial"/>
          <w:sz w:val="24"/>
        </w:rPr>
      </w:pPr>
      <w:r>
        <w:rPr>
          <w:rFonts w:ascii="Arial" w:hAnsi="Arial" w:cs="Arial"/>
          <w:sz w:val="24"/>
        </w:rPr>
        <w:t>10</w:t>
      </w:r>
      <w:r w:rsidRPr="00406A6B">
        <w:rPr>
          <w:rFonts w:ascii="Arial" w:hAnsi="Arial" w:cs="Arial"/>
          <w:sz w:val="24"/>
        </w:rPr>
        <w:t>.</w:t>
      </w:r>
      <w:r w:rsidRPr="00406A6B">
        <w:rPr>
          <w:rFonts w:ascii="Arial" w:hAnsi="Arial" w:cs="Arial"/>
          <w:sz w:val="24"/>
        </w:rPr>
        <w:tab/>
        <w:t xml:space="preserve">Cada lote de fabricación enviado deberá venir acompañado de su certificado de calidad original el cual debe contener los resultados de análisis </w:t>
      </w:r>
      <w:proofErr w:type="gramStart"/>
      <w:r w:rsidRPr="00406A6B">
        <w:rPr>
          <w:rFonts w:ascii="Arial" w:hAnsi="Arial" w:cs="Arial"/>
          <w:sz w:val="24"/>
        </w:rPr>
        <w:t>de acuerdo a</w:t>
      </w:r>
      <w:proofErr w:type="gramEnd"/>
      <w:r w:rsidRPr="00406A6B">
        <w:rPr>
          <w:rFonts w:ascii="Arial" w:hAnsi="Arial" w:cs="Arial"/>
          <w:sz w:val="24"/>
        </w:rPr>
        <w:t xml:space="preserve"> las especificaciones requeridas por JAPAMA y con los siguientes parámetros: </w:t>
      </w:r>
    </w:p>
    <w:p w14:paraId="48581343" w14:textId="77777777" w:rsidR="00AF52A6" w:rsidRPr="00406A6B" w:rsidRDefault="00AF52A6" w:rsidP="00AF52A6">
      <w:pPr>
        <w:jc w:val="both"/>
        <w:rPr>
          <w:rFonts w:ascii="Arial" w:hAnsi="Arial" w:cs="Arial"/>
          <w:sz w:val="24"/>
        </w:rPr>
      </w:pPr>
    </w:p>
    <w:p w14:paraId="75E7DA29" w14:textId="77777777" w:rsidR="00AF52A6" w:rsidRPr="00406A6B" w:rsidRDefault="00AF52A6" w:rsidP="00AF52A6">
      <w:pPr>
        <w:jc w:val="both"/>
        <w:rPr>
          <w:rFonts w:ascii="Arial" w:hAnsi="Arial" w:cs="Arial"/>
          <w:sz w:val="24"/>
        </w:rPr>
      </w:pPr>
      <w:r w:rsidRPr="00406A6B">
        <w:rPr>
          <w:rFonts w:ascii="Arial" w:hAnsi="Arial" w:cs="Arial"/>
          <w:sz w:val="24"/>
        </w:rPr>
        <w:lastRenderedPageBreak/>
        <w:t xml:space="preserve">Nombre Químico Y Sinónimo del Producto. </w:t>
      </w:r>
    </w:p>
    <w:p w14:paraId="5AA95B84" w14:textId="77777777" w:rsidR="00AF52A6" w:rsidRPr="00406A6B" w:rsidRDefault="00AF52A6" w:rsidP="00AF52A6">
      <w:pPr>
        <w:jc w:val="both"/>
        <w:rPr>
          <w:rFonts w:ascii="Arial" w:hAnsi="Arial" w:cs="Arial"/>
          <w:sz w:val="24"/>
        </w:rPr>
      </w:pPr>
    </w:p>
    <w:p w14:paraId="2E28C446" w14:textId="77777777" w:rsidR="00AF52A6" w:rsidRPr="00406A6B" w:rsidRDefault="00AF52A6" w:rsidP="00AF52A6">
      <w:pPr>
        <w:jc w:val="both"/>
        <w:rPr>
          <w:rFonts w:ascii="Arial" w:hAnsi="Arial" w:cs="Arial"/>
          <w:sz w:val="24"/>
        </w:rPr>
      </w:pPr>
      <w:r w:rsidRPr="00406A6B">
        <w:rPr>
          <w:rFonts w:ascii="Arial" w:hAnsi="Arial" w:cs="Arial"/>
          <w:sz w:val="24"/>
        </w:rPr>
        <w:t>Forma</w:t>
      </w:r>
      <w:r>
        <w:rPr>
          <w:rFonts w:ascii="Arial" w:hAnsi="Arial" w:cs="Arial"/>
          <w:sz w:val="24"/>
        </w:rPr>
        <w:t>.</w:t>
      </w:r>
      <w:r w:rsidRPr="00406A6B">
        <w:rPr>
          <w:rFonts w:ascii="Arial" w:hAnsi="Arial" w:cs="Arial"/>
          <w:sz w:val="24"/>
        </w:rPr>
        <w:t xml:space="preserve"> </w:t>
      </w:r>
    </w:p>
    <w:p w14:paraId="6CFE8BCA" w14:textId="77777777" w:rsidR="00AF52A6" w:rsidRPr="00406A6B" w:rsidRDefault="00AF52A6" w:rsidP="00AF52A6">
      <w:pPr>
        <w:jc w:val="both"/>
        <w:rPr>
          <w:rFonts w:ascii="Arial" w:hAnsi="Arial" w:cs="Arial"/>
          <w:sz w:val="24"/>
        </w:rPr>
      </w:pPr>
    </w:p>
    <w:p w14:paraId="7C45C6D4" w14:textId="77777777" w:rsidR="00AF52A6" w:rsidRPr="00406A6B" w:rsidRDefault="00AF52A6" w:rsidP="00AF52A6">
      <w:pPr>
        <w:jc w:val="both"/>
        <w:rPr>
          <w:rFonts w:ascii="Arial" w:hAnsi="Arial" w:cs="Arial"/>
          <w:sz w:val="24"/>
        </w:rPr>
      </w:pPr>
      <w:r w:rsidRPr="00406A6B">
        <w:rPr>
          <w:rFonts w:ascii="Arial" w:hAnsi="Arial" w:cs="Arial"/>
          <w:sz w:val="24"/>
        </w:rPr>
        <w:t>Gravedad especifica a/</w:t>
      </w:r>
      <w:proofErr w:type="spellStart"/>
      <w:r w:rsidRPr="00406A6B">
        <w:rPr>
          <w:rFonts w:ascii="Arial" w:hAnsi="Arial" w:cs="Arial"/>
          <w:sz w:val="24"/>
        </w:rPr>
        <w:t>25°C</w:t>
      </w:r>
      <w:proofErr w:type="spellEnd"/>
      <w:r>
        <w:rPr>
          <w:rFonts w:ascii="Arial" w:hAnsi="Arial" w:cs="Arial"/>
          <w:sz w:val="24"/>
        </w:rPr>
        <w:t>.</w:t>
      </w:r>
      <w:r w:rsidRPr="00406A6B">
        <w:rPr>
          <w:rFonts w:ascii="Arial" w:hAnsi="Arial" w:cs="Arial"/>
          <w:sz w:val="24"/>
        </w:rPr>
        <w:t xml:space="preserve"> </w:t>
      </w:r>
    </w:p>
    <w:p w14:paraId="1BE9BC5D" w14:textId="77777777" w:rsidR="00AF52A6" w:rsidRPr="00406A6B" w:rsidRDefault="00AF52A6" w:rsidP="00AF52A6">
      <w:pPr>
        <w:jc w:val="both"/>
        <w:rPr>
          <w:rFonts w:ascii="Arial" w:hAnsi="Arial" w:cs="Arial"/>
          <w:sz w:val="24"/>
        </w:rPr>
      </w:pPr>
    </w:p>
    <w:p w14:paraId="70EBED4F" w14:textId="77777777" w:rsidR="00AF52A6" w:rsidRPr="00406A6B" w:rsidRDefault="00AF52A6" w:rsidP="00AF52A6">
      <w:pPr>
        <w:jc w:val="both"/>
        <w:rPr>
          <w:rFonts w:ascii="Arial" w:hAnsi="Arial" w:cs="Arial"/>
          <w:sz w:val="24"/>
        </w:rPr>
      </w:pPr>
      <w:r w:rsidRPr="00406A6B">
        <w:rPr>
          <w:rFonts w:ascii="Arial" w:hAnsi="Arial" w:cs="Arial"/>
          <w:sz w:val="24"/>
        </w:rPr>
        <w:t>Viscosidad Brookfield</w:t>
      </w:r>
      <w:r>
        <w:rPr>
          <w:rFonts w:ascii="Arial" w:hAnsi="Arial" w:cs="Arial"/>
          <w:sz w:val="24"/>
        </w:rPr>
        <w:t>.</w:t>
      </w:r>
      <w:r w:rsidRPr="00406A6B">
        <w:rPr>
          <w:rFonts w:ascii="Arial" w:hAnsi="Arial" w:cs="Arial"/>
          <w:sz w:val="24"/>
        </w:rPr>
        <w:t xml:space="preserve"> </w:t>
      </w:r>
    </w:p>
    <w:p w14:paraId="25FBF260" w14:textId="77777777" w:rsidR="00AF52A6" w:rsidRPr="00406A6B" w:rsidRDefault="00AF52A6" w:rsidP="00AF52A6">
      <w:pPr>
        <w:jc w:val="both"/>
        <w:rPr>
          <w:rFonts w:ascii="Arial" w:hAnsi="Arial" w:cs="Arial"/>
          <w:sz w:val="24"/>
        </w:rPr>
      </w:pPr>
    </w:p>
    <w:p w14:paraId="4D8E1E52" w14:textId="77777777" w:rsidR="00AF52A6" w:rsidRPr="00406A6B" w:rsidRDefault="00AF52A6" w:rsidP="00AF52A6">
      <w:pPr>
        <w:jc w:val="both"/>
        <w:rPr>
          <w:rFonts w:ascii="Arial" w:hAnsi="Arial" w:cs="Arial"/>
          <w:sz w:val="24"/>
        </w:rPr>
      </w:pPr>
      <w:r>
        <w:rPr>
          <w:rFonts w:ascii="Arial" w:hAnsi="Arial" w:cs="Arial"/>
          <w:sz w:val="24"/>
        </w:rPr>
        <w:t>PH.</w:t>
      </w:r>
    </w:p>
    <w:p w14:paraId="602E1AA3" w14:textId="77777777" w:rsidR="00AF52A6" w:rsidRPr="00406A6B" w:rsidRDefault="00AF52A6" w:rsidP="00AF52A6">
      <w:pPr>
        <w:jc w:val="both"/>
        <w:rPr>
          <w:rFonts w:ascii="Arial" w:hAnsi="Arial" w:cs="Arial"/>
          <w:sz w:val="24"/>
        </w:rPr>
      </w:pPr>
    </w:p>
    <w:p w14:paraId="63C0B9CD" w14:textId="77777777" w:rsidR="00AF52A6" w:rsidRPr="00406A6B" w:rsidRDefault="00AF52A6" w:rsidP="00AF52A6">
      <w:pPr>
        <w:jc w:val="both"/>
        <w:rPr>
          <w:rFonts w:ascii="Arial" w:hAnsi="Arial" w:cs="Arial"/>
          <w:sz w:val="24"/>
        </w:rPr>
      </w:pPr>
      <w:r w:rsidRPr="00406A6B">
        <w:rPr>
          <w:rFonts w:ascii="Arial" w:hAnsi="Arial" w:cs="Arial"/>
          <w:sz w:val="24"/>
        </w:rPr>
        <w:t>Color</w:t>
      </w:r>
      <w:r>
        <w:rPr>
          <w:rFonts w:ascii="Arial" w:hAnsi="Arial" w:cs="Arial"/>
          <w:sz w:val="24"/>
        </w:rPr>
        <w:t>.</w:t>
      </w:r>
      <w:r w:rsidRPr="00406A6B">
        <w:rPr>
          <w:rFonts w:ascii="Arial" w:hAnsi="Arial" w:cs="Arial"/>
          <w:sz w:val="24"/>
        </w:rPr>
        <w:t xml:space="preserve"> </w:t>
      </w:r>
    </w:p>
    <w:p w14:paraId="73A4DE76" w14:textId="77777777" w:rsidR="00AF52A6" w:rsidRPr="00406A6B" w:rsidRDefault="00AF52A6" w:rsidP="00AF52A6">
      <w:pPr>
        <w:jc w:val="both"/>
        <w:rPr>
          <w:rFonts w:ascii="Arial" w:hAnsi="Arial" w:cs="Arial"/>
          <w:sz w:val="24"/>
        </w:rPr>
      </w:pPr>
    </w:p>
    <w:p w14:paraId="16F751C7" w14:textId="77777777" w:rsidR="00AF52A6" w:rsidRPr="00406A6B" w:rsidRDefault="00AF52A6" w:rsidP="00AF52A6">
      <w:pPr>
        <w:jc w:val="both"/>
        <w:rPr>
          <w:rFonts w:ascii="Arial" w:hAnsi="Arial" w:cs="Arial"/>
          <w:sz w:val="24"/>
        </w:rPr>
      </w:pPr>
      <w:r w:rsidRPr="00406A6B">
        <w:rPr>
          <w:rFonts w:ascii="Arial" w:hAnsi="Arial" w:cs="Arial"/>
          <w:sz w:val="24"/>
        </w:rPr>
        <w:t>Apariencia</w:t>
      </w:r>
      <w:r>
        <w:rPr>
          <w:rFonts w:ascii="Arial" w:hAnsi="Arial" w:cs="Arial"/>
          <w:sz w:val="24"/>
        </w:rPr>
        <w:t>.</w:t>
      </w:r>
      <w:r w:rsidRPr="00406A6B">
        <w:rPr>
          <w:rFonts w:ascii="Arial" w:hAnsi="Arial" w:cs="Arial"/>
          <w:sz w:val="24"/>
        </w:rPr>
        <w:t xml:space="preserve"> </w:t>
      </w:r>
    </w:p>
    <w:p w14:paraId="2908EAFA" w14:textId="77777777" w:rsidR="00AF52A6" w:rsidRPr="00406A6B" w:rsidRDefault="00AF52A6" w:rsidP="00AF52A6">
      <w:pPr>
        <w:jc w:val="both"/>
        <w:rPr>
          <w:rFonts w:ascii="Arial" w:hAnsi="Arial" w:cs="Arial"/>
          <w:sz w:val="24"/>
        </w:rPr>
      </w:pPr>
    </w:p>
    <w:p w14:paraId="562B4EB0" w14:textId="77777777" w:rsidR="00AF52A6" w:rsidRPr="00406A6B" w:rsidRDefault="00AF52A6" w:rsidP="00AF52A6">
      <w:pPr>
        <w:jc w:val="both"/>
        <w:rPr>
          <w:rFonts w:ascii="Arial" w:hAnsi="Arial" w:cs="Arial"/>
          <w:sz w:val="24"/>
        </w:rPr>
      </w:pPr>
      <w:r>
        <w:rPr>
          <w:rFonts w:ascii="Arial" w:hAnsi="Arial" w:cs="Arial"/>
          <w:sz w:val="24"/>
        </w:rPr>
        <w:t>Solubilidad en Agua.</w:t>
      </w:r>
    </w:p>
    <w:p w14:paraId="567695EB" w14:textId="77777777" w:rsidR="00AF52A6" w:rsidRPr="00406A6B" w:rsidRDefault="00AF52A6" w:rsidP="00AF52A6">
      <w:pPr>
        <w:jc w:val="both"/>
        <w:rPr>
          <w:rFonts w:ascii="Arial" w:hAnsi="Arial" w:cs="Arial"/>
          <w:sz w:val="24"/>
        </w:rPr>
      </w:pPr>
    </w:p>
    <w:p w14:paraId="1E624C5D" w14:textId="77777777" w:rsidR="00AF52A6" w:rsidRPr="00406A6B" w:rsidRDefault="00AF52A6" w:rsidP="00AF52A6">
      <w:pPr>
        <w:jc w:val="both"/>
        <w:rPr>
          <w:rFonts w:ascii="Arial" w:hAnsi="Arial" w:cs="Arial"/>
          <w:sz w:val="24"/>
        </w:rPr>
      </w:pPr>
      <w:r>
        <w:rPr>
          <w:rFonts w:ascii="Arial" w:hAnsi="Arial" w:cs="Arial"/>
          <w:sz w:val="24"/>
        </w:rPr>
        <w:t>Porcentaje de Sólido.</w:t>
      </w:r>
      <w:r w:rsidRPr="00406A6B">
        <w:rPr>
          <w:rFonts w:ascii="Arial" w:hAnsi="Arial" w:cs="Arial"/>
          <w:sz w:val="24"/>
        </w:rPr>
        <w:t xml:space="preserve"> </w:t>
      </w:r>
    </w:p>
    <w:p w14:paraId="3C184628" w14:textId="77777777" w:rsidR="00AF52A6" w:rsidRPr="00406A6B" w:rsidRDefault="00AF52A6" w:rsidP="00AF52A6">
      <w:pPr>
        <w:jc w:val="both"/>
        <w:rPr>
          <w:rFonts w:ascii="Arial" w:hAnsi="Arial" w:cs="Arial"/>
          <w:sz w:val="24"/>
        </w:rPr>
      </w:pPr>
    </w:p>
    <w:p w14:paraId="0EDDBD6C" w14:textId="171A7F8F" w:rsidR="00AF52A6" w:rsidRPr="00406A6B" w:rsidRDefault="00AF52A6" w:rsidP="00AF52A6">
      <w:pPr>
        <w:jc w:val="both"/>
        <w:rPr>
          <w:rFonts w:ascii="Arial" w:hAnsi="Arial" w:cs="Arial"/>
          <w:sz w:val="24"/>
        </w:rPr>
      </w:pPr>
      <w:r>
        <w:rPr>
          <w:rFonts w:ascii="Arial" w:hAnsi="Arial" w:cs="Arial"/>
          <w:sz w:val="24"/>
        </w:rPr>
        <w:t>11</w:t>
      </w:r>
      <w:r w:rsidRPr="00406A6B">
        <w:rPr>
          <w:rFonts w:ascii="Arial" w:hAnsi="Arial" w:cs="Arial"/>
          <w:sz w:val="24"/>
        </w:rPr>
        <w:t xml:space="preserve">. Cada embarque deberá venir acompañado de su hoja de datos de seguridad para sustancias químicas. </w:t>
      </w:r>
    </w:p>
    <w:p w14:paraId="25414F59" w14:textId="24B1386F" w:rsidR="00AF52A6" w:rsidRPr="00406A6B" w:rsidRDefault="00AF52A6" w:rsidP="00AF52A6">
      <w:pPr>
        <w:jc w:val="both"/>
        <w:rPr>
          <w:rFonts w:ascii="Arial" w:hAnsi="Arial" w:cs="Arial"/>
          <w:sz w:val="24"/>
        </w:rPr>
      </w:pPr>
      <w:r>
        <w:rPr>
          <w:rFonts w:ascii="Arial" w:hAnsi="Arial" w:cs="Arial"/>
          <w:sz w:val="24"/>
        </w:rPr>
        <w:t>12</w:t>
      </w:r>
      <w:r w:rsidRPr="00406A6B">
        <w:rPr>
          <w:rFonts w:ascii="Arial" w:hAnsi="Arial" w:cs="Arial"/>
          <w:sz w:val="24"/>
        </w:rPr>
        <w:t xml:space="preserve">. Los datos contenidos en el certificado del fabricante deberán estar dentro de los parámetros estipulados en las presentes especificaciones, la JAPAMA, a través de su laboratorio, analizará el producto por recibirse para verificar que cumpla con lo requerido, en caso de no cumplir con alguno de los parámetros asentados, se hará la devolución del producto, siendo a costa del proveedor todos los gastos que por ello se originen. </w:t>
      </w:r>
    </w:p>
    <w:p w14:paraId="3ADE93DF" w14:textId="5E6F9FEE" w:rsidR="00AF52A6" w:rsidRPr="00406A6B" w:rsidRDefault="00AF52A6" w:rsidP="00AF52A6">
      <w:pPr>
        <w:jc w:val="both"/>
        <w:rPr>
          <w:rFonts w:ascii="Arial" w:hAnsi="Arial" w:cs="Arial"/>
          <w:sz w:val="24"/>
        </w:rPr>
      </w:pPr>
      <w:r>
        <w:rPr>
          <w:rFonts w:ascii="Arial" w:hAnsi="Arial" w:cs="Arial"/>
          <w:sz w:val="24"/>
        </w:rPr>
        <w:t>13</w:t>
      </w:r>
      <w:r w:rsidRPr="00406A6B">
        <w:rPr>
          <w:rFonts w:ascii="Arial" w:hAnsi="Arial" w:cs="Arial"/>
          <w:sz w:val="24"/>
        </w:rPr>
        <w:t xml:space="preserve">. Los gastos de las visitas por el servicio técnico serán a cargo de la empresa ganadora. </w:t>
      </w:r>
    </w:p>
    <w:p w14:paraId="0EA4FB2B" w14:textId="7B5750BD" w:rsidR="00AF52A6" w:rsidRDefault="00AF52A6" w:rsidP="00AF52A6">
      <w:pPr>
        <w:jc w:val="both"/>
        <w:rPr>
          <w:rFonts w:ascii="Arial" w:hAnsi="Arial" w:cs="Arial"/>
          <w:sz w:val="24"/>
        </w:rPr>
      </w:pPr>
      <w:r>
        <w:rPr>
          <w:rFonts w:ascii="Arial" w:hAnsi="Arial" w:cs="Arial"/>
          <w:sz w:val="24"/>
        </w:rPr>
        <w:t>14</w:t>
      </w:r>
      <w:r w:rsidRPr="00406A6B">
        <w:rPr>
          <w:rFonts w:ascii="Arial" w:hAnsi="Arial" w:cs="Arial"/>
          <w:sz w:val="24"/>
        </w:rPr>
        <w:t xml:space="preserve">. La persona que realice el servicio técnico por parte de la empresa deberá ser Ingeniero de Servicios, con experiencia técnica comprobable en los procesos de clarificación del agua en plantas potabilizadoras. </w:t>
      </w:r>
    </w:p>
    <w:p w14:paraId="5A4415CA" w14:textId="7616A973" w:rsidR="00AF52A6" w:rsidRPr="00275460" w:rsidRDefault="00AF52A6" w:rsidP="00AF52A6">
      <w:pPr>
        <w:jc w:val="both"/>
        <w:rPr>
          <w:rFonts w:ascii="Arial" w:hAnsi="Arial" w:cs="Arial"/>
          <w:sz w:val="24"/>
        </w:rPr>
      </w:pPr>
      <w:r>
        <w:rPr>
          <w:rFonts w:ascii="Arial" w:hAnsi="Arial" w:cs="Arial"/>
          <w:sz w:val="24"/>
        </w:rPr>
        <w:t xml:space="preserve">15. </w:t>
      </w:r>
      <w:r w:rsidRPr="00275460">
        <w:rPr>
          <w:rFonts w:ascii="Arial" w:hAnsi="Arial" w:cs="Arial"/>
          <w:sz w:val="24"/>
        </w:rPr>
        <w:t>La empresa deberá comprobar su experiencia con el producto licitado cuando menos en tres Juntas de Agua de la República Mexicana.</w:t>
      </w:r>
    </w:p>
    <w:p w14:paraId="2D6EE678" w14:textId="052BA2F1" w:rsidR="00AF52A6" w:rsidRPr="00275460" w:rsidRDefault="00AF52A6" w:rsidP="00AF52A6">
      <w:pPr>
        <w:jc w:val="both"/>
        <w:rPr>
          <w:rFonts w:ascii="Arial" w:hAnsi="Arial" w:cs="Arial"/>
          <w:sz w:val="24"/>
        </w:rPr>
      </w:pPr>
      <w:r>
        <w:rPr>
          <w:rFonts w:ascii="Arial" w:hAnsi="Arial" w:cs="Arial"/>
          <w:sz w:val="24"/>
        </w:rPr>
        <w:t xml:space="preserve">16. </w:t>
      </w:r>
      <w:r w:rsidRPr="00275460">
        <w:rPr>
          <w:rFonts w:ascii="Arial" w:hAnsi="Arial" w:cs="Arial"/>
          <w:sz w:val="24"/>
        </w:rPr>
        <w:t>La empresa deberá de contar con una bodega</w:t>
      </w:r>
      <w:r>
        <w:rPr>
          <w:rFonts w:ascii="Arial" w:hAnsi="Arial" w:cs="Arial"/>
          <w:sz w:val="24"/>
        </w:rPr>
        <w:t xml:space="preserve"> </w:t>
      </w:r>
      <w:r w:rsidRPr="00275460">
        <w:rPr>
          <w:rFonts w:ascii="Arial" w:hAnsi="Arial" w:cs="Arial"/>
          <w:sz w:val="24"/>
        </w:rPr>
        <w:t>en la ciudad de Los Mochis, Sinaloa</w:t>
      </w:r>
      <w:r>
        <w:rPr>
          <w:rFonts w:ascii="Arial" w:hAnsi="Arial" w:cs="Arial"/>
          <w:sz w:val="24"/>
        </w:rPr>
        <w:t>, con un stock de un mes.</w:t>
      </w:r>
    </w:p>
    <w:p w14:paraId="2B2C2067" w14:textId="1374DC14" w:rsidR="00AF52A6" w:rsidRPr="00275460" w:rsidRDefault="00AF52A6" w:rsidP="00AF52A6">
      <w:pPr>
        <w:jc w:val="both"/>
        <w:rPr>
          <w:rFonts w:ascii="Arial" w:hAnsi="Arial" w:cs="Arial"/>
          <w:sz w:val="24"/>
        </w:rPr>
      </w:pPr>
      <w:r>
        <w:rPr>
          <w:rFonts w:ascii="Arial" w:hAnsi="Arial" w:cs="Arial"/>
          <w:sz w:val="24"/>
        </w:rPr>
        <w:t xml:space="preserve">17. </w:t>
      </w:r>
      <w:r w:rsidRPr="00275460">
        <w:rPr>
          <w:rFonts w:ascii="Arial" w:hAnsi="Arial" w:cs="Arial"/>
          <w:sz w:val="24"/>
        </w:rPr>
        <w:t xml:space="preserve">Solo podrán participar aquellas persona físicas o morales que cuentan con las autorizaciones correspondientes emitidas por la </w:t>
      </w:r>
      <w:proofErr w:type="gramStart"/>
      <w:r w:rsidRPr="00275460">
        <w:rPr>
          <w:rFonts w:ascii="Arial" w:hAnsi="Arial" w:cs="Arial"/>
          <w:sz w:val="24"/>
        </w:rPr>
        <w:t>Secretaria</w:t>
      </w:r>
      <w:proofErr w:type="gramEnd"/>
      <w:r w:rsidRPr="00275460">
        <w:rPr>
          <w:rFonts w:ascii="Arial" w:hAnsi="Arial" w:cs="Arial"/>
          <w:sz w:val="24"/>
        </w:rPr>
        <w:t xml:space="preserve"> de Salud y/o la Comisión Federal para la Protección contra riesgos sanitarios, según corresponda, para el suministro de los bienes que se licitan, declarándose nula en aquellos casos en que la(s) autorización(es) se encuentren vencidas o presente otro tipo de irregularidades. </w:t>
      </w:r>
    </w:p>
    <w:p w14:paraId="56E3C999" w14:textId="765DD7E8" w:rsidR="00AF52A6" w:rsidRDefault="00AF52A6" w:rsidP="00AF52A6">
      <w:pPr>
        <w:jc w:val="both"/>
        <w:rPr>
          <w:rFonts w:ascii="Arial" w:hAnsi="Arial" w:cs="Arial"/>
          <w:sz w:val="24"/>
        </w:rPr>
      </w:pPr>
      <w:r>
        <w:rPr>
          <w:rFonts w:ascii="Arial" w:hAnsi="Arial" w:cs="Arial"/>
          <w:sz w:val="24"/>
        </w:rPr>
        <w:t>18.  N</w:t>
      </w:r>
      <w:r w:rsidRPr="00275460">
        <w:rPr>
          <w:rFonts w:ascii="Arial" w:hAnsi="Arial" w:cs="Arial"/>
          <w:sz w:val="24"/>
        </w:rPr>
        <w:t>o se aceparán productos de origen asiático.</w:t>
      </w:r>
    </w:p>
    <w:p w14:paraId="14EE64FB" w14:textId="77777777" w:rsidR="00AF52A6" w:rsidRDefault="00AF52A6" w:rsidP="00AF52A6">
      <w:pPr>
        <w:jc w:val="both"/>
        <w:rPr>
          <w:rFonts w:ascii="Arial" w:hAnsi="Arial" w:cs="Arial"/>
          <w:sz w:val="24"/>
        </w:rPr>
      </w:pPr>
    </w:p>
    <w:p w14:paraId="18A49ED1" w14:textId="77777777" w:rsidR="00AF52A6" w:rsidRDefault="00AF52A6" w:rsidP="00AF52A6">
      <w:pPr>
        <w:jc w:val="both"/>
        <w:rPr>
          <w:rFonts w:ascii="Arial" w:hAnsi="Arial" w:cs="Arial"/>
          <w:sz w:val="24"/>
        </w:rPr>
      </w:pPr>
    </w:p>
    <w:p w14:paraId="496DB068" w14:textId="1015683E" w:rsidR="00AF52A6" w:rsidRDefault="00AF52A6" w:rsidP="00AF52A6">
      <w:pPr>
        <w:jc w:val="both"/>
        <w:rPr>
          <w:rFonts w:ascii="Arial" w:hAnsi="Arial" w:cs="Arial"/>
          <w:sz w:val="24"/>
        </w:rPr>
      </w:pPr>
    </w:p>
    <w:p w14:paraId="204CB990" w14:textId="7D113CB2" w:rsidR="00AF52A6" w:rsidRDefault="00AF52A6" w:rsidP="00AF52A6">
      <w:pPr>
        <w:jc w:val="both"/>
        <w:rPr>
          <w:rFonts w:ascii="Arial" w:hAnsi="Arial" w:cs="Arial"/>
          <w:sz w:val="24"/>
        </w:rPr>
      </w:pPr>
    </w:p>
    <w:p w14:paraId="19527100" w14:textId="0AC5DC0E" w:rsidR="00F51A27" w:rsidRDefault="00F51A27" w:rsidP="00AF52A6">
      <w:pPr>
        <w:jc w:val="both"/>
        <w:rPr>
          <w:rFonts w:ascii="Arial" w:hAnsi="Arial" w:cs="Arial"/>
          <w:sz w:val="24"/>
        </w:rPr>
      </w:pPr>
    </w:p>
    <w:p w14:paraId="6397AA66" w14:textId="4C70F66D" w:rsidR="00F51A27" w:rsidRDefault="00F51A27" w:rsidP="00AF52A6">
      <w:pPr>
        <w:jc w:val="both"/>
        <w:rPr>
          <w:rFonts w:ascii="Arial" w:hAnsi="Arial" w:cs="Arial"/>
          <w:sz w:val="24"/>
        </w:rPr>
      </w:pPr>
    </w:p>
    <w:p w14:paraId="24AA989A" w14:textId="77777777" w:rsidR="00F51A27" w:rsidRDefault="00F51A27" w:rsidP="00AF52A6">
      <w:pPr>
        <w:jc w:val="both"/>
        <w:rPr>
          <w:rFonts w:ascii="Arial" w:hAnsi="Arial" w:cs="Arial"/>
          <w:sz w:val="24"/>
        </w:rPr>
      </w:pPr>
    </w:p>
    <w:p w14:paraId="18A15907" w14:textId="77777777" w:rsidR="00AF52A6" w:rsidRPr="00406A6B" w:rsidRDefault="00AF52A6" w:rsidP="00AF52A6">
      <w:pPr>
        <w:jc w:val="both"/>
        <w:rPr>
          <w:rFonts w:ascii="Arial" w:hAnsi="Arial" w:cs="Arial"/>
          <w:sz w:val="24"/>
        </w:rPr>
      </w:pPr>
    </w:p>
    <w:p w14:paraId="25B1F331" w14:textId="77777777" w:rsidR="009B7247" w:rsidRDefault="009B7247" w:rsidP="00AF52A6">
      <w:pPr>
        <w:jc w:val="center"/>
        <w:rPr>
          <w:rFonts w:ascii="Arial" w:hAnsi="Arial" w:cs="Arial"/>
          <w:b/>
          <w:sz w:val="24"/>
        </w:rPr>
      </w:pPr>
    </w:p>
    <w:p w14:paraId="2FA52927" w14:textId="77777777" w:rsidR="00AF52A6" w:rsidRDefault="00AF52A6" w:rsidP="00AF52A6"/>
    <w:p w14:paraId="6E287A4F" w14:textId="77777777" w:rsidR="00AF52A6" w:rsidRPr="00D43885" w:rsidRDefault="00AF52A6" w:rsidP="00AF52A6">
      <w:pPr>
        <w:jc w:val="center"/>
        <w:rPr>
          <w:rFonts w:ascii="Arial" w:hAnsi="Arial" w:cs="Arial"/>
          <w:b/>
          <w:sz w:val="24"/>
        </w:rPr>
      </w:pPr>
      <w:r w:rsidRPr="00F856D0">
        <w:rPr>
          <w:rFonts w:ascii="Arial" w:hAnsi="Arial" w:cs="Arial"/>
          <w:b/>
          <w:sz w:val="24"/>
        </w:rPr>
        <w:lastRenderedPageBreak/>
        <w:t xml:space="preserve">PARTIDA </w:t>
      </w:r>
      <w:r>
        <w:rPr>
          <w:rFonts w:ascii="Arial" w:hAnsi="Arial" w:cs="Arial"/>
          <w:b/>
          <w:sz w:val="24"/>
        </w:rPr>
        <w:t>3</w:t>
      </w:r>
    </w:p>
    <w:p w14:paraId="21E90AEF" w14:textId="77777777" w:rsidR="00AF52A6" w:rsidRDefault="00AF52A6" w:rsidP="00AF52A6"/>
    <w:p w14:paraId="04552B66" w14:textId="77777777" w:rsidR="00AF52A6" w:rsidRPr="00406A6B" w:rsidRDefault="00AF52A6" w:rsidP="00AF52A6">
      <w:pPr>
        <w:jc w:val="center"/>
        <w:rPr>
          <w:rFonts w:ascii="Arial" w:hAnsi="Arial" w:cs="Arial"/>
          <w:b/>
          <w:sz w:val="24"/>
        </w:rPr>
      </w:pPr>
      <w:r w:rsidRPr="00C56060">
        <w:rPr>
          <w:rFonts w:ascii="Arial" w:hAnsi="Arial" w:cs="Arial"/>
          <w:b/>
          <w:sz w:val="24"/>
        </w:rPr>
        <w:t>ESPECIFICACIONES DE CALIDAD DEL COAGULANTE</w:t>
      </w:r>
    </w:p>
    <w:p w14:paraId="526EA0D9" w14:textId="77777777" w:rsidR="00AF52A6" w:rsidRPr="00406A6B" w:rsidRDefault="00AF52A6" w:rsidP="00AF52A6">
      <w:pPr>
        <w:jc w:val="both"/>
        <w:rPr>
          <w:rFonts w:ascii="Arial" w:hAnsi="Arial" w:cs="Arial"/>
          <w:sz w:val="24"/>
        </w:rPr>
      </w:pPr>
    </w:p>
    <w:p w14:paraId="791D98E5" w14:textId="6FB4EB84" w:rsidR="00AF52A6" w:rsidRPr="00406A6B" w:rsidRDefault="00AF52A6" w:rsidP="00AF52A6">
      <w:pPr>
        <w:jc w:val="both"/>
        <w:rPr>
          <w:rFonts w:ascii="Arial" w:hAnsi="Arial" w:cs="Arial"/>
          <w:sz w:val="24"/>
        </w:rPr>
      </w:pPr>
      <w:r>
        <w:rPr>
          <w:rFonts w:ascii="Arial" w:hAnsi="Arial" w:cs="Arial"/>
          <w:sz w:val="24"/>
        </w:rPr>
        <w:t xml:space="preserve">NOMBRE </w:t>
      </w:r>
      <w:r w:rsidR="00F51A27">
        <w:rPr>
          <w:rFonts w:ascii="Arial" w:hAnsi="Arial" w:cs="Arial"/>
          <w:sz w:val="24"/>
        </w:rPr>
        <w:t>QUÍMICO</w:t>
      </w:r>
      <w:r>
        <w:rPr>
          <w:rFonts w:ascii="Arial" w:hAnsi="Arial" w:cs="Arial"/>
          <w:sz w:val="24"/>
        </w:rPr>
        <w:t xml:space="preserve"> DEL PRODUCTO: </w:t>
      </w:r>
      <w:r w:rsidRPr="00406A6B">
        <w:rPr>
          <w:rFonts w:ascii="Arial" w:hAnsi="Arial" w:cs="Arial"/>
          <w:sz w:val="24"/>
        </w:rPr>
        <w:t>Policloruro de Aluminio.</w:t>
      </w:r>
    </w:p>
    <w:p w14:paraId="7F7F70E3" w14:textId="77777777" w:rsidR="00AF52A6" w:rsidRPr="00406A6B" w:rsidRDefault="00AF52A6" w:rsidP="00AF52A6">
      <w:pPr>
        <w:jc w:val="both"/>
        <w:rPr>
          <w:rFonts w:ascii="Arial" w:hAnsi="Arial" w:cs="Arial"/>
          <w:sz w:val="24"/>
        </w:rPr>
      </w:pPr>
    </w:p>
    <w:p w14:paraId="571AC3A7" w14:textId="77777777" w:rsidR="00AF52A6" w:rsidRPr="00406A6B" w:rsidRDefault="00AF52A6" w:rsidP="00AF52A6">
      <w:pPr>
        <w:jc w:val="both"/>
        <w:rPr>
          <w:rFonts w:ascii="Arial" w:hAnsi="Arial" w:cs="Arial"/>
          <w:sz w:val="24"/>
        </w:rPr>
      </w:pPr>
      <w:r w:rsidRPr="00406A6B">
        <w:rPr>
          <w:rFonts w:ascii="Arial" w:hAnsi="Arial" w:cs="Arial"/>
          <w:sz w:val="24"/>
        </w:rPr>
        <w:t>INGREDIENTE ACTIVO:     Alúmina (con Concentración mayor a 23%)</w:t>
      </w:r>
    </w:p>
    <w:p w14:paraId="38D0BC01" w14:textId="77777777" w:rsidR="00AF52A6" w:rsidRPr="00406A6B" w:rsidRDefault="00AF52A6" w:rsidP="00AF52A6">
      <w:pPr>
        <w:jc w:val="both"/>
        <w:rPr>
          <w:rFonts w:ascii="Arial" w:hAnsi="Arial" w:cs="Arial"/>
          <w:sz w:val="24"/>
        </w:rPr>
      </w:pPr>
    </w:p>
    <w:p w14:paraId="3AC94024" w14:textId="70173130" w:rsidR="00AF52A6" w:rsidRPr="00406A6B" w:rsidRDefault="00AF52A6" w:rsidP="00AF52A6">
      <w:pPr>
        <w:jc w:val="both"/>
        <w:rPr>
          <w:rFonts w:ascii="Arial" w:hAnsi="Arial" w:cs="Arial"/>
          <w:sz w:val="24"/>
        </w:rPr>
      </w:pPr>
      <w:r w:rsidRPr="00406A6B">
        <w:rPr>
          <w:rFonts w:ascii="Arial" w:hAnsi="Arial" w:cs="Arial"/>
          <w:sz w:val="24"/>
        </w:rPr>
        <w:t xml:space="preserve">**** </w:t>
      </w:r>
      <w:r w:rsidR="00F51A27" w:rsidRPr="00406A6B">
        <w:rPr>
          <w:rFonts w:ascii="Arial" w:hAnsi="Arial" w:cs="Arial"/>
          <w:sz w:val="24"/>
        </w:rPr>
        <w:t>CARACTERÍSTICAS</w:t>
      </w:r>
      <w:r w:rsidRPr="00406A6B">
        <w:rPr>
          <w:rFonts w:ascii="Arial" w:hAnsi="Arial" w:cs="Arial"/>
          <w:sz w:val="24"/>
        </w:rPr>
        <w:t xml:space="preserve"> ****</w:t>
      </w:r>
    </w:p>
    <w:p w14:paraId="55AE6D62" w14:textId="77777777" w:rsidR="00AF52A6" w:rsidRPr="00406A6B" w:rsidRDefault="00AF52A6" w:rsidP="00AF52A6">
      <w:pPr>
        <w:jc w:val="both"/>
        <w:rPr>
          <w:rFonts w:ascii="Arial" w:hAnsi="Arial" w:cs="Arial"/>
          <w:sz w:val="24"/>
        </w:rPr>
      </w:pPr>
    </w:p>
    <w:p w14:paraId="1FA72D4F" w14:textId="77777777" w:rsidR="00AF52A6" w:rsidRPr="00406A6B" w:rsidRDefault="00AF52A6" w:rsidP="00AF52A6">
      <w:pPr>
        <w:jc w:val="both"/>
        <w:rPr>
          <w:rFonts w:ascii="Arial" w:hAnsi="Arial" w:cs="Arial"/>
          <w:sz w:val="24"/>
        </w:rPr>
      </w:pPr>
      <w:r w:rsidRPr="00406A6B">
        <w:rPr>
          <w:rFonts w:ascii="Arial" w:hAnsi="Arial" w:cs="Arial"/>
          <w:sz w:val="24"/>
        </w:rPr>
        <w:t>PH--------------------------------------------2.</w:t>
      </w:r>
      <w:proofErr w:type="gramStart"/>
      <w:r w:rsidRPr="00406A6B">
        <w:rPr>
          <w:rFonts w:ascii="Arial" w:hAnsi="Arial" w:cs="Arial"/>
          <w:sz w:val="24"/>
        </w:rPr>
        <w:t>0  -</w:t>
      </w:r>
      <w:proofErr w:type="gramEnd"/>
      <w:r w:rsidRPr="00406A6B">
        <w:rPr>
          <w:rFonts w:ascii="Arial" w:hAnsi="Arial" w:cs="Arial"/>
          <w:sz w:val="24"/>
        </w:rPr>
        <w:t xml:space="preserve">  5.0 </w:t>
      </w:r>
    </w:p>
    <w:p w14:paraId="6B81E7F8" w14:textId="77777777" w:rsidR="00AF52A6" w:rsidRPr="00406A6B" w:rsidRDefault="00AF52A6" w:rsidP="00AF52A6">
      <w:pPr>
        <w:jc w:val="both"/>
        <w:rPr>
          <w:rFonts w:ascii="Arial" w:hAnsi="Arial" w:cs="Arial"/>
          <w:sz w:val="24"/>
        </w:rPr>
      </w:pPr>
    </w:p>
    <w:p w14:paraId="71ACFEBD" w14:textId="77777777" w:rsidR="00AF52A6" w:rsidRPr="00406A6B" w:rsidRDefault="00AF52A6" w:rsidP="00AF52A6">
      <w:pPr>
        <w:jc w:val="both"/>
        <w:rPr>
          <w:rFonts w:ascii="Arial" w:hAnsi="Arial" w:cs="Arial"/>
          <w:sz w:val="24"/>
        </w:rPr>
      </w:pPr>
      <w:r w:rsidRPr="00406A6B">
        <w:rPr>
          <w:rFonts w:ascii="Arial" w:hAnsi="Arial" w:cs="Arial"/>
          <w:sz w:val="24"/>
        </w:rPr>
        <w:t xml:space="preserve">% de </w:t>
      </w:r>
      <w:proofErr w:type="spellStart"/>
      <w:r w:rsidRPr="00406A6B">
        <w:rPr>
          <w:rFonts w:ascii="Arial" w:hAnsi="Arial" w:cs="Arial"/>
          <w:sz w:val="24"/>
        </w:rPr>
        <w:t>Conc</w:t>
      </w:r>
      <w:proofErr w:type="spellEnd"/>
      <w:r w:rsidRPr="00406A6B">
        <w:rPr>
          <w:rFonts w:ascii="Arial" w:hAnsi="Arial" w:cs="Arial"/>
          <w:sz w:val="24"/>
        </w:rPr>
        <w:t xml:space="preserve">. De Alúmina, </w:t>
      </w:r>
      <w:proofErr w:type="spellStart"/>
      <w:r w:rsidRPr="00406A6B">
        <w:rPr>
          <w:rFonts w:ascii="Arial" w:hAnsi="Arial" w:cs="Arial"/>
          <w:sz w:val="24"/>
        </w:rPr>
        <w:t>Al2O3</w:t>
      </w:r>
      <w:proofErr w:type="spellEnd"/>
      <w:r w:rsidRPr="00406A6B">
        <w:rPr>
          <w:rFonts w:ascii="Arial" w:hAnsi="Arial" w:cs="Arial"/>
          <w:sz w:val="24"/>
        </w:rPr>
        <w:t>-----</w:t>
      </w:r>
      <w:proofErr w:type="gramStart"/>
      <w:r w:rsidRPr="00406A6B">
        <w:rPr>
          <w:rFonts w:ascii="Arial" w:hAnsi="Arial" w:cs="Arial"/>
          <w:sz w:val="24"/>
        </w:rPr>
        <w:t>23  -</w:t>
      </w:r>
      <w:proofErr w:type="gramEnd"/>
      <w:r w:rsidRPr="00406A6B">
        <w:rPr>
          <w:rFonts w:ascii="Arial" w:hAnsi="Arial" w:cs="Arial"/>
          <w:sz w:val="24"/>
        </w:rPr>
        <w:t xml:space="preserve">  24  %</w:t>
      </w:r>
    </w:p>
    <w:p w14:paraId="14B59D5C" w14:textId="77777777" w:rsidR="00AF52A6" w:rsidRPr="00406A6B" w:rsidRDefault="00AF52A6" w:rsidP="00AF52A6">
      <w:pPr>
        <w:jc w:val="both"/>
        <w:rPr>
          <w:rFonts w:ascii="Arial" w:hAnsi="Arial" w:cs="Arial"/>
          <w:sz w:val="24"/>
        </w:rPr>
      </w:pPr>
    </w:p>
    <w:p w14:paraId="1662A046" w14:textId="77777777" w:rsidR="00AF52A6" w:rsidRPr="00406A6B" w:rsidRDefault="00AF52A6" w:rsidP="00AF52A6">
      <w:pPr>
        <w:jc w:val="both"/>
        <w:rPr>
          <w:rFonts w:ascii="Arial" w:hAnsi="Arial" w:cs="Arial"/>
          <w:sz w:val="24"/>
        </w:rPr>
      </w:pPr>
      <w:r w:rsidRPr="00406A6B">
        <w:rPr>
          <w:rFonts w:ascii="Arial" w:hAnsi="Arial" w:cs="Arial"/>
          <w:sz w:val="24"/>
        </w:rPr>
        <w:t>Estado Físico-----------------------------Liquido</w:t>
      </w:r>
    </w:p>
    <w:p w14:paraId="60AB6CB4" w14:textId="77777777" w:rsidR="00AF52A6" w:rsidRPr="00406A6B" w:rsidRDefault="00AF52A6" w:rsidP="00AF52A6">
      <w:pPr>
        <w:jc w:val="both"/>
        <w:rPr>
          <w:rFonts w:ascii="Arial" w:hAnsi="Arial" w:cs="Arial"/>
          <w:sz w:val="24"/>
        </w:rPr>
      </w:pPr>
    </w:p>
    <w:p w14:paraId="2B7615FA" w14:textId="77777777" w:rsidR="00AF52A6" w:rsidRPr="00406A6B" w:rsidRDefault="00AF52A6" w:rsidP="00AF52A6">
      <w:pPr>
        <w:jc w:val="both"/>
        <w:rPr>
          <w:rFonts w:ascii="Arial" w:hAnsi="Arial" w:cs="Arial"/>
          <w:sz w:val="24"/>
        </w:rPr>
      </w:pPr>
      <w:r w:rsidRPr="00406A6B">
        <w:rPr>
          <w:rFonts w:ascii="Arial" w:hAnsi="Arial" w:cs="Arial"/>
          <w:sz w:val="24"/>
        </w:rPr>
        <w:t>Gravedad especifica-------------------1.33-1.35</w:t>
      </w:r>
    </w:p>
    <w:p w14:paraId="6C35D077" w14:textId="77777777" w:rsidR="00AF52A6" w:rsidRPr="00406A6B" w:rsidRDefault="00AF52A6" w:rsidP="00AF52A6">
      <w:pPr>
        <w:jc w:val="both"/>
        <w:rPr>
          <w:rFonts w:ascii="Arial" w:hAnsi="Arial" w:cs="Arial"/>
          <w:sz w:val="24"/>
        </w:rPr>
      </w:pPr>
    </w:p>
    <w:p w14:paraId="678B4B5B" w14:textId="77777777" w:rsidR="00AF52A6" w:rsidRPr="00406A6B" w:rsidRDefault="00AF52A6" w:rsidP="00AF52A6">
      <w:pPr>
        <w:jc w:val="both"/>
        <w:rPr>
          <w:rFonts w:ascii="Arial" w:hAnsi="Arial" w:cs="Arial"/>
          <w:sz w:val="24"/>
        </w:rPr>
      </w:pPr>
      <w:r w:rsidRPr="00406A6B">
        <w:rPr>
          <w:rFonts w:ascii="Arial" w:hAnsi="Arial" w:cs="Arial"/>
          <w:sz w:val="24"/>
        </w:rPr>
        <w:t>Apariencia--------------------------------Transparente-Ligeramente Turbio</w:t>
      </w:r>
    </w:p>
    <w:p w14:paraId="65D6D213" w14:textId="77777777" w:rsidR="00AF52A6" w:rsidRPr="00406A6B" w:rsidRDefault="00AF52A6" w:rsidP="00AF52A6">
      <w:pPr>
        <w:jc w:val="both"/>
        <w:rPr>
          <w:rFonts w:ascii="Arial" w:hAnsi="Arial" w:cs="Arial"/>
          <w:sz w:val="24"/>
        </w:rPr>
      </w:pPr>
    </w:p>
    <w:p w14:paraId="7D4611F1" w14:textId="77777777" w:rsidR="00AF52A6" w:rsidRPr="00406A6B" w:rsidRDefault="00AF52A6" w:rsidP="00AF52A6">
      <w:pPr>
        <w:jc w:val="both"/>
        <w:rPr>
          <w:rFonts w:ascii="Arial" w:hAnsi="Arial" w:cs="Arial"/>
          <w:sz w:val="24"/>
        </w:rPr>
      </w:pPr>
      <w:r w:rsidRPr="00406A6B">
        <w:rPr>
          <w:rFonts w:ascii="Arial" w:hAnsi="Arial" w:cs="Arial"/>
          <w:sz w:val="24"/>
        </w:rPr>
        <w:t>Soluble -----------------------------------En Agua</w:t>
      </w:r>
    </w:p>
    <w:p w14:paraId="042B521A" w14:textId="77777777" w:rsidR="00AF52A6" w:rsidRPr="00406A6B" w:rsidRDefault="00AF52A6" w:rsidP="00AF52A6">
      <w:pPr>
        <w:jc w:val="both"/>
        <w:rPr>
          <w:rFonts w:ascii="Arial" w:hAnsi="Arial" w:cs="Arial"/>
          <w:sz w:val="24"/>
        </w:rPr>
      </w:pPr>
    </w:p>
    <w:p w14:paraId="0CF95331" w14:textId="77777777" w:rsidR="00AF52A6" w:rsidRPr="00406A6B" w:rsidRDefault="00AF52A6" w:rsidP="00AF52A6">
      <w:pPr>
        <w:jc w:val="both"/>
        <w:rPr>
          <w:rFonts w:ascii="Arial" w:hAnsi="Arial" w:cs="Arial"/>
          <w:sz w:val="24"/>
        </w:rPr>
      </w:pPr>
      <w:r w:rsidRPr="00406A6B">
        <w:rPr>
          <w:rFonts w:ascii="Arial" w:hAnsi="Arial" w:cs="Arial"/>
          <w:sz w:val="24"/>
        </w:rPr>
        <w:t xml:space="preserve">Olor ----------------------------------------Característico </w:t>
      </w:r>
    </w:p>
    <w:p w14:paraId="53F92490" w14:textId="77777777" w:rsidR="00AF52A6" w:rsidRPr="00406A6B" w:rsidRDefault="00AF52A6" w:rsidP="00AF52A6">
      <w:pPr>
        <w:jc w:val="both"/>
        <w:rPr>
          <w:rFonts w:ascii="Arial" w:hAnsi="Arial" w:cs="Arial"/>
          <w:sz w:val="24"/>
        </w:rPr>
      </w:pPr>
    </w:p>
    <w:p w14:paraId="503EBFA1" w14:textId="78768D29" w:rsidR="00AF52A6" w:rsidRPr="00406A6B" w:rsidRDefault="00AF52A6" w:rsidP="00AF52A6">
      <w:pPr>
        <w:jc w:val="both"/>
        <w:rPr>
          <w:rFonts w:ascii="Arial" w:hAnsi="Arial" w:cs="Arial"/>
          <w:sz w:val="24"/>
        </w:rPr>
      </w:pPr>
      <w:r w:rsidRPr="00406A6B">
        <w:rPr>
          <w:rFonts w:ascii="Arial" w:hAnsi="Arial" w:cs="Arial"/>
          <w:sz w:val="24"/>
        </w:rPr>
        <w:t>1.</w:t>
      </w:r>
      <w:r w:rsidRPr="00406A6B">
        <w:rPr>
          <w:rFonts w:ascii="Arial" w:hAnsi="Arial" w:cs="Arial"/>
          <w:sz w:val="24"/>
        </w:rPr>
        <w:tab/>
        <w:t>Presentar Hoja de seguridad del Coagulante a ofertar.</w:t>
      </w:r>
    </w:p>
    <w:p w14:paraId="4966F723" w14:textId="77124884" w:rsidR="00AF52A6" w:rsidRPr="00812689" w:rsidRDefault="00AF52A6" w:rsidP="00AF52A6">
      <w:pPr>
        <w:jc w:val="both"/>
        <w:rPr>
          <w:rFonts w:ascii="Arial" w:hAnsi="Arial" w:cs="Arial"/>
          <w:sz w:val="24"/>
        </w:rPr>
      </w:pPr>
      <w:r w:rsidRPr="00406A6B">
        <w:rPr>
          <w:rFonts w:ascii="Arial" w:hAnsi="Arial" w:cs="Arial"/>
          <w:sz w:val="24"/>
        </w:rPr>
        <w:t>2.</w:t>
      </w:r>
      <w:r w:rsidRPr="00406A6B">
        <w:rPr>
          <w:rFonts w:ascii="Arial" w:hAnsi="Arial" w:cs="Arial"/>
          <w:sz w:val="24"/>
        </w:rPr>
        <w:tab/>
        <w:t xml:space="preserve">Presentar copia del Certificado de Calidad </w:t>
      </w:r>
      <w:proofErr w:type="spellStart"/>
      <w:r w:rsidRPr="00406A6B">
        <w:rPr>
          <w:rFonts w:ascii="Arial" w:hAnsi="Arial" w:cs="Arial"/>
          <w:sz w:val="24"/>
        </w:rPr>
        <w:t>NSF</w:t>
      </w:r>
      <w:proofErr w:type="spellEnd"/>
      <w:r w:rsidRPr="00406A6B">
        <w:rPr>
          <w:rFonts w:ascii="Arial" w:hAnsi="Arial" w:cs="Arial"/>
          <w:sz w:val="24"/>
        </w:rPr>
        <w:t xml:space="preserve"> del Coagulante a ofertar que lo acredita para ser utilizado en agua </w:t>
      </w:r>
      <w:r w:rsidRPr="00812689">
        <w:rPr>
          <w:rFonts w:ascii="Arial" w:hAnsi="Arial" w:cs="Arial"/>
          <w:sz w:val="24"/>
        </w:rPr>
        <w:t>potable para consumo humano.</w:t>
      </w:r>
    </w:p>
    <w:p w14:paraId="0F1044EB" w14:textId="0A8BF512" w:rsidR="00AF52A6" w:rsidRPr="00406A6B" w:rsidRDefault="00AF52A6" w:rsidP="00AF52A6">
      <w:pPr>
        <w:jc w:val="both"/>
        <w:rPr>
          <w:rFonts w:ascii="Arial" w:hAnsi="Arial" w:cs="Arial"/>
          <w:sz w:val="24"/>
        </w:rPr>
      </w:pPr>
      <w:r w:rsidRPr="00812689">
        <w:rPr>
          <w:rFonts w:ascii="Arial" w:hAnsi="Arial" w:cs="Arial"/>
          <w:sz w:val="24"/>
        </w:rPr>
        <w:t>3.</w:t>
      </w:r>
      <w:r w:rsidRPr="00812689">
        <w:rPr>
          <w:rFonts w:ascii="Arial" w:hAnsi="Arial" w:cs="Arial"/>
          <w:sz w:val="24"/>
        </w:rPr>
        <w:tab/>
        <w:t xml:space="preserve">Envasado en Tambores </w:t>
      </w:r>
      <w:r w:rsidR="00812689" w:rsidRPr="00812689">
        <w:rPr>
          <w:rFonts w:ascii="Arial" w:hAnsi="Arial" w:cs="Arial"/>
          <w:sz w:val="24"/>
        </w:rPr>
        <w:t>de capacidad</w:t>
      </w:r>
      <w:r w:rsidRPr="00812689">
        <w:rPr>
          <w:rFonts w:ascii="Arial" w:hAnsi="Arial" w:cs="Arial"/>
          <w:sz w:val="24"/>
        </w:rPr>
        <w:t xml:space="preserve"> 200 litros</w:t>
      </w:r>
      <w:r w:rsidRPr="00406A6B">
        <w:rPr>
          <w:rFonts w:ascii="Arial" w:hAnsi="Arial" w:cs="Arial"/>
          <w:sz w:val="24"/>
        </w:rPr>
        <w:t>.</w:t>
      </w:r>
    </w:p>
    <w:p w14:paraId="29760613" w14:textId="5BB3B7DF" w:rsidR="00AF52A6" w:rsidRPr="00406A6B" w:rsidRDefault="00AF52A6" w:rsidP="00AF52A6">
      <w:pPr>
        <w:jc w:val="both"/>
        <w:rPr>
          <w:rFonts w:ascii="Arial" w:hAnsi="Arial" w:cs="Arial"/>
          <w:sz w:val="24"/>
        </w:rPr>
      </w:pPr>
      <w:r w:rsidRPr="00406A6B">
        <w:rPr>
          <w:rFonts w:ascii="Arial" w:hAnsi="Arial" w:cs="Arial"/>
          <w:sz w:val="24"/>
        </w:rPr>
        <w:t>4.</w:t>
      </w:r>
      <w:r w:rsidRPr="00406A6B">
        <w:rPr>
          <w:rFonts w:ascii="Arial" w:hAnsi="Arial" w:cs="Arial"/>
          <w:sz w:val="24"/>
        </w:rPr>
        <w:tab/>
        <w:t>La especificación de calidad del Coagulante a ofertar deberá apegarse a las descritas.</w:t>
      </w:r>
    </w:p>
    <w:p w14:paraId="6E05AED5" w14:textId="5A3BB102" w:rsidR="00AF52A6" w:rsidRPr="00406A6B" w:rsidRDefault="00AF52A6" w:rsidP="00AF52A6">
      <w:pPr>
        <w:jc w:val="both"/>
        <w:rPr>
          <w:rFonts w:ascii="Arial" w:hAnsi="Arial" w:cs="Arial"/>
          <w:sz w:val="24"/>
        </w:rPr>
      </w:pPr>
      <w:r w:rsidRPr="00406A6B">
        <w:rPr>
          <w:rFonts w:ascii="Arial" w:hAnsi="Arial" w:cs="Arial"/>
          <w:sz w:val="24"/>
        </w:rPr>
        <w:t>5.</w:t>
      </w:r>
      <w:r w:rsidRPr="00406A6B">
        <w:rPr>
          <w:rFonts w:ascii="Arial" w:hAnsi="Arial" w:cs="Arial"/>
          <w:sz w:val="24"/>
        </w:rPr>
        <w:tab/>
        <w:t>Proporcionar el soporte técnico que sea necesario para el uso y manejo del producto en las plantas potabilizadoras de JAPAMA.</w:t>
      </w:r>
    </w:p>
    <w:p w14:paraId="07F508E7" w14:textId="1F7EB03C" w:rsidR="00AF52A6" w:rsidRPr="00406A6B" w:rsidRDefault="00AF52A6" w:rsidP="00AF52A6">
      <w:pPr>
        <w:jc w:val="both"/>
        <w:rPr>
          <w:rFonts w:ascii="Arial" w:hAnsi="Arial" w:cs="Arial"/>
          <w:sz w:val="24"/>
        </w:rPr>
      </w:pPr>
      <w:r w:rsidRPr="00406A6B">
        <w:rPr>
          <w:rFonts w:ascii="Arial" w:hAnsi="Arial" w:cs="Arial"/>
          <w:sz w:val="24"/>
        </w:rPr>
        <w:t>6.</w:t>
      </w:r>
      <w:r w:rsidRPr="00406A6B">
        <w:rPr>
          <w:rFonts w:ascii="Arial" w:hAnsi="Arial" w:cs="Arial"/>
          <w:sz w:val="24"/>
        </w:rPr>
        <w:tab/>
        <w:t xml:space="preserve">Proporcionar el soporte técnico necesario cuando las condiciones de operación en plantas potabilizadoras así lo requieran. </w:t>
      </w:r>
    </w:p>
    <w:p w14:paraId="1E3379A9" w14:textId="322DBB7E" w:rsidR="00AF52A6" w:rsidRPr="00406A6B" w:rsidRDefault="00AF52A6" w:rsidP="00AF52A6">
      <w:pPr>
        <w:jc w:val="both"/>
        <w:rPr>
          <w:rFonts w:ascii="Arial" w:hAnsi="Arial" w:cs="Arial"/>
          <w:sz w:val="24"/>
        </w:rPr>
      </w:pPr>
      <w:r w:rsidRPr="00406A6B">
        <w:rPr>
          <w:rFonts w:ascii="Arial" w:hAnsi="Arial" w:cs="Arial"/>
          <w:sz w:val="24"/>
        </w:rPr>
        <w:t>7.</w:t>
      </w:r>
      <w:r w:rsidRPr="00406A6B">
        <w:rPr>
          <w:rFonts w:ascii="Arial" w:hAnsi="Arial" w:cs="Arial"/>
          <w:sz w:val="24"/>
        </w:rPr>
        <w:tab/>
        <w:t xml:space="preserve">El proveedor deberá realizar pruebas de alternativas de tratamiento para mejorar la eficiencia del producto de acuerdos a los requerimientos de JAPAMA. </w:t>
      </w:r>
    </w:p>
    <w:p w14:paraId="1DA3C907" w14:textId="44314B97" w:rsidR="00AF52A6" w:rsidRPr="00406A6B" w:rsidRDefault="00AF52A6" w:rsidP="00AF52A6">
      <w:pPr>
        <w:jc w:val="both"/>
        <w:rPr>
          <w:rFonts w:ascii="Arial" w:hAnsi="Arial" w:cs="Arial"/>
          <w:sz w:val="24"/>
        </w:rPr>
      </w:pPr>
      <w:r w:rsidRPr="00406A6B">
        <w:rPr>
          <w:rFonts w:ascii="Arial" w:hAnsi="Arial" w:cs="Arial"/>
          <w:sz w:val="24"/>
        </w:rPr>
        <w:t>8.</w:t>
      </w:r>
      <w:r w:rsidRPr="00406A6B">
        <w:rPr>
          <w:rFonts w:ascii="Arial" w:hAnsi="Arial" w:cs="Arial"/>
          <w:sz w:val="24"/>
        </w:rPr>
        <w:tab/>
        <w:t>Contar preferentemente con producto localmente para requerimientos fuera de programa</w:t>
      </w:r>
      <w:r>
        <w:rPr>
          <w:rFonts w:ascii="Arial" w:hAnsi="Arial" w:cs="Arial"/>
          <w:sz w:val="24"/>
        </w:rPr>
        <w:t>, con un stock de un mes</w:t>
      </w:r>
      <w:r w:rsidRPr="00406A6B">
        <w:rPr>
          <w:rFonts w:ascii="Arial" w:hAnsi="Arial" w:cs="Arial"/>
          <w:sz w:val="24"/>
        </w:rPr>
        <w:t xml:space="preserve">. </w:t>
      </w:r>
    </w:p>
    <w:p w14:paraId="22AF554D" w14:textId="3F0270F2" w:rsidR="00AF52A6" w:rsidRPr="00406A6B" w:rsidRDefault="00AF52A6" w:rsidP="00AF52A6">
      <w:pPr>
        <w:jc w:val="both"/>
        <w:rPr>
          <w:rFonts w:ascii="Arial" w:hAnsi="Arial" w:cs="Arial"/>
          <w:sz w:val="24"/>
        </w:rPr>
      </w:pPr>
      <w:r w:rsidRPr="00406A6B">
        <w:rPr>
          <w:rFonts w:ascii="Arial" w:hAnsi="Arial" w:cs="Arial"/>
          <w:sz w:val="24"/>
        </w:rPr>
        <w:t>9.</w:t>
      </w:r>
      <w:r w:rsidRPr="00406A6B">
        <w:rPr>
          <w:rFonts w:ascii="Arial" w:hAnsi="Arial" w:cs="Arial"/>
          <w:sz w:val="24"/>
        </w:rPr>
        <w:tab/>
        <w:t xml:space="preserve">Los participantes deberán comprobar su especialidad en el área con contratos de suministros vigentes y otros que comprueben al menos 1 año de experiencia y servicio técnico prestado en el sector agua potable. </w:t>
      </w:r>
    </w:p>
    <w:p w14:paraId="3B681FA6" w14:textId="77777777" w:rsidR="00AF52A6" w:rsidRDefault="00AF52A6" w:rsidP="00AF52A6">
      <w:pPr>
        <w:jc w:val="both"/>
        <w:rPr>
          <w:rFonts w:ascii="Arial" w:hAnsi="Arial" w:cs="Arial"/>
          <w:sz w:val="24"/>
        </w:rPr>
      </w:pPr>
      <w:r>
        <w:rPr>
          <w:rFonts w:ascii="Arial" w:hAnsi="Arial" w:cs="Arial"/>
          <w:sz w:val="24"/>
        </w:rPr>
        <w:t>10</w:t>
      </w:r>
      <w:r w:rsidRPr="00406A6B">
        <w:rPr>
          <w:rFonts w:ascii="Arial" w:hAnsi="Arial" w:cs="Arial"/>
          <w:sz w:val="24"/>
        </w:rPr>
        <w:t>.</w:t>
      </w:r>
      <w:r w:rsidRPr="00406A6B">
        <w:rPr>
          <w:rFonts w:ascii="Arial" w:hAnsi="Arial" w:cs="Arial"/>
          <w:sz w:val="24"/>
        </w:rPr>
        <w:tab/>
        <w:t xml:space="preserve">Cada lote de fabricación enviado deberá venir acompañado de su certificado de calidad original el cual debe contener los resultados de análisis </w:t>
      </w:r>
      <w:proofErr w:type="gramStart"/>
      <w:r w:rsidRPr="00406A6B">
        <w:rPr>
          <w:rFonts w:ascii="Arial" w:hAnsi="Arial" w:cs="Arial"/>
          <w:sz w:val="24"/>
        </w:rPr>
        <w:t>de acuerdo a</w:t>
      </w:r>
      <w:proofErr w:type="gramEnd"/>
      <w:r w:rsidRPr="00406A6B">
        <w:rPr>
          <w:rFonts w:ascii="Arial" w:hAnsi="Arial" w:cs="Arial"/>
          <w:sz w:val="24"/>
        </w:rPr>
        <w:t xml:space="preserve"> las especificaciones requeridas por JAPAMA y con los siguientes parámetros: </w:t>
      </w:r>
    </w:p>
    <w:p w14:paraId="2492F162" w14:textId="77777777" w:rsidR="00AF52A6" w:rsidRPr="00406A6B" w:rsidRDefault="00AF52A6" w:rsidP="00AF52A6">
      <w:pPr>
        <w:jc w:val="both"/>
        <w:rPr>
          <w:rFonts w:ascii="Arial" w:hAnsi="Arial" w:cs="Arial"/>
          <w:sz w:val="24"/>
        </w:rPr>
      </w:pPr>
    </w:p>
    <w:p w14:paraId="3442FA6B" w14:textId="77777777" w:rsidR="00AF52A6" w:rsidRPr="00406A6B" w:rsidRDefault="00AF52A6" w:rsidP="00AF52A6">
      <w:pPr>
        <w:jc w:val="both"/>
        <w:rPr>
          <w:rFonts w:ascii="Arial" w:hAnsi="Arial" w:cs="Arial"/>
          <w:sz w:val="24"/>
        </w:rPr>
      </w:pPr>
      <w:r w:rsidRPr="00406A6B">
        <w:rPr>
          <w:rFonts w:ascii="Arial" w:hAnsi="Arial" w:cs="Arial"/>
          <w:sz w:val="24"/>
        </w:rPr>
        <w:t xml:space="preserve">Nombre Químico Y Sinónimo del Producto. </w:t>
      </w:r>
    </w:p>
    <w:p w14:paraId="088DAF18" w14:textId="77777777" w:rsidR="00AF52A6" w:rsidRPr="00406A6B" w:rsidRDefault="00AF52A6" w:rsidP="00AF52A6">
      <w:pPr>
        <w:jc w:val="both"/>
        <w:rPr>
          <w:rFonts w:ascii="Arial" w:hAnsi="Arial" w:cs="Arial"/>
          <w:sz w:val="24"/>
        </w:rPr>
      </w:pPr>
    </w:p>
    <w:p w14:paraId="3E82E57D" w14:textId="77777777" w:rsidR="00AF52A6" w:rsidRPr="00406A6B" w:rsidRDefault="00AF52A6" w:rsidP="00AF52A6">
      <w:pPr>
        <w:jc w:val="both"/>
        <w:rPr>
          <w:rFonts w:ascii="Arial" w:hAnsi="Arial" w:cs="Arial"/>
          <w:sz w:val="24"/>
        </w:rPr>
      </w:pPr>
      <w:r w:rsidRPr="00406A6B">
        <w:rPr>
          <w:rFonts w:ascii="Arial" w:hAnsi="Arial" w:cs="Arial"/>
          <w:sz w:val="24"/>
        </w:rPr>
        <w:t>Forma</w:t>
      </w:r>
      <w:r>
        <w:rPr>
          <w:rFonts w:ascii="Arial" w:hAnsi="Arial" w:cs="Arial"/>
          <w:sz w:val="24"/>
        </w:rPr>
        <w:t>.</w:t>
      </w:r>
      <w:r w:rsidRPr="00406A6B">
        <w:rPr>
          <w:rFonts w:ascii="Arial" w:hAnsi="Arial" w:cs="Arial"/>
          <w:sz w:val="24"/>
        </w:rPr>
        <w:t xml:space="preserve"> </w:t>
      </w:r>
    </w:p>
    <w:p w14:paraId="3EAAC7F9" w14:textId="77777777" w:rsidR="00AF52A6" w:rsidRPr="00406A6B" w:rsidRDefault="00AF52A6" w:rsidP="00AF52A6">
      <w:pPr>
        <w:jc w:val="both"/>
        <w:rPr>
          <w:rFonts w:ascii="Arial" w:hAnsi="Arial" w:cs="Arial"/>
          <w:sz w:val="24"/>
        </w:rPr>
      </w:pPr>
    </w:p>
    <w:p w14:paraId="38C673F3" w14:textId="77777777" w:rsidR="00AF52A6" w:rsidRPr="00406A6B" w:rsidRDefault="00AF52A6" w:rsidP="00AF52A6">
      <w:pPr>
        <w:jc w:val="both"/>
        <w:rPr>
          <w:rFonts w:ascii="Arial" w:hAnsi="Arial" w:cs="Arial"/>
          <w:sz w:val="24"/>
        </w:rPr>
      </w:pPr>
      <w:r w:rsidRPr="00406A6B">
        <w:rPr>
          <w:rFonts w:ascii="Arial" w:hAnsi="Arial" w:cs="Arial"/>
          <w:sz w:val="24"/>
        </w:rPr>
        <w:t>Gravedad especifica a/</w:t>
      </w:r>
      <w:proofErr w:type="spellStart"/>
      <w:r w:rsidRPr="00406A6B">
        <w:rPr>
          <w:rFonts w:ascii="Arial" w:hAnsi="Arial" w:cs="Arial"/>
          <w:sz w:val="24"/>
        </w:rPr>
        <w:t>25°C</w:t>
      </w:r>
      <w:proofErr w:type="spellEnd"/>
      <w:r>
        <w:rPr>
          <w:rFonts w:ascii="Arial" w:hAnsi="Arial" w:cs="Arial"/>
          <w:sz w:val="24"/>
        </w:rPr>
        <w:t>.</w:t>
      </w:r>
      <w:r w:rsidRPr="00406A6B">
        <w:rPr>
          <w:rFonts w:ascii="Arial" w:hAnsi="Arial" w:cs="Arial"/>
          <w:sz w:val="24"/>
        </w:rPr>
        <w:t xml:space="preserve"> </w:t>
      </w:r>
    </w:p>
    <w:p w14:paraId="305AF89C" w14:textId="77777777" w:rsidR="00AF52A6" w:rsidRPr="00406A6B" w:rsidRDefault="00AF52A6" w:rsidP="00AF52A6">
      <w:pPr>
        <w:jc w:val="both"/>
        <w:rPr>
          <w:rFonts w:ascii="Arial" w:hAnsi="Arial" w:cs="Arial"/>
          <w:sz w:val="24"/>
        </w:rPr>
      </w:pPr>
    </w:p>
    <w:p w14:paraId="2D004F84" w14:textId="77777777" w:rsidR="00AF52A6" w:rsidRPr="00406A6B" w:rsidRDefault="00AF52A6" w:rsidP="00AF52A6">
      <w:pPr>
        <w:jc w:val="both"/>
        <w:rPr>
          <w:rFonts w:ascii="Arial" w:hAnsi="Arial" w:cs="Arial"/>
          <w:sz w:val="24"/>
        </w:rPr>
      </w:pPr>
      <w:r>
        <w:rPr>
          <w:rFonts w:ascii="Arial" w:hAnsi="Arial" w:cs="Arial"/>
          <w:sz w:val="24"/>
        </w:rPr>
        <w:lastRenderedPageBreak/>
        <w:t>Viscosidad Brookfield.</w:t>
      </w:r>
    </w:p>
    <w:p w14:paraId="7FF7426E" w14:textId="77777777" w:rsidR="00AF52A6" w:rsidRPr="00406A6B" w:rsidRDefault="00AF52A6" w:rsidP="00AF52A6">
      <w:pPr>
        <w:jc w:val="both"/>
        <w:rPr>
          <w:rFonts w:ascii="Arial" w:hAnsi="Arial" w:cs="Arial"/>
          <w:sz w:val="24"/>
        </w:rPr>
      </w:pPr>
    </w:p>
    <w:p w14:paraId="4BBC811A" w14:textId="77777777" w:rsidR="00AF52A6" w:rsidRPr="00406A6B" w:rsidRDefault="00AF52A6" w:rsidP="00AF52A6">
      <w:pPr>
        <w:jc w:val="both"/>
        <w:rPr>
          <w:rFonts w:ascii="Arial" w:hAnsi="Arial" w:cs="Arial"/>
          <w:sz w:val="24"/>
        </w:rPr>
      </w:pPr>
      <w:r>
        <w:rPr>
          <w:rFonts w:ascii="Arial" w:hAnsi="Arial" w:cs="Arial"/>
          <w:sz w:val="24"/>
        </w:rPr>
        <w:t>PH.</w:t>
      </w:r>
    </w:p>
    <w:p w14:paraId="19B1A820" w14:textId="77777777" w:rsidR="00AF52A6" w:rsidRPr="00406A6B" w:rsidRDefault="00AF52A6" w:rsidP="00AF52A6">
      <w:pPr>
        <w:jc w:val="both"/>
        <w:rPr>
          <w:rFonts w:ascii="Arial" w:hAnsi="Arial" w:cs="Arial"/>
          <w:sz w:val="24"/>
        </w:rPr>
      </w:pPr>
    </w:p>
    <w:p w14:paraId="4F8B99C2" w14:textId="77777777" w:rsidR="00AF52A6" w:rsidRPr="00406A6B" w:rsidRDefault="00AF52A6" w:rsidP="00AF52A6">
      <w:pPr>
        <w:jc w:val="both"/>
        <w:rPr>
          <w:rFonts w:ascii="Arial" w:hAnsi="Arial" w:cs="Arial"/>
          <w:sz w:val="24"/>
        </w:rPr>
      </w:pPr>
      <w:r w:rsidRPr="00406A6B">
        <w:rPr>
          <w:rFonts w:ascii="Arial" w:hAnsi="Arial" w:cs="Arial"/>
          <w:sz w:val="24"/>
        </w:rPr>
        <w:t>Color</w:t>
      </w:r>
      <w:r>
        <w:rPr>
          <w:rFonts w:ascii="Arial" w:hAnsi="Arial" w:cs="Arial"/>
          <w:sz w:val="24"/>
        </w:rPr>
        <w:t>.</w:t>
      </w:r>
      <w:r w:rsidRPr="00406A6B">
        <w:rPr>
          <w:rFonts w:ascii="Arial" w:hAnsi="Arial" w:cs="Arial"/>
          <w:sz w:val="24"/>
        </w:rPr>
        <w:t xml:space="preserve"> </w:t>
      </w:r>
    </w:p>
    <w:p w14:paraId="399681EA" w14:textId="77777777" w:rsidR="00AF52A6" w:rsidRPr="00406A6B" w:rsidRDefault="00AF52A6" w:rsidP="00AF52A6">
      <w:pPr>
        <w:jc w:val="both"/>
        <w:rPr>
          <w:rFonts w:ascii="Arial" w:hAnsi="Arial" w:cs="Arial"/>
          <w:sz w:val="24"/>
        </w:rPr>
      </w:pPr>
    </w:p>
    <w:p w14:paraId="5E02D110" w14:textId="77777777" w:rsidR="00AF52A6" w:rsidRPr="00406A6B" w:rsidRDefault="00AF52A6" w:rsidP="00AF52A6">
      <w:pPr>
        <w:jc w:val="both"/>
        <w:rPr>
          <w:rFonts w:ascii="Arial" w:hAnsi="Arial" w:cs="Arial"/>
          <w:sz w:val="24"/>
        </w:rPr>
      </w:pPr>
      <w:r w:rsidRPr="00406A6B">
        <w:rPr>
          <w:rFonts w:ascii="Arial" w:hAnsi="Arial" w:cs="Arial"/>
          <w:sz w:val="24"/>
        </w:rPr>
        <w:t>Apariencia</w:t>
      </w:r>
      <w:r>
        <w:rPr>
          <w:rFonts w:ascii="Arial" w:hAnsi="Arial" w:cs="Arial"/>
          <w:sz w:val="24"/>
        </w:rPr>
        <w:t>.</w:t>
      </w:r>
      <w:r w:rsidRPr="00406A6B">
        <w:rPr>
          <w:rFonts w:ascii="Arial" w:hAnsi="Arial" w:cs="Arial"/>
          <w:sz w:val="24"/>
        </w:rPr>
        <w:t xml:space="preserve"> </w:t>
      </w:r>
    </w:p>
    <w:p w14:paraId="2D1B3199" w14:textId="77777777" w:rsidR="00AF52A6" w:rsidRPr="00406A6B" w:rsidRDefault="00AF52A6" w:rsidP="00AF52A6">
      <w:pPr>
        <w:jc w:val="both"/>
        <w:rPr>
          <w:rFonts w:ascii="Arial" w:hAnsi="Arial" w:cs="Arial"/>
          <w:sz w:val="24"/>
        </w:rPr>
      </w:pPr>
    </w:p>
    <w:p w14:paraId="074A8BCF" w14:textId="77777777" w:rsidR="00AF52A6" w:rsidRPr="00406A6B" w:rsidRDefault="00AF52A6" w:rsidP="00AF52A6">
      <w:pPr>
        <w:jc w:val="both"/>
        <w:rPr>
          <w:rFonts w:ascii="Arial" w:hAnsi="Arial" w:cs="Arial"/>
          <w:sz w:val="24"/>
        </w:rPr>
      </w:pPr>
      <w:r>
        <w:rPr>
          <w:rFonts w:ascii="Arial" w:hAnsi="Arial" w:cs="Arial"/>
          <w:sz w:val="24"/>
        </w:rPr>
        <w:t>Solubilidad en Agua.</w:t>
      </w:r>
    </w:p>
    <w:p w14:paraId="51E233C7" w14:textId="77777777" w:rsidR="00AF52A6" w:rsidRPr="00406A6B" w:rsidRDefault="00AF52A6" w:rsidP="00AF52A6">
      <w:pPr>
        <w:jc w:val="both"/>
        <w:rPr>
          <w:rFonts w:ascii="Arial" w:hAnsi="Arial" w:cs="Arial"/>
          <w:sz w:val="24"/>
        </w:rPr>
      </w:pPr>
    </w:p>
    <w:p w14:paraId="6DE9403E" w14:textId="77777777" w:rsidR="00AF52A6" w:rsidRPr="00406A6B" w:rsidRDefault="00AF52A6" w:rsidP="00AF52A6">
      <w:pPr>
        <w:jc w:val="both"/>
        <w:rPr>
          <w:rFonts w:ascii="Arial" w:hAnsi="Arial" w:cs="Arial"/>
          <w:sz w:val="24"/>
        </w:rPr>
      </w:pPr>
      <w:r w:rsidRPr="00406A6B">
        <w:rPr>
          <w:rFonts w:ascii="Arial" w:hAnsi="Arial" w:cs="Arial"/>
          <w:sz w:val="24"/>
        </w:rPr>
        <w:t>Porcentaje de Sólido</w:t>
      </w:r>
      <w:r>
        <w:rPr>
          <w:rFonts w:ascii="Arial" w:hAnsi="Arial" w:cs="Arial"/>
          <w:sz w:val="24"/>
        </w:rPr>
        <w:t>.</w:t>
      </w:r>
      <w:r w:rsidRPr="00406A6B">
        <w:rPr>
          <w:rFonts w:ascii="Arial" w:hAnsi="Arial" w:cs="Arial"/>
          <w:sz w:val="24"/>
        </w:rPr>
        <w:t xml:space="preserve"> </w:t>
      </w:r>
    </w:p>
    <w:p w14:paraId="28527A65" w14:textId="77777777" w:rsidR="00AF52A6" w:rsidRPr="00406A6B" w:rsidRDefault="00AF52A6" w:rsidP="00AF52A6">
      <w:pPr>
        <w:jc w:val="both"/>
        <w:rPr>
          <w:rFonts w:ascii="Arial" w:hAnsi="Arial" w:cs="Arial"/>
          <w:sz w:val="24"/>
        </w:rPr>
      </w:pPr>
    </w:p>
    <w:p w14:paraId="7F2E2F82" w14:textId="77777777" w:rsidR="00AF52A6" w:rsidRPr="00406A6B" w:rsidRDefault="00AF52A6" w:rsidP="00AF52A6">
      <w:pPr>
        <w:jc w:val="both"/>
        <w:rPr>
          <w:rFonts w:ascii="Arial" w:hAnsi="Arial" w:cs="Arial"/>
          <w:sz w:val="24"/>
        </w:rPr>
      </w:pPr>
      <w:r>
        <w:rPr>
          <w:rFonts w:ascii="Arial" w:hAnsi="Arial" w:cs="Arial"/>
          <w:sz w:val="24"/>
        </w:rPr>
        <w:t>11</w:t>
      </w:r>
      <w:r w:rsidRPr="00406A6B">
        <w:rPr>
          <w:rFonts w:ascii="Arial" w:hAnsi="Arial" w:cs="Arial"/>
          <w:sz w:val="24"/>
        </w:rPr>
        <w:t xml:space="preserve">. Cada embarque deberá venir acompañado de su hoja de datos de seguridad para sustancias químicas. </w:t>
      </w:r>
    </w:p>
    <w:p w14:paraId="29E17E9F" w14:textId="3D2AC06E" w:rsidR="00AF52A6" w:rsidRPr="00406A6B" w:rsidRDefault="00AF52A6" w:rsidP="00AF52A6">
      <w:pPr>
        <w:jc w:val="both"/>
        <w:rPr>
          <w:rFonts w:ascii="Arial" w:hAnsi="Arial" w:cs="Arial"/>
          <w:sz w:val="24"/>
        </w:rPr>
      </w:pPr>
      <w:r>
        <w:rPr>
          <w:rFonts w:ascii="Arial" w:hAnsi="Arial" w:cs="Arial"/>
          <w:sz w:val="24"/>
        </w:rPr>
        <w:t>12</w:t>
      </w:r>
      <w:r w:rsidRPr="00406A6B">
        <w:rPr>
          <w:rFonts w:ascii="Arial" w:hAnsi="Arial" w:cs="Arial"/>
          <w:sz w:val="24"/>
        </w:rPr>
        <w:t xml:space="preserve">. Los datos contenidos en el certificado del fabricante deberán estar dentro de los parámetros estipulados en las presentes especificaciones, la JAPAMA, a través de su laboratorio analizará el producto por recibirse para verificar que cumpla con lo requerido, en caso de no cumplir con alguno de los parámetros asentados, se hará la devolución del producto, siendo a costa del proveedor todos los gastos que por ello se originen. </w:t>
      </w:r>
    </w:p>
    <w:p w14:paraId="4AC35EEC" w14:textId="77777777" w:rsidR="00AF52A6" w:rsidRPr="00406A6B" w:rsidRDefault="00AF52A6" w:rsidP="00AF52A6">
      <w:pPr>
        <w:jc w:val="both"/>
        <w:rPr>
          <w:rFonts w:ascii="Arial" w:hAnsi="Arial" w:cs="Arial"/>
          <w:sz w:val="24"/>
        </w:rPr>
      </w:pPr>
      <w:r w:rsidRPr="00406A6B">
        <w:rPr>
          <w:rFonts w:ascii="Arial" w:hAnsi="Arial" w:cs="Arial"/>
          <w:sz w:val="24"/>
        </w:rPr>
        <w:t>1</w:t>
      </w:r>
      <w:r>
        <w:rPr>
          <w:rFonts w:ascii="Arial" w:hAnsi="Arial" w:cs="Arial"/>
          <w:sz w:val="24"/>
        </w:rPr>
        <w:t>3</w:t>
      </w:r>
      <w:r w:rsidRPr="00406A6B">
        <w:rPr>
          <w:rFonts w:ascii="Arial" w:hAnsi="Arial" w:cs="Arial"/>
          <w:sz w:val="24"/>
        </w:rPr>
        <w:t xml:space="preserve">. Los gastos de las visitas por el servicio técnico serán a cargo de la empresa ganadora. </w:t>
      </w:r>
    </w:p>
    <w:p w14:paraId="441D5050" w14:textId="77777777" w:rsidR="00AF52A6" w:rsidRDefault="00AF52A6" w:rsidP="00AF52A6">
      <w:pPr>
        <w:jc w:val="both"/>
        <w:rPr>
          <w:rFonts w:ascii="Arial" w:hAnsi="Arial" w:cs="Arial"/>
          <w:sz w:val="24"/>
        </w:rPr>
      </w:pPr>
      <w:r w:rsidRPr="00406A6B">
        <w:rPr>
          <w:rFonts w:ascii="Arial" w:hAnsi="Arial" w:cs="Arial"/>
          <w:sz w:val="24"/>
        </w:rPr>
        <w:t>1</w:t>
      </w:r>
      <w:r>
        <w:rPr>
          <w:rFonts w:ascii="Arial" w:hAnsi="Arial" w:cs="Arial"/>
          <w:sz w:val="24"/>
        </w:rPr>
        <w:t>4</w:t>
      </w:r>
      <w:r w:rsidRPr="00406A6B">
        <w:rPr>
          <w:rFonts w:ascii="Arial" w:hAnsi="Arial" w:cs="Arial"/>
          <w:sz w:val="24"/>
        </w:rPr>
        <w:t xml:space="preserve">. La persona que realice el servicio técnico por parte de la empresa deberá ser Ingeniero de Servicios, con experiencia técnica comprobable en los procesos de clarificación del agua en plantas potabilizadoras. </w:t>
      </w:r>
    </w:p>
    <w:p w14:paraId="339ED8F7" w14:textId="77777777" w:rsidR="00AF52A6" w:rsidRPr="00C06DFA" w:rsidRDefault="00AF52A6" w:rsidP="00AF52A6"/>
    <w:p w14:paraId="43201B2F" w14:textId="77777777" w:rsidR="00A54155" w:rsidRDefault="00A54155" w:rsidP="00AF52A6">
      <w:pPr>
        <w:widowControl w:val="0"/>
        <w:ind w:right="-1"/>
        <w:jc w:val="center"/>
        <w:outlineLvl w:val="0"/>
        <w:rPr>
          <w:rFonts w:ascii="Arial" w:hAnsi="Arial" w:cs="Arial"/>
          <w:b/>
          <w:sz w:val="24"/>
          <w:szCs w:val="24"/>
        </w:rPr>
      </w:pPr>
    </w:p>
    <w:p w14:paraId="41BFC380" w14:textId="77777777" w:rsidR="00A54155" w:rsidRDefault="00A54155">
      <w:pPr>
        <w:widowControl w:val="0"/>
        <w:ind w:right="-1"/>
        <w:jc w:val="center"/>
        <w:outlineLvl w:val="0"/>
        <w:rPr>
          <w:rFonts w:ascii="Arial" w:hAnsi="Arial" w:cs="Arial"/>
          <w:b/>
          <w:sz w:val="24"/>
          <w:szCs w:val="24"/>
        </w:rPr>
      </w:pPr>
    </w:p>
    <w:p w14:paraId="74BBCEC7" w14:textId="77777777" w:rsidR="00A54155" w:rsidRDefault="00A54155">
      <w:pPr>
        <w:widowControl w:val="0"/>
        <w:ind w:right="-1"/>
        <w:jc w:val="center"/>
        <w:outlineLvl w:val="0"/>
        <w:rPr>
          <w:rFonts w:ascii="Arial" w:hAnsi="Arial" w:cs="Arial"/>
          <w:b/>
          <w:sz w:val="24"/>
          <w:szCs w:val="24"/>
        </w:rPr>
      </w:pPr>
    </w:p>
    <w:p w14:paraId="666167E4" w14:textId="41DB7B48" w:rsidR="00D97F87" w:rsidRDefault="00D97F87" w:rsidP="00AF52A6">
      <w:pPr>
        <w:widowControl w:val="0"/>
        <w:ind w:right="-1"/>
        <w:outlineLvl w:val="0"/>
        <w:rPr>
          <w:rFonts w:ascii="Arial" w:hAnsi="Arial" w:cs="Arial"/>
          <w:b/>
          <w:sz w:val="24"/>
          <w:szCs w:val="24"/>
        </w:rPr>
      </w:pPr>
    </w:p>
    <w:sectPr w:rsidR="00D97F87" w:rsidSect="00432CF5">
      <w:footerReference w:type="default" r:id="rId9"/>
      <w:pgSz w:w="12242" w:h="15842" w:code="1"/>
      <w:pgMar w:top="568" w:right="1412" w:bottom="993"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E30A" w14:textId="77777777" w:rsidR="00AF4BCD" w:rsidRDefault="00AF4BCD">
      <w:pPr>
        <w:rPr>
          <w:sz w:val="19"/>
          <w:szCs w:val="19"/>
        </w:rPr>
      </w:pPr>
      <w:r>
        <w:rPr>
          <w:sz w:val="19"/>
          <w:szCs w:val="19"/>
        </w:rPr>
        <w:separator/>
      </w:r>
    </w:p>
    <w:p w14:paraId="437EEB4C" w14:textId="77777777" w:rsidR="00AF4BCD" w:rsidRDefault="00AF4BCD"/>
  </w:endnote>
  <w:endnote w:type="continuationSeparator" w:id="0">
    <w:p w14:paraId="120EA5BD" w14:textId="77777777" w:rsidR="00AF4BCD" w:rsidRDefault="00AF4BCD">
      <w:pPr>
        <w:rPr>
          <w:sz w:val="19"/>
          <w:szCs w:val="19"/>
        </w:rPr>
      </w:pPr>
      <w:r>
        <w:rPr>
          <w:sz w:val="19"/>
          <w:szCs w:val="19"/>
        </w:rPr>
        <w:continuationSeparator/>
      </w:r>
    </w:p>
    <w:p w14:paraId="56F8FEA1" w14:textId="77777777" w:rsidR="00AF4BCD" w:rsidRDefault="00AF4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1DFD" w14:textId="77777777" w:rsidR="009A69AF" w:rsidRDefault="00F72D86">
    <w:pPr>
      <w:pStyle w:val="Piedepgina"/>
      <w:jc w:val="right"/>
    </w:pPr>
    <w:r>
      <w:fldChar w:fldCharType="begin"/>
    </w:r>
    <w:r>
      <w:instrText xml:space="preserve"> PAGE   \* MERGEFORMAT </w:instrText>
    </w:r>
    <w:r>
      <w:fldChar w:fldCharType="separate"/>
    </w:r>
    <w:r w:rsidR="002F61DB">
      <w:t>46</w:t>
    </w:r>
    <w:r>
      <w:fldChar w:fldCharType="end"/>
    </w:r>
  </w:p>
  <w:p w14:paraId="498A55F7" w14:textId="77777777" w:rsidR="009A69AF" w:rsidRDefault="009A69A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407D" w14:textId="77777777" w:rsidR="00AF4BCD" w:rsidRDefault="00AF4BCD">
      <w:pPr>
        <w:rPr>
          <w:sz w:val="19"/>
          <w:szCs w:val="19"/>
        </w:rPr>
      </w:pPr>
      <w:r>
        <w:rPr>
          <w:sz w:val="19"/>
          <w:szCs w:val="19"/>
        </w:rPr>
        <w:separator/>
      </w:r>
    </w:p>
    <w:p w14:paraId="7D23D193" w14:textId="77777777" w:rsidR="00AF4BCD" w:rsidRDefault="00AF4BCD"/>
  </w:footnote>
  <w:footnote w:type="continuationSeparator" w:id="0">
    <w:p w14:paraId="4AACF78E" w14:textId="77777777" w:rsidR="00AF4BCD" w:rsidRDefault="00AF4BCD">
      <w:pPr>
        <w:rPr>
          <w:sz w:val="19"/>
          <w:szCs w:val="19"/>
        </w:rPr>
      </w:pPr>
      <w:r>
        <w:rPr>
          <w:sz w:val="19"/>
          <w:szCs w:val="19"/>
        </w:rPr>
        <w:continuationSeparator/>
      </w:r>
    </w:p>
    <w:p w14:paraId="68A1EBC8" w14:textId="77777777" w:rsidR="00AF4BCD" w:rsidRDefault="00AF4B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064F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6B861A0"/>
    <w:lvl w:ilvl="0">
      <w:numFmt w:val="decimal"/>
      <w:lvlText w:val="*"/>
      <w:lvlJc w:val="left"/>
      <w:rPr>
        <w:rFonts w:cs="Times New Roman"/>
      </w:rPr>
    </w:lvl>
  </w:abstractNum>
  <w:abstractNum w:abstractNumId="2" w15:restartNumberingAfterBreak="0">
    <w:nsid w:val="0B0272B9"/>
    <w:multiLevelType w:val="hybridMultilevel"/>
    <w:tmpl w:val="CE26237E"/>
    <w:lvl w:ilvl="0" w:tplc="06C63F14">
      <w:start w:val="1"/>
      <w:numFmt w:val="lowerLetter"/>
      <w:lvlText w:val="%1)"/>
      <w:lvlJc w:val="left"/>
      <w:pPr>
        <w:tabs>
          <w:tab w:val="num" w:pos="360"/>
        </w:tabs>
        <w:ind w:left="360" w:hanging="360"/>
      </w:pPr>
      <w:rPr>
        <w:rFonts w:cs="Times New Roman" w:hint="default"/>
        <w:b/>
        <w:u w:val="single"/>
      </w:rPr>
    </w:lvl>
    <w:lvl w:ilvl="1" w:tplc="0C0A0005">
      <w:start w:val="1"/>
      <w:numFmt w:val="bullet"/>
      <w:lvlText w:val=""/>
      <w:lvlJc w:val="left"/>
      <w:pPr>
        <w:tabs>
          <w:tab w:val="num" w:pos="540"/>
        </w:tabs>
        <w:ind w:left="540" w:hanging="360"/>
      </w:pPr>
      <w:rPr>
        <w:rFonts w:ascii="Wingdings" w:hAnsi="Wingdings" w:hint="default"/>
      </w:rPr>
    </w:lvl>
    <w:lvl w:ilvl="2" w:tplc="0C0A001B" w:tentative="1">
      <w:start w:val="1"/>
      <w:numFmt w:val="lowerRoman"/>
      <w:lvlText w:val="%3."/>
      <w:lvlJc w:val="right"/>
      <w:pPr>
        <w:tabs>
          <w:tab w:val="num" w:pos="1260"/>
        </w:tabs>
        <w:ind w:left="1260" w:hanging="180"/>
      </w:pPr>
      <w:rPr>
        <w:rFonts w:cs="Times New Roman"/>
      </w:rPr>
    </w:lvl>
    <w:lvl w:ilvl="3" w:tplc="0C0A000F" w:tentative="1">
      <w:start w:val="1"/>
      <w:numFmt w:val="decimal"/>
      <w:lvlText w:val="%4."/>
      <w:lvlJc w:val="left"/>
      <w:pPr>
        <w:tabs>
          <w:tab w:val="num" w:pos="1980"/>
        </w:tabs>
        <w:ind w:left="1980" w:hanging="360"/>
      </w:pPr>
      <w:rPr>
        <w:rFonts w:cs="Times New Roman"/>
      </w:rPr>
    </w:lvl>
    <w:lvl w:ilvl="4" w:tplc="0C0A0019" w:tentative="1">
      <w:start w:val="1"/>
      <w:numFmt w:val="lowerLetter"/>
      <w:lvlText w:val="%5."/>
      <w:lvlJc w:val="left"/>
      <w:pPr>
        <w:tabs>
          <w:tab w:val="num" w:pos="2700"/>
        </w:tabs>
        <w:ind w:left="2700" w:hanging="360"/>
      </w:pPr>
      <w:rPr>
        <w:rFonts w:cs="Times New Roman"/>
      </w:rPr>
    </w:lvl>
    <w:lvl w:ilvl="5" w:tplc="0C0A001B" w:tentative="1">
      <w:start w:val="1"/>
      <w:numFmt w:val="lowerRoman"/>
      <w:lvlText w:val="%6."/>
      <w:lvlJc w:val="right"/>
      <w:pPr>
        <w:tabs>
          <w:tab w:val="num" w:pos="3420"/>
        </w:tabs>
        <w:ind w:left="3420" w:hanging="180"/>
      </w:pPr>
      <w:rPr>
        <w:rFonts w:cs="Times New Roman"/>
      </w:rPr>
    </w:lvl>
    <w:lvl w:ilvl="6" w:tplc="0C0A000F" w:tentative="1">
      <w:start w:val="1"/>
      <w:numFmt w:val="decimal"/>
      <w:lvlText w:val="%7."/>
      <w:lvlJc w:val="left"/>
      <w:pPr>
        <w:tabs>
          <w:tab w:val="num" w:pos="4140"/>
        </w:tabs>
        <w:ind w:left="4140" w:hanging="360"/>
      </w:pPr>
      <w:rPr>
        <w:rFonts w:cs="Times New Roman"/>
      </w:rPr>
    </w:lvl>
    <w:lvl w:ilvl="7" w:tplc="0C0A0019" w:tentative="1">
      <w:start w:val="1"/>
      <w:numFmt w:val="lowerLetter"/>
      <w:lvlText w:val="%8."/>
      <w:lvlJc w:val="left"/>
      <w:pPr>
        <w:tabs>
          <w:tab w:val="num" w:pos="4860"/>
        </w:tabs>
        <w:ind w:left="4860" w:hanging="360"/>
      </w:pPr>
      <w:rPr>
        <w:rFonts w:cs="Times New Roman"/>
      </w:rPr>
    </w:lvl>
    <w:lvl w:ilvl="8" w:tplc="0C0A001B" w:tentative="1">
      <w:start w:val="1"/>
      <w:numFmt w:val="lowerRoman"/>
      <w:lvlText w:val="%9."/>
      <w:lvlJc w:val="right"/>
      <w:pPr>
        <w:tabs>
          <w:tab w:val="num" w:pos="5580"/>
        </w:tabs>
        <w:ind w:left="5580" w:hanging="180"/>
      </w:pPr>
      <w:rPr>
        <w:rFonts w:cs="Times New Roman"/>
      </w:rPr>
    </w:lvl>
  </w:abstractNum>
  <w:abstractNum w:abstractNumId="3" w15:restartNumberingAfterBreak="0">
    <w:nsid w:val="1051196D"/>
    <w:multiLevelType w:val="hybridMultilevel"/>
    <w:tmpl w:val="645A4B6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861EA"/>
    <w:multiLevelType w:val="hybridMultilevel"/>
    <w:tmpl w:val="D1CAEF58"/>
    <w:lvl w:ilvl="0" w:tplc="4F3C31CC">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3324D4"/>
    <w:multiLevelType w:val="hybridMultilevel"/>
    <w:tmpl w:val="A90CAFB4"/>
    <w:lvl w:ilvl="0" w:tplc="30464770">
      <w:start w:val="2"/>
      <w:numFmt w:val="lowerLetter"/>
      <w:lvlText w:val="%1)"/>
      <w:lvlJc w:val="left"/>
      <w:pPr>
        <w:tabs>
          <w:tab w:val="num" w:pos="1495"/>
        </w:tabs>
        <w:ind w:left="1495" w:hanging="360"/>
      </w:pPr>
      <w:rPr>
        <w:rFonts w:cs="Times New Roman" w:hint="default"/>
      </w:rPr>
    </w:lvl>
    <w:lvl w:ilvl="1" w:tplc="080A0019" w:tentative="1">
      <w:start w:val="1"/>
      <w:numFmt w:val="lowerLetter"/>
      <w:lvlText w:val="%2."/>
      <w:lvlJc w:val="left"/>
      <w:pPr>
        <w:tabs>
          <w:tab w:val="num" w:pos="1495"/>
        </w:tabs>
        <w:ind w:left="1495" w:hanging="360"/>
      </w:pPr>
      <w:rPr>
        <w:rFonts w:cs="Times New Roman"/>
      </w:rPr>
    </w:lvl>
    <w:lvl w:ilvl="2" w:tplc="080A001B" w:tentative="1">
      <w:start w:val="1"/>
      <w:numFmt w:val="lowerRoman"/>
      <w:lvlText w:val="%3."/>
      <w:lvlJc w:val="right"/>
      <w:pPr>
        <w:tabs>
          <w:tab w:val="num" w:pos="2215"/>
        </w:tabs>
        <w:ind w:left="2215" w:hanging="180"/>
      </w:pPr>
      <w:rPr>
        <w:rFonts w:cs="Times New Roman"/>
      </w:rPr>
    </w:lvl>
    <w:lvl w:ilvl="3" w:tplc="080A000F" w:tentative="1">
      <w:start w:val="1"/>
      <w:numFmt w:val="decimal"/>
      <w:lvlText w:val="%4."/>
      <w:lvlJc w:val="left"/>
      <w:pPr>
        <w:tabs>
          <w:tab w:val="num" w:pos="2935"/>
        </w:tabs>
        <w:ind w:left="2935" w:hanging="360"/>
      </w:pPr>
      <w:rPr>
        <w:rFonts w:cs="Times New Roman"/>
      </w:rPr>
    </w:lvl>
    <w:lvl w:ilvl="4" w:tplc="080A0019" w:tentative="1">
      <w:start w:val="1"/>
      <w:numFmt w:val="lowerLetter"/>
      <w:lvlText w:val="%5."/>
      <w:lvlJc w:val="left"/>
      <w:pPr>
        <w:tabs>
          <w:tab w:val="num" w:pos="3655"/>
        </w:tabs>
        <w:ind w:left="3655" w:hanging="360"/>
      </w:pPr>
      <w:rPr>
        <w:rFonts w:cs="Times New Roman"/>
      </w:rPr>
    </w:lvl>
    <w:lvl w:ilvl="5" w:tplc="080A001B" w:tentative="1">
      <w:start w:val="1"/>
      <w:numFmt w:val="lowerRoman"/>
      <w:lvlText w:val="%6."/>
      <w:lvlJc w:val="right"/>
      <w:pPr>
        <w:tabs>
          <w:tab w:val="num" w:pos="4375"/>
        </w:tabs>
        <w:ind w:left="4375" w:hanging="180"/>
      </w:pPr>
      <w:rPr>
        <w:rFonts w:cs="Times New Roman"/>
      </w:rPr>
    </w:lvl>
    <w:lvl w:ilvl="6" w:tplc="080A000F" w:tentative="1">
      <w:start w:val="1"/>
      <w:numFmt w:val="decimal"/>
      <w:lvlText w:val="%7."/>
      <w:lvlJc w:val="left"/>
      <w:pPr>
        <w:tabs>
          <w:tab w:val="num" w:pos="5095"/>
        </w:tabs>
        <w:ind w:left="5095" w:hanging="360"/>
      </w:pPr>
      <w:rPr>
        <w:rFonts w:cs="Times New Roman"/>
      </w:rPr>
    </w:lvl>
    <w:lvl w:ilvl="7" w:tplc="080A0019" w:tentative="1">
      <w:start w:val="1"/>
      <w:numFmt w:val="lowerLetter"/>
      <w:lvlText w:val="%8."/>
      <w:lvlJc w:val="left"/>
      <w:pPr>
        <w:tabs>
          <w:tab w:val="num" w:pos="5815"/>
        </w:tabs>
        <w:ind w:left="5815" w:hanging="360"/>
      </w:pPr>
      <w:rPr>
        <w:rFonts w:cs="Times New Roman"/>
      </w:rPr>
    </w:lvl>
    <w:lvl w:ilvl="8" w:tplc="080A001B" w:tentative="1">
      <w:start w:val="1"/>
      <w:numFmt w:val="lowerRoman"/>
      <w:lvlText w:val="%9."/>
      <w:lvlJc w:val="right"/>
      <w:pPr>
        <w:tabs>
          <w:tab w:val="num" w:pos="6535"/>
        </w:tabs>
        <w:ind w:left="6535" w:hanging="180"/>
      </w:pPr>
      <w:rPr>
        <w:rFonts w:cs="Times New Roman"/>
      </w:rPr>
    </w:lvl>
  </w:abstractNum>
  <w:abstractNum w:abstractNumId="6" w15:restartNumberingAfterBreak="0">
    <w:nsid w:val="18CF65AC"/>
    <w:multiLevelType w:val="hybridMultilevel"/>
    <w:tmpl w:val="1430F43C"/>
    <w:lvl w:ilvl="0" w:tplc="4ACE55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4102A7"/>
    <w:multiLevelType w:val="multilevel"/>
    <w:tmpl w:val="F5AC61E0"/>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FA07BD8"/>
    <w:multiLevelType w:val="hybridMultilevel"/>
    <w:tmpl w:val="9C14403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14F1B0F"/>
    <w:multiLevelType w:val="hybridMultilevel"/>
    <w:tmpl w:val="390E1F96"/>
    <w:lvl w:ilvl="0" w:tplc="080A000B">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96326C"/>
    <w:multiLevelType w:val="hybridMultilevel"/>
    <w:tmpl w:val="1E4A54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E1B04"/>
    <w:multiLevelType w:val="hybridMultilevel"/>
    <w:tmpl w:val="CE26237E"/>
    <w:lvl w:ilvl="0" w:tplc="06C63F14">
      <w:start w:val="1"/>
      <w:numFmt w:val="lowerLetter"/>
      <w:lvlText w:val="%1)"/>
      <w:lvlJc w:val="left"/>
      <w:pPr>
        <w:tabs>
          <w:tab w:val="num" w:pos="360"/>
        </w:tabs>
        <w:ind w:left="360" w:hanging="360"/>
      </w:pPr>
      <w:rPr>
        <w:rFonts w:cs="Times New Roman" w:hint="default"/>
        <w:b/>
        <w:u w:val="single"/>
      </w:rPr>
    </w:lvl>
    <w:lvl w:ilvl="1" w:tplc="0C0A0005">
      <w:start w:val="1"/>
      <w:numFmt w:val="bullet"/>
      <w:lvlText w:val=""/>
      <w:lvlJc w:val="left"/>
      <w:pPr>
        <w:tabs>
          <w:tab w:val="num" w:pos="540"/>
        </w:tabs>
        <w:ind w:left="540" w:hanging="360"/>
      </w:pPr>
      <w:rPr>
        <w:rFonts w:ascii="Wingdings" w:hAnsi="Wingdings" w:hint="default"/>
      </w:rPr>
    </w:lvl>
    <w:lvl w:ilvl="2" w:tplc="0C0A001B" w:tentative="1">
      <w:start w:val="1"/>
      <w:numFmt w:val="lowerRoman"/>
      <w:lvlText w:val="%3."/>
      <w:lvlJc w:val="right"/>
      <w:pPr>
        <w:tabs>
          <w:tab w:val="num" w:pos="1260"/>
        </w:tabs>
        <w:ind w:left="1260" w:hanging="180"/>
      </w:pPr>
      <w:rPr>
        <w:rFonts w:cs="Times New Roman"/>
      </w:rPr>
    </w:lvl>
    <w:lvl w:ilvl="3" w:tplc="0C0A000F" w:tentative="1">
      <w:start w:val="1"/>
      <w:numFmt w:val="decimal"/>
      <w:lvlText w:val="%4."/>
      <w:lvlJc w:val="left"/>
      <w:pPr>
        <w:tabs>
          <w:tab w:val="num" w:pos="1980"/>
        </w:tabs>
        <w:ind w:left="1980" w:hanging="360"/>
      </w:pPr>
      <w:rPr>
        <w:rFonts w:cs="Times New Roman"/>
      </w:rPr>
    </w:lvl>
    <w:lvl w:ilvl="4" w:tplc="0C0A0019" w:tentative="1">
      <w:start w:val="1"/>
      <w:numFmt w:val="lowerLetter"/>
      <w:lvlText w:val="%5."/>
      <w:lvlJc w:val="left"/>
      <w:pPr>
        <w:tabs>
          <w:tab w:val="num" w:pos="2700"/>
        </w:tabs>
        <w:ind w:left="2700" w:hanging="360"/>
      </w:pPr>
      <w:rPr>
        <w:rFonts w:cs="Times New Roman"/>
      </w:rPr>
    </w:lvl>
    <w:lvl w:ilvl="5" w:tplc="0C0A001B" w:tentative="1">
      <w:start w:val="1"/>
      <w:numFmt w:val="lowerRoman"/>
      <w:lvlText w:val="%6."/>
      <w:lvlJc w:val="right"/>
      <w:pPr>
        <w:tabs>
          <w:tab w:val="num" w:pos="3420"/>
        </w:tabs>
        <w:ind w:left="3420" w:hanging="180"/>
      </w:pPr>
      <w:rPr>
        <w:rFonts w:cs="Times New Roman"/>
      </w:rPr>
    </w:lvl>
    <w:lvl w:ilvl="6" w:tplc="0C0A000F" w:tentative="1">
      <w:start w:val="1"/>
      <w:numFmt w:val="decimal"/>
      <w:lvlText w:val="%7."/>
      <w:lvlJc w:val="left"/>
      <w:pPr>
        <w:tabs>
          <w:tab w:val="num" w:pos="4140"/>
        </w:tabs>
        <w:ind w:left="4140" w:hanging="360"/>
      </w:pPr>
      <w:rPr>
        <w:rFonts w:cs="Times New Roman"/>
      </w:rPr>
    </w:lvl>
    <w:lvl w:ilvl="7" w:tplc="0C0A0019" w:tentative="1">
      <w:start w:val="1"/>
      <w:numFmt w:val="lowerLetter"/>
      <w:lvlText w:val="%8."/>
      <w:lvlJc w:val="left"/>
      <w:pPr>
        <w:tabs>
          <w:tab w:val="num" w:pos="4860"/>
        </w:tabs>
        <w:ind w:left="4860" w:hanging="360"/>
      </w:pPr>
      <w:rPr>
        <w:rFonts w:cs="Times New Roman"/>
      </w:rPr>
    </w:lvl>
    <w:lvl w:ilvl="8" w:tplc="0C0A001B" w:tentative="1">
      <w:start w:val="1"/>
      <w:numFmt w:val="lowerRoman"/>
      <w:lvlText w:val="%9."/>
      <w:lvlJc w:val="right"/>
      <w:pPr>
        <w:tabs>
          <w:tab w:val="num" w:pos="5580"/>
        </w:tabs>
        <w:ind w:left="5580" w:hanging="180"/>
      </w:pPr>
      <w:rPr>
        <w:rFonts w:cs="Times New Roman"/>
      </w:rPr>
    </w:lvl>
  </w:abstractNum>
  <w:abstractNum w:abstractNumId="12" w15:restartNumberingAfterBreak="0">
    <w:nsid w:val="31607868"/>
    <w:multiLevelType w:val="hybridMultilevel"/>
    <w:tmpl w:val="068694D8"/>
    <w:lvl w:ilvl="0" w:tplc="B1DA646C">
      <w:start w:val="1"/>
      <w:numFmt w:val="bullet"/>
      <w:lvlText w:val=""/>
      <w:lvlJc w:val="left"/>
      <w:pPr>
        <w:tabs>
          <w:tab w:val="num" w:pos="720"/>
        </w:tabs>
        <w:ind w:left="720" w:hanging="360"/>
      </w:pPr>
      <w:rPr>
        <w:rFonts w:ascii="Symbol" w:hAnsi="Symbol" w:cs="Symbol" w:hint="default"/>
      </w:rPr>
    </w:lvl>
    <w:lvl w:ilvl="1" w:tplc="080A0003">
      <w:start w:val="1"/>
      <w:numFmt w:val="bullet"/>
      <w:lvlText w:val="o"/>
      <w:lvlJc w:val="left"/>
      <w:pPr>
        <w:tabs>
          <w:tab w:val="num" w:pos="1800"/>
        </w:tabs>
        <w:ind w:left="1800" w:hanging="360"/>
      </w:pPr>
      <w:rPr>
        <w:rFonts w:ascii="Courier New" w:hAnsi="Courier New" w:cs="Courier New" w:hint="default"/>
      </w:rPr>
    </w:lvl>
    <w:lvl w:ilvl="2" w:tplc="080A0005">
      <w:start w:val="1"/>
      <w:numFmt w:val="bullet"/>
      <w:lvlText w:val=""/>
      <w:lvlJc w:val="left"/>
      <w:pPr>
        <w:tabs>
          <w:tab w:val="num" w:pos="2520"/>
        </w:tabs>
        <w:ind w:left="2520" w:hanging="360"/>
      </w:pPr>
      <w:rPr>
        <w:rFonts w:ascii="Wingdings" w:hAnsi="Wingdings" w:cs="Wingdings" w:hint="default"/>
      </w:rPr>
    </w:lvl>
    <w:lvl w:ilvl="3" w:tplc="080A0001">
      <w:start w:val="1"/>
      <w:numFmt w:val="bullet"/>
      <w:lvlText w:val=""/>
      <w:lvlJc w:val="left"/>
      <w:pPr>
        <w:tabs>
          <w:tab w:val="num" w:pos="3240"/>
        </w:tabs>
        <w:ind w:left="3240" w:hanging="360"/>
      </w:pPr>
      <w:rPr>
        <w:rFonts w:ascii="Symbol" w:hAnsi="Symbol" w:cs="Symbol" w:hint="default"/>
      </w:rPr>
    </w:lvl>
    <w:lvl w:ilvl="4" w:tplc="080A0003">
      <w:start w:val="1"/>
      <w:numFmt w:val="bullet"/>
      <w:lvlText w:val="o"/>
      <w:lvlJc w:val="left"/>
      <w:pPr>
        <w:tabs>
          <w:tab w:val="num" w:pos="3960"/>
        </w:tabs>
        <w:ind w:left="3960" w:hanging="360"/>
      </w:pPr>
      <w:rPr>
        <w:rFonts w:ascii="Courier New" w:hAnsi="Courier New" w:cs="Courier New" w:hint="default"/>
      </w:rPr>
    </w:lvl>
    <w:lvl w:ilvl="5" w:tplc="080A0005">
      <w:start w:val="1"/>
      <w:numFmt w:val="bullet"/>
      <w:lvlText w:val=""/>
      <w:lvlJc w:val="left"/>
      <w:pPr>
        <w:tabs>
          <w:tab w:val="num" w:pos="4680"/>
        </w:tabs>
        <w:ind w:left="4680" w:hanging="360"/>
      </w:pPr>
      <w:rPr>
        <w:rFonts w:ascii="Wingdings" w:hAnsi="Wingdings" w:cs="Wingdings" w:hint="default"/>
      </w:rPr>
    </w:lvl>
    <w:lvl w:ilvl="6" w:tplc="080A0001">
      <w:start w:val="1"/>
      <w:numFmt w:val="bullet"/>
      <w:lvlText w:val=""/>
      <w:lvlJc w:val="left"/>
      <w:pPr>
        <w:tabs>
          <w:tab w:val="num" w:pos="5400"/>
        </w:tabs>
        <w:ind w:left="5400" w:hanging="360"/>
      </w:pPr>
      <w:rPr>
        <w:rFonts w:ascii="Symbol" w:hAnsi="Symbol" w:cs="Symbol" w:hint="default"/>
      </w:rPr>
    </w:lvl>
    <w:lvl w:ilvl="7" w:tplc="080A0003">
      <w:start w:val="1"/>
      <w:numFmt w:val="bullet"/>
      <w:lvlText w:val="o"/>
      <w:lvlJc w:val="left"/>
      <w:pPr>
        <w:tabs>
          <w:tab w:val="num" w:pos="6120"/>
        </w:tabs>
        <w:ind w:left="6120" w:hanging="360"/>
      </w:pPr>
      <w:rPr>
        <w:rFonts w:ascii="Courier New" w:hAnsi="Courier New" w:cs="Courier New" w:hint="default"/>
      </w:rPr>
    </w:lvl>
    <w:lvl w:ilvl="8" w:tplc="080A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22A4528"/>
    <w:multiLevelType w:val="singleLevel"/>
    <w:tmpl w:val="BF663598"/>
    <w:lvl w:ilvl="0">
      <w:start w:val="1"/>
      <w:numFmt w:val="upperLetter"/>
      <w:lvlText w:val="%1)"/>
      <w:lvlJc w:val="left"/>
      <w:pPr>
        <w:tabs>
          <w:tab w:val="num" w:pos="360"/>
        </w:tabs>
        <w:ind w:left="360" w:hanging="360"/>
      </w:pPr>
      <w:rPr>
        <w:rFonts w:ascii="Arial" w:hAnsi="Arial" w:cs="Times New Roman" w:hint="default"/>
        <w:sz w:val="22"/>
      </w:rPr>
    </w:lvl>
  </w:abstractNum>
  <w:abstractNum w:abstractNumId="14" w15:restartNumberingAfterBreak="0">
    <w:nsid w:val="343750C7"/>
    <w:multiLevelType w:val="hybridMultilevel"/>
    <w:tmpl w:val="04A8DF9A"/>
    <w:lvl w:ilvl="0" w:tplc="B1DA646C">
      <w:start w:val="1"/>
      <w:numFmt w:val="bullet"/>
      <w:lvlText w:val=""/>
      <w:lvlJc w:val="left"/>
      <w:pPr>
        <w:tabs>
          <w:tab w:val="num" w:pos="360"/>
        </w:tabs>
        <w:ind w:left="360" w:hanging="360"/>
      </w:pPr>
      <w:rPr>
        <w:rFonts w:ascii="Symbol" w:hAnsi="Symbol" w:cs="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9F52E58"/>
    <w:multiLevelType w:val="hybridMultilevel"/>
    <w:tmpl w:val="0764EFFE"/>
    <w:lvl w:ilvl="0" w:tplc="080A000B">
      <w:start w:val="1"/>
      <w:numFmt w:val="bullet"/>
      <w:lvlText w:val=""/>
      <w:lvlJc w:val="left"/>
      <w:pPr>
        <w:tabs>
          <w:tab w:val="num" w:pos="360"/>
        </w:tabs>
        <w:ind w:left="360" w:hanging="360"/>
      </w:pPr>
      <w:rPr>
        <w:rFonts w:ascii="Wingdings" w:hAnsi="Wingdings" w:hint="default"/>
      </w:rPr>
    </w:lvl>
    <w:lvl w:ilvl="1" w:tplc="ACF6CB00">
      <w:start w:val="14"/>
      <w:numFmt w:val="bullet"/>
      <w:lvlText w:val="-"/>
      <w:lvlJc w:val="left"/>
      <w:pPr>
        <w:tabs>
          <w:tab w:val="num" w:pos="1080"/>
        </w:tabs>
        <w:ind w:left="1080" w:hanging="360"/>
      </w:pPr>
      <w:rPr>
        <w:rFonts w:ascii="Times New Roman" w:eastAsia="Times New Roman" w:hAnsi="Times New Roman"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4A3730"/>
    <w:multiLevelType w:val="hybridMultilevel"/>
    <w:tmpl w:val="CE26237E"/>
    <w:lvl w:ilvl="0" w:tplc="06C63F14">
      <w:start w:val="1"/>
      <w:numFmt w:val="lowerLetter"/>
      <w:lvlText w:val="%1)"/>
      <w:lvlJc w:val="left"/>
      <w:pPr>
        <w:tabs>
          <w:tab w:val="num" w:pos="360"/>
        </w:tabs>
        <w:ind w:left="360" w:hanging="360"/>
      </w:pPr>
      <w:rPr>
        <w:rFonts w:cs="Times New Roman" w:hint="default"/>
        <w:b/>
        <w:u w:val="single"/>
      </w:rPr>
    </w:lvl>
    <w:lvl w:ilvl="1" w:tplc="0C0A0005">
      <w:start w:val="1"/>
      <w:numFmt w:val="bullet"/>
      <w:lvlText w:val=""/>
      <w:lvlJc w:val="left"/>
      <w:pPr>
        <w:tabs>
          <w:tab w:val="num" w:pos="540"/>
        </w:tabs>
        <w:ind w:left="540" w:hanging="360"/>
      </w:pPr>
      <w:rPr>
        <w:rFonts w:ascii="Wingdings" w:hAnsi="Wingdings" w:hint="default"/>
      </w:rPr>
    </w:lvl>
    <w:lvl w:ilvl="2" w:tplc="0C0A001B" w:tentative="1">
      <w:start w:val="1"/>
      <w:numFmt w:val="lowerRoman"/>
      <w:lvlText w:val="%3."/>
      <w:lvlJc w:val="right"/>
      <w:pPr>
        <w:tabs>
          <w:tab w:val="num" w:pos="1260"/>
        </w:tabs>
        <w:ind w:left="1260" w:hanging="180"/>
      </w:pPr>
      <w:rPr>
        <w:rFonts w:cs="Times New Roman"/>
      </w:rPr>
    </w:lvl>
    <w:lvl w:ilvl="3" w:tplc="0C0A000F" w:tentative="1">
      <w:start w:val="1"/>
      <w:numFmt w:val="decimal"/>
      <w:lvlText w:val="%4."/>
      <w:lvlJc w:val="left"/>
      <w:pPr>
        <w:tabs>
          <w:tab w:val="num" w:pos="1980"/>
        </w:tabs>
        <w:ind w:left="1980" w:hanging="360"/>
      </w:pPr>
      <w:rPr>
        <w:rFonts w:cs="Times New Roman"/>
      </w:rPr>
    </w:lvl>
    <w:lvl w:ilvl="4" w:tplc="0C0A0019" w:tentative="1">
      <w:start w:val="1"/>
      <w:numFmt w:val="lowerLetter"/>
      <w:lvlText w:val="%5."/>
      <w:lvlJc w:val="left"/>
      <w:pPr>
        <w:tabs>
          <w:tab w:val="num" w:pos="2700"/>
        </w:tabs>
        <w:ind w:left="2700" w:hanging="360"/>
      </w:pPr>
      <w:rPr>
        <w:rFonts w:cs="Times New Roman"/>
      </w:rPr>
    </w:lvl>
    <w:lvl w:ilvl="5" w:tplc="0C0A001B" w:tentative="1">
      <w:start w:val="1"/>
      <w:numFmt w:val="lowerRoman"/>
      <w:lvlText w:val="%6."/>
      <w:lvlJc w:val="right"/>
      <w:pPr>
        <w:tabs>
          <w:tab w:val="num" w:pos="3420"/>
        </w:tabs>
        <w:ind w:left="3420" w:hanging="180"/>
      </w:pPr>
      <w:rPr>
        <w:rFonts w:cs="Times New Roman"/>
      </w:rPr>
    </w:lvl>
    <w:lvl w:ilvl="6" w:tplc="0C0A000F" w:tentative="1">
      <w:start w:val="1"/>
      <w:numFmt w:val="decimal"/>
      <w:lvlText w:val="%7."/>
      <w:lvlJc w:val="left"/>
      <w:pPr>
        <w:tabs>
          <w:tab w:val="num" w:pos="4140"/>
        </w:tabs>
        <w:ind w:left="4140" w:hanging="360"/>
      </w:pPr>
      <w:rPr>
        <w:rFonts w:cs="Times New Roman"/>
      </w:rPr>
    </w:lvl>
    <w:lvl w:ilvl="7" w:tplc="0C0A0019" w:tentative="1">
      <w:start w:val="1"/>
      <w:numFmt w:val="lowerLetter"/>
      <w:lvlText w:val="%8."/>
      <w:lvlJc w:val="left"/>
      <w:pPr>
        <w:tabs>
          <w:tab w:val="num" w:pos="4860"/>
        </w:tabs>
        <w:ind w:left="4860" w:hanging="360"/>
      </w:pPr>
      <w:rPr>
        <w:rFonts w:cs="Times New Roman"/>
      </w:rPr>
    </w:lvl>
    <w:lvl w:ilvl="8" w:tplc="0C0A001B" w:tentative="1">
      <w:start w:val="1"/>
      <w:numFmt w:val="lowerRoman"/>
      <w:lvlText w:val="%9."/>
      <w:lvlJc w:val="right"/>
      <w:pPr>
        <w:tabs>
          <w:tab w:val="num" w:pos="5580"/>
        </w:tabs>
        <w:ind w:left="5580" w:hanging="180"/>
      </w:pPr>
      <w:rPr>
        <w:rFonts w:cs="Times New Roman"/>
      </w:rPr>
    </w:lvl>
  </w:abstractNum>
  <w:abstractNum w:abstractNumId="17" w15:restartNumberingAfterBreak="0">
    <w:nsid w:val="3CD46283"/>
    <w:multiLevelType w:val="hybridMultilevel"/>
    <w:tmpl w:val="CE26237E"/>
    <w:lvl w:ilvl="0" w:tplc="06C63F14">
      <w:start w:val="1"/>
      <w:numFmt w:val="lowerLetter"/>
      <w:lvlText w:val="%1)"/>
      <w:lvlJc w:val="left"/>
      <w:pPr>
        <w:tabs>
          <w:tab w:val="num" w:pos="360"/>
        </w:tabs>
        <w:ind w:left="360" w:hanging="360"/>
      </w:pPr>
      <w:rPr>
        <w:rFonts w:cs="Times New Roman" w:hint="default"/>
        <w:b/>
        <w:u w:val="single"/>
      </w:rPr>
    </w:lvl>
    <w:lvl w:ilvl="1" w:tplc="0C0A0005">
      <w:start w:val="1"/>
      <w:numFmt w:val="bullet"/>
      <w:lvlText w:val=""/>
      <w:lvlJc w:val="left"/>
      <w:pPr>
        <w:tabs>
          <w:tab w:val="num" w:pos="540"/>
        </w:tabs>
        <w:ind w:left="540" w:hanging="360"/>
      </w:pPr>
      <w:rPr>
        <w:rFonts w:ascii="Wingdings" w:hAnsi="Wingdings" w:hint="default"/>
      </w:rPr>
    </w:lvl>
    <w:lvl w:ilvl="2" w:tplc="0C0A001B" w:tentative="1">
      <w:start w:val="1"/>
      <w:numFmt w:val="lowerRoman"/>
      <w:lvlText w:val="%3."/>
      <w:lvlJc w:val="right"/>
      <w:pPr>
        <w:tabs>
          <w:tab w:val="num" w:pos="1260"/>
        </w:tabs>
        <w:ind w:left="1260" w:hanging="180"/>
      </w:pPr>
      <w:rPr>
        <w:rFonts w:cs="Times New Roman"/>
      </w:rPr>
    </w:lvl>
    <w:lvl w:ilvl="3" w:tplc="0C0A000F" w:tentative="1">
      <w:start w:val="1"/>
      <w:numFmt w:val="decimal"/>
      <w:lvlText w:val="%4."/>
      <w:lvlJc w:val="left"/>
      <w:pPr>
        <w:tabs>
          <w:tab w:val="num" w:pos="1980"/>
        </w:tabs>
        <w:ind w:left="1980" w:hanging="360"/>
      </w:pPr>
      <w:rPr>
        <w:rFonts w:cs="Times New Roman"/>
      </w:rPr>
    </w:lvl>
    <w:lvl w:ilvl="4" w:tplc="0C0A0019" w:tentative="1">
      <w:start w:val="1"/>
      <w:numFmt w:val="lowerLetter"/>
      <w:lvlText w:val="%5."/>
      <w:lvlJc w:val="left"/>
      <w:pPr>
        <w:tabs>
          <w:tab w:val="num" w:pos="2700"/>
        </w:tabs>
        <w:ind w:left="2700" w:hanging="360"/>
      </w:pPr>
      <w:rPr>
        <w:rFonts w:cs="Times New Roman"/>
      </w:rPr>
    </w:lvl>
    <w:lvl w:ilvl="5" w:tplc="0C0A001B" w:tentative="1">
      <w:start w:val="1"/>
      <w:numFmt w:val="lowerRoman"/>
      <w:lvlText w:val="%6."/>
      <w:lvlJc w:val="right"/>
      <w:pPr>
        <w:tabs>
          <w:tab w:val="num" w:pos="3420"/>
        </w:tabs>
        <w:ind w:left="3420" w:hanging="180"/>
      </w:pPr>
      <w:rPr>
        <w:rFonts w:cs="Times New Roman"/>
      </w:rPr>
    </w:lvl>
    <w:lvl w:ilvl="6" w:tplc="0C0A000F" w:tentative="1">
      <w:start w:val="1"/>
      <w:numFmt w:val="decimal"/>
      <w:lvlText w:val="%7."/>
      <w:lvlJc w:val="left"/>
      <w:pPr>
        <w:tabs>
          <w:tab w:val="num" w:pos="4140"/>
        </w:tabs>
        <w:ind w:left="4140" w:hanging="360"/>
      </w:pPr>
      <w:rPr>
        <w:rFonts w:cs="Times New Roman"/>
      </w:rPr>
    </w:lvl>
    <w:lvl w:ilvl="7" w:tplc="0C0A0019" w:tentative="1">
      <w:start w:val="1"/>
      <w:numFmt w:val="lowerLetter"/>
      <w:lvlText w:val="%8."/>
      <w:lvlJc w:val="left"/>
      <w:pPr>
        <w:tabs>
          <w:tab w:val="num" w:pos="4860"/>
        </w:tabs>
        <w:ind w:left="4860" w:hanging="360"/>
      </w:pPr>
      <w:rPr>
        <w:rFonts w:cs="Times New Roman"/>
      </w:rPr>
    </w:lvl>
    <w:lvl w:ilvl="8" w:tplc="0C0A001B" w:tentative="1">
      <w:start w:val="1"/>
      <w:numFmt w:val="lowerRoman"/>
      <w:lvlText w:val="%9."/>
      <w:lvlJc w:val="right"/>
      <w:pPr>
        <w:tabs>
          <w:tab w:val="num" w:pos="5580"/>
        </w:tabs>
        <w:ind w:left="5580" w:hanging="180"/>
      </w:pPr>
      <w:rPr>
        <w:rFonts w:cs="Times New Roman"/>
      </w:rPr>
    </w:lvl>
  </w:abstractNum>
  <w:abstractNum w:abstractNumId="18" w15:restartNumberingAfterBreak="0">
    <w:nsid w:val="430428AE"/>
    <w:multiLevelType w:val="hybridMultilevel"/>
    <w:tmpl w:val="8F8459E4"/>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5B97B45"/>
    <w:multiLevelType w:val="multilevel"/>
    <w:tmpl w:val="BCFEDE86"/>
    <w:lvl w:ilvl="0">
      <w:start w:val="16"/>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97143E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B6E7143"/>
    <w:multiLevelType w:val="hybridMultilevel"/>
    <w:tmpl w:val="BC7C942C"/>
    <w:lvl w:ilvl="0" w:tplc="A54A74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F05E3C"/>
    <w:multiLevelType w:val="hybridMultilevel"/>
    <w:tmpl w:val="85B84F16"/>
    <w:lvl w:ilvl="0" w:tplc="0C0A0011">
      <w:start w:val="1"/>
      <w:numFmt w:val="decimal"/>
      <w:lvlText w:val="%1)"/>
      <w:lvlJc w:val="left"/>
      <w:pPr>
        <w:tabs>
          <w:tab w:val="num" w:pos="720"/>
        </w:tabs>
        <w:ind w:left="720" w:hanging="360"/>
      </w:pPr>
      <w:rPr>
        <w:rFonts w:ascii="Times New Roman" w:hAnsi="Times New Roman" w:cs="Times New Roman"/>
      </w:rPr>
    </w:lvl>
    <w:lvl w:ilvl="1" w:tplc="0C0A000B">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571809D3"/>
    <w:multiLevelType w:val="hybridMultilevel"/>
    <w:tmpl w:val="2E48E9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7D3064"/>
    <w:multiLevelType w:val="multilevel"/>
    <w:tmpl w:val="2E921208"/>
    <w:lvl w:ilvl="0">
      <w:start w:val="1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B2262F2"/>
    <w:multiLevelType w:val="hybridMultilevel"/>
    <w:tmpl w:val="7308783E"/>
    <w:lvl w:ilvl="0" w:tplc="B1DA646C">
      <w:start w:val="1"/>
      <w:numFmt w:val="bullet"/>
      <w:lvlText w:val=""/>
      <w:lvlJc w:val="left"/>
      <w:pPr>
        <w:tabs>
          <w:tab w:val="num" w:pos="360"/>
        </w:tabs>
        <w:ind w:left="360" w:hanging="360"/>
      </w:pPr>
      <w:rPr>
        <w:rFonts w:ascii="Symbol" w:hAnsi="Symbol" w:cs="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B6E47A7"/>
    <w:multiLevelType w:val="hybridMultilevel"/>
    <w:tmpl w:val="EF683216"/>
    <w:lvl w:ilvl="0" w:tplc="0C0A0017">
      <w:start w:val="1"/>
      <w:numFmt w:val="lowerLetter"/>
      <w:lvlText w:val="%1)"/>
      <w:lvlJc w:val="left"/>
      <w:pPr>
        <w:tabs>
          <w:tab w:val="num" w:pos="360"/>
        </w:tabs>
        <w:ind w:left="360" w:hanging="360"/>
      </w:pPr>
      <w:rPr>
        <w:rFonts w:cs="Times New Roman"/>
      </w:rPr>
    </w:lvl>
    <w:lvl w:ilvl="1" w:tplc="E24615B0">
      <w:start w:val="2"/>
      <w:numFmt w:val="lowerLetter"/>
      <w:lvlText w:val="%2)"/>
      <w:lvlJc w:val="left"/>
      <w:pPr>
        <w:tabs>
          <w:tab w:val="num" w:pos="1080"/>
        </w:tabs>
        <w:ind w:left="1080" w:hanging="360"/>
      </w:pPr>
      <w:rPr>
        <w:rFonts w:cs="Times New Roman" w:hint="default"/>
        <w:b/>
        <w:bCs/>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CED2D7B"/>
    <w:multiLevelType w:val="hybridMultilevel"/>
    <w:tmpl w:val="242042A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38B11EF"/>
    <w:multiLevelType w:val="hybridMultilevel"/>
    <w:tmpl w:val="CE26237E"/>
    <w:lvl w:ilvl="0" w:tplc="06C63F14">
      <w:start w:val="1"/>
      <w:numFmt w:val="lowerLetter"/>
      <w:lvlText w:val="%1)"/>
      <w:lvlJc w:val="left"/>
      <w:pPr>
        <w:tabs>
          <w:tab w:val="num" w:pos="360"/>
        </w:tabs>
        <w:ind w:left="360" w:hanging="360"/>
      </w:pPr>
      <w:rPr>
        <w:rFonts w:cs="Times New Roman" w:hint="default"/>
        <w:b/>
        <w:u w:val="single"/>
      </w:rPr>
    </w:lvl>
    <w:lvl w:ilvl="1" w:tplc="0C0A0005">
      <w:start w:val="1"/>
      <w:numFmt w:val="bullet"/>
      <w:lvlText w:val=""/>
      <w:lvlJc w:val="left"/>
      <w:pPr>
        <w:tabs>
          <w:tab w:val="num" w:pos="540"/>
        </w:tabs>
        <w:ind w:left="540" w:hanging="360"/>
      </w:pPr>
      <w:rPr>
        <w:rFonts w:ascii="Wingdings" w:hAnsi="Wingdings" w:hint="default"/>
      </w:rPr>
    </w:lvl>
    <w:lvl w:ilvl="2" w:tplc="0C0A001B" w:tentative="1">
      <w:start w:val="1"/>
      <w:numFmt w:val="lowerRoman"/>
      <w:lvlText w:val="%3."/>
      <w:lvlJc w:val="right"/>
      <w:pPr>
        <w:tabs>
          <w:tab w:val="num" w:pos="1260"/>
        </w:tabs>
        <w:ind w:left="1260" w:hanging="180"/>
      </w:pPr>
      <w:rPr>
        <w:rFonts w:cs="Times New Roman"/>
      </w:rPr>
    </w:lvl>
    <w:lvl w:ilvl="3" w:tplc="0C0A000F" w:tentative="1">
      <w:start w:val="1"/>
      <w:numFmt w:val="decimal"/>
      <w:lvlText w:val="%4."/>
      <w:lvlJc w:val="left"/>
      <w:pPr>
        <w:tabs>
          <w:tab w:val="num" w:pos="1980"/>
        </w:tabs>
        <w:ind w:left="1980" w:hanging="360"/>
      </w:pPr>
      <w:rPr>
        <w:rFonts w:cs="Times New Roman"/>
      </w:rPr>
    </w:lvl>
    <w:lvl w:ilvl="4" w:tplc="0C0A0019" w:tentative="1">
      <w:start w:val="1"/>
      <w:numFmt w:val="lowerLetter"/>
      <w:lvlText w:val="%5."/>
      <w:lvlJc w:val="left"/>
      <w:pPr>
        <w:tabs>
          <w:tab w:val="num" w:pos="2700"/>
        </w:tabs>
        <w:ind w:left="2700" w:hanging="360"/>
      </w:pPr>
      <w:rPr>
        <w:rFonts w:cs="Times New Roman"/>
      </w:rPr>
    </w:lvl>
    <w:lvl w:ilvl="5" w:tplc="0C0A001B" w:tentative="1">
      <w:start w:val="1"/>
      <w:numFmt w:val="lowerRoman"/>
      <w:lvlText w:val="%6."/>
      <w:lvlJc w:val="right"/>
      <w:pPr>
        <w:tabs>
          <w:tab w:val="num" w:pos="3420"/>
        </w:tabs>
        <w:ind w:left="3420" w:hanging="180"/>
      </w:pPr>
      <w:rPr>
        <w:rFonts w:cs="Times New Roman"/>
      </w:rPr>
    </w:lvl>
    <w:lvl w:ilvl="6" w:tplc="0C0A000F" w:tentative="1">
      <w:start w:val="1"/>
      <w:numFmt w:val="decimal"/>
      <w:lvlText w:val="%7."/>
      <w:lvlJc w:val="left"/>
      <w:pPr>
        <w:tabs>
          <w:tab w:val="num" w:pos="4140"/>
        </w:tabs>
        <w:ind w:left="4140" w:hanging="360"/>
      </w:pPr>
      <w:rPr>
        <w:rFonts w:cs="Times New Roman"/>
      </w:rPr>
    </w:lvl>
    <w:lvl w:ilvl="7" w:tplc="0C0A0019" w:tentative="1">
      <w:start w:val="1"/>
      <w:numFmt w:val="lowerLetter"/>
      <w:lvlText w:val="%8."/>
      <w:lvlJc w:val="left"/>
      <w:pPr>
        <w:tabs>
          <w:tab w:val="num" w:pos="4860"/>
        </w:tabs>
        <w:ind w:left="4860" w:hanging="360"/>
      </w:pPr>
      <w:rPr>
        <w:rFonts w:cs="Times New Roman"/>
      </w:rPr>
    </w:lvl>
    <w:lvl w:ilvl="8" w:tplc="0C0A001B" w:tentative="1">
      <w:start w:val="1"/>
      <w:numFmt w:val="lowerRoman"/>
      <w:lvlText w:val="%9."/>
      <w:lvlJc w:val="right"/>
      <w:pPr>
        <w:tabs>
          <w:tab w:val="num" w:pos="5580"/>
        </w:tabs>
        <w:ind w:left="5580" w:hanging="180"/>
      </w:pPr>
      <w:rPr>
        <w:rFonts w:cs="Times New Roman"/>
      </w:rPr>
    </w:lvl>
  </w:abstractNum>
  <w:abstractNum w:abstractNumId="29" w15:restartNumberingAfterBreak="0">
    <w:nsid w:val="63AA311C"/>
    <w:multiLevelType w:val="hybridMultilevel"/>
    <w:tmpl w:val="201ACBD8"/>
    <w:lvl w:ilvl="0" w:tplc="FFFFFFFF">
      <w:start w:val="1"/>
      <w:numFmt w:val="decimal"/>
      <w:lvlText w:val="%1."/>
      <w:lvlJc w:val="left"/>
      <w:pPr>
        <w:tabs>
          <w:tab w:val="num" w:pos="473"/>
        </w:tabs>
        <w:ind w:left="473"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2C3D1D"/>
    <w:multiLevelType w:val="multilevel"/>
    <w:tmpl w:val="2ED05164"/>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3DB5C06"/>
    <w:multiLevelType w:val="hybridMultilevel"/>
    <w:tmpl w:val="B5BA0F6A"/>
    <w:lvl w:ilvl="0" w:tplc="0C0A0017">
      <w:start w:val="1"/>
      <w:numFmt w:val="lowerLetter"/>
      <w:lvlText w:val="%1)"/>
      <w:lvlJc w:val="left"/>
      <w:pPr>
        <w:tabs>
          <w:tab w:val="num" w:pos="360"/>
        </w:tabs>
        <w:ind w:left="360" w:hanging="360"/>
      </w:pPr>
      <w:rPr>
        <w:rFonts w:cs="Times New Roman"/>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A3C140D"/>
    <w:multiLevelType w:val="singleLevel"/>
    <w:tmpl w:val="DB76C508"/>
    <w:lvl w:ilvl="0">
      <w:start w:val="1"/>
      <w:numFmt w:val="bullet"/>
      <w:lvlText w:val="-"/>
      <w:lvlJc w:val="left"/>
      <w:pPr>
        <w:tabs>
          <w:tab w:val="num" w:pos="360"/>
        </w:tabs>
        <w:ind w:left="360" w:hanging="360"/>
      </w:pPr>
      <w:rPr>
        <w:rFonts w:ascii="Times New Roman" w:hAnsi="Times New Roman" w:hint="default"/>
        <w:sz w:val="20"/>
      </w:rPr>
    </w:lvl>
  </w:abstractNum>
  <w:abstractNum w:abstractNumId="33" w15:restartNumberingAfterBreak="0">
    <w:nsid w:val="7C686794"/>
    <w:multiLevelType w:val="hybridMultilevel"/>
    <w:tmpl w:val="AD0E64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6313BC"/>
    <w:multiLevelType w:val="hybridMultilevel"/>
    <w:tmpl w:val="9B6E58E8"/>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16cid:durableId="1152910252">
    <w:abstractNumId w:val="0"/>
  </w:num>
  <w:num w:numId="2" w16cid:durableId="531919391">
    <w:abstractNumId w:val="0"/>
  </w:num>
  <w:num w:numId="3" w16cid:durableId="1575891978">
    <w:abstractNumId w:val="0"/>
  </w:num>
  <w:num w:numId="4" w16cid:durableId="1799372212">
    <w:abstractNumId w:val="0"/>
  </w:num>
  <w:num w:numId="5" w16cid:durableId="962810748">
    <w:abstractNumId w:val="0"/>
  </w:num>
  <w:num w:numId="6" w16cid:durableId="1587960910">
    <w:abstractNumId w:val="7"/>
  </w:num>
  <w:num w:numId="7" w16cid:durableId="1726028375">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8" w16cid:durableId="312948567">
    <w:abstractNumId w:val="19"/>
  </w:num>
  <w:num w:numId="9" w16cid:durableId="787969283">
    <w:abstractNumId w:val="20"/>
  </w:num>
  <w:num w:numId="10" w16cid:durableId="354816131">
    <w:abstractNumId w:val="15"/>
  </w:num>
  <w:num w:numId="11" w16cid:durableId="1159886675">
    <w:abstractNumId w:val="9"/>
  </w:num>
  <w:num w:numId="12" w16cid:durableId="1159232895">
    <w:abstractNumId w:val="30"/>
  </w:num>
  <w:num w:numId="13" w16cid:durableId="1222136989">
    <w:abstractNumId w:val="26"/>
  </w:num>
  <w:num w:numId="14" w16cid:durableId="1367366034">
    <w:abstractNumId w:val="34"/>
  </w:num>
  <w:num w:numId="15" w16cid:durableId="2023580571">
    <w:abstractNumId w:val="5"/>
  </w:num>
  <w:num w:numId="16" w16cid:durableId="10956297">
    <w:abstractNumId w:val="4"/>
  </w:num>
  <w:num w:numId="17" w16cid:durableId="186255254">
    <w:abstractNumId w:val="32"/>
  </w:num>
  <w:num w:numId="18" w16cid:durableId="1864591769">
    <w:abstractNumId w:val="24"/>
  </w:num>
  <w:num w:numId="19" w16cid:durableId="2048328825">
    <w:abstractNumId w:val="29"/>
  </w:num>
  <w:num w:numId="20" w16cid:durableId="1836651282">
    <w:abstractNumId w:val="31"/>
  </w:num>
  <w:num w:numId="21" w16cid:durableId="1139572365">
    <w:abstractNumId w:val="13"/>
  </w:num>
  <w:num w:numId="22" w16cid:durableId="358051034">
    <w:abstractNumId w:val="21"/>
  </w:num>
  <w:num w:numId="23" w16cid:durableId="1408461518">
    <w:abstractNumId w:val="8"/>
  </w:num>
  <w:num w:numId="24" w16cid:durableId="2120447644">
    <w:abstractNumId w:val="27"/>
  </w:num>
  <w:num w:numId="25" w16cid:durableId="1945460575">
    <w:abstractNumId w:val="2"/>
  </w:num>
  <w:num w:numId="26" w16cid:durableId="529993629">
    <w:abstractNumId w:val="3"/>
  </w:num>
  <w:num w:numId="27" w16cid:durableId="1351954596">
    <w:abstractNumId w:val="33"/>
  </w:num>
  <w:num w:numId="28" w16cid:durableId="1001474046">
    <w:abstractNumId w:val="10"/>
  </w:num>
  <w:num w:numId="29" w16cid:durableId="1889685776">
    <w:abstractNumId w:val="23"/>
  </w:num>
  <w:num w:numId="30" w16cid:durableId="1105542863">
    <w:abstractNumId w:val="22"/>
  </w:num>
  <w:num w:numId="31" w16cid:durableId="818810879">
    <w:abstractNumId w:val="18"/>
  </w:num>
  <w:num w:numId="32" w16cid:durableId="1210873999">
    <w:abstractNumId w:val="16"/>
  </w:num>
  <w:num w:numId="33" w16cid:durableId="661009299">
    <w:abstractNumId w:val="17"/>
  </w:num>
  <w:num w:numId="34" w16cid:durableId="1170831149">
    <w:abstractNumId w:val="11"/>
  </w:num>
  <w:num w:numId="35" w16cid:durableId="1775906101">
    <w:abstractNumId w:val="28"/>
  </w:num>
  <w:num w:numId="36" w16cid:durableId="2144619312">
    <w:abstractNumId w:val="25"/>
  </w:num>
  <w:num w:numId="37" w16cid:durableId="542984192">
    <w:abstractNumId w:val="14"/>
  </w:num>
  <w:num w:numId="38" w16cid:durableId="1488085584">
    <w:abstractNumId w:val="12"/>
  </w:num>
  <w:num w:numId="39" w16cid:durableId="15677571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A8B"/>
    <w:rsid w:val="00000107"/>
    <w:rsid w:val="00001094"/>
    <w:rsid w:val="00001D8C"/>
    <w:rsid w:val="0000516B"/>
    <w:rsid w:val="000073E1"/>
    <w:rsid w:val="0000789D"/>
    <w:rsid w:val="0001373A"/>
    <w:rsid w:val="000148B9"/>
    <w:rsid w:val="00015514"/>
    <w:rsid w:val="000220B6"/>
    <w:rsid w:val="000238F6"/>
    <w:rsid w:val="000318C2"/>
    <w:rsid w:val="00032844"/>
    <w:rsid w:val="00034606"/>
    <w:rsid w:val="00034B16"/>
    <w:rsid w:val="0003660C"/>
    <w:rsid w:val="00036CD5"/>
    <w:rsid w:val="00037EC7"/>
    <w:rsid w:val="00041322"/>
    <w:rsid w:val="00041375"/>
    <w:rsid w:val="00042F89"/>
    <w:rsid w:val="0004312F"/>
    <w:rsid w:val="0004526E"/>
    <w:rsid w:val="00045AED"/>
    <w:rsid w:val="00046733"/>
    <w:rsid w:val="00047DBC"/>
    <w:rsid w:val="00051422"/>
    <w:rsid w:val="00052E2B"/>
    <w:rsid w:val="000537EF"/>
    <w:rsid w:val="00053E60"/>
    <w:rsid w:val="00055543"/>
    <w:rsid w:val="00056C34"/>
    <w:rsid w:val="000572C5"/>
    <w:rsid w:val="000621D3"/>
    <w:rsid w:val="000627F3"/>
    <w:rsid w:val="00063461"/>
    <w:rsid w:val="00064DE4"/>
    <w:rsid w:val="00071BF8"/>
    <w:rsid w:val="0007259E"/>
    <w:rsid w:val="00074206"/>
    <w:rsid w:val="00076DFE"/>
    <w:rsid w:val="00076FC5"/>
    <w:rsid w:val="000848EB"/>
    <w:rsid w:val="0008599C"/>
    <w:rsid w:val="00086517"/>
    <w:rsid w:val="00090730"/>
    <w:rsid w:val="00091747"/>
    <w:rsid w:val="00091DA1"/>
    <w:rsid w:val="0009271F"/>
    <w:rsid w:val="00093CED"/>
    <w:rsid w:val="000973D7"/>
    <w:rsid w:val="000A0A8D"/>
    <w:rsid w:val="000A1886"/>
    <w:rsid w:val="000A45A5"/>
    <w:rsid w:val="000A49EE"/>
    <w:rsid w:val="000A4EEE"/>
    <w:rsid w:val="000A5050"/>
    <w:rsid w:val="000A57D4"/>
    <w:rsid w:val="000A79B8"/>
    <w:rsid w:val="000B04AF"/>
    <w:rsid w:val="000B0A13"/>
    <w:rsid w:val="000B5446"/>
    <w:rsid w:val="000B5ED8"/>
    <w:rsid w:val="000B6270"/>
    <w:rsid w:val="000C0CBC"/>
    <w:rsid w:val="000C7CEA"/>
    <w:rsid w:val="000D0572"/>
    <w:rsid w:val="000D69AD"/>
    <w:rsid w:val="000D6E73"/>
    <w:rsid w:val="000D7B65"/>
    <w:rsid w:val="000E1C82"/>
    <w:rsid w:val="000E27F3"/>
    <w:rsid w:val="000E359D"/>
    <w:rsid w:val="000E3851"/>
    <w:rsid w:val="000E400F"/>
    <w:rsid w:val="000E7596"/>
    <w:rsid w:val="000F0D59"/>
    <w:rsid w:val="000F1C61"/>
    <w:rsid w:val="000F1E28"/>
    <w:rsid w:val="000F3554"/>
    <w:rsid w:val="000F56AF"/>
    <w:rsid w:val="001007CD"/>
    <w:rsid w:val="001013A0"/>
    <w:rsid w:val="001015F1"/>
    <w:rsid w:val="00102709"/>
    <w:rsid w:val="0010276F"/>
    <w:rsid w:val="00102D79"/>
    <w:rsid w:val="00104E67"/>
    <w:rsid w:val="00107B7F"/>
    <w:rsid w:val="001105D7"/>
    <w:rsid w:val="0011745A"/>
    <w:rsid w:val="00124D8C"/>
    <w:rsid w:val="00127F8A"/>
    <w:rsid w:val="001303A5"/>
    <w:rsid w:val="00130E6F"/>
    <w:rsid w:val="00133427"/>
    <w:rsid w:val="001334BD"/>
    <w:rsid w:val="001344CF"/>
    <w:rsid w:val="00134A93"/>
    <w:rsid w:val="0013637E"/>
    <w:rsid w:val="001363E2"/>
    <w:rsid w:val="0013692C"/>
    <w:rsid w:val="00137B50"/>
    <w:rsid w:val="00141E25"/>
    <w:rsid w:val="00142B46"/>
    <w:rsid w:val="00144F7F"/>
    <w:rsid w:val="00146546"/>
    <w:rsid w:val="0014764B"/>
    <w:rsid w:val="0015144D"/>
    <w:rsid w:val="00153050"/>
    <w:rsid w:val="0015603C"/>
    <w:rsid w:val="001564E2"/>
    <w:rsid w:val="001627CA"/>
    <w:rsid w:val="00162BFC"/>
    <w:rsid w:val="0016517E"/>
    <w:rsid w:val="00165CB8"/>
    <w:rsid w:val="00167F35"/>
    <w:rsid w:val="0017048C"/>
    <w:rsid w:val="00172AB3"/>
    <w:rsid w:val="00172F8D"/>
    <w:rsid w:val="00174054"/>
    <w:rsid w:val="00174320"/>
    <w:rsid w:val="001775ED"/>
    <w:rsid w:val="00177F08"/>
    <w:rsid w:val="00181605"/>
    <w:rsid w:val="001827AC"/>
    <w:rsid w:val="00182D92"/>
    <w:rsid w:val="001856CD"/>
    <w:rsid w:val="00185BF6"/>
    <w:rsid w:val="001877D3"/>
    <w:rsid w:val="0019015B"/>
    <w:rsid w:val="0019054C"/>
    <w:rsid w:val="00193CBF"/>
    <w:rsid w:val="00194052"/>
    <w:rsid w:val="0019555B"/>
    <w:rsid w:val="00197B5B"/>
    <w:rsid w:val="001A053C"/>
    <w:rsid w:val="001A1865"/>
    <w:rsid w:val="001A2408"/>
    <w:rsid w:val="001B492C"/>
    <w:rsid w:val="001B7745"/>
    <w:rsid w:val="001C03F1"/>
    <w:rsid w:val="001C41F1"/>
    <w:rsid w:val="001C6CCF"/>
    <w:rsid w:val="001D01D2"/>
    <w:rsid w:val="001D0E69"/>
    <w:rsid w:val="001D23B1"/>
    <w:rsid w:val="001D338D"/>
    <w:rsid w:val="001D64FE"/>
    <w:rsid w:val="001D74D2"/>
    <w:rsid w:val="001D785D"/>
    <w:rsid w:val="001D7B0C"/>
    <w:rsid w:val="001E00DD"/>
    <w:rsid w:val="001E079A"/>
    <w:rsid w:val="001E0C3F"/>
    <w:rsid w:val="001E1CDE"/>
    <w:rsid w:val="001E4A70"/>
    <w:rsid w:val="001E4EB4"/>
    <w:rsid w:val="001E5733"/>
    <w:rsid w:val="001F1416"/>
    <w:rsid w:val="001F19F3"/>
    <w:rsid w:val="001F5731"/>
    <w:rsid w:val="001F6392"/>
    <w:rsid w:val="001F67FA"/>
    <w:rsid w:val="001F6AE3"/>
    <w:rsid w:val="001F7382"/>
    <w:rsid w:val="001F7A8A"/>
    <w:rsid w:val="0020165C"/>
    <w:rsid w:val="00202569"/>
    <w:rsid w:val="002032C5"/>
    <w:rsid w:val="00203632"/>
    <w:rsid w:val="002117EF"/>
    <w:rsid w:val="00220B1E"/>
    <w:rsid w:val="00222248"/>
    <w:rsid w:val="00223044"/>
    <w:rsid w:val="00224448"/>
    <w:rsid w:val="00224B60"/>
    <w:rsid w:val="00224FD7"/>
    <w:rsid w:val="00225657"/>
    <w:rsid w:val="002301E7"/>
    <w:rsid w:val="002307E1"/>
    <w:rsid w:val="00231FFB"/>
    <w:rsid w:val="00233431"/>
    <w:rsid w:val="00233CFF"/>
    <w:rsid w:val="002357FB"/>
    <w:rsid w:val="00235E49"/>
    <w:rsid w:val="00237C0C"/>
    <w:rsid w:val="00241703"/>
    <w:rsid w:val="00241985"/>
    <w:rsid w:val="00241E43"/>
    <w:rsid w:val="00250F82"/>
    <w:rsid w:val="00254907"/>
    <w:rsid w:val="002600AB"/>
    <w:rsid w:val="0026038F"/>
    <w:rsid w:val="00260A12"/>
    <w:rsid w:val="00260FC8"/>
    <w:rsid w:val="00262879"/>
    <w:rsid w:val="00263C01"/>
    <w:rsid w:val="00263C81"/>
    <w:rsid w:val="00273517"/>
    <w:rsid w:val="00275F0E"/>
    <w:rsid w:val="00277463"/>
    <w:rsid w:val="002778D3"/>
    <w:rsid w:val="00277A46"/>
    <w:rsid w:val="0028036B"/>
    <w:rsid w:val="00280C0B"/>
    <w:rsid w:val="00280DA6"/>
    <w:rsid w:val="00283F63"/>
    <w:rsid w:val="0028514C"/>
    <w:rsid w:val="00286070"/>
    <w:rsid w:val="002901C6"/>
    <w:rsid w:val="00292AA3"/>
    <w:rsid w:val="002974AF"/>
    <w:rsid w:val="002A209E"/>
    <w:rsid w:val="002A2A82"/>
    <w:rsid w:val="002A4CEC"/>
    <w:rsid w:val="002B194E"/>
    <w:rsid w:val="002B30CF"/>
    <w:rsid w:val="002B63BE"/>
    <w:rsid w:val="002B63CE"/>
    <w:rsid w:val="002C13B7"/>
    <w:rsid w:val="002C13C8"/>
    <w:rsid w:val="002C646F"/>
    <w:rsid w:val="002D214A"/>
    <w:rsid w:val="002D4107"/>
    <w:rsid w:val="002D42F5"/>
    <w:rsid w:val="002D4FDA"/>
    <w:rsid w:val="002D5ABB"/>
    <w:rsid w:val="002E2165"/>
    <w:rsid w:val="002E2EED"/>
    <w:rsid w:val="002E3DC4"/>
    <w:rsid w:val="002E78EB"/>
    <w:rsid w:val="002F61DB"/>
    <w:rsid w:val="002F6527"/>
    <w:rsid w:val="0030162D"/>
    <w:rsid w:val="00301FDA"/>
    <w:rsid w:val="0030435B"/>
    <w:rsid w:val="00305320"/>
    <w:rsid w:val="003070F3"/>
    <w:rsid w:val="00310136"/>
    <w:rsid w:val="0031272F"/>
    <w:rsid w:val="0031436B"/>
    <w:rsid w:val="0031585C"/>
    <w:rsid w:val="00316DEB"/>
    <w:rsid w:val="003173D4"/>
    <w:rsid w:val="00317AAA"/>
    <w:rsid w:val="00324482"/>
    <w:rsid w:val="00325BD2"/>
    <w:rsid w:val="0032748F"/>
    <w:rsid w:val="003336F5"/>
    <w:rsid w:val="00333B80"/>
    <w:rsid w:val="00335BF4"/>
    <w:rsid w:val="00340F90"/>
    <w:rsid w:val="0034157F"/>
    <w:rsid w:val="003504F4"/>
    <w:rsid w:val="00353A71"/>
    <w:rsid w:val="00354A8E"/>
    <w:rsid w:val="00356674"/>
    <w:rsid w:val="003573F3"/>
    <w:rsid w:val="00357FDE"/>
    <w:rsid w:val="00360DA5"/>
    <w:rsid w:val="00361712"/>
    <w:rsid w:val="00361B6E"/>
    <w:rsid w:val="0036352C"/>
    <w:rsid w:val="003635AA"/>
    <w:rsid w:val="00365B9B"/>
    <w:rsid w:val="00365E4B"/>
    <w:rsid w:val="00367D2F"/>
    <w:rsid w:val="0037197A"/>
    <w:rsid w:val="003736A0"/>
    <w:rsid w:val="00374EF4"/>
    <w:rsid w:val="00375AC7"/>
    <w:rsid w:val="003807A4"/>
    <w:rsid w:val="00380DC0"/>
    <w:rsid w:val="0038162F"/>
    <w:rsid w:val="00385493"/>
    <w:rsid w:val="0038716E"/>
    <w:rsid w:val="00390D70"/>
    <w:rsid w:val="00391038"/>
    <w:rsid w:val="00392066"/>
    <w:rsid w:val="003920B4"/>
    <w:rsid w:val="0039256E"/>
    <w:rsid w:val="0039280E"/>
    <w:rsid w:val="00392CC0"/>
    <w:rsid w:val="003960CC"/>
    <w:rsid w:val="003965DC"/>
    <w:rsid w:val="003A15EB"/>
    <w:rsid w:val="003A462E"/>
    <w:rsid w:val="003A6319"/>
    <w:rsid w:val="003A7927"/>
    <w:rsid w:val="003B6CBD"/>
    <w:rsid w:val="003C064E"/>
    <w:rsid w:val="003C1704"/>
    <w:rsid w:val="003C2C68"/>
    <w:rsid w:val="003C3C61"/>
    <w:rsid w:val="003C4696"/>
    <w:rsid w:val="003C58D0"/>
    <w:rsid w:val="003C61FC"/>
    <w:rsid w:val="003D0D43"/>
    <w:rsid w:val="003D2C1B"/>
    <w:rsid w:val="003D4321"/>
    <w:rsid w:val="003E6665"/>
    <w:rsid w:val="003F21F1"/>
    <w:rsid w:val="003F30D2"/>
    <w:rsid w:val="003F4D89"/>
    <w:rsid w:val="003F5301"/>
    <w:rsid w:val="003F7FB3"/>
    <w:rsid w:val="00401876"/>
    <w:rsid w:val="0040543C"/>
    <w:rsid w:val="00406D11"/>
    <w:rsid w:val="00411258"/>
    <w:rsid w:val="00411758"/>
    <w:rsid w:val="00413AAB"/>
    <w:rsid w:val="004147C7"/>
    <w:rsid w:val="00415855"/>
    <w:rsid w:val="00416EDD"/>
    <w:rsid w:val="00422E5B"/>
    <w:rsid w:val="004266DC"/>
    <w:rsid w:val="0042670B"/>
    <w:rsid w:val="00426ECF"/>
    <w:rsid w:val="004271A1"/>
    <w:rsid w:val="00430150"/>
    <w:rsid w:val="00430466"/>
    <w:rsid w:val="00432CF5"/>
    <w:rsid w:val="004363AF"/>
    <w:rsid w:val="004365E2"/>
    <w:rsid w:val="004371FC"/>
    <w:rsid w:val="00440545"/>
    <w:rsid w:val="00441C1E"/>
    <w:rsid w:val="00442D1B"/>
    <w:rsid w:val="00443AF9"/>
    <w:rsid w:val="004440F8"/>
    <w:rsid w:val="00444BF2"/>
    <w:rsid w:val="00452A69"/>
    <w:rsid w:val="00452EF2"/>
    <w:rsid w:val="00453E88"/>
    <w:rsid w:val="00454550"/>
    <w:rsid w:val="0046048B"/>
    <w:rsid w:val="00460E32"/>
    <w:rsid w:val="00461932"/>
    <w:rsid w:val="0046234A"/>
    <w:rsid w:val="004629F8"/>
    <w:rsid w:val="004660F1"/>
    <w:rsid w:val="0047007E"/>
    <w:rsid w:val="004707B1"/>
    <w:rsid w:val="00475A68"/>
    <w:rsid w:val="00475E40"/>
    <w:rsid w:val="00480590"/>
    <w:rsid w:val="00480CE6"/>
    <w:rsid w:val="00480EC5"/>
    <w:rsid w:val="00481007"/>
    <w:rsid w:val="004848BF"/>
    <w:rsid w:val="0048581F"/>
    <w:rsid w:val="0048697E"/>
    <w:rsid w:val="00491BC2"/>
    <w:rsid w:val="0049214D"/>
    <w:rsid w:val="004926C0"/>
    <w:rsid w:val="00493348"/>
    <w:rsid w:val="004948AF"/>
    <w:rsid w:val="00497C46"/>
    <w:rsid w:val="004A2458"/>
    <w:rsid w:val="004A2564"/>
    <w:rsid w:val="004A3ACF"/>
    <w:rsid w:val="004A4D8B"/>
    <w:rsid w:val="004A54DE"/>
    <w:rsid w:val="004A651B"/>
    <w:rsid w:val="004B0E8E"/>
    <w:rsid w:val="004B1F80"/>
    <w:rsid w:val="004B575A"/>
    <w:rsid w:val="004D0C74"/>
    <w:rsid w:val="004D23B7"/>
    <w:rsid w:val="004D52A6"/>
    <w:rsid w:val="004E1E7D"/>
    <w:rsid w:val="004E29A6"/>
    <w:rsid w:val="004E43A6"/>
    <w:rsid w:val="004E4653"/>
    <w:rsid w:val="004E48B0"/>
    <w:rsid w:val="004E58D0"/>
    <w:rsid w:val="004E6ED8"/>
    <w:rsid w:val="004E7919"/>
    <w:rsid w:val="004F2BB9"/>
    <w:rsid w:val="004F35E0"/>
    <w:rsid w:val="004F4F19"/>
    <w:rsid w:val="004F595C"/>
    <w:rsid w:val="004F5B42"/>
    <w:rsid w:val="004F5E81"/>
    <w:rsid w:val="0050195D"/>
    <w:rsid w:val="00501E77"/>
    <w:rsid w:val="00510E96"/>
    <w:rsid w:val="005117F5"/>
    <w:rsid w:val="00512D77"/>
    <w:rsid w:val="00513970"/>
    <w:rsid w:val="00515160"/>
    <w:rsid w:val="0051607E"/>
    <w:rsid w:val="00516D4B"/>
    <w:rsid w:val="005176AF"/>
    <w:rsid w:val="00520B92"/>
    <w:rsid w:val="005224F4"/>
    <w:rsid w:val="00522778"/>
    <w:rsid w:val="00522B61"/>
    <w:rsid w:val="00523FF5"/>
    <w:rsid w:val="00525C10"/>
    <w:rsid w:val="005262EA"/>
    <w:rsid w:val="00527D52"/>
    <w:rsid w:val="00533C1A"/>
    <w:rsid w:val="005345E1"/>
    <w:rsid w:val="00534674"/>
    <w:rsid w:val="005353F3"/>
    <w:rsid w:val="00545CE9"/>
    <w:rsid w:val="00545F1A"/>
    <w:rsid w:val="00547A46"/>
    <w:rsid w:val="005526C5"/>
    <w:rsid w:val="00554103"/>
    <w:rsid w:val="00554F79"/>
    <w:rsid w:val="0055693B"/>
    <w:rsid w:val="00562062"/>
    <w:rsid w:val="0056344C"/>
    <w:rsid w:val="00563986"/>
    <w:rsid w:val="00564D5F"/>
    <w:rsid w:val="0056513B"/>
    <w:rsid w:val="005656C6"/>
    <w:rsid w:val="00567CDE"/>
    <w:rsid w:val="00571EC5"/>
    <w:rsid w:val="00573736"/>
    <w:rsid w:val="00574DD8"/>
    <w:rsid w:val="005760A8"/>
    <w:rsid w:val="005765FF"/>
    <w:rsid w:val="00576A13"/>
    <w:rsid w:val="00577918"/>
    <w:rsid w:val="00582948"/>
    <w:rsid w:val="00582D1C"/>
    <w:rsid w:val="005830AB"/>
    <w:rsid w:val="005919EC"/>
    <w:rsid w:val="005927C1"/>
    <w:rsid w:val="005949C9"/>
    <w:rsid w:val="00595BDD"/>
    <w:rsid w:val="00595DC7"/>
    <w:rsid w:val="00597084"/>
    <w:rsid w:val="00597153"/>
    <w:rsid w:val="005A0969"/>
    <w:rsid w:val="005A0F68"/>
    <w:rsid w:val="005A25FC"/>
    <w:rsid w:val="005A3994"/>
    <w:rsid w:val="005A42D9"/>
    <w:rsid w:val="005A6E00"/>
    <w:rsid w:val="005A7551"/>
    <w:rsid w:val="005B0B24"/>
    <w:rsid w:val="005B1710"/>
    <w:rsid w:val="005B17D3"/>
    <w:rsid w:val="005B1A4C"/>
    <w:rsid w:val="005B4A21"/>
    <w:rsid w:val="005C2554"/>
    <w:rsid w:val="005C390E"/>
    <w:rsid w:val="005C4576"/>
    <w:rsid w:val="005C4AC7"/>
    <w:rsid w:val="005C6892"/>
    <w:rsid w:val="005D1B4E"/>
    <w:rsid w:val="005E018A"/>
    <w:rsid w:val="005E0EB0"/>
    <w:rsid w:val="005E3388"/>
    <w:rsid w:val="005E4AF8"/>
    <w:rsid w:val="005E6450"/>
    <w:rsid w:val="005E77B1"/>
    <w:rsid w:val="005F5A42"/>
    <w:rsid w:val="00602608"/>
    <w:rsid w:val="0061306F"/>
    <w:rsid w:val="00614E5E"/>
    <w:rsid w:val="00617DC1"/>
    <w:rsid w:val="00620ABB"/>
    <w:rsid w:val="00620BF7"/>
    <w:rsid w:val="00623853"/>
    <w:rsid w:val="00630BB2"/>
    <w:rsid w:val="00633330"/>
    <w:rsid w:val="0063496F"/>
    <w:rsid w:val="00635371"/>
    <w:rsid w:val="00636F41"/>
    <w:rsid w:val="0063771C"/>
    <w:rsid w:val="00637E4E"/>
    <w:rsid w:val="006402B8"/>
    <w:rsid w:val="0064050E"/>
    <w:rsid w:val="00640FB3"/>
    <w:rsid w:val="00641A17"/>
    <w:rsid w:val="006423C5"/>
    <w:rsid w:val="00642557"/>
    <w:rsid w:val="00651769"/>
    <w:rsid w:val="00656B26"/>
    <w:rsid w:val="00657894"/>
    <w:rsid w:val="00660066"/>
    <w:rsid w:val="0066066B"/>
    <w:rsid w:val="006612CF"/>
    <w:rsid w:val="00661D25"/>
    <w:rsid w:val="00667703"/>
    <w:rsid w:val="00670E7C"/>
    <w:rsid w:val="006715A3"/>
    <w:rsid w:val="0067160A"/>
    <w:rsid w:val="00673294"/>
    <w:rsid w:val="006733AD"/>
    <w:rsid w:val="00673DC8"/>
    <w:rsid w:val="00676A47"/>
    <w:rsid w:val="0068125C"/>
    <w:rsid w:val="00681908"/>
    <w:rsid w:val="006825C8"/>
    <w:rsid w:val="006834E2"/>
    <w:rsid w:val="00687845"/>
    <w:rsid w:val="00687930"/>
    <w:rsid w:val="00687E8F"/>
    <w:rsid w:val="00690A29"/>
    <w:rsid w:val="0069447E"/>
    <w:rsid w:val="0069607C"/>
    <w:rsid w:val="00696849"/>
    <w:rsid w:val="006976D6"/>
    <w:rsid w:val="006A011E"/>
    <w:rsid w:val="006A04A9"/>
    <w:rsid w:val="006A22AC"/>
    <w:rsid w:val="006A297A"/>
    <w:rsid w:val="006A2B8B"/>
    <w:rsid w:val="006A5667"/>
    <w:rsid w:val="006A5CCC"/>
    <w:rsid w:val="006A7B19"/>
    <w:rsid w:val="006B0A4A"/>
    <w:rsid w:val="006B1750"/>
    <w:rsid w:val="006B365E"/>
    <w:rsid w:val="006B7208"/>
    <w:rsid w:val="006B7551"/>
    <w:rsid w:val="006C1316"/>
    <w:rsid w:val="006C1970"/>
    <w:rsid w:val="006C248D"/>
    <w:rsid w:val="006C4F83"/>
    <w:rsid w:val="006C5CF5"/>
    <w:rsid w:val="006C6256"/>
    <w:rsid w:val="006C7312"/>
    <w:rsid w:val="006C7CF3"/>
    <w:rsid w:val="006D01D7"/>
    <w:rsid w:val="006D15BF"/>
    <w:rsid w:val="006D31DF"/>
    <w:rsid w:val="006D3EE4"/>
    <w:rsid w:val="006D601B"/>
    <w:rsid w:val="006E1E25"/>
    <w:rsid w:val="006E2376"/>
    <w:rsid w:val="006E31B6"/>
    <w:rsid w:val="006E558E"/>
    <w:rsid w:val="006E7AEE"/>
    <w:rsid w:val="006F46EE"/>
    <w:rsid w:val="006F6649"/>
    <w:rsid w:val="006F6801"/>
    <w:rsid w:val="006F6E27"/>
    <w:rsid w:val="006F705D"/>
    <w:rsid w:val="006F765C"/>
    <w:rsid w:val="00701B7A"/>
    <w:rsid w:val="0070222C"/>
    <w:rsid w:val="0070235D"/>
    <w:rsid w:val="00702520"/>
    <w:rsid w:val="00702599"/>
    <w:rsid w:val="007045B0"/>
    <w:rsid w:val="00710A95"/>
    <w:rsid w:val="00711527"/>
    <w:rsid w:val="00713B08"/>
    <w:rsid w:val="00715761"/>
    <w:rsid w:val="00716326"/>
    <w:rsid w:val="00717704"/>
    <w:rsid w:val="00717B22"/>
    <w:rsid w:val="007211F8"/>
    <w:rsid w:val="00723AFA"/>
    <w:rsid w:val="00723EE6"/>
    <w:rsid w:val="007245DD"/>
    <w:rsid w:val="00725BB8"/>
    <w:rsid w:val="007262A0"/>
    <w:rsid w:val="00726987"/>
    <w:rsid w:val="00727FA2"/>
    <w:rsid w:val="0073026D"/>
    <w:rsid w:val="00733D95"/>
    <w:rsid w:val="007358E5"/>
    <w:rsid w:val="00745308"/>
    <w:rsid w:val="007453C9"/>
    <w:rsid w:val="007546C2"/>
    <w:rsid w:val="00757DF8"/>
    <w:rsid w:val="00762E27"/>
    <w:rsid w:val="00763278"/>
    <w:rsid w:val="0076572B"/>
    <w:rsid w:val="00765F9E"/>
    <w:rsid w:val="00767F12"/>
    <w:rsid w:val="00771A52"/>
    <w:rsid w:val="00772F01"/>
    <w:rsid w:val="00775054"/>
    <w:rsid w:val="00780387"/>
    <w:rsid w:val="00781DE4"/>
    <w:rsid w:val="00783A13"/>
    <w:rsid w:val="00783D16"/>
    <w:rsid w:val="0078439E"/>
    <w:rsid w:val="0078490B"/>
    <w:rsid w:val="00785C0E"/>
    <w:rsid w:val="0078670A"/>
    <w:rsid w:val="0078771E"/>
    <w:rsid w:val="00791523"/>
    <w:rsid w:val="00796E25"/>
    <w:rsid w:val="007A019B"/>
    <w:rsid w:val="007A6778"/>
    <w:rsid w:val="007A6ACC"/>
    <w:rsid w:val="007A7177"/>
    <w:rsid w:val="007B0521"/>
    <w:rsid w:val="007B3C54"/>
    <w:rsid w:val="007B4363"/>
    <w:rsid w:val="007B4CEE"/>
    <w:rsid w:val="007B4DF8"/>
    <w:rsid w:val="007B7D10"/>
    <w:rsid w:val="007C09FA"/>
    <w:rsid w:val="007C17A3"/>
    <w:rsid w:val="007C1DA8"/>
    <w:rsid w:val="007C42F2"/>
    <w:rsid w:val="007C5E08"/>
    <w:rsid w:val="007C5EA0"/>
    <w:rsid w:val="007C622A"/>
    <w:rsid w:val="007C79C3"/>
    <w:rsid w:val="007D0F94"/>
    <w:rsid w:val="007D26E6"/>
    <w:rsid w:val="007D483F"/>
    <w:rsid w:val="007D4BC3"/>
    <w:rsid w:val="007D6090"/>
    <w:rsid w:val="007D7E02"/>
    <w:rsid w:val="007E04A7"/>
    <w:rsid w:val="007E26D9"/>
    <w:rsid w:val="007E37BF"/>
    <w:rsid w:val="007F0081"/>
    <w:rsid w:val="007F038C"/>
    <w:rsid w:val="007F1CF7"/>
    <w:rsid w:val="007F2511"/>
    <w:rsid w:val="007F3F2F"/>
    <w:rsid w:val="007F6D30"/>
    <w:rsid w:val="00800741"/>
    <w:rsid w:val="00800A50"/>
    <w:rsid w:val="00807559"/>
    <w:rsid w:val="00807FAC"/>
    <w:rsid w:val="00811440"/>
    <w:rsid w:val="00812689"/>
    <w:rsid w:val="00815704"/>
    <w:rsid w:val="00815A86"/>
    <w:rsid w:val="008163E9"/>
    <w:rsid w:val="008175C8"/>
    <w:rsid w:val="00817D51"/>
    <w:rsid w:val="00821B11"/>
    <w:rsid w:val="00821C4E"/>
    <w:rsid w:val="00830308"/>
    <w:rsid w:val="0083128B"/>
    <w:rsid w:val="008312FB"/>
    <w:rsid w:val="00834D3F"/>
    <w:rsid w:val="0083737B"/>
    <w:rsid w:val="00846255"/>
    <w:rsid w:val="00850EA8"/>
    <w:rsid w:val="00851090"/>
    <w:rsid w:val="00851205"/>
    <w:rsid w:val="00852CD0"/>
    <w:rsid w:val="00853D90"/>
    <w:rsid w:val="00855A76"/>
    <w:rsid w:val="0086517D"/>
    <w:rsid w:val="00866F4E"/>
    <w:rsid w:val="008678D9"/>
    <w:rsid w:val="00867CEF"/>
    <w:rsid w:val="00867E03"/>
    <w:rsid w:val="00872F36"/>
    <w:rsid w:val="00873B3D"/>
    <w:rsid w:val="00875B9C"/>
    <w:rsid w:val="00876FC5"/>
    <w:rsid w:val="0088561C"/>
    <w:rsid w:val="00885C11"/>
    <w:rsid w:val="00887992"/>
    <w:rsid w:val="00894948"/>
    <w:rsid w:val="00896DB1"/>
    <w:rsid w:val="008A1CF8"/>
    <w:rsid w:val="008A26FF"/>
    <w:rsid w:val="008A2F78"/>
    <w:rsid w:val="008A3D30"/>
    <w:rsid w:val="008A47F7"/>
    <w:rsid w:val="008A66CE"/>
    <w:rsid w:val="008A75BA"/>
    <w:rsid w:val="008C0D19"/>
    <w:rsid w:val="008C13B6"/>
    <w:rsid w:val="008C20B7"/>
    <w:rsid w:val="008C2F51"/>
    <w:rsid w:val="008C360A"/>
    <w:rsid w:val="008C5D90"/>
    <w:rsid w:val="008C6A4B"/>
    <w:rsid w:val="008D017F"/>
    <w:rsid w:val="008D11C5"/>
    <w:rsid w:val="008D4DD2"/>
    <w:rsid w:val="008D74A1"/>
    <w:rsid w:val="008E0A63"/>
    <w:rsid w:val="008E2F48"/>
    <w:rsid w:val="008E3065"/>
    <w:rsid w:val="008E3A95"/>
    <w:rsid w:val="008E4541"/>
    <w:rsid w:val="008E4D1B"/>
    <w:rsid w:val="008F2127"/>
    <w:rsid w:val="008F2B72"/>
    <w:rsid w:val="008F5DBB"/>
    <w:rsid w:val="008F65FA"/>
    <w:rsid w:val="008F73F5"/>
    <w:rsid w:val="009028CB"/>
    <w:rsid w:val="00906F1D"/>
    <w:rsid w:val="009104D3"/>
    <w:rsid w:val="00913412"/>
    <w:rsid w:val="0091549A"/>
    <w:rsid w:val="00915D1F"/>
    <w:rsid w:val="009163C2"/>
    <w:rsid w:val="009166F0"/>
    <w:rsid w:val="009177E1"/>
    <w:rsid w:val="00917BD1"/>
    <w:rsid w:val="00921CB0"/>
    <w:rsid w:val="00922C5A"/>
    <w:rsid w:val="009235ED"/>
    <w:rsid w:val="00923FDC"/>
    <w:rsid w:val="009269B6"/>
    <w:rsid w:val="009274B6"/>
    <w:rsid w:val="00930F69"/>
    <w:rsid w:val="00931380"/>
    <w:rsid w:val="00933269"/>
    <w:rsid w:val="009340B4"/>
    <w:rsid w:val="00934191"/>
    <w:rsid w:val="00937524"/>
    <w:rsid w:val="00941361"/>
    <w:rsid w:val="0094230D"/>
    <w:rsid w:val="009426D6"/>
    <w:rsid w:val="00942A82"/>
    <w:rsid w:val="00943245"/>
    <w:rsid w:val="00947D16"/>
    <w:rsid w:val="00950B46"/>
    <w:rsid w:val="00950CB3"/>
    <w:rsid w:val="0095130D"/>
    <w:rsid w:val="009525C2"/>
    <w:rsid w:val="009542E1"/>
    <w:rsid w:val="00954392"/>
    <w:rsid w:val="0095789B"/>
    <w:rsid w:val="00957E22"/>
    <w:rsid w:val="00960EEE"/>
    <w:rsid w:val="009619A2"/>
    <w:rsid w:val="00965A78"/>
    <w:rsid w:val="0097074E"/>
    <w:rsid w:val="00977729"/>
    <w:rsid w:val="00980D1A"/>
    <w:rsid w:val="0098161F"/>
    <w:rsid w:val="00981622"/>
    <w:rsid w:val="009819A4"/>
    <w:rsid w:val="00981A31"/>
    <w:rsid w:val="009847AA"/>
    <w:rsid w:val="009850EB"/>
    <w:rsid w:val="0098519E"/>
    <w:rsid w:val="00985B56"/>
    <w:rsid w:val="00990906"/>
    <w:rsid w:val="009929F5"/>
    <w:rsid w:val="009A1A2E"/>
    <w:rsid w:val="009A1EF1"/>
    <w:rsid w:val="009A2CEF"/>
    <w:rsid w:val="009A3578"/>
    <w:rsid w:val="009A3B10"/>
    <w:rsid w:val="009A3F08"/>
    <w:rsid w:val="009A47D2"/>
    <w:rsid w:val="009A646D"/>
    <w:rsid w:val="009A69AF"/>
    <w:rsid w:val="009B0B8F"/>
    <w:rsid w:val="009B1C1C"/>
    <w:rsid w:val="009B4B47"/>
    <w:rsid w:val="009B7247"/>
    <w:rsid w:val="009C11B3"/>
    <w:rsid w:val="009C19E5"/>
    <w:rsid w:val="009C21F3"/>
    <w:rsid w:val="009C373C"/>
    <w:rsid w:val="009C38E3"/>
    <w:rsid w:val="009C3920"/>
    <w:rsid w:val="009C426D"/>
    <w:rsid w:val="009D03BB"/>
    <w:rsid w:val="009D18B2"/>
    <w:rsid w:val="009D23A1"/>
    <w:rsid w:val="009D4186"/>
    <w:rsid w:val="009D47D7"/>
    <w:rsid w:val="009D56B7"/>
    <w:rsid w:val="009D57B8"/>
    <w:rsid w:val="009E0178"/>
    <w:rsid w:val="009E0FA7"/>
    <w:rsid w:val="009E1CDE"/>
    <w:rsid w:val="009E3A43"/>
    <w:rsid w:val="009E68FF"/>
    <w:rsid w:val="009F01FD"/>
    <w:rsid w:val="009F130F"/>
    <w:rsid w:val="009F16FA"/>
    <w:rsid w:val="009F4077"/>
    <w:rsid w:val="009F4B92"/>
    <w:rsid w:val="009F523B"/>
    <w:rsid w:val="009F78BD"/>
    <w:rsid w:val="009F7995"/>
    <w:rsid w:val="00A00D7E"/>
    <w:rsid w:val="00A04AF9"/>
    <w:rsid w:val="00A0753A"/>
    <w:rsid w:val="00A11407"/>
    <w:rsid w:val="00A12C72"/>
    <w:rsid w:val="00A14EFF"/>
    <w:rsid w:val="00A16A3A"/>
    <w:rsid w:val="00A16FD6"/>
    <w:rsid w:val="00A1746F"/>
    <w:rsid w:val="00A17D70"/>
    <w:rsid w:val="00A204FA"/>
    <w:rsid w:val="00A21FA1"/>
    <w:rsid w:val="00A21FC4"/>
    <w:rsid w:val="00A226DA"/>
    <w:rsid w:val="00A230BD"/>
    <w:rsid w:val="00A24175"/>
    <w:rsid w:val="00A26F0D"/>
    <w:rsid w:val="00A27200"/>
    <w:rsid w:val="00A279DA"/>
    <w:rsid w:val="00A34B93"/>
    <w:rsid w:val="00A375A8"/>
    <w:rsid w:val="00A43689"/>
    <w:rsid w:val="00A438C1"/>
    <w:rsid w:val="00A502A2"/>
    <w:rsid w:val="00A54155"/>
    <w:rsid w:val="00A60756"/>
    <w:rsid w:val="00A643FF"/>
    <w:rsid w:val="00A7141F"/>
    <w:rsid w:val="00A72ED7"/>
    <w:rsid w:val="00A73637"/>
    <w:rsid w:val="00A75262"/>
    <w:rsid w:val="00A75560"/>
    <w:rsid w:val="00A7596D"/>
    <w:rsid w:val="00A76368"/>
    <w:rsid w:val="00A77244"/>
    <w:rsid w:val="00A778B8"/>
    <w:rsid w:val="00A82EC4"/>
    <w:rsid w:val="00A83550"/>
    <w:rsid w:val="00A909B2"/>
    <w:rsid w:val="00A91C63"/>
    <w:rsid w:val="00A932A9"/>
    <w:rsid w:val="00A9659B"/>
    <w:rsid w:val="00AA1571"/>
    <w:rsid w:val="00AA324E"/>
    <w:rsid w:val="00AA61ED"/>
    <w:rsid w:val="00AA7F8B"/>
    <w:rsid w:val="00AB0A3D"/>
    <w:rsid w:val="00AB3D97"/>
    <w:rsid w:val="00AB46AE"/>
    <w:rsid w:val="00AC0DFA"/>
    <w:rsid w:val="00AC1C2C"/>
    <w:rsid w:val="00AC26B8"/>
    <w:rsid w:val="00AC3EC4"/>
    <w:rsid w:val="00AC54B0"/>
    <w:rsid w:val="00AC5B75"/>
    <w:rsid w:val="00AC5FC4"/>
    <w:rsid w:val="00AC6E0A"/>
    <w:rsid w:val="00AC780E"/>
    <w:rsid w:val="00AC7DC7"/>
    <w:rsid w:val="00AD336B"/>
    <w:rsid w:val="00AD4616"/>
    <w:rsid w:val="00AE0098"/>
    <w:rsid w:val="00AE0709"/>
    <w:rsid w:val="00AE1440"/>
    <w:rsid w:val="00AE3963"/>
    <w:rsid w:val="00AE75D0"/>
    <w:rsid w:val="00AF069A"/>
    <w:rsid w:val="00AF2F4B"/>
    <w:rsid w:val="00AF39B0"/>
    <w:rsid w:val="00AF4BCD"/>
    <w:rsid w:val="00AF52A6"/>
    <w:rsid w:val="00AF6ABD"/>
    <w:rsid w:val="00AF77A3"/>
    <w:rsid w:val="00B02E8A"/>
    <w:rsid w:val="00B02FC5"/>
    <w:rsid w:val="00B030F7"/>
    <w:rsid w:val="00B04720"/>
    <w:rsid w:val="00B04DC9"/>
    <w:rsid w:val="00B05194"/>
    <w:rsid w:val="00B05E79"/>
    <w:rsid w:val="00B13F13"/>
    <w:rsid w:val="00B2439A"/>
    <w:rsid w:val="00B25DAC"/>
    <w:rsid w:val="00B26937"/>
    <w:rsid w:val="00B26A7E"/>
    <w:rsid w:val="00B33C5A"/>
    <w:rsid w:val="00B34110"/>
    <w:rsid w:val="00B34DFD"/>
    <w:rsid w:val="00B35725"/>
    <w:rsid w:val="00B35B88"/>
    <w:rsid w:val="00B37758"/>
    <w:rsid w:val="00B4067F"/>
    <w:rsid w:val="00B4484C"/>
    <w:rsid w:val="00B47368"/>
    <w:rsid w:val="00B477D6"/>
    <w:rsid w:val="00B51353"/>
    <w:rsid w:val="00B51B82"/>
    <w:rsid w:val="00B52E6A"/>
    <w:rsid w:val="00B53919"/>
    <w:rsid w:val="00B55532"/>
    <w:rsid w:val="00B61429"/>
    <w:rsid w:val="00B62A50"/>
    <w:rsid w:val="00B63B4A"/>
    <w:rsid w:val="00B65179"/>
    <w:rsid w:val="00B657AA"/>
    <w:rsid w:val="00B72D39"/>
    <w:rsid w:val="00B77FD2"/>
    <w:rsid w:val="00B854AC"/>
    <w:rsid w:val="00B85557"/>
    <w:rsid w:val="00B85FF4"/>
    <w:rsid w:val="00B90397"/>
    <w:rsid w:val="00B90881"/>
    <w:rsid w:val="00B916A5"/>
    <w:rsid w:val="00B92C68"/>
    <w:rsid w:val="00BA08CC"/>
    <w:rsid w:val="00BA2762"/>
    <w:rsid w:val="00BA461D"/>
    <w:rsid w:val="00BA55AF"/>
    <w:rsid w:val="00BA6551"/>
    <w:rsid w:val="00BB3288"/>
    <w:rsid w:val="00BB3A0D"/>
    <w:rsid w:val="00BB3D54"/>
    <w:rsid w:val="00BB4954"/>
    <w:rsid w:val="00BB5794"/>
    <w:rsid w:val="00BB7A6C"/>
    <w:rsid w:val="00BB7F44"/>
    <w:rsid w:val="00BC13D5"/>
    <w:rsid w:val="00BC3A9F"/>
    <w:rsid w:val="00BC3EAA"/>
    <w:rsid w:val="00BC7DD9"/>
    <w:rsid w:val="00BD17BD"/>
    <w:rsid w:val="00BD36A5"/>
    <w:rsid w:val="00BD45B3"/>
    <w:rsid w:val="00BD663F"/>
    <w:rsid w:val="00BD7875"/>
    <w:rsid w:val="00BE02A0"/>
    <w:rsid w:val="00BE08EF"/>
    <w:rsid w:val="00BE2DA2"/>
    <w:rsid w:val="00BE6DEB"/>
    <w:rsid w:val="00BE7EF4"/>
    <w:rsid w:val="00BF23BE"/>
    <w:rsid w:val="00BF2C75"/>
    <w:rsid w:val="00BF44FE"/>
    <w:rsid w:val="00C01B93"/>
    <w:rsid w:val="00C02409"/>
    <w:rsid w:val="00C05E49"/>
    <w:rsid w:val="00C10A4D"/>
    <w:rsid w:val="00C120EC"/>
    <w:rsid w:val="00C121F6"/>
    <w:rsid w:val="00C20D17"/>
    <w:rsid w:val="00C213E3"/>
    <w:rsid w:val="00C21AD3"/>
    <w:rsid w:val="00C22B2D"/>
    <w:rsid w:val="00C25C97"/>
    <w:rsid w:val="00C25F92"/>
    <w:rsid w:val="00C27005"/>
    <w:rsid w:val="00C3288A"/>
    <w:rsid w:val="00C33D53"/>
    <w:rsid w:val="00C34B08"/>
    <w:rsid w:val="00C35061"/>
    <w:rsid w:val="00C354B9"/>
    <w:rsid w:val="00C35711"/>
    <w:rsid w:val="00C358A2"/>
    <w:rsid w:val="00C43106"/>
    <w:rsid w:val="00C44D0B"/>
    <w:rsid w:val="00C50CD0"/>
    <w:rsid w:val="00C53679"/>
    <w:rsid w:val="00C54F79"/>
    <w:rsid w:val="00C566A8"/>
    <w:rsid w:val="00C56D3F"/>
    <w:rsid w:val="00C57CA9"/>
    <w:rsid w:val="00C6297C"/>
    <w:rsid w:val="00C679BB"/>
    <w:rsid w:val="00C7352E"/>
    <w:rsid w:val="00C74A64"/>
    <w:rsid w:val="00C80580"/>
    <w:rsid w:val="00C8528A"/>
    <w:rsid w:val="00C8548D"/>
    <w:rsid w:val="00C86361"/>
    <w:rsid w:val="00C87EF0"/>
    <w:rsid w:val="00C91028"/>
    <w:rsid w:val="00C91C08"/>
    <w:rsid w:val="00C92276"/>
    <w:rsid w:val="00C93EBB"/>
    <w:rsid w:val="00C953FF"/>
    <w:rsid w:val="00C96BEE"/>
    <w:rsid w:val="00C97365"/>
    <w:rsid w:val="00C978FE"/>
    <w:rsid w:val="00CA12A2"/>
    <w:rsid w:val="00CA1402"/>
    <w:rsid w:val="00CA17C4"/>
    <w:rsid w:val="00CA25BF"/>
    <w:rsid w:val="00CA2A76"/>
    <w:rsid w:val="00CA3904"/>
    <w:rsid w:val="00CA407D"/>
    <w:rsid w:val="00CA51C2"/>
    <w:rsid w:val="00CA5649"/>
    <w:rsid w:val="00CB7E40"/>
    <w:rsid w:val="00CC065F"/>
    <w:rsid w:val="00CC08D6"/>
    <w:rsid w:val="00CC202E"/>
    <w:rsid w:val="00CC2183"/>
    <w:rsid w:val="00CC2803"/>
    <w:rsid w:val="00CC2FEB"/>
    <w:rsid w:val="00CC3A0E"/>
    <w:rsid w:val="00CC584A"/>
    <w:rsid w:val="00CC6A75"/>
    <w:rsid w:val="00CD039C"/>
    <w:rsid w:val="00CD1CC5"/>
    <w:rsid w:val="00CD3076"/>
    <w:rsid w:val="00CD5B91"/>
    <w:rsid w:val="00CD5CC4"/>
    <w:rsid w:val="00CD66A8"/>
    <w:rsid w:val="00CE1BB9"/>
    <w:rsid w:val="00CE233B"/>
    <w:rsid w:val="00CE35D6"/>
    <w:rsid w:val="00CE4166"/>
    <w:rsid w:val="00CE4479"/>
    <w:rsid w:val="00CE5BE4"/>
    <w:rsid w:val="00CE7AB2"/>
    <w:rsid w:val="00CF126B"/>
    <w:rsid w:val="00CF1C72"/>
    <w:rsid w:val="00CF2A33"/>
    <w:rsid w:val="00CF6162"/>
    <w:rsid w:val="00CF6C4D"/>
    <w:rsid w:val="00D007AA"/>
    <w:rsid w:val="00D0389A"/>
    <w:rsid w:val="00D04F76"/>
    <w:rsid w:val="00D05F12"/>
    <w:rsid w:val="00D061B4"/>
    <w:rsid w:val="00D070E7"/>
    <w:rsid w:val="00D07317"/>
    <w:rsid w:val="00D103BE"/>
    <w:rsid w:val="00D103C9"/>
    <w:rsid w:val="00D10A8B"/>
    <w:rsid w:val="00D1639E"/>
    <w:rsid w:val="00D217BF"/>
    <w:rsid w:val="00D230E8"/>
    <w:rsid w:val="00D26CB4"/>
    <w:rsid w:val="00D30C15"/>
    <w:rsid w:val="00D316EE"/>
    <w:rsid w:val="00D35485"/>
    <w:rsid w:val="00D3655E"/>
    <w:rsid w:val="00D37645"/>
    <w:rsid w:val="00D4083D"/>
    <w:rsid w:val="00D42F42"/>
    <w:rsid w:val="00D43742"/>
    <w:rsid w:val="00D45AEC"/>
    <w:rsid w:val="00D46BF9"/>
    <w:rsid w:val="00D4737A"/>
    <w:rsid w:val="00D51459"/>
    <w:rsid w:val="00D51EFE"/>
    <w:rsid w:val="00D5258A"/>
    <w:rsid w:val="00D540B0"/>
    <w:rsid w:val="00D603BA"/>
    <w:rsid w:val="00D62D13"/>
    <w:rsid w:val="00D63D05"/>
    <w:rsid w:val="00D70764"/>
    <w:rsid w:val="00D718F2"/>
    <w:rsid w:val="00D73DD8"/>
    <w:rsid w:val="00D746CA"/>
    <w:rsid w:val="00D80D18"/>
    <w:rsid w:val="00D81B79"/>
    <w:rsid w:val="00D81E13"/>
    <w:rsid w:val="00D81FF9"/>
    <w:rsid w:val="00D8228D"/>
    <w:rsid w:val="00D8562C"/>
    <w:rsid w:val="00D85BBF"/>
    <w:rsid w:val="00D906C7"/>
    <w:rsid w:val="00D922A6"/>
    <w:rsid w:val="00D92C8D"/>
    <w:rsid w:val="00D93588"/>
    <w:rsid w:val="00D9456F"/>
    <w:rsid w:val="00D94D4E"/>
    <w:rsid w:val="00D97F87"/>
    <w:rsid w:val="00DA1251"/>
    <w:rsid w:val="00DA3451"/>
    <w:rsid w:val="00DA4651"/>
    <w:rsid w:val="00DA71FB"/>
    <w:rsid w:val="00DA7776"/>
    <w:rsid w:val="00DB1348"/>
    <w:rsid w:val="00DB2DD8"/>
    <w:rsid w:val="00DB62DA"/>
    <w:rsid w:val="00DB6D30"/>
    <w:rsid w:val="00DC0D7A"/>
    <w:rsid w:val="00DC133C"/>
    <w:rsid w:val="00DC4008"/>
    <w:rsid w:val="00DC4FAA"/>
    <w:rsid w:val="00DC537D"/>
    <w:rsid w:val="00DC6C28"/>
    <w:rsid w:val="00DC71C6"/>
    <w:rsid w:val="00DC7B8F"/>
    <w:rsid w:val="00DD053A"/>
    <w:rsid w:val="00DD07FF"/>
    <w:rsid w:val="00DD17E2"/>
    <w:rsid w:val="00DD2C07"/>
    <w:rsid w:val="00DD5944"/>
    <w:rsid w:val="00DD6185"/>
    <w:rsid w:val="00DD723A"/>
    <w:rsid w:val="00DE08F3"/>
    <w:rsid w:val="00DE0EA3"/>
    <w:rsid w:val="00DE1224"/>
    <w:rsid w:val="00DE1272"/>
    <w:rsid w:val="00DE2681"/>
    <w:rsid w:val="00DE2936"/>
    <w:rsid w:val="00DE4C4C"/>
    <w:rsid w:val="00DE52F9"/>
    <w:rsid w:val="00DF24EC"/>
    <w:rsid w:val="00E00C94"/>
    <w:rsid w:val="00E02718"/>
    <w:rsid w:val="00E03185"/>
    <w:rsid w:val="00E03C65"/>
    <w:rsid w:val="00E0534F"/>
    <w:rsid w:val="00E12F9A"/>
    <w:rsid w:val="00E13E42"/>
    <w:rsid w:val="00E140A7"/>
    <w:rsid w:val="00E159AE"/>
    <w:rsid w:val="00E20449"/>
    <w:rsid w:val="00E204E9"/>
    <w:rsid w:val="00E23FF3"/>
    <w:rsid w:val="00E240FB"/>
    <w:rsid w:val="00E2421C"/>
    <w:rsid w:val="00E24F1E"/>
    <w:rsid w:val="00E254D3"/>
    <w:rsid w:val="00E33040"/>
    <w:rsid w:val="00E33E8A"/>
    <w:rsid w:val="00E36730"/>
    <w:rsid w:val="00E41BF1"/>
    <w:rsid w:val="00E420D1"/>
    <w:rsid w:val="00E4217F"/>
    <w:rsid w:val="00E44F21"/>
    <w:rsid w:val="00E465A0"/>
    <w:rsid w:val="00E46621"/>
    <w:rsid w:val="00E470F5"/>
    <w:rsid w:val="00E51122"/>
    <w:rsid w:val="00E53CAB"/>
    <w:rsid w:val="00E53FC9"/>
    <w:rsid w:val="00E56ADE"/>
    <w:rsid w:val="00E6050A"/>
    <w:rsid w:val="00E6130E"/>
    <w:rsid w:val="00E61B54"/>
    <w:rsid w:val="00E64055"/>
    <w:rsid w:val="00E64373"/>
    <w:rsid w:val="00E70D03"/>
    <w:rsid w:val="00E71207"/>
    <w:rsid w:val="00E72491"/>
    <w:rsid w:val="00E73493"/>
    <w:rsid w:val="00E73DDF"/>
    <w:rsid w:val="00E75281"/>
    <w:rsid w:val="00E75C03"/>
    <w:rsid w:val="00E76819"/>
    <w:rsid w:val="00E76BF6"/>
    <w:rsid w:val="00E76E09"/>
    <w:rsid w:val="00E76F54"/>
    <w:rsid w:val="00E77B8B"/>
    <w:rsid w:val="00E91F6A"/>
    <w:rsid w:val="00E92E88"/>
    <w:rsid w:val="00E9746C"/>
    <w:rsid w:val="00E97B10"/>
    <w:rsid w:val="00EA50B5"/>
    <w:rsid w:val="00EA52AB"/>
    <w:rsid w:val="00EA54F3"/>
    <w:rsid w:val="00EA698D"/>
    <w:rsid w:val="00EA6BCE"/>
    <w:rsid w:val="00EB2836"/>
    <w:rsid w:val="00EB37B8"/>
    <w:rsid w:val="00EB3E45"/>
    <w:rsid w:val="00EB4FBF"/>
    <w:rsid w:val="00EB729D"/>
    <w:rsid w:val="00EC0076"/>
    <w:rsid w:val="00EC0948"/>
    <w:rsid w:val="00EC7461"/>
    <w:rsid w:val="00ED28B1"/>
    <w:rsid w:val="00ED375A"/>
    <w:rsid w:val="00ED5B16"/>
    <w:rsid w:val="00EE03A7"/>
    <w:rsid w:val="00EE3EC6"/>
    <w:rsid w:val="00EE64B9"/>
    <w:rsid w:val="00EE675D"/>
    <w:rsid w:val="00EF5226"/>
    <w:rsid w:val="00EF6798"/>
    <w:rsid w:val="00EF740A"/>
    <w:rsid w:val="00F0088C"/>
    <w:rsid w:val="00F008EF"/>
    <w:rsid w:val="00F02781"/>
    <w:rsid w:val="00F04FA1"/>
    <w:rsid w:val="00F053BD"/>
    <w:rsid w:val="00F064CE"/>
    <w:rsid w:val="00F078C6"/>
    <w:rsid w:val="00F07DD4"/>
    <w:rsid w:val="00F1199E"/>
    <w:rsid w:val="00F12600"/>
    <w:rsid w:val="00F12B6F"/>
    <w:rsid w:val="00F14E90"/>
    <w:rsid w:val="00F15F16"/>
    <w:rsid w:val="00F1649A"/>
    <w:rsid w:val="00F175A3"/>
    <w:rsid w:val="00F20C11"/>
    <w:rsid w:val="00F211B9"/>
    <w:rsid w:val="00F22DDF"/>
    <w:rsid w:val="00F23077"/>
    <w:rsid w:val="00F23C4D"/>
    <w:rsid w:val="00F246B9"/>
    <w:rsid w:val="00F24B1F"/>
    <w:rsid w:val="00F250FF"/>
    <w:rsid w:val="00F27120"/>
    <w:rsid w:val="00F271A1"/>
    <w:rsid w:val="00F33135"/>
    <w:rsid w:val="00F35621"/>
    <w:rsid w:val="00F35970"/>
    <w:rsid w:val="00F41258"/>
    <w:rsid w:val="00F43CF7"/>
    <w:rsid w:val="00F454E5"/>
    <w:rsid w:val="00F45D80"/>
    <w:rsid w:val="00F46B8F"/>
    <w:rsid w:val="00F47DD0"/>
    <w:rsid w:val="00F51A27"/>
    <w:rsid w:val="00F521DA"/>
    <w:rsid w:val="00F546BD"/>
    <w:rsid w:val="00F54CEF"/>
    <w:rsid w:val="00F55A4D"/>
    <w:rsid w:val="00F57F8A"/>
    <w:rsid w:val="00F60153"/>
    <w:rsid w:val="00F60544"/>
    <w:rsid w:val="00F6398D"/>
    <w:rsid w:val="00F70A3D"/>
    <w:rsid w:val="00F72D86"/>
    <w:rsid w:val="00F72FB3"/>
    <w:rsid w:val="00F73C69"/>
    <w:rsid w:val="00F742CC"/>
    <w:rsid w:val="00F74E70"/>
    <w:rsid w:val="00F7562D"/>
    <w:rsid w:val="00F7600E"/>
    <w:rsid w:val="00F81E66"/>
    <w:rsid w:val="00F83398"/>
    <w:rsid w:val="00F84357"/>
    <w:rsid w:val="00F8473B"/>
    <w:rsid w:val="00F8731D"/>
    <w:rsid w:val="00F9058F"/>
    <w:rsid w:val="00F905F6"/>
    <w:rsid w:val="00F9198E"/>
    <w:rsid w:val="00F941E5"/>
    <w:rsid w:val="00F96A1F"/>
    <w:rsid w:val="00FA0E4D"/>
    <w:rsid w:val="00FA125E"/>
    <w:rsid w:val="00FA238D"/>
    <w:rsid w:val="00FA385E"/>
    <w:rsid w:val="00FA3E87"/>
    <w:rsid w:val="00FA50D0"/>
    <w:rsid w:val="00FA5373"/>
    <w:rsid w:val="00FA6A35"/>
    <w:rsid w:val="00FA6ABA"/>
    <w:rsid w:val="00FB0DFA"/>
    <w:rsid w:val="00FB5648"/>
    <w:rsid w:val="00FB5E9A"/>
    <w:rsid w:val="00FB67E8"/>
    <w:rsid w:val="00FB6A27"/>
    <w:rsid w:val="00FB6FBB"/>
    <w:rsid w:val="00FC027D"/>
    <w:rsid w:val="00FC17A5"/>
    <w:rsid w:val="00FC1839"/>
    <w:rsid w:val="00FC198A"/>
    <w:rsid w:val="00FC1F27"/>
    <w:rsid w:val="00FC3264"/>
    <w:rsid w:val="00FC35C0"/>
    <w:rsid w:val="00FC7D08"/>
    <w:rsid w:val="00FD656D"/>
    <w:rsid w:val="00FE0D4C"/>
    <w:rsid w:val="00FE1999"/>
    <w:rsid w:val="00FE247E"/>
    <w:rsid w:val="00FE2CA5"/>
    <w:rsid w:val="00FE3386"/>
    <w:rsid w:val="00FE3768"/>
    <w:rsid w:val="00FE6DDA"/>
    <w:rsid w:val="00FF2719"/>
    <w:rsid w:val="00FF4449"/>
    <w:rsid w:val="00FF5658"/>
    <w:rsid w:val="00FF6EB2"/>
    <w:rsid w:val="00FF7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71478A97"/>
  <w15:docId w15:val="{4484A65C-227D-45A6-949D-BDBD178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6B"/>
    <w:rPr>
      <w:sz w:val="20"/>
      <w:szCs w:val="20"/>
      <w:lang w:val="es-ES_tradnl" w:eastAsia="es-ES"/>
    </w:rPr>
  </w:style>
  <w:style w:type="paragraph" w:styleId="Ttulo1">
    <w:name w:val="heading 1"/>
    <w:basedOn w:val="Normal"/>
    <w:next w:val="Normal"/>
    <w:link w:val="Ttulo1Car"/>
    <w:uiPriority w:val="99"/>
    <w:qFormat/>
    <w:rsid w:val="00CF126B"/>
    <w:pPr>
      <w:keepNext/>
      <w:ind w:right="1468"/>
      <w:jc w:val="center"/>
      <w:outlineLvl w:val="0"/>
    </w:pPr>
    <w:rPr>
      <w:rFonts w:ascii="MS Sans Serif" w:hAnsi="MS Sans Serif"/>
      <w:b/>
    </w:rPr>
  </w:style>
  <w:style w:type="paragraph" w:styleId="Ttulo2">
    <w:name w:val="heading 2"/>
    <w:basedOn w:val="Normal"/>
    <w:next w:val="Normal"/>
    <w:link w:val="Ttulo2Car"/>
    <w:uiPriority w:val="99"/>
    <w:qFormat/>
    <w:rsid w:val="00CF126B"/>
    <w:pPr>
      <w:keepNext/>
      <w:ind w:right="1468"/>
      <w:jc w:val="center"/>
      <w:outlineLvl w:val="1"/>
    </w:pPr>
    <w:rPr>
      <w:rFonts w:ascii="Univers (WN)" w:hAnsi="Univers (WN)"/>
      <w:b/>
      <w:sz w:val="24"/>
    </w:rPr>
  </w:style>
  <w:style w:type="paragraph" w:styleId="Ttulo3">
    <w:name w:val="heading 3"/>
    <w:basedOn w:val="Normal"/>
    <w:next w:val="Normal"/>
    <w:link w:val="Ttulo3Car"/>
    <w:uiPriority w:val="99"/>
    <w:qFormat/>
    <w:rsid w:val="00CF126B"/>
    <w:pPr>
      <w:keepNext/>
      <w:jc w:val="center"/>
      <w:outlineLvl w:val="2"/>
    </w:pPr>
    <w:rPr>
      <w:rFonts w:ascii="Arial" w:hAnsi="Arial"/>
      <w:b/>
    </w:rPr>
  </w:style>
  <w:style w:type="paragraph" w:styleId="Ttulo4">
    <w:name w:val="heading 4"/>
    <w:basedOn w:val="Normal"/>
    <w:next w:val="Normal"/>
    <w:link w:val="Ttulo4Car"/>
    <w:uiPriority w:val="99"/>
    <w:qFormat/>
    <w:rsid w:val="00CF126B"/>
    <w:pPr>
      <w:keepNext/>
      <w:jc w:val="center"/>
      <w:outlineLvl w:val="3"/>
    </w:pPr>
    <w:rPr>
      <w:rFonts w:ascii="Arial" w:hAnsi="Arial"/>
      <w:b/>
      <w:sz w:val="28"/>
    </w:rPr>
  </w:style>
  <w:style w:type="paragraph" w:styleId="Ttulo5">
    <w:name w:val="heading 5"/>
    <w:basedOn w:val="Normal"/>
    <w:next w:val="Normal"/>
    <w:link w:val="Ttulo5Car"/>
    <w:uiPriority w:val="99"/>
    <w:qFormat/>
    <w:rsid w:val="00CF126B"/>
    <w:pPr>
      <w:keepNext/>
      <w:tabs>
        <w:tab w:val="left" w:pos="10348"/>
      </w:tabs>
      <w:ind w:right="-70"/>
      <w:jc w:val="center"/>
      <w:outlineLvl w:val="4"/>
    </w:pPr>
    <w:rPr>
      <w:rFonts w:ascii="Arial" w:hAnsi="Arial"/>
      <w:b/>
    </w:rPr>
  </w:style>
  <w:style w:type="paragraph" w:styleId="Ttulo6">
    <w:name w:val="heading 6"/>
    <w:basedOn w:val="Normal"/>
    <w:next w:val="Normal"/>
    <w:link w:val="Ttulo6Car"/>
    <w:uiPriority w:val="99"/>
    <w:qFormat/>
    <w:rsid w:val="00CF126B"/>
    <w:pPr>
      <w:keepNext/>
      <w:outlineLvl w:val="5"/>
    </w:pPr>
    <w:rPr>
      <w:rFonts w:ascii="Arial" w:hAnsi="Arial"/>
      <w:b/>
      <w:noProof/>
      <w:sz w:val="16"/>
    </w:rPr>
  </w:style>
  <w:style w:type="paragraph" w:styleId="Ttulo7">
    <w:name w:val="heading 7"/>
    <w:basedOn w:val="Normal"/>
    <w:next w:val="Normal"/>
    <w:link w:val="Ttulo7Car"/>
    <w:uiPriority w:val="99"/>
    <w:qFormat/>
    <w:rsid w:val="00CF126B"/>
    <w:pPr>
      <w:keepNext/>
      <w:jc w:val="center"/>
      <w:outlineLvl w:val="6"/>
    </w:pPr>
    <w:rPr>
      <w:rFonts w:ascii="Arial" w:hAnsi="Arial"/>
      <w:sz w:val="24"/>
    </w:rPr>
  </w:style>
  <w:style w:type="paragraph" w:styleId="Ttulo8">
    <w:name w:val="heading 8"/>
    <w:basedOn w:val="Normal"/>
    <w:next w:val="Normal"/>
    <w:link w:val="Ttulo8Car"/>
    <w:uiPriority w:val="99"/>
    <w:qFormat/>
    <w:rsid w:val="00CF126B"/>
    <w:pPr>
      <w:keepNext/>
      <w:tabs>
        <w:tab w:val="left" w:pos="9214"/>
      </w:tabs>
      <w:ind w:right="72"/>
      <w:jc w:val="center"/>
      <w:outlineLvl w:val="7"/>
    </w:pPr>
    <w:rPr>
      <w:rFonts w:ascii="Arial" w:hAnsi="Arial"/>
      <w:b/>
      <w:sz w:val="16"/>
    </w:rPr>
  </w:style>
  <w:style w:type="paragraph" w:styleId="Ttulo9">
    <w:name w:val="heading 9"/>
    <w:basedOn w:val="Normal"/>
    <w:next w:val="Normal"/>
    <w:link w:val="Ttulo9Car"/>
    <w:uiPriority w:val="99"/>
    <w:qFormat/>
    <w:rsid w:val="00CF126B"/>
    <w:pPr>
      <w:keepNext/>
      <w:outlineLvl w:val="8"/>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9271F"/>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semiHidden/>
    <w:locked/>
    <w:rsid w:val="0009271F"/>
    <w:rPr>
      <w:rFonts w:ascii="Cambria" w:hAnsi="Cambria" w:cs="Times New Roman"/>
      <w:b/>
      <w:bCs/>
      <w:i/>
      <w:iCs/>
      <w:sz w:val="28"/>
      <w:szCs w:val="28"/>
      <w:lang w:val="es-ES_tradnl" w:eastAsia="es-ES"/>
    </w:rPr>
  </w:style>
  <w:style w:type="character" w:customStyle="1" w:styleId="Ttulo3Car">
    <w:name w:val="Título 3 Car"/>
    <w:basedOn w:val="Fuentedeprrafopredeter"/>
    <w:link w:val="Ttulo3"/>
    <w:uiPriority w:val="99"/>
    <w:semiHidden/>
    <w:locked/>
    <w:rsid w:val="0009271F"/>
    <w:rPr>
      <w:rFonts w:ascii="Cambria" w:hAnsi="Cambria" w:cs="Times New Roman"/>
      <w:b/>
      <w:bCs/>
      <w:sz w:val="26"/>
      <w:szCs w:val="26"/>
      <w:lang w:val="es-ES_tradnl" w:eastAsia="es-ES"/>
    </w:rPr>
  </w:style>
  <w:style w:type="character" w:customStyle="1" w:styleId="Ttulo4Car">
    <w:name w:val="Título 4 Car"/>
    <w:basedOn w:val="Fuentedeprrafopredeter"/>
    <w:link w:val="Ttulo4"/>
    <w:uiPriority w:val="99"/>
    <w:semiHidden/>
    <w:locked/>
    <w:rsid w:val="0009271F"/>
    <w:rPr>
      <w:rFonts w:ascii="Calibri" w:hAnsi="Calibri" w:cs="Times New Roman"/>
      <w:b/>
      <w:bCs/>
      <w:sz w:val="28"/>
      <w:szCs w:val="28"/>
      <w:lang w:val="es-ES_tradnl" w:eastAsia="es-ES"/>
    </w:rPr>
  </w:style>
  <w:style w:type="character" w:customStyle="1" w:styleId="Ttulo5Car">
    <w:name w:val="Título 5 Car"/>
    <w:basedOn w:val="Fuentedeprrafopredeter"/>
    <w:link w:val="Ttulo5"/>
    <w:uiPriority w:val="99"/>
    <w:semiHidden/>
    <w:locked/>
    <w:rsid w:val="0009271F"/>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9"/>
    <w:semiHidden/>
    <w:locked/>
    <w:rsid w:val="0009271F"/>
    <w:rPr>
      <w:rFonts w:ascii="Calibri" w:hAnsi="Calibri" w:cs="Times New Roman"/>
      <w:b/>
      <w:bCs/>
      <w:lang w:val="es-ES_tradnl" w:eastAsia="es-ES"/>
    </w:rPr>
  </w:style>
  <w:style w:type="character" w:customStyle="1" w:styleId="Ttulo7Car">
    <w:name w:val="Título 7 Car"/>
    <w:basedOn w:val="Fuentedeprrafopredeter"/>
    <w:link w:val="Ttulo7"/>
    <w:uiPriority w:val="99"/>
    <w:semiHidden/>
    <w:locked/>
    <w:rsid w:val="0009271F"/>
    <w:rPr>
      <w:rFonts w:ascii="Calibri" w:hAnsi="Calibri" w:cs="Times New Roman"/>
      <w:sz w:val="24"/>
      <w:szCs w:val="24"/>
      <w:lang w:val="es-ES_tradnl" w:eastAsia="es-ES"/>
    </w:rPr>
  </w:style>
  <w:style w:type="character" w:customStyle="1" w:styleId="Ttulo8Car">
    <w:name w:val="Título 8 Car"/>
    <w:basedOn w:val="Fuentedeprrafopredeter"/>
    <w:link w:val="Ttulo8"/>
    <w:uiPriority w:val="99"/>
    <w:semiHidden/>
    <w:locked/>
    <w:rsid w:val="0009271F"/>
    <w:rPr>
      <w:rFonts w:ascii="Calibri" w:hAnsi="Calibri" w:cs="Times New Roman"/>
      <w:i/>
      <w:iCs/>
      <w:sz w:val="24"/>
      <w:szCs w:val="24"/>
      <w:lang w:val="es-ES_tradnl" w:eastAsia="es-ES"/>
    </w:rPr>
  </w:style>
  <w:style w:type="character" w:customStyle="1" w:styleId="Ttulo9Car">
    <w:name w:val="Título 9 Car"/>
    <w:basedOn w:val="Fuentedeprrafopredeter"/>
    <w:link w:val="Ttulo9"/>
    <w:uiPriority w:val="99"/>
    <w:semiHidden/>
    <w:locked/>
    <w:rsid w:val="0009271F"/>
    <w:rPr>
      <w:rFonts w:ascii="Cambria" w:hAnsi="Cambria" w:cs="Times New Roman"/>
      <w:lang w:val="es-ES_tradnl" w:eastAsia="es-ES"/>
    </w:rPr>
  </w:style>
  <w:style w:type="character" w:styleId="Nmerodepgina">
    <w:name w:val="page number"/>
    <w:basedOn w:val="Fuentedeprrafopredeter"/>
    <w:uiPriority w:val="99"/>
    <w:rsid w:val="00CF126B"/>
    <w:rPr>
      <w:rFonts w:cs="Times New Roman"/>
    </w:rPr>
  </w:style>
  <w:style w:type="paragraph" w:styleId="Piedepgina">
    <w:name w:val="footer"/>
    <w:basedOn w:val="Normal"/>
    <w:link w:val="PiedepginaCar"/>
    <w:uiPriority w:val="99"/>
    <w:rsid w:val="00CF126B"/>
    <w:pPr>
      <w:tabs>
        <w:tab w:val="center" w:pos="4252"/>
        <w:tab w:val="right" w:pos="8504"/>
      </w:tabs>
    </w:pPr>
    <w:rPr>
      <w:rFonts w:ascii="CG Times (WN)" w:hAnsi="CG Times (WN)"/>
      <w:noProof/>
    </w:rPr>
  </w:style>
  <w:style w:type="character" w:customStyle="1" w:styleId="PiedepginaCar">
    <w:name w:val="Pie de página Car"/>
    <w:basedOn w:val="Fuentedeprrafopredeter"/>
    <w:link w:val="Piedepgina"/>
    <w:uiPriority w:val="99"/>
    <w:locked/>
    <w:rsid w:val="006715A3"/>
    <w:rPr>
      <w:rFonts w:ascii="CG Times (WN)" w:hAnsi="CG Times (WN)" w:cs="Times New Roman"/>
      <w:noProof/>
      <w:lang w:val="es-ES_tradnl"/>
    </w:rPr>
  </w:style>
  <w:style w:type="paragraph" w:styleId="Textoindependiente">
    <w:name w:val="Body Text"/>
    <w:basedOn w:val="Normal"/>
    <w:link w:val="TextoindependienteCar"/>
    <w:rsid w:val="00CF126B"/>
    <w:pPr>
      <w:ind w:right="1389"/>
      <w:jc w:val="both"/>
    </w:pPr>
    <w:rPr>
      <w:rFonts w:ascii="Univers (W1)" w:hAnsi="Univers (W1)"/>
    </w:rPr>
  </w:style>
  <w:style w:type="character" w:customStyle="1" w:styleId="TextoindependienteCar">
    <w:name w:val="Texto independiente Car"/>
    <w:basedOn w:val="Fuentedeprrafopredeter"/>
    <w:link w:val="Textoindependiente"/>
    <w:locked/>
    <w:rsid w:val="0009271F"/>
    <w:rPr>
      <w:rFonts w:cs="Times New Roman"/>
      <w:sz w:val="20"/>
      <w:szCs w:val="20"/>
      <w:lang w:val="es-ES_tradnl" w:eastAsia="es-ES"/>
    </w:rPr>
  </w:style>
  <w:style w:type="character" w:styleId="Hipervnculo">
    <w:name w:val="Hyperlink"/>
    <w:basedOn w:val="Fuentedeprrafopredeter"/>
    <w:uiPriority w:val="99"/>
    <w:rsid w:val="00CF126B"/>
    <w:rPr>
      <w:rFonts w:cs="Times New Roman"/>
      <w:color w:val="0000FF"/>
      <w:u w:val="single"/>
    </w:rPr>
  </w:style>
  <w:style w:type="paragraph" w:styleId="Ttulo">
    <w:name w:val="Title"/>
    <w:basedOn w:val="Normal"/>
    <w:link w:val="TtuloCar"/>
    <w:uiPriority w:val="99"/>
    <w:qFormat/>
    <w:rsid w:val="00CF126B"/>
    <w:pPr>
      <w:tabs>
        <w:tab w:val="left" w:pos="993"/>
      </w:tabs>
      <w:ind w:right="1468"/>
      <w:jc w:val="center"/>
    </w:pPr>
    <w:rPr>
      <w:rFonts w:ascii="Arial" w:hAnsi="Arial"/>
      <w:b/>
      <w:sz w:val="24"/>
    </w:rPr>
  </w:style>
  <w:style w:type="character" w:customStyle="1" w:styleId="TtuloCar">
    <w:name w:val="Título Car"/>
    <w:basedOn w:val="Fuentedeprrafopredeter"/>
    <w:link w:val="Ttulo"/>
    <w:uiPriority w:val="99"/>
    <w:locked/>
    <w:rsid w:val="0009271F"/>
    <w:rPr>
      <w:rFonts w:ascii="Cambria" w:hAnsi="Cambria" w:cs="Times New Roman"/>
      <w:b/>
      <w:bCs/>
      <w:kern w:val="28"/>
      <w:sz w:val="32"/>
      <w:szCs w:val="32"/>
      <w:lang w:val="es-ES_tradnl" w:eastAsia="es-ES"/>
    </w:rPr>
  </w:style>
  <w:style w:type="paragraph" w:styleId="Mapadeldocumento">
    <w:name w:val="Document Map"/>
    <w:basedOn w:val="Normal"/>
    <w:link w:val="MapadeldocumentoCar"/>
    <w:uiPriority w:val="99"/>
    <w:semiHidden/>
    <w:rsid w:val="00CF126B"/>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09271F"/>
    <w:rPr>
      <w:rFonts w:cs="Times New Roman"/>
      <w:sz w:val="2"/>
      <w:lang w:val="es-ES_tradnl" w:eastAsia="es-ES"/>
    </w:rPr>
  </w:style>
  <w:style w:type="paragraph" w:styleId="Descripcin">
    <w:name w:val="caption"/>
    <w:basedOn w:val="Normal"/>
    <w:next w:val="Normal"/>
    <w:uiPriority w:val="99"/>
    <w:qFormat/>
    <w:rsid w:val="00CF126B"/>
    <w:pPr>
      <w:ind w:right="1468"/>
      <w:jc w:val="center"/>
      <w:outlineLvl w:val="0"/>
    </w:pPr>
    <w:rPr>
      <w:rFonts w:ascii="Arial" w:hAnsi="Arial"/>
      <w:b/>
      <w:sz w:val="48"/>
    </w:rPr>
  </w:style>
  <w:style w:type="character" w:styleId="Hipervnculovisitado">
    <w:name w:val="FollowedHyperlink"/>
    <w:basedOn w:val="Fuentedeprrafopredeter"/>
    <w:uiPriority w:val="99"/>
    <w:rsid w:val="00CF126B"/>
    <w:rPr>
      <w:rFonts w:cs="Times New Roman"/>
      <w:color w:val="800080"/>
      <w:u w:val="single"/>
    </w:rPr>
  </w:style>
  <w:style w:type="paragraph" w:styleId="Textoindependiente2">
    <w:name w:val="Body Text 2"/>
    <w:basedOn w:val="Normal"/>
    <w:link w:val="Textoindependiente2Car"/>
    <w:uiPriority w:val="99"/>
    <w:rsid w:val="00CF126B"/>
    <w:pPr>
      <w:ind w:right="-70"/>
      <w:jc w:val="center"/>
    </w:pPr>
    <w:rPr>
      <w:rFonts w:ascii="Arial" w:hAnsi="Arial"/>
      <w:b/>
      <w:sz w:val="22"/>
    </w:rPr>
  </w:style>
  <w:style w:type="character" w:customStyle="1" w:styleId="Textoindependiente2Car">
    <w:name w:val="Texto independiente 2 Car"/>
    <w:basedOn w:val="Fuentedeprrafopredeter"/>
    <w:link w:val="Textoindependiente2"/>
    <w:uiPriority w:val="99"/>
    <w:semiHidden/>
    <w:locked/>
    <w:rsid w:val="0009271F"/>
    <w:rPr>
      <w:rFonts w:cs="Times New Roman"/>
      <w:sz w:val="20"/>
      <w:szCs w:val="20"/>
      <w:lang w:val="es-ES_tradnl" w:eastAsia="es-ES"/>
    </w:rPr>
  </w:style>
  <w:style w:type="paragraph" w:styleId="Encabezado">
    <w:name w:val="header"/>
    <w:basedOn w:val="Normal"/>
    <w:link w:val="EncabezadoCar"/>
    <w:uiPriority w:val="99"/>
    <w:rsid w:val="00CF126B"/>
    <w:pPr>
      <w:tabs>
        <w:tab w:val="center" w:pos="4252"/>
        <w:tab w:val="right" w:pos="8504"/>
      </w:tabs>
    </w:pPr>
  </w:style>
  <w:style w:type="character" w:customStyle="1" w:styleId="EncabezadoCar">
    <w:name w:val="Encabezado Car"/>
    <w:basedOn w:val="Fuentedeprrafopredeter"/>
    <w:link w:val="Encabezado"/>
    <w:uiPriority w:val="99"/>
    <w:semiHidden/>
    <w:locked/>
    <w:rsid w:val="0009271F"/>
    <w:rPr>
      <w:rFonts w:cs="Times New Roman"/>
      <w:sz w:val="20"/>
      <w:szCs w:val="20"/>
      <w:lang w:val="es-ES_tradnl" w:eastAsia="es-ES"/>
    </w:rPr>
  </w:style>
  <w:style w:type="paragraph" w:styleId="Textoindependiente3">
    <w:name w:val="Body Text 3"/>
    <w:basedOn w:val="Normal"/>
    <w:link w:val="Textoindependiente3Car"/>
    <w:uiPriority w:val="99"/>
    <w:rsid w:val="00CF126B"/>
    <w:pPr>
      <w:jc w:val="both"/>
    </w:pPr>
    <w:rPr>
      <w:rFonts w:ascii="Wingdings" w:hAnsi="Wingdings"/>
      <w:sz w:val="48"/>
    </w:rPr>
  </w:style>
  <w:style w:type="character" w:customStyle="1" w:styleId="Textoindependiente3Car">
    <w:name w:val="Texto independiente 3 Car"/>
    <w:basedOn w:val="Fuentedeprrafopredeter"/>
    <w:link w:val="Textoindependiente3"/>
    <w:uiPriority w:val="99"/>
    <w:semiHidden/>
    <w:locked/>
    <w:rsid w:val="0009271F"/>
    <w:rPr>
      <w:rFonts w:cs="Times New Roman"/>
      <w:sz w:val="16"/>
      <w:szCs w:val="16"/>
      <w:lang w:val="es-ES_tradnl" w:eastAsia="es-ES"/>
    </w:rPr>
  </w:style>
  <w:style w:type="paragraph" w:customStyle="1" w:styleId="bullet">
    <w:name w:val="bullet"/>
    <w:basedOn w:val="Normal"/>
    <w:next w:val="Normal"/>
    <w:uiPriority w:val="99"/>
    <w:rsid w:val="00CF126B"/>
    <w:pPr>
      <w:spacing w:line="360" w:lineRule="auto"/>
      <w:ind w:left="547" w:hanging="187"/>
    </w:pPr>
    <w:rPr>
      <w:sz w:val="22"/>
      <w:lang w:val="en-US"/>
    </w:rPr>
  </w:style>
  <w:style w:type="paragraph" w:customStyle="1" w:styleId="OmniPage1034">
    <w:name w:val="OmniPage #1034"/>
    <w:uiPriority w:val="99"/>
    <w:rsid w:val="00CF126B"/>
    <w:pPr>
      <w:tabs>
        <w:tab w:val="left" w:pos="50"/>
        <w:tab w:val="right" w:pos="10046"/>
      </w:tabs>
      <w:jc w:val="both"/>
    </w:pPr>
    <w:rPr>
      <w:sz w:val="20"/>
      <w:szCs w:val="20"/>
      <w:lang w:eastAsia="es-ES"/>
    </w:rPr>
  </w:style>
  <w:style w:type="paragraph" w:styleId="Textodebloque">
    <w:name w:val="Block Text"/>
    <w:basedOn w:val="Normal"/>
    <w:uiPriority w:val="99"/>
    <w:rsid w:val="00CF126B"/>
    <w:pPr>
      <w:tabs>
        <w:tab w:val="left" w:pos="10348"/>
      </w:tabs>
      <w:ind w:left="355" w:right="1105" w:hanging="355"/>
      <w:jc w:val="center"/>
    </w:pPr>
    <w:rPr>
      <w:rFonts w:ascii="Arial" w:hAnsi="Arial"/>
      <w:b/>
      <w:sz w:val="22"/>
    </w:rPr>
  </w:style>
  <w:style w:type="paragraph" w:customStyle="1" w:styleId="OmniPage1039">
    <w:name w:val="OmniPage #1039"/>
    <w:rsid w:val="00CF126B"/>
    <w:pPr>
      <w:tabs>
        <w:tab w:val="left" w:pos="50"/>
        <w:tab w:val="right" w:pos="494"/>
      </w:tabs>
      <w:jc w:val="center"/>
    </w:pPr>
    <w:rPr>
      <w:sz w:val="20"/>
      <w:szCs w:val="20"/>
      <w:lang w:eastAsia="es-ES"/>
    </w:rPr>
  </w:style>
  <w:style w:type="paragraph" w:customStyle="1" w:styleId="OmniPage269">
    <w:name w:val="OmniPage #269"/>
    <w:uiPriority w:val="99"/>
    <w:rsid w:val="00CF126B"/>
    <w:pPr>
      <w:tabs>
        <w:tab w:val="left" w:pos="50"/>
        <w:tab w:val="right" w:pos="496"/>
      </w:tabs>
      <w:jc w:val="center"/>
    </w:pPr>
    <w:rPr>
      <w:sz w:val="14"/>
      <w:szCs w:val="20"/>
      <w:lang w:eastAsia="es-ES"/>
    </w:rPr>
  </w:style>
  <w:style w:type="paragraph" w:styleId="Listaconvietas">
    <w:name w:val="List Bullet"/>
    <w:basedOn w:val="Lista"/>
    <w:autoRedefine/>
    <w:uiPriority w:val="99"/>
    <w:rsid w:val="00CF126B"/>
    <w:pPr>
      <w:ind w:left="0" w:firstLine="0"/>
    </w:pPr>
    <w:rPr>
      <w:rFonts w:ascii="Arial Narrow" w:hAnsi="Arial Narrow"/>
      <w:color w:val="000000"/>
      <w:lang w:val="es-MX" w:eastAsia="en-US"/>
    </w:rPr>
  </w:style>
  <w:style w:type="paragraph" w:customStyle="1" w:styleId="Vieta">
    <w:name w:val="Viñeta"/>
    <w:basedOn w:val="Normal"/>
    <w:uiPriority w:val="99"/>
    <w:rsid w:val="00CF126B"/>
    <w:pPr>
      <w:tabs>
        <w:tab w:val="left" w:pos="360"/>
      </w:tabs>
      <w:ind w:left="360" w:hanging="360"/>
      <w:jc w:val="both"/>
    </w:pPr>
    <w:rPr>
      <w:rFonts w:ascii="Arial Narrow" w:hAnsi="Arial Narrow"/>
      <w:lang w:val="es-MX"/>
    </w:rPr>
  </w:style>
  <w:style w:type="paragraph" w:styleId="Lista">
    <w:name w:val="List"/>
    <w:basedOn w:val="Normal"/>
    <w:uiPriority w:val="99"/>
    <w:rsid w:val="00CF126B"/>
    <w:pPr>
      <w:ind w:left="283" w:hanging="283"/>
    </w:pPr>
  </w:style>
  <w:style w:type="paragraph" w:styleId="Sangradetextonormal">
    <w:name w:val="Body Text Indent"/>
    <w:basedOn w:val="Normal"/>
    <w:link w:val="SangradetextonormalCar"/>
    <w:uiPriority w:val="99"/>
    <w:rsid w:val="00CF126B"/>
    <w:pPr>
      <w:ind w:left="1418" w:hanging="1418"/>
      <w:jc w:val="both"/>
    </w:pPr>
    <w:rPr>
      <w:rFonts w:ascii="Arial" w:hAnsi="Arial"/>
      <w:lang w:val="es-ES"/>
    </w:rPr>
  </w:style>
  <w:style w:type="character" w:customStyle="1" w:styleId="SangradetextonormalCar">
    <w:name w:val="Sangría de texto normal Car"/>
    <w:basedOn w:val="Fuentedeprrafopredeter"/>
    <w:link w:val="Sangradetextonormal"/>
    <w:uiPriority w:val="99"/>
    <w:semiHidden/>
    <w:locked/>
    <w:rsid w:val="0009271F"/>
    <w:rPr>
      <w:rFonts w:cs="Times New Roman"/>
      <w:sz w:val="20"/>
      <w:szCs w:val="20"/>
      <w:lang w:val="es-ES_tradnl" w:eastAsia="es-ES"/>
    </w:rPr>
  </w:style>
  <w:style w:type="paragraph" w:styleId="Sangra2detindependiente">
    <w:name w:val="Body Text Indent 2"/>
    <w:basedOn w:val="Normal"/>
    <w:link w:val="Sangra2detindependienteCar"/>
    <w:uiPriority w:val="99"/>
    <w:rsid w:val="00CF126B"/>
    <w:pPr>
      <w:ind w:left="1418" w:hanging="1418"/>
      <w:jc w:val="both"/>
    </w:pPr>
    <w:rPr>
      <w:rFonts w:ascii="Arial" w:hAnsi="Arial"/>
      <w:b/>
      <w:lang w:val="es-ES"/>
    </w:rPr>
  </w:style>
  <w:style w:type="character" w:customStyle="1" w:styleId="Sangra2detindependienteCar">
    <w:name w:val="Sangría 2 de t. independiente Car"/>
    <w:basedOn w:val="Fuentedeprrafopredeter"/>
    <w:link w:val="Sangra2detindependiente"/>
    <w:uiPriority w:val="99"/>
    <w:semiHidden/>
    <w:locked/>
    <w:rsid w:val="0009271F"/>
    <w:rPr>
      <w:rFonts w:cs="Times New Roman"/>
      <w:sz w:val="20"/>
      <w:szCs w:val="20"/>
      <w:lang w:val="es-ES_tradnl" w:eastAsia="es-ES"/>
    </w:rPr>
  </w:style>
  <w:style w:type="paragraph" w:styleId="Sangra3detindependiente">
    <w:name w:val="Body Text Indent 3"/>
    <w:basedOn w:val="Normal"/>
    <w:link w:val="Sangra3detindependienteCar"/>
    <w:uiPriority w:val="99"/>
    <w:rsid w:val="00CF126B"/>
    <w:pPr>
      <w:spacing w:line="278" w:lineRule="exact"/>
      <w:ind w:left="90"/>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semiHidden/>
    <w:locked/>
    <w:rsid w:val="0009271F"/>
    <w:rPr>
      <w:rFonts w:cs="Times New Roman"/>
      <w:sz w:val="16"/>
      <w:szCs w:val="16"/>
      <w:lang w:val="es-ES_tradnl" w:eastAsia="es-ES"/>
    </w:rPr>
  </w:style>
  <w:style w:type="paragraph" w:styleId="Subttulo">
    <w:name w:val="Subtitle"/>
    <w:basedOn w:val="Normal"/>
    <w:link w:val="SubttuloCar"/>
    <w:uiPriority w:val="99"/>
    <w:qFormat/>
    <w:rsid w:val="00CF126B"/>
    <w:pPr>
      <w:tabs>
        <w:tab w:val="left" w:pos="10348"/>
      </w:tabs>
      <w:ind w:right="1105"/>
      <w:jc w:val="center"/>
      <w:outlineLvl w:val="0"/>
    </w:pPr>
    <w:rPr>
      <w:rFonts w:ascii="Arial" w:hAnsi="Arial"/>
      <w:b/>
      <w:sz w:val="28"/>
      <w:u w:val="single"/>
    </w:rPr>
  </w:style>
  <w:style w:type="character" w:customStyle="1" w:styleId="SubttuloCar">
    <w:name w:val="Subtítulo Car"/>
    <w:basedOn w:val="Fuentedeprrafopredeter"/>
    <w:link w:val="Subttulo"/>
    <w:uiPriority w:val="99"/>
    <w:locked/>
    <w:rsid w:val="0009271F"/>
    <w:rPr>
      <w:rFonts w:ascii="Cambria" w:hAnsi="Cambria" w:cs="Times New Roman"/>
      <w:sz w:val="24"/>
      <w:szCs w:val="24"/>
      <w:lang w:val="es-ES_tradnl" w:eastAsia="es-ES"/>
    </w:rPr>
  </w:style>
  <w:style w:type="paragraph" w:customStyle="1" w:styleId="Texto">
    <w:name w:val="Texto"/>
    <w:basedOn w:val="Normal"/>
    <w:uiPriority w:val="99"/>
    <w:rsid w:val="00CF126B"/>
    <w:pPr>
      <w:spacing w:after="101" w:line="216" w:lineRule="exact"/>
      <w:ind w:firstLine="288"/>
      <w:jc w:val="both"/>
    </w:pPr>
    <w:rPr>
      <w:rFonts w:ascii="Arial" w:hAnsi="Arial" w:cs="Arial"/>
      <w:sz w:val="18"/>
      <w:szCs w:val="18"/>
      <w:lang w:val="es-ES"/>
    </w:rPr>
  </w:style>
  <w:style w:type="paragraph" w:customStyle="1" w:styleId="Textoindependiente21">
    <w:name w:val="Texto independiente 21"/>
    <w:basedOn w:val="Normal"/>
    <w:rsid w:val="00CF126B"/>
    <w:pPr>
      <w:jc w:val="both"/>
    </w:pPr>
    <w:rPr>
      <w:rFonts w:ascii="Arial" w:hAnsi="Arial"/>
      <w:sz w:val="24"/>
      <w:lang w:val="es-MX"/>
    </w:rPr>
  </w:style>
  <w:style w:type="paragraph" w:customStyle="1" w:styleId="texto0">
    <w:name w:val="texto"/>
    <w:basedOn w:val="Normal"/>
    <w:uiPriority w:val="99"/>
    <w:rsid w:val="00CF126B"/>
    <w:pPr>
      <w:spacing w:after="101" w:line="216" w:lineRule="atLeast"/>
      <w:ind w:firstLine="288"/>
      <w:jc w:val="both"/>
    </w:pPr>
    <w:rPr>
      <w:rFonts w:ascii="Arial" w:hAnsi="Arial"/>
      <w:sz w:val="18"/>
      <w:lang w:val="es-MX"/>
    </w:rPr>
  </w:style>
  <w:style w:type="paragraph" w:styleId="Textodeglobo">
    <w:name w:val="Balloon Text"/>
    <w:basedOn w:val="Normal"/>
    <w:link w:val="TextodegloboCar"/>
    <w:uiPriority w:val="99"/>
    <w:semiHidden/>
    <w:rsid w:val="00CF126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271F"/>
    <w:rPr>
      <w:rFonts w:cs="Times New Roman"/>
      <w:sz w:val="2"/>
      <w:lang w:val="es-ES_tradnl" w:eastAsia="es-ES"/>
    </w:rPr>
  </w:style>
  <w:style w:type="character" w:customStyle="1" w:styleId="Hipervnculo1">
    <w:name w:val="Hipervínculo1"/>
    <w:basedOn w:val="Fuentedeprrafopredeter"/>
    <w:uiPriority w:val="99"/>
    <w:rsid w:val="00CF126B"/>
    <w:rPr>
      <w:rFonts w:cs="Times New Roman"/>
      <w:color w:val="0000FF"/>
      <w:u w:val="single"/>
    </w:rPr>
  </w:style>
  <w:style w:type="paragraph" w:customStyle="1" w:styleId="toa">
    <w:name w:val="toa"/>
    <w:basedOn w:val="Normal"/>
    <w:uiPriority w:val="99"/>
    <w:rsid w:val="000E7596"/>
    <w:pPr>
      <w:tabs>
        <w:tab w:val="left" w:pos="9000"/>
        <w:tab w:val="right" w:pos="9360"/>
      </w:tabs>
      <w:suppressAutoHyphens/>
    </w:pPr>
    <w:rPr>
      <w:rFonts w:ascii="Courier New" w:hAnsi="Courier New"/>
      <w:sz w:val="24"/>
      <w:lang w:val="en-US"/>
    </w:rPr>
  </w:style>
  <w:style w:type="table" w:styleId="Tablaconcuadrcula">
    <w:name w:val="Table Grid"/>
    <w:basedOn w:val="Tablanormal"/>
    <w:uiPriority w:val="99"/>
    <w:rsid w:val="00C910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B51353"/>
    <w:pPr>
      <w:ind w:left="720"/>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721">
      <w:bodyDiv w:val="1"/>
      <w:marLeft w:val="0"/>
      <w:marRight w:val="0"/>
      <w:marTop w:val="0"/>
      <w:marBottom w:val="0"/>
      <w:divBdr>
        <w:top w:val="none" w:sz="0" w:space="0" w:color="auto"/>
        <w:left w:val="none" w:sz="0" w:space="0" w:color="auto"/>
        <w:bottom w:val="none" w:sz="0" w:space="0" w:color="auto"/>
        <w:right w:val="none" w:sz="0" w:space="0" w:color="auto"/>
      </w:divBdr>
    </w:div>
    <w:div w:id="726951572">
      <w:marLeft w:val="0"/>
      <w:marRight w:val="0"/>
      <w:marTop w:val="0"/>
      <w:marBottom w:val="0"/>
      <w:divBdr>
        <w:top w:val="none" w:sz="0" w:space="0" w:color="auto"/>
        <w:left w:val="none" w:sz="0" w:space="0" w:color="auto"/>
        <w:bottom w:val="none" w:sz="0" w:space="0" w:color="auto"/>
        <w:right w:val="none" w:sz="0" w:space="0" w:color="auto"/>
      </w:divBdr>
    </w:div>
    <w:div w:id="726951573">
      <w:marLeft w:val="0"/>
      <w:marRight w:val="0"/>
      <w:marTop w:val="0"/>
      <w:marBottom w:val="0"/>
      <w:divBdr>
        <w:top w:val="none" w:sz="0" w:space="0" w:color="auto"/>
        <w:left w:val="none" w:sz="0" w:space="0" w:color="auto"/>
        <w:bottom w:val="none" w:sz="0" w:space="0" w:color="auto"/>
        <w:right w:val="none" w:sz="0" w:space="0" w:color="auto"/>
      </w:divBdr>
    </w:div>
    <w:div w:id="726951574">
      <w:marLeft w:val="0"/>
      <w:marRight w:val="0"/>
      <w:marTop w:val="0"/>
      <w:marBottom w:val="0"/>
      <w:divBdr>
        <w:top w:val="none" w:sz="0" w:space="0" w:color="auto"/>
        <w:left w:val="none" w:sz="0" w:space="0" w:color="auto"/>
        <w:bottom w:val="none" w:sz="0" w:space="0" w:color="auto"/>
        <w:right w:val="none" w:sz="0" w:space="0" w:color="auto"/>
      </w:divBdr>
    </w:div>
    <w:div w:id="726951575">
      <w:marLeft w:val="0"/>
      <w:marRight w:val="0"/>
      <w:marTop w:val="0"/>
      <w:marBottom w:val="0"/>
      <w:divBdr>
        <w:top w:val="none" w:sz="0" w:space="0" w:color="auto"/>
        <w:left w:val="none" w:sz="0" w:space="0" w:color="auto"/>
        <w:bottom w:val="none" w:sz="0" w:space="0" w:color="auto"/>
        <w:right w:val="none" w:sz="0" w:space="0" w:color="auto"/>
      </w:divBdr>
    </w:div>
    <w:div w:id="726951576">
      <w:marLeft w:val="0"/>
      <w:marRight w:val="0"/>
      <w:marTop w:val="0"/>
      <w:marBottom w:val="0"/>
      <w:divBdr>
        <w:top w:val="none" w:sz="0" w:space="0" w:color="auto"/>
        <w:left w:val="none" w:sz="0" w:space="0" w:color="auto"/>
        <w:bottom w:val="none" w:sz="0" w:space="0" w:color="auto"/>
        <w:right w:val="none" w:sz="0" w:space="0" w:color="auto"/>
      </w:divBdr>
    </w:div>
    <w:div w:id="19915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A0B18-AAA0-411B-9383-DC648AC7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5407</TotalTime>
  <Pages>44</Pages>
  <Words>14622</Words>
  <Characters>80422</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BASES PARA LICITACIÓN PUBLICA NACIONAL</vt:lpstr>
    </vt:vector>
  </TitlesOfParts>
  <Company>C.N.A</Company>
  <LinksUpToDate>false</LinksUpToDate>
  <CharactersWithSpaces>94855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PUBLICA NACIONAL</dc:title>
  <dc:creator>FABRIZIO</dc:creator>
  <cp:lastModifiedBy>Usuario</cp:lastModifiedBy>
  <cp:revision>73</cp:revision>
  <cp:lastPrinted>2021-12-13T22:28:00Z</cp:lastPrinted>
  <dcterms:created xsi:type="dcterms:W3CDTF">2021-11-18T22:36:00Z</dcterms:created>
  <dcterms:modified xsi:type="dcterms:W3CDTF">2023-01-19T23:23:00Z</dcterms:modified>
</cp:coreProperties>
</file>