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3FCD5" w14:textId="2A1F9E74" w:rsidR="00283730" w:rsidRDefault="00283730" w:rsidP="004C1BDC">
      <w:pPr>
        <w:pStyle w:val="Textoindependiente31"/>
        <w:rPr>
          <w:rFonts w:cs="Arial"/>
          <w:i w:val="0"/>
          <w:sz w:val="20"/>
        </w:rPr>
      </w:pPr>
      <w:r>
        <w:rPr>
          <w:rFonts w:cs="Arial"/>
          <w:i w:val="0"/>
          <w:color w:val="000000"/>
          <w:sz w:val="20"/>
        </w:rPr>
        <w:t>En cumplimiento a lo</w:t>
      </w:r>
      <w:r w:rsidRPr="00E46BDD">
        <w:rPr>
          <w:rFonts w:cs="Arial"/>
          <w:i w:val="0"/>
          <w:color w:val="000000"/>
          <w:sz w:val="20"/>
        </w:rPr>
        <w:t xml:space="preserve"> establecido </w:t>
      </w:r>
      <w:r>
        <w:rPr>
          <w:rFonts w:cs="Arial"/>
          <w:i w:val="0"/>
          <w:color w:val="000000"/>
          <w:sz w:val="20"/>
        </w:rPr>
        <w:t>por</w:t>
      </w:r>
      <w:r w:rsidRPr="00E46BDD">
        <w:rPr>
          <w:rFonts w:cs="Arial"/>
          <w:i w:val="0"/>
          <w:color w:val="000000"/>
          <w:sz w:val="20"/>
        </w:rPr>
        <w:t xml:space="preserve"> </w:t>
      </w:r>
      <w:r>
        <w:rPr>
          <w:rFonts w:cs="Arial"/>
          <w:i w:val="0"/>
          <w:color w:val="000000"/>
          <w:sz w:val="20"/>
        </w:rPr>
        <w:t>el</w:t>
      </w:r>
      <w:r w:rsidRPr="00E46BDD">
        <w:rPr>
          <w:rFonts w:cs="Arial"/>
          <w:i w:val="0"/>
          <w:color w:val="000000"/>
          <w:sz w:val="20"/>
        </w:rPr>
        <w:t xml:space="preserve"> </w:t>
      </w:r>
      <w:r>
        <w:rPr>
          <w:rFonts w:cs="Arial"/>
          <w:i w:val="0"/>
          <w:color w:val="000000"/>
          <w:sz w:val="20"/>
        </w:rPr>
        <w:t>ar</w:t>
      </w:r>
      <w:r w:rsidRPr="00E46BDD">
        <w:rPr>
          <w:rFonts w:cs="Arial"/>
          <w:i w:val="0"/>
          <w:color w:val="000000"/>
          <w:sz w:val="20"/>
        </w:rPr>
        <w:t>tículo</w:t>
      </w:r>
      <w:r>
        <w:rPr>
          <w:rFonts w:cs="Arial"/>
          <w:i w:val="0"/>
          <w:color w:val="000000"/>
          <w:sz w:val="20"/>
        </w:rPr>
        <w:t xml:space="preserve"> 134 de la Constitución Política de los Estados Unidos Mexicanos,</w:t>
      </w:r>
      <w:r w:rsidRPr="00E46BDD">
        <w:rPr>
          <w:rFonts w:cs="Arial"/>
          <w:i w:val="0"/>
          <w:color w:val="000000"/>
          <w:sz w:val="20"/>
        </w:rPr>
        <w:t xml:space="preserve"> </w:t>
      </w:r>
      <w:r w:rsidRPr="00D600D9">
        <w:rPr>
          <w:rFonts w:cs="Arial"/>
          <w:i w:val="0"/>
          <w:color w:val="000000"/>
          <w:sz w:val="20"/>
          <w:lang w:val="es-MX"/>
        </w:rPr>
        <w:t>de conformidad con los artículos 1 fracción II, 2, 3, 10, 13, 26 fracción I, 27 fracción I</w:t>
      </w:r>
      <w:r>
        <w:rPr>
          <w:rFonts w:cs="Arial"/>
          <w:i w:val="0"/>
          <w:color w:val="000000"/>
          <w:sz w:val="20"/>
          <w:lang w:val="es-MX"/>
        </w:rPr>
        <w:t>I</w:t>
      </w:r>
      <w:r w:rsidRPr="00D600D9">
        <w:rPr>
          <w:rFonts w:cs="Arial"/>
          <w:i w:val="0"/>
          <w:color w:val="000000"/>
          <w:sz w:val="20"/>
          <w:lang w:val="es-MX"/>
        </w:rPr>
        <w:t xml:space="preserve">, 30 fracción </w:t>
      </w:r>
      <w:r w:rsidRPr="00D600D9">
        <w:rPr>
          <w:rFonts w:cs="Arial"/>
          <w:i w:val="0"/>
          <w:sz w:val="20"/>
          <w:lang w:val="es-MX"/>
        </w:rPr>
        <w:t>I, 31, 33</w:t>
      </w:r>
      <w:r>
        <w:rPr>
          <w:rFonts w:cs="Arial"/>
          <w:i w:val="0"/>
          <w:sz w:val="20"/>
        </w:rPr>
        <w:t>, 43 y 44</w:t>
      </w:r>
      <w:r w:rsidRPr="00D600D9">
        <w:rPr>
          <w:rFonts w:cs="Arial"/>
          <w:i w:val="0"/>
          <w:color w:val="000000"/>
          <w:sz w:val="20"/>
          <w:lang w:val="es-MX"/>
        </w:rPr>
        <w:t xml:space="preserve"> </w:t>
      </w:r>
      <w:r w:rsidRPr="00E46BDD">
        <w:rPr>
          <w:rFonts w:cs="Arial"/>
          <w:i w:val="0"/>
          <w:color w:val="000000"/>
          <w:sz w:val="20"/>
        </w:rPr>
        <w:t>de</w:t>
      </w:r>
      <w:r>
        <w:rPr>
          <w:rFonts w:cs="Arial"/>
          <w:i w:val="0"/>
          <w:sz w:val="20"/>
        </w:rPr>
        <w:t xml:space="preserve"> la Ley de Obras Públicas y Servicios Relacionados con las Mismas;</w:t>
      </w:r>
      <w:r w:rsidRPr="00EB5997">
        <w:rPr>
          <w:rFonts w:cs="Arial"/>
          <w:i w:val="0"/>
          <w:sz w:val="20"/>
        </w:rPr>
        <w:t xml:space="preserve"> </w:t>
      </w:r>
      <w:r w:rsidR="007E0FDC" w:rsidRPr="004B233F">
        <w:rPr>
          <w:rFonts w:cs="Arial"/>
          <w:i w:val="0"/>
          <w:sz w:val="20"/>
        </w:rPr>
        <w:t>la Secretaría de Obras Públicas del gobierno del estado de Sinaloa, emite la presente</w:t>
      </w:r>
      <w:r w:rsidR="007E0FDC" w:rsidRPr="004B233F">
        <w:rPr>
          <w:rFonts w:cs="Arial"/>
          <w:i w:val="0"/>
          <w:sz w:val="20"/>
          <w:lang w:val="es-MX"/>
        </w:rPr>
        <w:t xml:space="preserve"> convocatoria </w:t>
      </w:r>
      <w:r w:rsidRPr="004B233F">
        <w:rPr>
          <w:rFonts w:cs="Arial"/>
          <w:i w:val="0"/>
          <w:sz w:val="20"/>
          <w:lang w:val="es-MX"/>
        </w:rPr>
        <w:t>a</w:t>
      </w:r>
      <w:r w:rsidRPr="007E0FDC">
        <w:rPr>
          <w:rFonts w:cs="Arial"/>
          <w:i w:val="0"/>
          <w:sz w:val="20"/>
          <w:lang w:val="es-MX"/>
        </w:rPr>
        <w:t xml:space="preserve"> los interesados</w:t>
      </w:r>
      <w:r>
        <w:rPr>
          <w:rFonts w:cs="Arial"/>
          <w:i w:val="0"/>
          <w:sz w:val="20"/>
          <w:lang w:val="es-MX"/>
        </w:rPr>
        <w:t xml:space="preserve"> en participar en la licitación pública nacional</w:t>
      </w:r>
      <w:r w:rsidR="007E0FDC">
        <w:rPr>
          <w:rFonts w:cs="Arial"/>
          <w:i w:val="0"/>
          <w:sz w:val="20"/>
          <w:lang w:val="es-MX"/>
        </w:rPr>
        <w:t xml:space="preserve"> </w:t>
      </w:r>
      <w:r w:rsidR="007E0FDC" w:rsidRPr="004B233F">
        <w:rPr>
          <w:rFonts w:cs="Arial"/>
          <w:i w:val="0"/>
          <w:sz w:val="20"/>
          <w:lang w:val="es-MX"/>
        </w:rPr>
        <w:t>número LO-925004998-E1</w:t>
      </w:r>
      <w:r w:rsidR="00DE2A33">
        <w:rPr>
          <w:rFonts w:cs="Arial"/>
          <w:i w:val="0"/>
          <w:sz w:val="20"/>
          <w:lang w:val="es-MX"/>
        </w:rPr>
        <w:t>5</w:t>
      </w:r>
      <w:r w:rsidR="007E0FDC" w:rsidRPr="004B233F">
        <w:rPr>
          <w:rFonts w:cs="Arial"/>
          <w:i w:val="0"/>
          <w:sz w:val="20"/>
          <w:lang w:val="es-MX"/>
        </w:rPr>
        <w:t>-2017</w:t>
      </w:r>
      <w:r w:rsidRPr="004B233F">
        <w:rPr>
          <w:rFonts w:cs="Arial"/>
          <w:i w:val="0"/>
          <w:sz w:val="20"/>
          <w:lang w:val="es-MX"/>
        </w:rPr>
        <w:t>,</w:t>
      </w:r>
      <w:r>
        <w:rPr>
          <w:rFonts w:cs="Arial"/>
          <w:i w:val="0"/>
          <w:sz w:val="20"/>
          <w:lang w:val="es-MX"/>
        </w:rPr>
        <w:t xml:space="preserve"> </w:t>
      </w:r>
      <w:r>
        <w:rPr>
          <w:rFonts w:cs="Arial"/>
          <w:i w:val="0"/>
          <w:sz w:val="20"/>
        </w:rPr>
        <w:t xml:space="preserve">para la adjudicación de un contrato de obra pública sobre la base de precios unitarios y tiempo determinado, </w:t>
      </w:r>
      <w:r w:rsidR="00BA3A0A">
        <w:rPr>
          <w:rFonts w:cs="Arial"/>
          <w:i w:val="0"/>
          <w:sz w:val="20"/>
        </w:rPr>
        <w:t xml:space="preserve">y evaluación </w:t>
      </w:r>
      <w:r>
        <w:rPr>
          <w:rFonts w:cs="Arial"/>
          <w:i w:val="0"/>
          <w:sz w:val="20"/>
        </w:rPr>
        <w:t xml:space="preserve">mediante el mecanismo </w:t>
      </w:r>
      <w:r w:rsidR="00766B44">
        <w:rPr>
          <w:rFonts w:cs="Arial"/>
          <w:i w:val="0"/>
          <w:sz w:val="20"/>
        </w:rPr>
        <w:t>binario</w:t>
      </w:r>
      <w:r w:rsidRPr="007E0FDC">
        <w:rPr>
          <w:rFonts w:cs="Arial"/>
          <w:i w:val="0"/>
          <w:sz w:val="20"/>
        </w:rPr>
        <w:t xml:space="preserve">, </w:t>
      </w:r>
      <w:r w:rsidR="004B233F">
        <w:rPr>
          <w:rFonts w:cs="Arial"/>
          <w:i w:val="0"/>
          <w:sz w:val="20"/>
        </w:rPr>
        <w:t xml:space="preserve">para realizar </w:t>
      </w:r>
      <w:r w:rsidR="007E0FDC" w:rsidRPr="004B233F">
        <w:rPr>
          <w:rFonts w:cs="Arial"/>
          <w:i w:val="0"/>
          <w:sz w:val="20"/>
        </w:rPr>
        <w:t xml:space="preserve">la obra consistente en </w:t>
      </w:r>
      <w:r w:rsidR="00F219DD" w:rsidRPr="004B233F">
        <w:rPr>
          <w:rFonts w:cs="Arial"/>
          <w:i w:val="0"/>
          <w:sz w:val="20"/>
        </w:rPr>
        <w:t xml:space="preserve">la </w:t>
      </w:r>
      <w:r w:rsidR="00C76E38" w:rsidRPr="00BA3A0A">
        <w:rPr>
          <w:b/>
          <w:i w:val="0"/>
          <w:sz w:val="20"/>
        </w:rPr>
        <w:t>“</w:t>
      </w:r>
      <w:r w:rsidR="00DE2A33" w:rsidRPr="00DE2A33">
        <w:rPr>
          <w:rFonts w:cs="Arial"/>
          <w:b/>
          <w:bCs/>
          <w:i w:val="0"/>
          <w:sz w:val="20"/>
        </w:rPr>
        <w:t>Reposición por término de vida útil del Subcolector Camarón Sábalo –Sierra Venados-Rodolfo T. Loaiza-, en la Ciudad y Puerto de Mazatlán, Municipio de Mazatlán, Estado de Sinaloa</w:t>
      </w:r>
      <w:r w:rsidR="007E0FDC" w:rsidRPr="00BA3A0A">
        <w:rPr>
          <w:rFonts w:cs="Arial"/>
          <w:b/>
          <w:i w:val="0"/>
          <w:sz w:val="20"/>
        </w:rPr>
        <w:t>”</w:t>
      </w:r>
      <w:r w:rsidR="007E0FDC" w:rsidRPr="00F219DD">
        <w:rPr>
          <w:rFonts w:cs="Arial"/>
          <w:i w:val="0"/>
          <w:sz w:val="20"/>
        </w:rPr>
        <w:t>,</w:t>
      </w:r>
      <w:r w:rsidR="007E0FDC">
        <w:rPr>
          <w:rFonts w:cs="Arial"/>
          <w:i w:val="0"/>
          <w:sz w:val="20"/>
        </w:rPr>
        <w:t xml:space="preserve"> </w:t>
      </w:r>
      <w:r w:rsidRPr="007E0FDC">
        <w:rPr>
          <w:rFonts w:cs="Arial"/>
          <w:i w:val="0"/>
          <w:sz w:val="20"/>
        </w:rPr>
        <w:t>de conformidad co</w:t>
      </w:r>
      <w:r w:rsidRPr="00F50B8D">
        <w:rPr>
          <w:rFonts w:cs="Arial"/>
          <w:i w:val="0"/>
          <w:sz w:val="20"/>
        </w:rPr>
        <w:t xml:space="preserve">n </w:t>
      </w:r>
      <w:r>
        <w:rPr>
          <w:rFonts w:cs="Arial"/>
          <w:i w:val="0"/>
          <w:sz w:val="20"/>
        </w:rPr>
        <w:t>las bases, requisitos de participación y procedimiento</w:t>
      </w:r>
      <w:r w:rsidRPr="00F50B8D">
        <w:rPr>
          <w:rFonts w:cs="Arial"/>
          <w:i w:val="0"/>
          <w:sz w:val="20"/>
        </w:rPr>
        <w:t xml:space="preserve"> siguiente</w:t>
      </w:r>
      <w:r>
        <w:rPr>
          <w:rFonts w:cs="Arial"/>
          <w:i w:val="0"/>
          <w:sz w:val="20"/>
        </w:rPr>
        <w:t>s</w:t>
      </w:r>
      <w:r w:rsidRPr="00F50B8D">
        <w:rPr>
          <w:rFonts w:cs="Arial"/>
          <w:i w:val="0"/>
          <w:sz w:val="20"/>
        </w:rPr>
        <w:t>:</w:t>
      </w:r>
    </w:p>
    <w:p w14:paraId="78E75317" w14:textId="77777777" w:rsidR="00283730" w:rsidRDefault="00283730" w:rsidP="004C1BDC">
      <w:pPr>
        <w:pStyle w:val="Textoindependiente31"/>
        <w:rPr>
          <w:rFonts w:cs="Arial"/>
          <w:i w:val="0"/>
          <w:sz w:val="20"/>
        </w:rPr>
      </w:pPr>
    </w:p>
    <w:p w14:paraId="5D6B7FC8" w14:textId="77777777" w:rsidR="00283730" w:rsidRPr="00D600D9" w:rsidRDefault="00283730" w:rsidP="00F001CB">
      <w:pPr>
        <w:pStyle w:val="Textoindependiente31"/>
        <w:rPr>
          <w:rFonts w:cs="Arial"/>
          <w:b/>
          <w:i w:val="0"/>
          <w:sz w:val="20"/>
          <w:lang w:val="es-MX"/>
        </w:rPr>
      </w:pPr>
      <w:r w:rsidRPr="00D600D9">
        <w:rPr>
          <w:rFonts w:cs="Arial"/>
          <w:b/>
          <w:i w:val="0"/>
          <w:sz w:val="20"/>
          <w:lang w:val="es-MX"/>
        </w:rPr>
        <w:t>PARTICIPACIÓN DE TESTIGOS SOCIALES.</w:t>
      </w:r>
    </w:p>
    <w:p w14:paraId="00120130" w14:textId="77777777" w:rsidR="00283730" w:rsidRPr="00D600D9" w:rsidRDefault="00283730" w:rsidP="00F001CB">
      <w:pPr>
        <w:pStyle w:val="Textoindependiente31"/>
        <w:rPr>
          <w:rFonts w:cs="Arial"/>
          <w:i w:val="0"/>
          <w:sz w:val="20"/>
          <w:lang w:val="es-MX"/>
        </w:rPr>
      </w:pPr>
    </w:p>
    <w:p w14:paraId="4DC446A2" w14:textId="77777777" w:rsidR="00283730" w:rsidRPr="00D600D9" w:rsidRDefault="00283730" w:rsidP="00F001CB">
      <w:pPr>
        <w:pStyle w:val="Textoindependiente31"/>
        <w:rPr>
          <w:rFonts w:cs="Arial"/>
          <w:i w:val="0"/>
          <w:sz w:val="20"/>
          <w:lang w:val="es-MX"/>
        </w:rPr>
      </w:pPr>
      <w:r w:rsidRPr="00D600D9">
        <w:rPr>
          <w:rFonts w:cs="Arial"/>
          <w:i w:val="0"/>
          <w:sz w:val="20"/>
          <w:lang w:val="es-MX"/>
        </w:rPr>
        <w:t>Se permitirá la intervención de testigo social, como representante legítimo e imparcial de la sociedad civil, con el objeto de dar cumplimiento a los principios consagrados por el artículo 134 de la Constitución Política de los Estados Unidos Mexicanos, en cuanto a la eficiencia, eficacia, economía y honradez, fortaleciendo con ello la transparencia e imparcialidad para satisfacer los objetivos del presente procedimiento de contratación por licitación pública</w:t>
      </w:r>
      <w:r>
        <w:rPr>
          <w:rFonts w:cs="Arial"/>
          <w:i w:val="0"/>
          <w:sz w:val="20"/>
        </w:rPr>
        <w:t xml:space="preserve"> de carácter nacional</w:t>
      </w:r>
      <w:r w:rsidRPr="00D600D9">
        <w:rPr>
          <w:rFonts w:cs="Arial"/>
          <w:i w:val="0"/>
          <w:sz w:val="20"/>
          <w:lang w:val="es-MX"/>
        </w:rPr>
        <w:t>.</w:t>
      </w:r>
    </w:p>
    <w:p w14:paraId="7DD69788" w14:textId="77777777" w:rsidR="00283730" w:rsidRPr="00D600D9" w:rsidRDefault="00283730" w:rsidP="00F001CB">
      <w:pPr>
        <w:pStyle w:val="Textoindependiente31"/>
        <w:rPr>
          <w:rFonts w:cs="Arial"/>
          <w:i w:val="0"/>
          <w:sz w:val="20"/>
          <w:lang w:val="es-MX"/>
        </w:rPr>
      </w:pPr>
    </w:p>
    <w:p w14:paraId="2C802C5A" w14:textId="77777777" w:rsidR="00283730" w:rsidRPr="00D600D9" w:rsidRDefault="00283730" w:rsidP="00F001CB">
      <w:pPr>
        <w:pStyle w:val="Textoindependiente32"/>
        <w:rPr>
          <w:rFonts w:cs="Arial"/>
          <w:i w:val="0"/>
          <w:sz w:val="20"/>
          <w:lang w:val="es-MX"/>
        </w:rPr>
      </w:pPr>
      <w:r w:rsidRPr="00D600D9">
        <w:rPr>
          <w:rFonts w:cs="Arial"/>
          <w:i w:val="0"/>
          <w:sz w:val="20"/>
          <w:lang w:val="es-MX"/>
        </w:rPr>
        <w:t xml:space="preserve">El testigo social tendrá derecho a voz y participará en la visita al sitio(s) de los trabajos, en la(s) junta(s) de aclaraciones, en el acto de presentación y apertura de proposiciones, en las reuniones durante la evaluación de las proposiciones y revisión del proyecto del fallo, en el acto de fallo, en la formalización del contrato, en las reuniones de trabajo relacionadas con el procedimiento de contratación a las que </w:t>
      </w:r>
      <w:r w:rsidR="004B233F">
        <w:rPr>
          <w:rFonts w:cs="Arial"/>
          <w:i w:val="0"/>
          <w:sz w:val="20"/>
          <w:lang w:val="es-MX"/>
        </w:rPr>
        <w:t>se</w:t>
      </w:r>
      <w:r w:rsidR="005A448F">
        <w:rPr>
          <w:rFonts w:cs="Arial"/>
          <w:i w:val="0"/>
          <w:sz w:val="20"/>
          <w:lang w:val="es-MX"/>
        </w:rPr>
        <w:t xml:space="preserve"> </w:t>
      </w:r>
      <w:r w:rsidRPr="00D600D9">
        <w:rPr>
          <w:rFonts w:cs="Arial"/>
          <w:i w:val="0"/>
          <w:sz w:val="20"/>
          <w:lang w:val="es-MX"/>
        </w:rPr>
        <w:t>convoque, así como en cualquier otro acto que se realice durante el procedimiento de contratación en el que sea necesaria su participación, emitiendo un testimonio al finalizar su participación, en un término no mayor de 7 (</w:t>
      </w:r>
      <w:r w:rsidR="003160F8">
        <w:rPr>
          <w:rFonts w:cs="Arial"/>
          <w:i w:val="0"/>
          <w:sz w:val="20"/>
          <w:lang w:val="es-MX"/>
        </w:rPr>
        <w:t>siete</w:t>
      </w:r>
      <w:r w:rsidRPr="00D600D9">
        <w:rPr>
          <w:rFonts w:cs="Arial"/>
          <w:i w:val="0"/>
          <w:sz w:val="20"/>
          <w:lang w:val="es-MX"/>
        </w:rPr>
        <w:t xml:space="preserve">) días naturales, contados a partir de la conclusión de su participación, que incluirá sus observaciones y en su caso recomendaciones, mismo que deberá ser publicado en la página de internet de </w:t>
      </w:r>
      <w:r w:rsidR="005A448F" w:rsidRPr="004B233F">
        <w:rPr>
          <w:rFonts w:cs="Arial"/>
          <w:i w:val="0"/>
          <w:sz w:val="20"/>
          <w:lang w:val="es-MX"/>
        </w:rPr>
        <w:t>la Convocante</w:t>
      </w:r>
      <w:r w:rsidR="005A448F">
        <w:rPr>
          <w:rFonts w:cs="Arial"/>
          <w:i w:val="0"/>
          <w:sz w:val="20"/>
          <w:lang w:val="es-MX"/>
        </w:rPr>
        <w:t xml:space="preserve"> </w:t>
      </w:r>
      <w:r w:rsidRPr="00D600D9">
        <w:rPr>
          <w:rFonts w:cs="Arial"/>
          <w:i w:val="0"/>
          <w:sz w:val="20"/>
          <w:lang w:val="es-MX"/>
        </w:rPr>
        <w:t>dentro de los 10 (</w:t>
      </w:r>
      <w:r w:rsidR="003160F8">
        <w:rPr>
          <w:rFonts w:cs="Arial"/>
          <w:i w:val="0"/>
          <w:sz w:val="20"/>
          <w:lang w:val="es-MX"/>
        </w:rPr>
        <w:t>diez</w:t>
      </w:r>
      <w:r w:rsidRPr="00D600D9">
        <w:rPr>
          <w:rFonts w:cs="Arial"/>
          <w:i w:val="0"/>
          <w:sz w:val="20"/>
          <w:lang w:val="es-MX"/>
        </w:rPr>
        <w:t xml:space="preserve">) </w:t>
      </w:r>
      <w:r w:rsidR="00F80BAE" w:rsidRPr="004B233F">
        <w:rPr>
          <w:rFonts w:cs="Arial"/>
          <w:i w:val="0"/>
          <w:sz w:val="20"/>
          <w:lang w:val="es-MX"/>
        </w:rPr>
        <w:t>días</w:t>
      </w:r>
      <w:r w:rsidR="00F80BAE">
        <w:rPr>
          <w:rFonts w:cs="Arial"/>
          <w:i w:val="0"/>
          <w:sz w:val="20"/>
          <w:lang w:val="es-MX"/>
        </w:rPr>
        <w:t xml:space="preserve"> </w:t>
      </w:r>
      <w:r w:rsidRPr="00D600D9">
        <w:rPr>
          <w:rFonts w:cs="Arial"/>
          <w:i w:val="0"/>
          <w:sz w:val="20"/>
          <w:lang w:val="es-MX"/>
        </w:rPr>
        <w:t>naturales siguientes y en la que deberá permanecer al menos durante los 3 (</w:t>
      </w:r>
      <w:r w:rsidR="003160F8">
        <w:rPr>
          <w:rFonts w:cs="Arial"/>
          <w:i w:val="0"/>
          <w:sz w:val="20"/>
          <w:lang w:val="es-MX"/>
        </w:rPr>
        <w:t>tres</w:t>
      </w:r>
      <w:r w:rsidRPr="00D600D9">
        <w:rPr>
          <w:rFonts w:cs="Arial"/>
          <w:i w:val="0"/>
          <w:sz w:val="20"/>
          <w:lang w:val="es-MX"/>
        </w:rPr>
        <w:t>) meses posteriores a la fecha de su publicación, y se integrará al expediente respectivo del contrato.</w:t>
      </w:r>
    </w:p>
    <w:p w14:paraId="4C323A8F" w14:textId="77777777" w:rsidR="00283730" w:rsidRPr="00AD1899" w:rsidRDefault="00283730" w:rsidP="004C1BDC">
      <w:pPr>
        <w:ind w:right="51"/>
        <w:jc w:val="both"/>
        <w:rPr>
          <w:i w:val="0"/>
        </w:rPr>
      </w:pPr>
    </w:p>
    <w:p w14:paraId="3DFD4CD3" w14:textId="77777777" w:rsidR="00283730" w:rsidRPr="00913D83" w:rsidRDefault="00283730" w:rsidP="004C1BDC">
      <w:pPr>
        <w:pStyle w:val="Textoindependiente31"/>
        <w:rPr>
          <w:rFonts w:cs="Arial"/>
          <w:b/>
          <w:i w:val="0"/>
          <w:sz w:val="20"/>
        </w:rPr>
      </w:pPr>
      <w:r>
        <w:rPr>
          <w:rFonts w:cs="Arial"/>
          <w:b/>
          <w:i w:val="0"/>
          <w:sz w:val="20"/>
        </w:rPr>
        <w:t>PARTICIPACIÓN DE OBSERVADORES.</w:t>
      </w:r>
    </w:p>
    <w:p w14:paraId="3979226E" w14:textId="77777777" w:rsidR="00283730" w:rsidRDefault="00283730" w:rsidP="004C1BDC">
      <w:pPr>
        <w:pStyle w:val="Textoindependiente31"/>
        <w:rPr>
          <w:rFonts w:cs="Arial"/>
          <w:i w:val="0"/>
          <w:sz w:val="20"/>
        </w:rPr>
      </w:pPr>
    </w:p>
    <w:p w14:paraId="772A9F63" w14:textId="77777777" w:rsidR="00283730" w:rsidRDefault="004B233F" w:rsidP="004C1BDC">
      <w:pPr>
        <w:jc w:val="both"/>
        <w:rPr>
          <w:rFonts w:cs="Arial"/>
          <w:i w:val="0"/>
        </w:rPr>
      </w:pPr>
      <w:r>
        <w:rPr>
          <w:rFonts w:cs="Arial"/>
          <w:i w:val="0"/>
        </w:rPr>
        <w:t>E</w:t>
      </w:r>
      <w:r w:rsidR="00283730">
        <w:rPr>
          <w:rFonts w:cs="Arial"/>
          <w:i w:val="0"/>
        </w:rPr>
        <w:t xml:space="preserve">n cumplimiento a lo dispuesto por el penúltimo párrafo del artículo 27 de la Ley, se permitirá la asistencia de cualquier persona que manifieste su interés de estar presente en los diferentes actos de ésta licitación pública nacional, en calidad de </w:t>
      </w:r>
      <w:r w:rsidR="00283730" w:rsidRPr="0021152F">
        <w:rPr>
          <w:rFonts w:cs="Arial"/>
          <w:i w:val="0"/>
        </w:rPr>
        <w:t xml:space="preserve">observador, bajo la condición de </w:t>
      </w:r>
      <w:r w:rsidR="00283730" w:rsidRPr="00CC1F0C">
        <w:rPr>
          <w:rFonts w:cs="Arial"/>
          <w:i w:val="0"/>
        </w:rPr>
        <w:t xml:space="preserve">registrar su asistencia </w:t>
      </w:r>
      <w:r w:rsidR="00283730">
        <w:rPr>
          <w:rFonts w:cs="Arial"/>
          <w:i w:val="0"/>
        </w:rPr>
        <w:t>y abstenerse de intervenir en cualquier forma en los mismos.</w:t>
      </w:r>
    </w:p>
    <w:p w14:paraId="39319978" w14:textId="77777777" w:rsidR="00283730" w:rsidRDefault="00283730" w:rsidP="004C1BDC">
      <w:pPr>
        <w:pStyle w:val="Textoindependiente31"/>
        <w:rPr>
          <w:rFonts w:cs="Arial"/>
          <w:i w:val="0"/>
          <w:sz w:val="20"/>
        </w:rPr>
      </w:pPr>
    </w:p>
    <w:p w14:paraId="3ED957DA" w14:textId="77777777" w:rsidR="00283730" w:rsidRDefault="00283730" w:rsidP="004C1BDC">
      <w:pPr>
        <w:pStyle w:val="Textoindependiente31"/>
        <w:rPr>
          <w:rFonts w:cs="Arial"/>
          <w:b/>
          <w:i w:val="0"/>
          <w:sz w:val="20"/>
        </w:rPr>
      </w:pPr>
      <w:r>
        <w:rPr>
          <w:rFonts w:cs="Arial"/>
          <w:b/>
          <w:i w:val="0"/>
          <w:sz w:val="20"/>
        </w:rPr>
        <w:t>IMPEDIMENTOS PARA PARTICIPAR EN EL PROCEDIMIENTO DE LICITACIÓN.</w:t>
      </w:r>
    </w:p>
    <w:p w14:paraId="330C1612" w14:textId="77777777" w:rsidR="00283730" w:rsidRPr="00F419A9" w:rsidRDefault="00283730" w:rsidP="004C1BDC">
      <w:pPr>
        <w:pStyle w:val="Textoindependiente31"/>
        <w:rPr>
          <w:rFonts w:cs="Arial"/>
          <w:i w:val="0"/>
          <w:sz w:val="20"/>
        </w:rPr>
      </w:pPr>
    </w:p>
    <w:p w14:paraId="71B77C24" w14:textId="77777777" w:rsidR="00283730" w:rsidRDefault="00283730" w:rsidP="004C1BDC">
      <w:pPr>
        <w:pStyle w:val="Textoindependiente31"/>
        <w:rPr>
          <w:rFonts w:cs="Arial"/>
          <w:i w:val="0"/>
          <w:sz w:val="20"/>
        </w:rPr>
      </w:pPr>
      <w:r>
        <w:rPr>
          <w:rFonts w:cs="Arial"/>
          <w:i w:val="0"/>
          <w:sz w:val="20"/>
          <w:lang w:val="es-MX"/>
        </w:rPr>
        <w:t xml:space="preserve">En cumplimiento a lo dispuesto por el artículo 51 de la Ley, </w:t>
      </w:r>
      <w:r>
        <w:rPr>
          <w:rFonts w:cs="Arial"/>
          <w:i w:val="0"/>
          <w:sz w:val="20"/>
        </w:rPr>
        <w:t xml:space="preserve">la </w:t>
      </w:r>
      <w:r w:rsidR="005A448F" w:rsidRPr="00CC1F0C">
        <w:rPr>
          <w:rFonts w:cs="Arial"/>
          <w:i w:val="0"/>
          <w:sz w:val="20"/>
        </w:rPr>
        <w:t>Convocante</w:t>
      </w:r>
      <w:r w:rsidR="005A448F">
        <w:rPr>
          <w:rFonts w:cs="Arial"/>
          <w:i w:val="0"/>
          <w:sz w:val="20"/>
        </w:rPr>
        <w:t xml:space="preserve"> </w:t>
      </w:r>
      <w:r>
        <w:rPr>
          <w:rFonts w:cs="Arial"/>
          <w:i w:val="0"/>
          <w:sz w:val="20"/>
        </w:rPr>
        <w:t>se abstendrá de recibir proposiciones o adjudicar el contrato, con las personas siguientes:</w:t>
      </w:r>
    </w:p>
    <w:p w14:paraId="2722557C" w14:textId="77777777" w:rsidR="00283730" w:rsidRDefault="00283730" w:rsidP="004C1BDC">
      <w:pPr>
        <w:pStyle w:val="Textoindependiente31"/>
        <w:rPr>
          <w:rFonts w:cs="Arial"/>
          <w:i w:val="0"/>
          <w:sz w:val="20"/>
        </w:rPr>
      </w:pPr>
    </w:p>
    <w:p w14:paraId="6B3638CE" w14:textId="77777777" w:rsidR="00283730" w:rsidRPr="008716FD" w:rsidRDefault="00283730" w:rsidP="004C1BDC">
      <w:pPr>
        <w:pStyle w:val="Textoindependiente31"/>
        <w:numPr>
          <w:ilvl w:val="0"/>
          <w:numId w:val="8"/>
        </w:numPr>
        <w:rPr>
          <w:rFonts w:cs="Arial"/>
          <w:i w:val="0"/>
          <w:sz w:val="20"/>
        </w:rPr>
      </w:pPr>
      <w:r w:rsidRPr="008716FD">
        <w:rPr>
          <w:i w:val="0"/>
          <w:sz w:val="20"/>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w:t>
      </w:r>
      <w:r>
        <w:rPr>
          <w:i w:val="0"/>
          <w:sz w:val="20"/>
        </w:rPr>
        <w:t xml:space="preserve"> durante los dos años previos a la fecha de celebración de este procedimiento de contratación</w:t>
      </w:r>
      <w:r w:rsidRPr="008716FD">
        <w:rPr>
          <w:i w:val="0"/>
          <w:sz w:val="20"/>
        </w:rPr>
        <w:t>;</w:t>
      </w:r>
    </w:p>
    <w:p w14:paraId="1A2E30F9" w14:textId="77777777" w:rsidR="00283730" w:rsidRDefault="00283730" w:rsidP="004C1BDC">
      <w:pPr>
        <w:pStyle w:val="Textoindependiente31"/>
        <w:rPr>
          <w:rFonts w:cs="Arial"/>
          <w:i w:val="0"/>
          <w:sz w:val="20"/>
        </w:rPr>
      </w:pPr>
    </w:p>
    <w:p w14:paraId="791976ED" w14:textId="77777777" w:rsidR="00283730" w:rsidRPr="00C7671A" w:rsidRDefault="00283730" w:rsidP="004C1BDC">
      <w:pPr>
        <w:pStyle w:val="Textoindependiente31"/>
        <w:numPr>
          <w:ilvl w:val="0"/>
          <w:numId w:val="8"/>
        </w:numPr>
        <w:rPr>
          <w:rFonts w:cs="Arial"/>
          <w:i w:val="0"/>
          <w:sz w:val="20"/>
        </w:rPr>
      </w:pPr>
      <w:r w:rsidRPr="008716FD">
        <w:rPr>
          <w:i w:val="0"/>
          <w:sz w:val="20"/>
        </w:rPr>
        <w:t xml:space="preserve">Las que desempeñen un empleo, cargo o comisión en el servicio público, o bien, las sociedades de las que dichas personas formen parte, sin la autorización previa y específica de la </w:t>
      </w:r>
      <w:r>
        <w:rPr>
          <w:i w:val="0"/>
          <w:sz w:val="20"/>
        </w:rPr>
        <w:t xml:space="preserve">Secretaría de la Función Pública, la que </w:t>
      </w:r>
      <w:r w:rsidRPr="00B00859">
        <w:rPr>
          <w:i w:val="0"/>
          <w:sz w:val="20"/>
        </w:rPr>
        <w:t>deberá ser solicitada por el licitante</w:t>
      </w:r>
      <w:r w:rsidR="00503FE8">
        <w:rPr>
          <w:i w:val="0"/>
          <w:sz w:val="20"/>
        </w:rPr>
        <w:t xml:space="preserve"> interesado ante el titular de la Secretaría de Transparencia y Rendición de Cuentas del Gobierno del Estado de Sinaloa</w:t>
      </w:r>
      <w:r w:rsidRPr="00B00859">
        <w:rPr>
          <w:i w:val="0"/>
          <w:sz w:val="20"/>
        </w:rPr>
        <w:t xml:space="preserve">, en un plazo de cuando </w:t>
      </w:r>
      <w:r w:rsidRPr="00B00859">
        <w:rPr>
          <w:i w:val="0"/>
          <w:sz w:val="20"/>
        </w:rPr>
        <w:lastRenderedPageBreak/>
        <w:t xml:space="preserve">menos </w:t>
      </w:r>
      <w:r w:rsidR="007E0FDC" w:rsidRPr="00CC1F0C">
        <w:rPr>
          <w:i w:val="0"/>
          <w:sz w:val="20"/>
        </w:rPr>
        <w:t>8 (</w:t>
      </w:r>
      <w:r w:rsidRPr="00CC1F0C">
        <w:rPr>
          <w:i w:val="0"/>
          <w:sz w:val="20"/>
        </w:rPr>
        <w:t>ocho</w:t>
      </w:r>
      <w:r w:rsidR="007E0FDC" w:rsidRPr="00CC1F0C">
        <w:rPr>
          <w:i w:val="0"/>
          <w:sz w:val="20"/>
        </w:rPr>
        <w:t>)</w:t>
      </w:r>
      <w:r w:rsidRPr="00B00859">
        <w:rPr>
          <w:i w:val="0"/>
          <w:sz w:val="20"/>
        </w:rPr>
        <w:t xml:space="preserve"> días naturales previos al acto de presentación y apertura de proposiciones. </w:t>
      </w:r>
      <w:r w:rsidR="00503FE8">
        <w:rPr>
          <w:i w:val="0"/>
          <w:sz w:val="20"/>
        </w:rPr>
        <w:t>La Secretaría de Transparencia y Rendición de Cuentas</w:t>
      </w:r>
      <w:r w:rsidRPr="00B00859">
        <w:rPr>
          <w:i w:val="0"/>
          <w:sz w:val="20"/>
        </w:rPr>
        <w:t xml:space="preserve"> resolverá lo procedente, atendiendo a las características del objeto del contrato que se adjudicar</w:t>
      </w:r>
      <w:r>
        <w:rPr>
          <w:i w:val="0"/>
          <w:sz w:val="20"/>
        </w:rPr>
        <w:t>á</w:t>
      </w:r>
      <w:r w:rsidRPr="00B00859">
        <w:rPr>
          <w:i w:val="0"/>
          <w:sz w:val="20"/>
        </w:rPr>
        <w:t>, así como su correlación con las circunstancias que lo vinculan con los servidores públicos, y podrá tomar en cuenta todos aquellos elementos o circunstancias que resulten procedentes considerar. Toda solicitud extemporánea se tendrá por no formulada;</w:t>
      </w:r>
    </w:p>
    <w:p w14:paraId="60F46452" w14:textId="77777777" w:rsidR="00283730" w:rsidRDefault="00283730" w:rsidP="004C1BDC">
      <w:pPr>
        <w:pStyle w:val="Textoindependiente31"/>
        <w:rPr>
          <w:rFonts w:cs="Arial"/>
          <w:i w:val="0"/>
          <w:sz w:val="20"/>
        </w:rPr>
      </w:pPr>
    </w:p>
    <w:p w14:paraId="1AB9924E" w14:textId="1E227A09" w:rsidR="00283730" w:rsidRPr="008716FD" w:rsidRDefault="00283730" w:rsidP="004C1BDC">
      <w:pPr>
        <w:pStyle w:val="Textoindependiente31"/>
        <w:numPr>
          <w:ilvl w:val="0"/>
          <w:numId w:val="8"/>
        </w:numPr>
        <w:rPr>
          <w:rFonts w:cs="Arial"/>
          <w:i w:val="0"/>
          <w:sz w:val="20"/>
        </w:rPr>
      </w:pPr>
      <w:r w:rsidRPr="008716FD">
        <w:rPr>
          <w:i w:val="0"/>
          <w:sz w:val="20"/>
        </w:rPr>
        <w:t xml:space="preserve">Aquellos contratistas que por causas imputables a ellos mismos, </w:t>
      </w:r>
      <w:r w:rsidR="00CC1F0C">
        <w:rPr>
          <w:i w:val="0"/>
          <w:sz w:val="20"/>
        </w:rPr>
        <w:t xml:space="preserve">indistintamente </w:t>
      </w:r>
      <w:r w:rsidR="00503FE8">
        <w:rPr>
          <w:i w:val="0"/>
          <w:sz w:val="20"/>
        </w:rPr>
        <w:t xml:space="preserve">la </w:t>
      </w:r>
      <w:r w:rsidR="005A448F" w:rsidRPr="00CC1F0C">
        <w:rPr>
          <w:i w:val="0"/>
          <w:sz w:val="20"/>
        </w:rPr>
        <w:t>Convocante</w:t>
      </w:r>
      <w:r w:rsidR="00CC1F0C">
        <w:rPr>
          <w:i w:val="0"/>
          <w:sz w:val="20"/>
        </w:rPr>
        <w:t xml:space="preserve">, la Comisión Nacional del Agua (CONAGUA) o </w:t>
      </w:r>
      <w:r w:rsidR="00CC1F0C" w:rsidRPr="00CC1F0C">
        <w:rPr>
          <w:i w:val="0"/>
          <w:sz w:val="20"/>
        </w:rPr>
        <w:t xml:space="preserve">la Junta Municipal de Agua Potable y Alcantarillado de </w:t>
      </w:r>
      <w:r w:rsidR="00844405">
        <w:rPr>
          <w:i w:val="0"/>
          <w:sz w:val="20"/>
        </w:rPr>
        <w:t>Mazatlán</w:t>
      </w:r>
      <w:r w:rsidR="00CC1F0C">
        <w:rPr>
          <w:i w:val="0"/>
          <w:sz w:val="20"/>
        </w:rPr>
        <w:t xml:space="preserve">, </w:t>
      </w:r>
      <w:r w:rsidRPr="008716FD">
        <w:rPr>
          <w:i w:val="0"/>
          <w:sz w:val="20"/>
        </w:rPr>
        <w:t>les hubiere rescindido administrativamente un contrato</w:t>
      </w:r>
      <w:r w:rsidRPr="00CC1F0C">
        <w:rPr>
          <w:i w:val="0"/>
          <w:sz w:val="20"/>
        </w:rPr>
        <w:t xml:space="preserve">. Dicho impedimento prevalecerá durante un año calendario contado a partir de la notificación </w:t>
      </w:r>
      <w:r w:rsidR="00CC1F0C" w:rsidRPr="00CC1F0C">
        <w:rPr>
          <w:i w:val="0"/>
          <w:sz w:val="20"/>
        </w:rPr>
        <w:t xml:space="preserve">que se le haya hecho de </w:t>
      </w:r>
      <w:r w:rsidRPr="00CC1F0C">
        <w:rPr>
          <w:i w:val="0"/>
          <w:sz w:val="20"/>
        </w:rPr>
        <w:t>la rescisión</w:t>
      </w:r>
      <w:r w:rsidRPr="008716FD">
        <w:rPr>
          <w:i w:val="0"/>
          <w:sz w:val="20"/>
        </w:rPr>
        <w:t>;</w:t>
      </w:r>
    </w:p>
    <w:p w14:paraId="5C2E7F1E" w14:textId="77777777" w:rsidR="00283730" w:rsidRDefault="00283730" w:rsidP="004C1BDC">
      <w:pPr>
        <w:pStyle w:val="Textoindependiente31"/>
        <w:rPr>
          <w:rFonts w:cs="Arial"/>
          <w:i w:val="0"/>
          <w:sz w:val="20"/>
        </w:rPr>
      </w:pPr>
    </w:p>
    <w:p w14:paraId="7ECF985B" w14:textId="77777777" w:rsidR="00283730" w:rsidRPr="008716FD" w:rsidRDefault="00283730" w:rsidP="004C1BDC">
      <w:pPr>
        <w:pStyle w:val="Textoindependiente31"/>
        <w:numPr>
          <w:ilvl w:val="0"/>
          <w:numId w:val="8"/>
        </w:numPr>
        <w:rPr>
          <w:rFonts w:cs="Arial"/>
          <w:i w:val="0"/>
          <w:sz w:val="20"/>
        </w:rPr>
      </w:pPr>
      <w:r w:rsidRPr="008716FD">
        <w:rPr>
          <w:i w:val="0"/>
          <w:sz w:val="20"/>
        </w:rPr>
        <w:t xml:space="preserve">Las que se encuentren inhabilitadas por resolución de la </w:t>
      </w:r>
      <w:r>
        <w:rPr>
          <w:i w:val="0"/>
          <w:sz w:val="20"/>
        </w:rPr>
        <w:t>Secretaría de la Función Pública</w:t>
      </w:r>
      <w:r w:rsidRPr="008716FD">
        <w:rPr>
          <w:i w:val="0"/>
          <w:sz w:val="20"/>
        </w:rPr>
        <w:t xml:space="preserve">, en los términos del Título </w:t>
      </w:r>
      <w:r>
        <w:rPr>
          <w:i w:val="0"/>
          <w:sz w:val="20"/>
        </w:rPr>
        <w:t>Sexto</w:t>
      </w:r>
      <w:r w:rsidRPr="008716FD">
        <w:rPr>
          <w:i w:val="0"/>
          <w:sz w:val="20"/>
        </w:rPr>
        <w:t xml:space="preserve"> de </w:t>
      </w:r>
      <w:r>
        <w:rPr>
          <w:i w:val="0"/>
          <w:sz w:val="20"/>
        </w:rPr>
        <w:t>la Ley</w:t>
      </w:r>
      <w:r w:rsidR="007E0FDC">
        <w:rPr>
          <w:i w:val="0"/>
          <w:sz w:val="20"/>
        </w:rPr>
        <w:t>,</w:t>
      </w:r>
      <w:r w:rsidRPr="008716FD">
        <w:rPr>
          <w:i w:val="0"/>
          <w:sz w:val="20"/>
        </w:rPr>
        <w:t xml:space="preserve"> y Título </w:t>
      </w:r>
      <w:r>
        <w:rPr>
          <w:i w:val="0"/>
          <w:sz w:val="20"/>
        </w:rPr>
        <w:t>Quinto</w:t>
      </w:r>
      <w:r w:rsidRPr="008716FD">
        <w:rPr>
          <w:i w:val="0"/>
          <w:sz w:val="20"/>
        </w:rPr>
        <w:t xml:space="preserve"> de la Ley de Adquisiciones, Arrendamientos y Servicios del Sector Público;</w:t>
      </w:r>
    </w:p>
    <w:p w14:paraId="7D14E1ED" w14:textId="77777777" w:rsidR="00283730" w:rsidRDefault="00283730" w:rsidP="004C1BDC">
      <w:pPr>
        <w:pStyle w:val="Textoindependiente31"/>
        <w:rPr>
          <w:rFonts w:cs="Arial"/>
          <w:i w:val="0"/>
          <w:sz w:val="20"/>
        </w:rPr>
      </w:pPr>
    </w:p>
    <w:p w14:paraId="252C3F81" w14:textId="77777777" w:rsidR="00283730" w:rsidRPr="008716FD" w:rsidRDefault="00283730" w:rsidP="004C1BDC">
      <w:pPr>
        <w:pStyle w:val="Textoindependiente31"/>
        <w:numPr>
          <w:ilvl w:val="0"/>
          <w:numId w:val="8"/>
        </w:numPr>
        <w:rPr>
          <w:rFonts w:cs="Arial"/>
          <w:i w:val="0"/>
          <w:sz w:val="20"/>
        </w:rPr>
      </w:pPr>
      <w:r w:rsidRPr="008716FD">
        <w:rPr>
          <w:i w:val="0"/>
          <w:sz w:val="20"/>
        </w:rPr>
        <w:t xml:space="preserve">Aquéllas que hayan sido declaradas </w:t>
      </w:r>
      <w:r>
        <w:rPr>
          <w:i w:val="0"/>
          <w:sz w:val="20"/>
        </w:rPr>
        <w:t>o sujetas a concurso mercantil o alguna figura análoga</w:t>
      </w:r>
      <w:r w:rsidRPr="008716FD">
        <w:rPr>
          <w:i w:val="0"/>
          <w:sz w:val="20"/>
        </w:rPr>
        <w:t>;</w:t>
      </w:r>
    </w:p>
    <w:p w14:paraId="2D8CFBD3" w14:textId="77777777" w:rsidR="00283730" w:rsidRDefault="00283730" w:rsidP="004C1BDC">
      <w:pPr>
        <w:pStyle w:val="Textoindependiente31"/>
        <w:rPr>
          <w:rFonts w:cs="Arial"/>
          <w:i w:val="0"/>
          <w:sz w:val="20"/>
        </w:rPr>
      </w:pPr>
    </w:p>
    <w:p w14:paraId="14A59DD4" w14:textId="77777777" w:rsidR="00283730" w:rsidRPr="008716FD" w:rsidRDefault="00283730" w:rsidP="004C1BDC">
      <w:pPr>
        <w:pStyle w:val="Textoindependiente31"/>
        <w:numPr>
          <w:ilvl w:val="0"/>
          <w:numId w:val="8"/>
        </w:numPr>
        <w:rPr>
          <w:rFonts w:cs="Arial"/>
          <w:i w:val="0"/>
          <w:sz w:val="20"/>
        </w:rPr>
      </w:pPr>
      <w:r w:rsidRPr="008716FD">
        <w:rPr>
          <w:i w:val="0"/>
          <w:sz w:val="20"/>
        </w:rPr>
        <w:t>Los licitantes que participen en un mismo procedimiento de contratación, que se encuentren vinculados entre sí por algún socio o asociado común</w:t>
      </w:r>
      <w:r>
        <w:rPr>
          <w:i w:val="0"/>
          <w:sz w:val="20"/>
        </w:rPr>
        <w:t>.</w:t>
      </w:r>
    </w:p>
    <w:p w14:paraId="30A48F21" w14:textId="77777777" w:rsidR="00283730" w:rsidRDefault="00283730" w:rsidP="004C1BDC">
      <w:pPr>
        <w:pStyle w:val="Textoindependiente31"/>
        <w:rPr>
          <w:rFonts w:cs="Arial"/>
          <w:i w:val="0"/>
          <w:sz w:val="20"/>
          <w:lang w:val="es-MX"/>
        </w:rPr>
      </w:pPr>
    </w:p>
    <w:p w14:paraId="3413B8E9" w14:textId="77777777" w:rsidR="00283730" w:rsidRDefault="00283730" w:rsidP="004C1BDC">
      <w:pPr>
        <w:pStyle w:val="Textoindependiente32"/>
        <w:ind w:left="567"/>
        <w:rPr>
          <w:i w:val="0"/>
          <w:color w:val="000000"/>
          <w:sz w:val="20"/>
        </w:rPr>
      </w:pPr>
      <w:r w:rsidRPr="0089277E">
        <w:rPr>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r>
        <w:rPr>
          <w:i w:val="0"/>
          <w:color w:val="000000"/>
          <w:sz w:val="20"/>
        </w:rPr>
        <w:t>.</w:t>
      </w:r>
    </w:p>
    <w:p w14:paraId="73A986E7" w14:textId="77777777" w:rsidR="00283730" w:rsidRDefault="00283730" w:rsidP="004C1BDC">
      <w:pPr>
        <w:pStyle w:val="Textoindependiente32"/>
        <w:ind w:left="567"/>
        <w:rPr>
          <w:i w:val="0"/>
          <w:color w:val="000000"/>
          <w:sz w:val="20"/>
        </w:rPr>
      </w:pPr>
    </w:p>
    <w:p w14:paraId="49A937F7" w14:textId="77777777" w:rsidR="00283730" w:rsidRPr="00616BE9" w:rsidRDefault="00283730" w:rsidP="004C1BDC">
      <w:pPr>
        <w:pStyle w:val="Textoindependiente32"/>
        <w:ind w:left="567"/>
        <w:rPr>
          <w:rFonts w:cs="Arial"/>
          <w:i w:val="0"/>
          <w:sz w:val="20"/>
          <w:lang w:val="es-MX"/>
        </w:rPr>
      </w:pPr>
      <w:r w:rsidRPr="00B00859">
        <w:rPr>
          <w:i w:val="0"/>
          <w:sz w:val="20"/>
        </w:rPr>
        <w:t>Las proposiciones de l</w:t>
      </w:r>
      <w:r>
        <w:rPr>
          <w:i w:val="0"/>
          <w:sz w:val="20"/>
        </w:rPr>
        <w:t>os licitantes</w:t>
      </w:r>
      <w:r w:rsidRPr="00B00859">
        <w:rPr>
          <w:i w:val="0"/>
          <w:sz w:val="20"/>
        </w:rPr>
        <w:t xml:space="preserve"> que se ubiquen en el supuesto a que se refiere </w:t>
      </w:r>
      <w:r>
        <w:rPr>
          <w:i w:val="0"/>
          <w:sz w:val="20"/>
        </w:rPr>
        <w:t>esta</w:t>
      </w:r>
      <w:r w:rsidRPr="00B00859">
        <w:rPr>
          <w:i w:val="0"/>
          <w:sz w:val="20"/>
        </w:rPr>
        <w:t xml:space="preserve"> fracción, serán desechadas por la </w:t>
      </w:r>
      <w:r w:rsidR="005A448F" w:rsidRPr="00CC1F0C">
        <w:rPr>
          <w:i w:val="0"/>
          <w:sz w:val="20"/>
        </w:rPr>
        <w:t>C</w:t>
      </w:r>
      <w:r w:rsidR="007E0FDC" w:rsidRPr="00CC1F0C">
        <w:rPr>
          <w:i w:val="0"/>
          <w:sz w:val="20"/>
        </w:rPr>
        <w:t>onvocante</w:t>
      </w:r>
      <w:r w:rsidRPr="00CC1F0C">
        <w:rPr>
          <w:i w:val="0"/>
          <w:sz w:val="20"/>
        </w:rPr>
        <w:t>,</w:t>
      </w:r>
      <w:r w:rsidRPr="00B00859">
        <w:rPr>
          <w:i w:val="0"/>
          <w:sz w:val="20"/>
        </w:rPr>
        <w:t xml:space="preserve"> debiendo comunicar lo anterior </w:t>
      </w:r>
      <w:r w:rsidR="00105209">
        <w:rPr>
          <w:i w:val="0"/>
          <w:sz w:val="20"/>
        </w:rPr>
        <w:t xml:space="preserve">a la Secretaría de Transparencia y Rendición de Cuentas </w:t>
      </w:r>
      <w:r w:rsidR="00105209" w:rsidRPr="00CC1F0C">
        <w:rPr>
          <w:i w:val="0"/>
          <w:sz w:val="20"/>
        </w:rPr>
        <w:t>del Gobierno del Estado de Sinaloa</w:t>
      </w:r>
      <w:r w:rsidR="00CC1F0C">
        <w:rPr>
          <w:i w:val="0"/>
          <w:sz w:val="20"/>
        </w:rPr>
        <w:t>,</w:t>
      </w:r>
      <w:r w:rsidR="00105209">
        <w:rPr>
          <w:i w:val="0"/>
          <w:sz w:val="20"/>
        </w:rPr>
        <w:t xml:space="preserve"> </w:t>
      </w:r>
      <w:r w:rsidRPr="00B00859">
        <w:rPr>
          <w:i w:val="0"/>
          <w:sz w:val="20"/>
        </w:rPr>
        <w:t>para efectos de determinar si se actualiza lo dispuesto por la fracción IV del artículo 78 de la Ley</w:t>
      </w:r>
      <w:r>
        <w:rPr>
          <w:i w:val="0"/>
          <w:sz w:val="20"/>
        </w:rPr>
        <w:t>;</w:t>
      </w:r>
    </w:p>
    <w:p w14:paraId="7BD4D5DE" w14:textId="77777777" w:rsidR="00283730" w:rsidRDefault="00283730" w:rsidP="004C1BDC">
      <w:pPr>
        <w:pStyle w:val="Textoindependiente31"/>
        <w:rPr>
          <w:rFonts w:cs="Arial"/>
          <w:i w:val="0"/>
          <w:sz w:val="20"/>
        </w:rPr>
      </w:pPr>
    </w:p>
    <w:p w14:paraId="2F1DAF5E" w14:textId="77777777" w:rsidR="00283730" w:rsidRPr="003830DA" w:rsidRDefault="00283730" w:rsidP="004C1BDC">
      <w:pPr>
        <w:pStyle w:val="Textoindependiente31"/>
        <w:numPr>
          <w:ilvl w:val="0"/>
          <w:numId w:val="8"/>
        </w:numPr>
        <w:rPr>
          <w:rFonts w:cs="Arial"/>
          <w:i w:val="0"/>
          <w:sz w:val="20"/>
        </w:rPr>
      </w:pPr>
      <w:r w:rsidRPr="003830DA">
        <w:rPr>
          <w:i w:val="0"/>
          <w:sz w:val="20"/>
        </w:rPr>
        <w:t>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w:t>
      </w:r>
      <w:r>
        <w:rPr>
          <w:i w:val="0"/>
          <w:sz w:val="20"/>
        </w:rPr>
        <w:t>, así como la preparación de cualquier documento relacionado directamente con la convocatoria a la licitación, o bien, asesoren o intervengan en cualquier etapa del procedimiento de contratación.</w:t>
      </w:r>
      <w:r w:rsidRPr="003830DA">
        <w:rPr>
          <w:i w:val="0"/>
          <w:sz w:val="20"/>
          <w:highlight w:val="yellow"/>
        </w:rPr>
        <w:t xml:space="preserve"> </w:t>
      </w:r>
    </w:p>
    <w:p w14:paraId="20DD7D98" w14:textId="77777777" w:rsidR="00283730" w:rsidRDefault="00283730" w:rsidP="004C1BDC">
      <w:pPr>
        <w:pStyle w:val="Textoindependiente31"/>
        <w:rPr>
          <w:rFonts w:cs="Arial"/>
          <w:i w:val="0"/>
          <w:sz w:val="20"/>
        </w:rPr>
      </w:pPr>
    </w:p>
    <w:p w14:paraId="6C27FEE4" w14:textId="77777777" w:rsidR="00283730" w:rsidRDefault="00283730" w:rsidP="004C1BDC">
      <w:pPr>
        <w:pStyle w:val="Textoindependiente32"/>
        <w:ind w:left="567"/>
        <w:rPr>
          <w:i w:val="0"/>
          <w:color w:val="000000"/>
          <w:sz w:val="20"/>
        </w:rPr>
      </w:pPr>
      <w:r w:rsidRPr="0089277E">
        <w:rPr>
          <w:i w:val="0"/>
          <w:color w:val="000000"/>
          <w:sz w:val="20"/>
        </w:rPr>
        <w:t xml:space="preserve">Las </w:t>
      </w:r>
      <w:r w:rsidRPr="00CC1F0C">
        <w:rPr>
          <w:i w:val="0"/>
          <w:color w:val="000000"/>
          <w:sz w:val="20"/>
        </w:rPr>
        <w:t xml:space="preserve">personas </w:t>
      </w:r>
      <w:r w:rsidR="006B22E1" w:rsidRPr="00CC1F0C">
        <w:rPr>
          <w:rFonts w:cs="Arial"/>
          <w:i w:val="0"/>
          <w:sz w:val="20"/>
        </w:rPr>
        <w:t>físicas o morales</w:t>
      </w:r>
      <w:r w:rsidR="006B22E1" w:rsidRPr="0089277E">
        <w:rPr>
          <w:i w:val="0"/>
          <w:color w:val="000000"/>
          <w:sz w:val="20"/>
        </w:rPr>
        <w:t xml:space="preserve"> </w:t>
      </w:r>
      <w:r w:rsidRPr="0089277E">
        <w:rPr>
          <w:i w:val="0"/>
          <w:color w:val="000000"/>
          <w:sz w:val="20"/>
        </w:rPr>
        <w:t>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licitación pública para la ejecución de los proyectos de infraestructura respectivos, siempre y cuando la información utilizada por dichas personas en los supuestos indicados, sea proporcionada a los demás licitantes</w:t>
      </w:r>
      <w:r>
        <w:rPr>
          <w:i w:val="0"/>
          <w:color w:val="000000"/>
          <w:sz w:val="20"/>
        </w:rPr>
        <w:t xml:space="preserve"> y manifiesten por escrito, bajo protesta de decir verdad, que los estudios, planes o programas que previamente hayan realizado, incluyen supuestos, especificaciones e información verídicos y se ajusten a los requerimientos reales de la obra a ejecutar, así como que, en su caso consideran costos estimados apegados a las condiciones del mercado.</w:t>
      </w:r>
    </w:p>
    <w:p w14:paraId="556A6664" w14:textId="77777777" w:rsidR="00283730" w:rsidRDefault="00283730" w:rsidP="004C1BDC">
      <w:pPr>
        <w:pStyle w:val="Textoindependiente32"/>
        <w:ind w:left="567"/>
        <w:rPr>
          <w:i w:val="0"/>
          <w:color w:val="000000"/>
          <w:sz w:val="20"/>
        </w:rPr>
      </w:pPr>
    </w:p>
    <w:p w14:paraId="6DE6E404" w14:textId="77777777" w:rsidR="00283730" w:rsidRDefault="00283730" w:rsidP="004C1BDC">
      <w:pPr>
        <w:pStyle w:val="Textoindependiente32"/>
        <w:ind w:left="567"/>
        <w:rPr>
          <w:rFonts w:cs="Arial"/>
          <w:sz w:val="20"/>
          <w:lang w:val="es-MX"/>
        </w:rPr>
      </w:pPr>
      <w:r>
        <w:rPr>
          <w:rFonts w:cs="Arial"/>
          <w:i w:val="0"/>
          <w:sz w:val="20"/>
        </w:rPr>
        <w:t>En el supuesto de que la manifestación bajo protesta a que se refiere el párrafo anterior se realice con falsedad, se sancionará conforme al Título Sexto de la Ley</w:t>
      </w:r>
      <w:r w:rsidRPr="0089277E">
        <w:rPr>
          <w:i w:val="0"/>
          <w:color w:val="000000"/>
          <w:sz w:val="20"/>
        </w:rPr>
        <w:t>;</w:t>
      </w:r>
    </w:p>
    <w:p w14:paraId="4DC6578D" w14:textId="77777777" w:rsidR="00283730" w:rsidRDefault="00283730" w:rsidP="004C1BDC">
      <w:pPr>
        <w:pStyle w:val="Textoindependiente31"/>
        <w:rPr>
          <w:rFonts w:cs="Arial"/>
          <w:i w:val="0"/>
          <w:sz w:val="20"/>
        </w:rPr>
      </w:pPr>
    </w:p>
    <w:p w14:paraId="4D199DDB" w14:textId="77777777" w:rsidR="00283730" w:rsidRPr="00B22AAD" w:rsidRDefault="00283730" w:rsidP="004C1BDC">
      <w:pPr>
        <w:pStyle w:val="Textoindependiente31"/>
        <w:numPr>
          <w:ilvl w:val="0"/>
          <w:numId w:val="8"/>
        </w:numPr>
        <w:rPr>
          <w:rFonts w:cs="Arial"/>
          <w:i w:val="0"/>
          <w:sz w:val="20"/>
        </w:rPr>
      </w:pPr>
      <w:r w:rsidRPr="00B22AAD">
        <w:rPr>
          <w:i w:val="0"/>
          <w:sz w:val="20"/>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r>
        <w:rPr>
          <w:i w:val="0"/>
          <w:sz w:val="20"/>
        </w:rPr>
        <w:t>;</w:t>
      </w:r>
    </w:p>
    <w:p w14:paraId="6AC9A808" w14:textId="77777777" w:rsidR="00283730" w:rsidRDefault="00283730" w:rsidP="004C1BDC">
      <w:pPr>
        <w:pStyle w:val="Textoindependiente31"/>
        <w:rPr>
          <w:rFonts w:cs="Arial"/>
          <w:i w:val="0"/>
          <w:sz w:val="20"/>
        </w:rPr>
      </w:pPr>
    </w:p>
    <w:p w14:paraId="55403410" w14:textId="77777777" w:rsidR="00283730" w:rsidRPr="00B22AAD" w:rsidRDefault="00283730" w:rsidP="004C1BDC">
      <w:pPr>
        <w:pStyle w:val="Textoindependiente31"/>
        <w:numPr>
          <w:ilvl w:val="0"/>
          <w:numId w:val="8"/>
        </w:numPr>
        <w:rPr>
          <w:rFonts w:cs="Arial"/>
          <w:i w:val="0"/>
          <w:sz w:val="20"/>
        </w:rPr>
      </w:pPr>
      <w:r>
        <w:rPr>
          <w:i w:val="0"/>
          <w:sz w:val="20"/>
        </w:rPr>
        <w:t>Las que hayan utilizado información privilegiada proporcionada indebidamente por servidores públicos o sus familiares por parentesco consanguíneo y por afinidad hasta el cuarto grado, o civil;</w:t>
      </w:r>
    </w:p>
    <w:p w14:paraId="1B1A3F14" w14:textId="77777777" w:rsidR="00283730" w:rsidRDefault="00283730" w:rsidP="004C1BDC">
      <w:pPr>
        <w:pStyle w:val="Textoindependiente31"/>
        <w:rPr>
          <w:rFonts w:cs="Arial"/>
          <w:i w:val="0"/>
          <w:sz w:val="20"/>
        </w:rPr>
      </w:pPr>
    </w:p>
    <w:p w14:paraId="58F2A001" w14:textId="77777777" w:rsidR="00283730" w:rsidRPr="00B567BA" w:rsidRDefault="00283730" w:rsidP="004C1BDC">
      <w:pPr>
        <w:pStyle w:val="Textoindependiente31"/>
        <w:numPr>
          <w:ilvl w:val="0"/>
          <w:numId w:val="8"/>
        </w:numPr>
        <w:rPr>
          <w:rFonts w:cs="Arial"/>
          <w:i w:val="0"/>
          <w:sz w:val="20"/>
        </w:rPr>
      </w:pPr>
      <w:r>
        <w:rPr>
          <w:i w:val="0"/>
          <w:sz w:val="20"/>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6EF139FA" w14:textId="77777777" w:rsidR="00283730" w:rsidRDefault="00283730" w:rsidP="004C1BDC">
      <w:pPr>
        <w:pStyle w:val="Textoindependiente31"/>
        <w:rPr>
          <w:rFonts w:cs="Arial"/>
          <w:i w:val="0"/>
          <w:sz w:val="20"/>
        </w:rPr>
      </w:pPr>
    </w:p>
    <w:p w14:paraId="374A1013" w14:textId="77777777" w:rsidR="00283730" w:rsidRPr="008B4388" w:rsidRDefault="00283730" w:rsidP="004C1BDC">
      <w:pPr>
        <w:pStyle w:val="Textoindependiente31"/>
        <w:numPr>
          <w:ilvl w:val="0"/>
          <w:numId w:val="8"/>
        </w:numPr>
        <w:rPr>
          <w:rFonts w:cs="Arial"/>
          <w:i w:val="0"/>
          <w:sz w:val="20"/>
        </w:rPr>
      </w:pPr>
      <w:r>
        <w:rPr>
          <w:i w:val="0"/>
          <w:sz w:val="20"/>
        </w:rPr>
        <w:t>Tengan a su cargo créditos fiscales firmes, excepto cuando celebren convenio con las autoridades fiscales para cubrir a plazos, ya sea como pago diferido o en parcialidades, con los recursos que obtengan por la ejecución de la obra que se pretende contratar;</w:t>
      </w:r>
    </w:p>
    <w:p w14:paraId="2F57843E" w14:textId="77777777" w:rsidR="00283730" w:rsidRDefault="00283730" w:rsidP="004C1BDC">
      <w:pPr>
        <w:pStyle w:val="Textoindependiente31"/>
        <w:rPr>
          <w:rFonts w:cs="Arial"/>
          <w:i w:val="0"/>
          <w:sz w:val="20"/>
        </w:rPr>
      </w:pPr>
    </w:p>
    <w:p w14:paraId="4B79021C" w14:textId="77777777" w:rsidR="00283730" w:rsidRPr="008B4388" w:rsidRDefault="00283730" w:rsidP="004C1BDC">
      <w:pPr>
        <w:pStyle w:val="Textoindependiente31"/>
        <w:numPr>
          <w:ilvl w:val="0"/>
          <w:numId w:val="8"/>
        </w:numPr>
        <w:rPr>
          <w:rFonts w:cs="Arial"/>
          <w:i w:val="0"/>
          <w:sz w:val="20"/>
        </w:rPr>
      </w:pPr>
      <w:r>
        <w:rPr>
          <w:i w:val="0"/>
          <w:sz w:val="20"/>
        </w:rPr>
        <w:t>Tengan a su cargo créditos fiscales determinados, firmes o no, que no se encuentren pagados o garantizados en alguna de las formas permitidas por el Código Fiscal de la Federación, salvo cuando celebren convenio con las autoridades fiscales para cubrir a plazos, ya sea como pago diferido o en parcialidades, con los recursos que obtengan por la ejecución de la obra que se pretende contratar;</w:t>
      </w:r>
    </w:p>
    <w:p w14:paraId="7C52BFDD" w14:textId="77777777" w:rsidR="00283730" w:rsidRDefault="00283730" w:rsidP="004C1BDC">
      <w:pPr>
        <w:pStyle w:val="Textoindependiente31"/>
        <w:rPr>
          <w:rFonts w:cs="Arial"/>
          <w:i w:val="0"/>
          <w:sz w:val="20"/>
        </w:rPr>
      </w:pPr>
    </w:p>
    <w:p w14:paraId="0D977D5F" w14:textId="77777777" w:rsidR="00283730" w:rsidRPr="008B4388" w:rsidRDefault="00283730" w:rsidP="004C1BDC">
      <w:pPr>
        <w:pStyle w:val="Textoindependiente31"/>
        <w:numPr>
          <w:ilvl w:val="0"/>
          <w:numId w:val="8"/>
        </w:numPr>
        <w:rPr>
          <w:rFonts w:cs="Arial"/>
          <w:i w:val="0"/>
          <w:sz w:val="20"/>
        </w:rPr>
      </w:pPr>
      <w:r>
        <w:rPr>
          <w:i w:val="0"/>
          <w:sz w:val="20"/>
        </w:rPr>
        <w:t>No se encuentren inscritas en el Registro Federal de Contribuyentes a excepción de que no tengan obligación de hacerlo;</w:t>
      </w:r>
    </w:p>
    <w:p w14:paraId="07B15133" w14:textId="77777777" w:rsidR="00283730" w:rsidRDefault="00283730" w:rsidP="004C1BDC">
      <w:pPr>
        <w:pStyle w:val="Textoindependiente31"/>
        <w:rPr>
          <w:rFonts w:cs="Arial"/>
          <w:i w:val="0"/>
          <w:sz w:val="20"/>
        </w:rPr>
      </w:pPr>
    </w:p>
    <w:p w14:paraId="3884C108" w14:textId="77777777" w:rsidR="00283730" w:rsidRPr="00B567BA" w:rsidRDefault="00283730" w:rsidP="004C1BDC">
      <w:pPr>
        <w:pStyle w:val="Textoindependiente31"/>
        <w:numPr>
          <w:ilvl w:val="0"/>
          <w:numId w:val="8"/>
        </w:numPr>
        <w:rPr>
          <w:rFonts w:cs="Arial"/>
          <w:i w:val="0"/>
          <w:sz w:val="20"/>
        </w:rPr>
      </w:pPr>
      <w:r>
        <w:rPr>
          <w:i w:val="0"/>
          <w:sz w:val="20"/>
        </w:rPr>
        <w:t>Habiendo vencido el plazo para presentar alguna declaración, provisional o no, y con independencia de que en la misma resulte o no cantidad a pagar, ésta no haya sido presentada, contando con el plazo de 15 (</w:t>
      </w:r>
      <w:r w:rsidR="006B22E1">
        <w:rPr>
          <w:i w:val="0"/>
          <w:sz w:val="20"/>
        </w:rPr>
        <w:t>quince</w:t>
      </w:r>
      <w:r>
        <w:rPr>
          <w:i w:val="0"/>
          <w:sz w:val="20"/>
        </w:rPr>
        <w:t>) días para corregir su situación fiscal, a partir del día siguiente a aquél en que la autoridad les notifique la irregularidad detectada. Lo dispuesto en esta fracción no es aplicable tratándose de omisión en la presentación de declaraciones que sean exclusivamente informativas; y</w:t>
      </w:r>
    </w:p>
    <w:p w14:paraId="57EE2FE3" w14:textId="77777777" w:rsidR="00283730" w:rsidRDefault="00283730" w:rsidP="004C1BDC">
      <w:pPr>
        <w:pStyle w:val="Textoindependiente31"/>
        <w:rPr>
          <w:rFonts w:cs="Arial"/>
          <w:i w:val="0"/>
          <w:sz w:val="20"/>
        </w:rPr>
      </w:pPr>
    </w:p>
    <w:p w14:paraId="67B00B74" w14:textId="77777777" w:rsidR="00283730" w:rsidRDefault="00283730" w:rsidP="004C1BDC">
      <w:pPr>
        <w:pStyle w:val="Textoindependiente31"/>
        <w:numPr>
          <w:ilvl w:val="0"/>
          <w:numId w:val="8"/>
        </w:numPr>
        <w:rPr>
          <w:rFonts w:cs="Arial"/>
          <w:i w:val="0"/>
          <w:sz w:val="20"/>
        </w:rPr>
      </w:pPr>
      <w:r>
        <w:rPr>
          <w:i w:val="0"/>
          <w:sz w:val="20"/>
        </w:rPr>
        <w:t>Las demás que por cualquier causa se encuentren impedidas para ello por disposición de la Ley.</w:t>
      </w:r>
    </w:p>
    <w:p w14:paraId="67B441DF" w14:textId="77777777" w:rsidR="0021152F" w:rsidRDefault="0021152F" w:rsidP="004C1BDC">
      <w:pPr>
        <w:pStyle w:val="Textoindependiente31"/>
        <w:rPr>
          <w:rFonts w:cs="Arial"/>
          <w:b/>
          <w:i w:val="0"/>
          <w:sz w:val="20"/>
        </w:rPr>
      </w:pPr>
    </w:p>
    <w:p w14:paraId="094FF4F6" w14:textId="77777777" w:rsidR="00283730" w:rsidRPr="000D29E7" w:rsidRDefault="00283730" w:rsidP="004C1BDC">
      <w:pPr>
        <w:pStyle w:val="Textoindependiente31"/>
        <w:rPr>
          <w:rFonts w:cs="Arial"/>
          <w:b/>
          <w:i w:val="0"/>
          <w:sz w:val="20"/>
        </w:rPr>
      </w:pPr>
      <w:r w:rsidRPr="000D29E7">
        <w:rPr>
          <w:rFonts w:cs="Arial"/>
          <w:b/>
          <w:i w:val="0"/>
          <w:sz w:val="20"/>
        </w:rPr>
        <w:t>PROHIBICI</w:t>
      </w:r>
      <w:r>
        <w:rPr>
          <w:rFonts w:cs="Arial"/>
          <w:b/>
          <w:i w:val="0"/>
          <w:sz w:val="20"/>
        </w:rPr>
        <w:t>ONES</w:t>
      </w:r>
      <w:r w:rsidRPr="000D29E7">
        <w:rPr>
          <w:rFonts w:cs="Arial"/>
          <w:b/>
          <w:i w:val="0"/>
          <w:sz w:val="20"/>
        </w:rPr>
        <w:t xml:space="preserve"> PARA PARTICIPA</w:t>
      </w:r>
      <w:r>
        <w:rPr>
          <w:rFonts w:cs="Arial"/>
          <w:b/>
          <w:i w:val="0"/>
          <w:sz w:val="20"/>
        </w:rPr>
        <w:t>R</w:t>
      </w:r>
      <w:r w:rsidRPr="000D29E7">
        <w:rPr>
          <w:rFonts w:cs="Arial"/>
          <w:b/>
          <w:i w:val="0"/>
          <w:sz w:val="20"/>
        </w:rPr>
        <w:t xml:space="preserve"> </w:t>
      </w:r>
      <w:r>
        <w:rPr>
          <w:rFonts w:cs="Arial"/>
          <w:b/>
          <w:i w:val="0"/>
          <w:sz w:val="20"/>
        </w:rPr>
        <w:t>EN</w:t>
      </w:r>
      <w:r w:rsidRPr="000D29E7">
        <w:rPr>
          <w:rFonts w:cs="Arial"/>
          <w:b/>
          <w:i w:val="0"/>
          <w:sz w:val="20"/>
        </w:rPr>
        <w:t xml:space="preserve"> LA PRESENTE LICITACIÓN.</w:t>
      </w:r>
    </w:p>
    <w:p w14:paraId="5B7538E3" w14:textId="77777777" w:rsidR="00283730" w:rsidRPr="00093B13" w:rsidRDefault="00283730" w:rsidP="004C1BDC">
      <w:pPr>
        <w:pStyle w:val="Textoindependiente31"/>
        <w:rPr>
          <w:rFonts w:cs="Arial"/>
          <w:i w:val="0"/>
          <w:sz w:val="20"/>
        </w:rPr>
      </w:pPr>
    </w:p>
    <w:p w14:paraId="3B144D28" w14:textId="77777777" w:rsidR="00283730" w:rsidRPr="000D29E7" w:rsidRDefault="00283730" w:rsidP="004C1BDC">
      <w:pPr>
        <w:pStyle w:val="Textoindependiente31"/>
        <w:rPr>
          <w:rFonts w:cs="Arial"/>
          <w:i w:val="0"/>
          <w:sz w:val="20"/>
        </w:rPr>
      </w:pPr>
      <w:r w:rsidRPr="000D29E7">
        <w:rPr>
          <w:rFonts w:cs="Arial"/>
          <w:i w:val="0"/>
          <w:sz w:val="20"/>
        </w:rPr>
        <w:t xml:space="preserve">No podrán participar en </w:t>
      </w:r>
      <w:r w:rsidR="00105209">
        <w:rPr>
          <w:rFonts w:cs="Arial"/>
          <w:i w:val="0"/>
          <w:sz w:val="20"/>
        </w:rPr>
        <w:t>esta</w:t>
      </w:r>
      <w:r w:rsidRPr="000D29E7">
        <w:rPr>
          <w:rFonts w:cs="Arial"/>
          <w:i w:val="0"/>
          <w:sz w:val="20"/>
        </w:rPr>
        <w:t xml:space="preserve"> licitación</w:t>
      </w:r>
      <w:r>
        <w:rPr>
          <w:rFonts w:cs="Arial"/>
          <w:i w:val="0"/>
          <w:sz w:val="20"/>
        </w:rPr>
        <w:t xml:space="preserve"> pública nacional</w:t>
      </w:r>
      <w:r w:rsidRPr="000D29E7">
        <w:rPr>
          <w:rFonts w:cs="Arial"/>
          <w:i w:val="0"/>
          <w:sz w:val="20"/>
        </w:rPr>
        <w:t>, las personas físicas o morales inhabilitadas por resolución de la S</w:t>
      </w:r>
      <w:r>
        <w:rPr>
          <w:rFonts w:cs="Arial"/>
          <w:i w:val="0"/>
          <w:sz w:val="20"/>
        </w:rPr>
        <w:t xml:space="preserve">ecretaría de la Función Pública, de conformidad con lo establecido </w:t>
      </w:r>
      <w:r>
        <w:rPr>
          <w:rFonts w:cs="Arial"/>
          <w:i w:val="0"/>
          <w:sz w:val="20"/>
          <w:lang w:val="es-MX"/>
        </w:rPr>
        <w:t>por el artículo 78 de la Ley</w:t>
      </w:r>
      <w:r w:rsidRPr="000D29E7">
        <w:rPr>
          <w:rFonts w:cs="Arial"/>
          <w:i w:val="0"/>
          <w:sz w:val="20"/>
        </w:rPr>
        <w:t>.</w:t>
      </w:r>
    </w:p>
    <w:p w14:paraId="14E0D891" w14:textId="77777777" w:rsidR="00283730" w:rsidRPr="000D29E7" w:rsidRDefault="00283730" w:rsidP="004C1BDC">
      <w:pPr>
        <w:pStyle w:val="Textoindependiente31"/>
        <w:rPr>
          <w:rFonts w:cs="Arial"/>
          <w:i w:val="0"/>
          <w:sz w:val="20"/>
        </w:rPr>
      </w:pPr>
    </w:p>
    <w:p w14:paraId="10E0EEC5" w14:textId="77777777" w:rsidR="00283730" w:rsidRPr="000D29E7" w:rsidRDefault="00283730" w:rsidP="004C1BDC">
      <w:pPr>
        <w:pStyle w:val="Textoindependiente31"/>
        <w:rPr>
          <w:rFonts w:cs="Arial"/>
          <w:i w:val="0"/>
          <w:sz w:val="20"/>
        </w:rPr>
      </w:pPr>
      <w:r w:rsidRPr="000D29E7">
        <w:rPr>
          <w:rFonts w:cs="Arial"/>
          <w:i w:val="0"/>
          <w:sz w:val="20"/>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 tomando en consideración, en</w:t>
      </w:r>
      <w:r>
        <w:rPr>
          <w:rFonts w:cs="Arial"/>
          <w:i w:val="0"/>
          <w:sz w:val="20"/>
        </w:rPr>
        <w:t>tre otros, los casos siguientes:</w:t>
      </w:r>
    </w:p>
    <w:p w14:paraId="2034C8F8" w14:textId="77777777" w:rsidR="00283730" w:rsidRPr="000D29E7" w:rsidRDefault="00283730" w:rsidP="004C1BDC">
      <w:pPr>
        <w:pStyle w:val="Textoindependiente31"/>
        <w:rPr>
          <w:rFonts w:cs="Arial"/>
          <w:i w:val="0"/>
          <w:sz w:val="20"/>
        </w:rPr>
      </w:pPr>
    </w:p>
    <w:p w14:paraId="240E9DEC" w14:textId="77777777" w:rsidR="00283730" w:rsidRPr="000D29E7" w:rsidRDefault="00283730" w:rsidP="004C1BDC">
      <w:pPr>
        <w:pStyle w:val="Textoindependiente31"/>
        <w:numPr>
          <w:ilvl w:val="0"/>
          <w:numId w:val="7"/>
        </w:numPr>
        <w:rPr>
          <w:rFonts w:cs="Arial"/>
          <w:i w:val="0"/>
          <w:sz w:val="20"/>
        </w:rPr>
      </w:pPr>
      <w:r w:rsidRPr="000D29E7">
        <w:rPr>
          <w:rFonts w:cs="Arial"/>
          <w:i w:val="0"/>
          <w:sz w:val="20"/>
        </w:rPr>
        <w:t>Las personas morales en cuyo capital social participen personas físicas o morales que se encuentren inhabilitadas por resolución de la Secretaría de la Función Pública;</w:t>
      </w:r>
    </w:p>
    <w:p w14:paraId="5FCD39AE" w14:textId="77777777" w:rsidR="00283730" w:rsidRPr="000D29E7" w:rsidRDefault="00283730" w:rsidP="004C1BDC">
      <w:pPr>
        <w:pStyle w:val="Textoindependiente31"/>
        <w:rPr>
          <w:rFonts w:cs="Arial"/>
          <w:i w:val="0"/>
          <w:sz w:val="20"/>
        </w:rPr>
      </w:pPr>
    </w:p>
    <w:p w14:paraId="5F2AA4F8" w14:textId="77777777" w:rsidR="00283730" w:rsidRPr="000D29E7" w:rsidRDefault="00283730" w:rsidP="004C1BDC">
      <w:pPr>
        <w:pStyle w:val="Textoindependiente31"/>
        <w:numPr>
          <w:ilvl w:val="0"/>
          <w:numId w:val="7"/>
        </w:numPr>
        <w:rPr>
          <w:rFonts w:cs="Arial"/>
          <w:i w:val="0"/>
          <w:sz w:val="20"/>
        </w:rPr>
      </w:pPr>
      <w:r w:rsidRPr="000D29E7">
        <w:rPr>
          <w:rFonts w:cs="Arial"/>
          <w:i w:val="0"/>
          <w:sz w:val="20"/>
        </w:rPr>
        <w:t>Las personas morales que en su capital social participen personas morales en cuyo capital social, a su vez, participen personas físicas o morales que se encuentren inhabilitadas por resolución de la Secretaría de la Función Pública; y</w:t>
      </w:r>
    </w:p>
    <w:p w14:paraId="0207B95B" w14:textId="77777777" w:rsidR="00283730" w:rsidRDefault="00283730" w:rsidP="004C1BDC">
      <w:pPr>
        <w:pStyle w:val="Textoindependiente31"/>
        <w:rPr>
          <w:rFonts w:cs="Arial"/>
          <w:i w:val="0"/>
          <w:sz w:val="20"/>
        </w:rPr>
      </w:pPr>
    </w:p>
    <w:p w14:paraId="689B206F" w14:textId="77777777" w:rsidR="00844405" w:rsidRPr="000D29E7" w:rsidRDefault="00844405" w:rsidP="004C1BDC">
      <w:pPr>
        <w:pStyle w:val="Textoindependiente31"/>
        <w:rPr>
          <w:rFonts w:cs="Arial"/>
          <w:i w:val="0"/>
          <w:sz w:val="20"/>
        </w:rPr>
      </w:pPr>
    </w:p>
    <w:p w14:paraId="7D5E83D0" w14:textId="77777777" w:rsidR="00283730" w:rsidRPr="000D29E7" w:rsidRDefault="00283730" w:rsidP="004C1BDC">
      <w:pPr>
        <w:pStyle w:val="Textoindependiente31"/>
        <w:numPr>
          <w:ilvl w:val="0"/>
          <w:numId w:val="7"/>
        </w:numPr>
        <w:rPr>
          <w:rFonts w:cs="Arial"/>
          <w:i w:val="0"/>
          <w:sz w:val="20"/>
        </w:rPr>
      </w:pPr>
      <w:r w:rsidRPr="000D29E7">
        <w:rPr>
          <w:rFonts w:cs="Arial"/>
          <w:i w:val="0"/>
          <w:sz w:val="20"/>
        </w:rPr>
        <w:lastRenderedPageBreak/>
        <w:t>Las personas físicas que participen en el capital social de personas morales que se encuentren inhabilitadas por resolución de la Secretaría de la Función Pública. En este caso, la participación social deberá tomarse en cuenta al momento de la infracción que hubiere motivado la inhabilitación.</w:t>
      </w:r>
    </w:p>
    <w:p w14:paraId="2DF3C5C4" w14:textId="77777777" w:rsidR="00283730" w:rsidRPr="000D29E7" w:rsidRDefault="00283730" w:rsidP="004C1BDC">
      <w:pPr>
        <w:pStyle w:val="Textoindependiente31"/>
        <w:rPr>
          <w:rFonts w:cs="Arial"/>
          <w:i w:val="0"/>
          <w:sz w:val="20"/>
        </w:rPr>
      </w:pPr>
    </w:p>
    <w:p w14:paraId="7BF6BCB4" w14:textId="77777777" w:rsidR="00283730" w:rsidRPr="000D29E7" w:rsidRDefault="00283730" w:rsidP="004C1BDC">
      <w:pPr>
        <w:pStyle w:val="Textoindependiente31"/>
        <w:rPr>
          <w:rFonts w:cs="Arial"/>
          <w:i w:val="0"/>
          <w:sz w:val="20"/>
        </w:rPr>
      </w:pPr>
      <w:r w:rsidRPr="000D29E7">
        <w:rPr>
          <w:rFonts w:cs="Arial"/>
          <w:i w:val="0"/>
          <w:sz w:val="20"/>
        </w:rPr>
        <w:t xml:space="preserve">La falsedad en la manifestación bajo protesta mencionada con anterioridad, será sancionada en términos </w:t>
      </w:r>
      <w:r>
        <w:rPr>
          <w:rFonts w:cs="Arial"/>
          <w:i w:val="0"/>
          <w:sz w:val="20"/>
        </w:rPr>
        <w:t xml:space="preserve">del Título Sexto </w:t>
      </w:r>
      <w:r w:rsidRPr="000D29E7">
        <w:rPr>
          <w:rFonts w:cs="Arial"/>
          <w:i w:val="0"/>
          <w:sz w:val="20"/>
        </w:rPr>
        <w:t>de la Ley.</w:t>
      </w:r>
    </w:p>
    <w:p w14:paraId="43B230B0" w14:textId="77777777" w:rsidR="00283730" w:rsidRPr="00FB7946" w:rsidRDefault="00283730" w:rsidP="004C1BDC">
      <w:pPr>
        <w:pStyle w:val="Textoindependiente31"/>
        <w:rPr>
          <w:rFonts w:cs="Arial"/>
          <w:i w:val="0"/>
          <w:sz w:val="20"/>
        </w:rPr>
      </w:pPr>
    </w:p>
    <w:p w14:paraId="2602ADF9" w14:textId="77777777" w:rsidR="00283730" w:rsidRPr="00FB7946" w:rsidRDefault="00283730" w:rsidP="004C1BDC">
      <w:pPr>
        <w:pStyle w:val="Textoindependiente31"/>
        <w:rPr>
          <w:rFonts w:cs="Arial"/>
          <w:i w:val="0"/>
          <w:sz w:val="20"/>
        </w:rPr>
      </w:pPr>
      <w:r w:rsidRPr="00B00859">
        <w:rPr>
          <w:rFonts w:cs="Arial"/>
          <w:i w:val="0"/>
          <w:sz w:val="20"/>
        </w:rPr>
        <w:t>Asimismo,</w:t>
      </w:r>
      <w:r>
        <w:rPr>
          <w:rFonts w:cs="Arial"/>
          <w:i w:val="0"/>
          <w:sz w:val="20"/>
        </w:rPr>
        <w:t xml:space="preserve"> de conformidad con lo dispuesto por la fracción VIII del artículo 34 del Reglamento de la Ley,</w:t>
      </w:r>
      <w:r w:rsidRPr="00B00859">
        <w:rPr>
          <w:rFonts w:cs="Arial"/>
          <w:i w:val="0"/>
          <w:sz w:val="20"/>
        </w:rPr>
        <w:t xml:space="preserve"> </w:t>
      </w:r>
      <w:r>
        <w:rPr>
          <w:rFonts w:cs="Arial"/>
          <w:i w:val="0"/>
          <w:sz w:val="20"/>
        </w:rPr>
        <w:t>l</w:t>
      </w:r>
      <w:r w:rsidRPr="00B00859">
        <w:rPr>
          <w:i w:val="0"/>
          <w:sz w:val="20"/>
        </w:rPr>
        <w:t>a falta de presentación de</w:t>
      </w:r>
      <w:r>
        <w:rPr>
          <w:i w:val="0"/>
          <w:sz w:val="20"/>
        </w:rPr>
        <w:t>l</w:t>
      </w:r>
      <w:r w:rsidRPr="00B00859">
        <w:rPr>
          <w:i w:val="0"/>
          <w:sz w:val="20"/>
        </w:rPr>
        <w:t xml:space="preserve"> </w:t>
      </w:r>
      <w:r>
        <w:rPr>
          <w:i w:val="0"/>
          <w:sz w:val="20"/>
        </w:rPr>
        <w:t>escrito con la manifestación bajo protesta antes indicada</w:t>
      </w:r>
      <w:r w:rsidRPr="00B00859">
        <w:rPr>
          <w:i w:val="0"/>
          <w:sz w:val="20"/>
        </w:rPr>
        <w:t>, será motivo para desechar</w:t>
      </w:r>
      <w:r>
        <w:rPr>
          <w:i w:val="0"/>
          <w:sz w:val="20"/>
        </w:rPr>
        <w:t xml:space="preserve"> la proposición</w:t>
      </w:r>
      <w:r w:rsidRPr="00B00859">
        <w:rPr>
          <w:i w:val="0"/>
          <w:sz w:val="20"/>
        </w:rPr>
        <w:t>, por incumplir las disposiciones jurídicas que los establecen.</w:t>
      </w:r>
    </w:p>
    <w:p w14:paraId="4FD901B9" w14:textId="77777777" w:rsidR="00283730" w:rsidRPr="000D29E7" w:rsidRDefault="00283730" w:rsidP="004C1BDC">
      <w:pPr>
        <w:pStyle w:val="Textoindependiente31"/>
        <w:rPr>
          <w:rFonts w:cs="Arial"/>
          <w:i w:val="0"/>
          <w:sz w:val="20"/>
        </w:rPr>
      </w:pPr>
    </w:p>
    <w:p w14:paraId="5323EEFF" w14:textId="77777777" w:rsidR="00283730" w:rsidRPr="000D29E7" w:rsidRDefault="00283730" w:rsidP="004C1BDC">
      <w:pPr>
        <w:pStyle w:val="Textoindependiente31"/>
        <w:rPr>
          <w:rFonts w:cs="Arial"/>
          <w:i w:val="0"/>
          <w:sz w:val="20"/>
        </w:rPr>
      </w:pPr>
      <w:r>
        <w:rPr>
          <w:rFonts w:cs="Arial"/>
          <w:i w:val="0"/>
          <w:sz w:val="20"/>
        </w:rPr>
        <w:t>S</w:t>
      </w:r>
      <w:r w:rsidRPr="000D29E7">
        <w:rPr>
          <w:rFonts w:cs="Arial"/>
          <w:i w:val="0"/>
          <w:sz w:val="20"/>
        </w:rPr>
        <w:t>i de la información y documentación con que se cuente, se desprende que personas físicas o morales pretenden evadir l</w:t>
      </w:r>
      <w:r>
        <w:rPr>
          <w:rFonts w:cs="Arial"/>
          <w:i w:val="0"/>
          <w:sz w:val="20"/>
        </w:rPr>
        <w:t>os</w:t>
      </w:r>
      <w:r w:rsidRPr="000D29E7">
        <w:rPr>
          <w:rFonts w:cs="Arial"/>
          <w:i w:val="0"/>
          <w:sz w:val="20"/>
        </w:rPr>
        <w:t xml:space="preserve"> efectos de la inhabilitación, la </w:t>
      </w:r>
      <w:r w:rsidR="006B22E1" w:rsidRPr="00CC1F0C">
        <w:rPr>
          <w:rFonts w:cs="Arial"/>
          <w:i w:val="0"/>
          <w:sz w:val="20"/>
        </w:rPr>
        <w:t>Convocante</w:t>
      </w:r>
      <w:r w:rsidR="006B22E1">
        <w:rPr>
          <w:rFonts w:cs="Arial"/>
          <w:i w:val="0"/>
          <w:sz w:val="20"/>
        </w:rPr>
        <w:t xml:space="preserve"> </w:t>
      </w:r>
      <w:r w:rsidRPr="000D29E7">
        <w:rPr>
          <w:rFonts w:cs="Arial"/>
          <w:i w:val="0"/>
          <w:sz w:val="20"/>
        </w:rPr>
        <w:t xml:space="preserve">se abstendrá de firmar el contrato correspondiente, en cumplimiento a lo ordenado por el artículo </w:t>
      </w:r>
      <w:r>
        <w:rPr>
          <w:rFonts w:cs="Arial"/>
          <w:i w:val="0"/>
          <w:sz w:val="20"/>
        </w:rPr>
        <w:t>31,</w:t>
      </w:r>
      <w:r w:rsidRPr="000D29E7">
        <w:rPr>
          <w:rFonts w:cs="Arial"/>
          <w:i w:val="0"/>
          <w:sz w:val="20"/>
        </w:rPr>
        <w:t xml:space="preserve"> fracción </w:t>
      </w:r>
      <w:r>
        <w:rPr>
          <w:rFonts w:cs="Arial"/>
          <w:i w:val="0"/>
          <w:sz w:val="20"/>
        </w:rPr>
        <w:t>XIV</w:t>
      </w:r>
      <w:r w:rsidRPr="000D29E7">
        <w:rPr>
          <w:rFonts w:cs="Arial"/>
          <w:i w:val="0"/>
          <w:sz w:val="20"/>
        </w:rPr>
        <w:t>, de la Ley.</w:t>
      </w:r>
    </w:p>
    <w:p w14:paraId="24948FD8" w14:textId="77777777" w:rsidR="00283730" w:rsidRPr="000D29E7" w:rsidRDefault="00283730" w:rsidP="004C1BDC">
      <w:pPr>
        <w:pStyle w:val="Textoindependiente31"/>
        <w:rPr>
          <w:rFonts w:cs="Arial"/>
          <w:i w:val="0"/>
          <w:sz w:val="20"/>
        </w:rPr>
      </w:pPr>
    </w:p>
    <w:p w14:paraId="725F17D3" w14:textId="77777777" w:rsidR="00283730" w:rsidRPr="000D29E7" w:rsidRDefault="00283730" w:rsidP="004C1BDC">
      <w:pPr>
        <w:pStyle w:val="Textoindependiente31"/>
        <w:rPr>
          <w:rFonts w:cs="Arial"/>
          <w:i w:val="0"/>
          <w:sz w:val="20"/>
        </w:rPr>
      </w:pPr>
      <w:r w:rsidRPr="000D29E7">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14:paraId="4521E8FF" w14:textId="77777777" w:rsidR="00283730" w:rsidRPr="00AB07D2" w:rsidRDefault="00283730" w:rsidP="004C1BDC">
      <w:pPr>
        <w:pStyle w:val="Textoindependiente31"/>
        <w:rPr>
          <w:rFonts w:cs="Arial"/>
          <w:i w:val="0"/>
          <w:sz w:val="20"/>
        </w:rPr>
      </w:pPr>
    </w:p>
    <w:p w14:paraId="40F4557B" w14:textId="77777777" w:rsidR="00283730" w:rsidRPr="0047593D" w:rsidRDefault="00283730" w:rsidP="004C1BDC">
      <w:pPr>
        <w:pStyle w:val="Textoindependiente31"/>
        <w:rPr>
          <w:rFonts w:cs="Arial"/>
          <w:b/>
          <w:i w:val="0"/>
          <w:sz w:val="20"/>
        </w:rPr>
      </w:pPr>
      <w:r w:rsidRPr="0047593D">
        <w:rPr>
          <w:rFonts w:cs="Arial"/>
          <w:b/>
          <w:i w:val="0"/>
          <w:sz w:val="20"/>
        </w:rPr>
        <w:t>INICIO Y TERMINO DEL PROCEDIMIENTO DE CONTRATACIÓN</w:t>
      </w:r>
    </w:p>
    <w:p w14:paraId="78801729" w14:textId="77777777" w:rsidR="00283730" w:rsidRDefault="00283730" w:rsidP="004C1BDC">
      <w:pPr>
        <w:pStyle w:val="Textoindependiente31"/>
        <w:rPr>
          <w:rFonts w:cs="Arial"/>
          <w:i w:val="0"/>
          <w:sz w:val="20"/>
        </w:rPr>
      </w:pPr>
    </w:p>
    <w:p w14:paraId="65058B09" w14:textId="77777777" w:rsidR="00283730" w:rsidRDefault="00283730" w:rsidP="004C1BDC">
      <w:pPr>
        <w:pStyle w:val="Textoindependiente31"/>
        <w:rPr>
          <w:rFonts w:cs="Arial"/>
          <w:i w:val="0"/>
          <w:sz w:val="20"/>
        </w:rPr>
      </w:pPr>
      <w:r>
        <w:rPr>
          <w:rFonts w:cs="Arial"/>
          <w:i w:val="0"/>
          <w:sz w:val="20"/>
        </w:rPr>
        <w:t xml:space="preserve">El </w:t>
      </w:r>
      <w:r w:rsidR="006B22E1" w:rsidRPr="00CC1F0C">
        <w:rPr>
          <w:rFonts w:cs="Arial"/>
          <w:i w:val="0"/>
          <w:sz w:val="20"/>
        </w:rPr>
        <w:t>presente</w:t>
      </w:r>
      <w:r w:rsidR="006B22E1">
        <w:rPr>
          <w:rFonts w:cs="Arial"/>
          <w:i w:val="0"/>
          <w:sz w:val="20"/>
        </w:rPr>
        <w:t xml:space="preserve"> </w:t>
      </w:r>
      <w:r>
        <w:rPr>
          <w:rFonts w:cs="Arial"/>
          <w:i w:val="0"/>
          <w:sz w:val="20"/>
        </w:rPr>
        <w:t xml:space="preserve">procedimiento de contratación por licitación pública nacional, inicia con la publicación de </w:t>
      </w:r>
      <w:r w:rsidR="006B22E1" w:rsidRPr="00CC1F0C">
        <w:rPr>
          <w:rFonts w:cs="Arial"/>
          <w:i w:val="0"/>
          <w:sz w:val="20"/>
        </w:rPr>
        <w:t>esta</w:t>
      </w:r>
      <w:r w:rsidR="006B22E1">
        <w:rPr>
          <w:rFonts w:cs="Arial"/>
          <w:i w:val="0"/>
          <w:sz w:val="20"/>
        </w:rPr>
        <w:t xml:space="preserve"> </w:t>
      </w:r>
      <w:r>
        <w:rPr>
          <w:rFonts w:cs="Arial"/>
          <w:i w:val="0"/>
          <w:sz w:val="20"/>
        </w:rPr>
        <w:t xml:space="preserve">convocatoria y </w:t>
      </w:r>
      <w:r w:rsidR="006B22E1" w:rsidRPr="00CC1F0C">
        <w:rPr>
          <w:rFonts w:cs="Arial"/>
          <w:i w:val="0"/>
          <w:sz w:val="20"/>
        </w:rPr>
        <w:t>concluirá</w:t>
      </w:r>
      <w:r w:rsidR="006B22E1">
        <w:rPr>
          <w:rFonts w:cs="Arial"/>
          <w:i w:val="0"/>
          <w:sz w:val="20"/>
        </w:rPr>
        <w:t xml:space="preserve"> </w:t>
      </w:r>
      <w:r>
        <w:rPr>
          <w:rFonts w:cs="Arial"/>
          <w:i w:val="0"/>
          <w:sz w:val="20"/>
        </w:rPr>
        <w:t>con la emisión del fallo y la firma del contrato o, en su caso, con la cancelación del procedimiento de contratación.</w:t>
      </w:r>
    </w:p>
    <w:p w14:paraId="20B3BDF3" w14:textId="77777777" w:rsidR="00283730" w:rsidRDefault="00283730" w:rsidP="004C1BDC">
      <w:pPr>
        <w:pStyle w:val="Textoindependiente31"/>
        <w:rPr>
          <w:rFonts w:cs="Arial"/>
          <w:i w:val="0"/>
          <w:sz w:val="20"/>
        </w:rPr>
      </w:pPr>
    </w:p>
    <w:p w14:paraId="2A8AD969" w14:textId="77777777" w:rsidR="00283730" w:rsidRPr="0047593D" w:rsidRDefault="00283730" w:rsidP="004C1BDC">
      <w:pPr>
        <w:pStyle w:val="Textoindependiente31"/>
        <w:rPr>
          <w:rFonts w:cs="Arial"/>
          <w:b/>
          <w:i w:val="0"/>
          <w:sz w:val="20"/>
        </w:rPr>
      </w:pPr>
      <w:r w:rsidRPr="0047593D">
        <w:rPr>
          <w:rFonts w:cs="Arial"/>
          <w:b/>
          <w:i w:val="0"/>
          <w:sz w:val="20"/>
        </w:rPr>
        <w:t xml:space="preserve">DE LA </w:t>
      </w:r>
      <w:r>
        <w:rPr>
          <w:rFonts w:cs="Arial"/>
          <w:b/>
          <w:i w:val="0"/>
          <w:sz w:val="20"/>
        </w:rPr>
        <w:t>OBTENCIÓN</w:t>
      </w:r>
      <w:r w:rsidRPr="0047593D">
        <w:rPr>
          <w:rFonts w:cs="Arial"/>
          <w:b/>
          <w:i w:val="0"/>
          <w:sz w:val="20"/>
        </w:rPr>
        <w:t xml:space="preserve"> DE</w:t>
      </w:r>
      <w:r>
        <w:rPr>
          <w:rFonts w:cs="Arial"/>
          <w:b/>
          <w:i w:val="0"/>
          <w:sz w:val="20"/>
        </w:rPr>
        <w:t xml:space="preserve"> LA CONVOCATORIA A LA</w:t>
      </w:r>
      <w:r w:rsidRPr="0047593D">
        <w:rPr>
          <w:rFonts w:cs="Arial"/>
          <w:b/>
          <w:i w:val="0"/>
          <w:sz w:val="20"/>
        </w:rPr>
        <w:t xml:space="preserve"> LICITACIÓN Y FORMA DE PARTICIPAR EN EL PROCEDIMIENTO DE CONTRATACIÓN.</w:t>
      </w:r>
    </w:p>
    <w:p w14:paraId="2BC36B96" w14:textId="77777777" w:rsidR="00283730" w:rsidRPr="00D03B51" w:rsidRDefault="00283730" w:rsidP="004C1BDC">
      <w:pPr>
        <w:pStyle w:val="Textoindependiente31"/>
        <w:rPr>
          <w:i w:val="0"/>
          <w:sz w:val="20"/>
          <w:lang w:val="es-MX"/>
        </w:rPr>
      </w:pPr>
    </w:p>
    <w:p w14:paraId="03031630" w14:textId="77777777" w:rsidR="00283730" w:rsidRDefault="00283730" w:rsidP="00B6283E">
      <w:pPr>
        <w:pStyle w:val="Textoindependiente32"/>
        <w:rPr>
          <w:rFonts w:cs="Arial"/>
          <w:i w:val="0"/>
          <w:color w:val="000000"/>
          <w:sz w:val="20"/>
          <w:lang w:val="es-MX"/>
        </w:rPr>
      </w:pPr>
      <w:r w:rsidRPr="00B05BF0">
        <w:rPr>
          <w:rFonts w:cs="Arial"/>
          <w:i w:val="0"/>
          <w:color w:val="000000"/>
          <w:sz w:val="20"/>
          <w:lang w:val="es-MX"/>
        </w:rPr>
        <w:t xml:space="preserve">La </w:t>
      </w:r>
      <w:r>
        <w:rPr>
          <w:rFonts w:cs="Arial"/>
          <w:i w:val="0"/>
          <w:color w:val="000000"/>
          <w:sz w:val="20"/>
          <w:lang w:val="es-MX"/>
        </w:rPr>
        <w:t>convocatoria a la</w:t>
      </w:r>
      <w:r w:rsidRPr="00B05BF0">
        <w:rPr>
          <w:rFonts w:cs="Arial"/>
          <w:i w:val="0"/>
          <w:color w:val="000000"/>
          <w:sz w:val="20"/>
          <w:lang w:val="es-MX"/>
        </w:rPr>
        <w:t xml:space="preserve"> licitación </w:t>
      </w:r>
      <w:r w:rsidR="006B22E1" w:rsidRPr="00CC1F0C">
        <w:rPr>
          <w:rFonts w:cs="Arial"/>
          <w:i w:val="0"/>
          <w:color w:val="000000"/>
          <w:sz w:val="20"/>
          <w:lang w:val="es-MX"/>
        </w:rPr>
        <w:t>estará</w:t>
      </w:r>
      <w:r w:rsidR="006B22E1">
        <w:rPr>
          <w:rFonts w:cs="Arial"/>
          <w:i w:val="0"/>
          <w:color w:val="000000"/>
          <w:sz w:val="20"/>
          <w:lang w:val="es-MX"/>
        </w:rPr>
        <w:t xml:space="preserve"> </w:t>
      </w:r>
      <w:r w:rsidRPr="00B05BF0">
        <w:rPr>
          <w:rFonts w:cs="Arial"/>
          <w:i w:val="0"/>
          <w:color w:val="000000"/>
          <w:sz w:val="20"/>
          <w:lang w:val="es-MX"/>
        </w:rPr>
        <w:t>disponible para</w:t>
      </w:r>
      <w:r>
        <w:rPr>
          <w:rFonts w:cs="Arial"/>
          <w:i w:val="0"/>
          <w:color w:val="000000"/>
          <w:sz w:val="20"/>
          <w:lang w:val="es-MX"/>
        </w:rPr>
        <w:t xml:space="preserve"> su</w:t>
      </w:r>
      <w:r w:rsidRPr="00B05BF0">
        <w:rPr>
          <w:rFonts w:cs="Arial"/>
          <w:i w:val="0"/>
          <w:color w:val="000000"/>
          <w:sz w:val="20"/>
          <w:lang w:val="es-MX"/>
        </w:rPr>
        <w:t xml:space="preserve"> consulta </w:t>
      </w:r>
      <w:r>
        <w:rPr>
          <w:rFonts w:cs="Arial"/>
          <w:i w:val="0"/>
          <w:color w:val="000000"/>
          <w:sz w:val="20"/>
          <w:lang w:val="es-MX"/>
        </w:rPr>
        <w:t xml:space="preserve">en </w:t>
      </w:r>
      <w:r w:rsidRPr="004726E5">
        <w:rPr>
          <w:rFonts w:cs="Arial"/>
          <w:i w:val="0"/>
          <w:sz w:val="20"/>
          <w:lang w:val="es-MX"/>
        </w:rPr>
        <w:t xml:space="preserve">el Sistema Electrónico de </w:t>
      </w:r>
      <w:r>
        <w:rPr>
          <w:rFonts w:cs="Arial"/>
          <w:i w:val="0"/>
          <w:sz w:val="20"/>
          <w:lang w:val="es-MX"/>
        </w:rPr>
        <w:t>Información Pública</w:t>
      </w:r>
      <w:r w:rsidRPr="004726E5">
        <w:rPr>
          <w:rFonts w:cs="Arial"/>
          <w:i w:val="0"/>
          <w:sz w:val="20"/>
          <w:lang w:val="es-MX"/>
        </w:rPr>
        <w:t xml:space="preserve"> </w:t>
      </w:r>
      <w:r w:rsidRPr="0021152F">
        <w:rPr>
          <w:rFonts w:cs="Arial"/>
          <w:i w:val="0"/>
          <w:sz w:val="20"/>
          <w:lang w:val="es-MX"/>
        </w:rPr>
        <w:t>Gubernamental (</w:t>
      </w:r>
      <w:r w:rsidRPr="0021152F">
        <w:rPr>
          <w:rFonts w:cs="Arial"/>
          <w:i w:val="0"/>
          <w:color w:val="000000"/>
          <w:sz w:val="20"/>
          <w:lang w:val="es-MX"/>
        </w:rPr>
        <w:t xml:space="preserve">CompraNet) y su obtención será gratuita, independientemente de encontrarse a disposición de los interesados, para su consulta, un ejemplar impreso de la convocatoria a la licitación en las oficinas de la </w:t>
      </w:r>
      <w:r w:rsidR="006B22E1" w:rsidRPr="00650A34">
        <w:rPr>
          <w:rFonts w:cs="Arial"/>
          <w:i w:val="0"/>
          <w:color w:val="000000"/>
          <w:sz w:val="20"/>
          <w:lang w:val="es-MX"/>
        </w:rPr>
        <w:t>Convocante</w:t>
      </w:r>
      <w:r w:rsidR="006B22E1" w:rsidRPr="0021152F">
        <w:rPr>
          <w:rFonts w:cs="Arial"/>
          <w:i w:val="0"/>
          <w:color w:val="000000"/>
          <w:sz w:val="20"/>
          <w:lang w:val="es-MX"/>
        </w:rPr>
        <w:t xml:space="preserve"> </w:t>
      </w:r>
      <w:r w:rsidRPr="0021152F">
        <w:rPr>
          <w:rFonts w:cs="Arial"/>
          <w:i w:val="0"/>
          <w:color w:val="000000"/>
          <w:sz w:val="20"/>
          <w:lang w:val="es-MX"/>
        </w:rPr>
        <w:t xml:space="preserve">ubicadas en </w:t>
      </w:r>
      <w:r w:rsidR="00105209" w:rsidRPr="0021152F">
        <w:rPr>
          <w:rFonts w:cs="Arial"/>
          <w:i w:val="0"/>
          <w:sz w:val="20"/>
        </w:rPr>
        <w:t xml:space="preserve">el primer piso del Palacio de Gobierno, </w:t>
      </w:r>
      <w:r w:rsidR="0021152F" w:rsidRPr="00650A34">
        <w:rPr>
          <w:rFonts w:cs="Arial"/>
          <w:i w:val="0"/>
          <w:sz w:val="20"/>
        </w:rPr>
        <w:t>sit</w:t>
      </w:r>
      <w:r w:rsidR="00650A34" w:rsidRPr="00650A34">
        <w:rPr>
          <w:rFonts w:cs="Arial"/>
          <w:i w:val="0"/>
          <w:sz w:val="20"/>
        </w:rPr>
        <w:t>a</w:t>
      </w:r>
      <w:r w:rsidR="0021152F">
        <w:rPr>
          <w:rFonts w:cs="Arial"/>
          <w:i w:val="0"/>
          <w:sz w:val="20"/>
        </w:rPr>
        <w:t xml:space="preserve"> </w:t>
      </w:r>
      <w:r w:rsidR="00105209" w:rsidRPr="0021152F">
        <w:rPr>
          <w:rFonts w:cs="Arial"/>
          <w:i w:val="0"/>
          <w:sz w:val="20"/>
        </w:rPr>
        <w:t>en Av</w:t>
      </w:r>
      <w:r w:rsidR="006B22E1" w:rsidRPr="0021152F">
        <w:rPr>
          <w:rFonts w:cs="Arial"/>
          <w:i w:val="0"/>
          <w:sz w:val="20"/>
        </w:rPr>
        <w:t xml:space="preserve">enida </w:t>
      </w:r>
      <w:r w:rsidR="00105209" w:rsidRPr="0021152F">
        <w:rPr>
          <w:rFonts w:cs="Arial"/>
          <w:i w:val="0"/>
          <w:sz w:val="20"/>
        </w:rPr>
        <w:t xml:space="preserve">Insurgentes, </w:t>
      </w:r>
      <w:r w:rsidR="006B22E1" w:rsidRPr="0021152F">
        <w:rPr>
          <w:rFonts w:cs="Arial"/>
          <w:i w:val="0"/>
          <w:sz w:val="20"/>
        </w:rPr>
        <w:t>s</w:t>
      </w:r>
      <w:r w:rsidR="00105209" w:rsidRPr="0021152F">
        <w:rPr>
          <w:rFonts w:cs="Arial"/>
          <w:i w:val="0"/>
          <w:sz w:val="20"/>
        </w:rPr>
        <w:t>/</w:t>
      </w:r>
      <w:r w:rsidR="006B22E1" w:rsidRPr="0021152F">
        <w:rPr>
          <w:rFonts w:cs="Arial"/>
          <w:i w:val="0"/>
          <w:sz w:val="20"/>
        </w:rPr>
        <w:t>n</w:t>
      </w:r>
      <w:r w:rsidR="00105209" w:rsidRPr="0021152F">
        <w:rPr>
          <w:rFonts w:cs="Arial"/>
          <w:i w:val="0"/>
          <w:sz w:val="20"/>
        </w:rPr>
        <w:t>, Colonia Centro Sinaloa, de esta Ciudad de Culiacán Rosales, Municipio de Culiacán, Estado de Sinalo</w:t>
      </w:r>
      <w:r w:rsidR="006B22E1" w:rsidRPr="0021152F">
        <w:rPr>
          <w:rFonts w:cs="Arial"/>
          <w:i w:val="0"/>
          <w:sz w:val="20"/>
        </w:rPr>
        <w:t>a, México</w:t>
      </w:r>
      <w:r w:rsidRPr="0021152F">
        <w:rPr>
          <w:rFonts w:cs="Arial"/>
          <w:i w:val="0"/>
          <w:color w:val="000000"/>
          <w:sz w:val="20"/>
          <w:lang w:val="es-MX"/>
        </w:rPr>
        <w:t xml:space="preserve">, sin que la </w:t>
      </w:r>
      <w:r w:rsidR="006B22E1" w:rsidRPr="00650A34">
        <w:rPr>
          <w:rFonts w:cs="Arial"/>
          <w:i w:val="0"/>
          <w:color w:val="000000"/>
          <w:sz w:val="20"/>
          <w:lang w:val="es-MX"/>
        </w:rPr>
        <w:t>Convocante</w:t>
      </w:r>
      <w:r w:rsidR="006B22E1" w:rsidRPr="0021152F">
        <w:rPr>
          <w:rFonts w:cs="Arial"/>
          <w:i w:val="0"/>
          <w:color w:val="000000"/>
          <w:sz w:val="20"/>
          <w:lang w:val="es-MX"/>
        </w:rPr>
        <w:t xml:space="preserve"> </w:t>
      </w:r>
      <w:r w:rsidRPr="0021152F">
        <w:rPr>
          <w:rFonts w:cs="Arial"/>
          <w:i w:val="0"/>
          <w:color w:val="000000"/>
          <w:sz w:val="20"/>
          <w:lang w:val="es-MX"/>
        </w:rPr>
        <w:t>se encuentre obligada</w:t>
      </w:r>
      <w:r>
        <w:rPr>
          <w:rFonts w:cs="Arial"/>
          <w:i w:val="0"/>
          <w:color w:val="000000"/>
          <w:sz w:val="20"/>
          <w:lang w:val="es-MX"/>
        </w:rPr>
        <w:t xml:space="preserve"> a entregar un ejemplar impreso de la misma a las personas físicas y morales que deseen participar. </w:t>
      </w:r>
    </w:p>
    <w:p w14:paraId="2876E7DC" w14:textId="77777777" w:rsidR="00283730" w:rsidRDefault="00283730" w:rsidP="00B6283E">
      <w:pPr>
        <w:pStyle w:val="Textoindependiente32"/>
        <w:rPr>
          <w:rFonts w:cs="Arial"/>
          <w:i w:val="0"/>
          <w:sz w:val="20"/>
        </w:rPr>
      </w:pPr>
    </w:p>
    <w:p w14:paraId="74A9B425" w14:textId="77777777" w:rsidR="00283730" w:rsidRPr="00455D32" w:rsidRDefault="00283730" w:rsidP="004C1BDC">
      <w:pPr>
        <w:ind w:right="51"/>
        <w:jc w:val="both"/>
        <w:rPr>
          <w:rFonts w:cs="Arial"/>
          <w:b/>
          <w:i w:val="0"/>
          <w:color w:val="000000"/>
        </w:rPr>
      </w:pPr>
      <w:r w:rsidRPr="00B05BF0">
        <w:rPr>
          <w:rFonts w:cs="Arial"/>
          <w:i w:val="0"/>
        </w:rPr>
        <w:t xml:space="preserve">Es requisito indispensable la </w:t>
      </w:r>
      <w:r>
        <w:rPr>
          <w:rFonts w:cs="Arial"/>
          <w:i w:val="0"/>
        </w:rPr>
        <w:t xml:space="preserve">obtención de la convocatoria a la licitación </w:t>
      </w:r>
      <w:r>
        <w:rPr>
          <w:rFonts w:cs="Arial"/>
          <w:i w:val="0"/>
          <w:color w:val="000000"/>
        </w:rPr>
        <w:t>y en caso de que</w:t>
      </w:r>
      <w:r w:rsidR="006B22E1">
        <w:rPr>
          <w:rFonts w:cs="Arial"/>
          <w:i w:val="0"/>
          <w:color w:val="000000"/>
        </w:rPr>
        <w:t xml:space="preserve"> </w:t>
      </w:r>
      <w:r w:rsidR="006B22E1" w:rsidRPr="00650A34">
        <w:rPr>
          <w:rFonts w:cs="Arial"/>
          <w:i w:val="0"/>
          <w:color w:val="000000"/>
        </w:rPr>
        <w:t>los licitantes</w:t>
      </w:r>
      <w:r w:rsidR="006B22E1">
        <w:rPr>
          <w:rFonts w:cs="Arial"/>
          <w:i w:val="0"/>
          <w:color w:val="000000"/>
        </w:rPr>
        <w:t xml:space="preserve"> </w:t>
      </w:r>
      <w:r>
        <w:rPr>
          <w:rFonts w:cs="Arial"/>
          <w:i w:val="0"/>
          <w:color w:val="000000"/>
        </w:rPr>
        <w:t xml:space="preserve">pretendan solicitar aclaraciones a los aspectos contenidos en la convocatoria, deberán presentar en la junta de aclaraciones </w:t>
      </w:r>
      <w:r w:rsidR="006B22E1" w:rsidRPr="00650A34">
        <w:rPr>
          <w:rFonts w:cs="Arial"/>
          <w:i w:val="0"/>
          <w:color w:val="000000"/>
        </w:rPr>
        <w:t>un</w:t>
      </w:r>
      <w:r w:rsidR="006B22E1">
        <w:rPr>
          <w:rFonts w:cs="Arial"/>
          <w:i w:val="0"/>
          <w:color w:val="000000"/>
        </w:rPr>
        <w:t xml:space="preserve"> </w:t>
      </w:r>
      <w:r>
        <w:rPr>
          <w:rFonts w:cs="Arial"/>
          <w:i w:val="0"/>
          <w:color w:val="000000"/>
        </w:rPr>
        <w:t xml:space="preserve">escrito, bajo protesta de decir verdad </w:t>
      </w:r>
      <w:r>
        <w:rPr>
          <w:rFonts w:cs="Arial"/>
          <w:b/>
          <w:i w:val="0"/>
          <w:color w:val="000000"/>
        </w:rPr>
        <w:t>(Documento Adicional DA 2)</w:t>
      </w:r>
      <w:r>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14:paraId="2D70DC63" w14:textId="77777777" w:rsidR="00283730" w:rsidRDefault="00283730" w:rsidP="004C1BDC">
      <w:pPr>
        <w:pStyle w:val="Textoindependiente31"/>
        <w:rPr>
          <w:rFonts w:cs="Arial"/>
          <w:i w:val="0"/>
          <w:sz w:val="20"/>
        </w:rPr>
      </w:pPr>
    </w:p>
    <w:p w14:paraId="5DC3A000" w14:textId="77777777" w:rsidR="00283730" w:rsidRPr="00E33F3B" w:rsidRDefault="00283730">
      <w:pPr>
        <w:pStyle w:val="Texto0"/>
        <w:spacing w:after="0" w:line="240" w:lineRule="auto"/>
        <w:ind w:left="431" w:hanging="431"/>
        <w:rPr>
          <w:i w:val="0"/>
          <w:sz w:val="20"/>
          <w:szCs w:val="20"/>
        </w:rPr>
      </w:pPr>
      <w:r w:rsidRPr="00E33F3B">
        <w:rPr>
          <w:i w:val="0"/>
          <w:sz w:val="20"/>
          <w:szCs w:val="20"/>
        </w:rPr>
        <w:t>a)</w:t>
      </w:r>
      <w:r w:rsidRPr="00E33F3B">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34DDF844" w14:textId="77777777" w:rsidR="00283730" w:rsidRPr="00E33F3B" w:rsidRDefault="00283730">
      <w:pPr>
        <w:pStyle w:val="Texto0"/>
        <w:spacing w:after="0" w:line="240" w:lineRule="auto"/>
        <w:ind w:left="431" w:hanging="431"/>
        <w:rPr>
          <w:i w:val="0"/>
          <w:sz w:val="20"/>
          <w:szCs w:val="20"/>
        </w:rPr>
      </w:pPr>
    </w:p>
    <w:p w14:paraId="428A217E" w14:textId="77777777" w:rsidR="00283730" w:rsidRDefault="00283730">
      <w:pPr>
        <w:pStyle w:val="Texto0"/>
        <w:spacing w:after="0" w:line="240" w:lineRule="auto"/>
        <w:ind w:left="431" w:hanging="431"/>
        <w:rPr>
          <w:i w:val="0"/>
          <w:sz w:val="20"/>
          <w:szCs w:val="20"/>
        </w:rPr>
      </w:pPr>
      <w:r w:rsidRPr="00E33F3B">
        <w:rPr>
          <w:i w:val="0"/>
          <w:sz w:val="20"/>
          <w:szCs w:val="20"/>
        </w:rPr>
        <w:t>b)</w:t>
      </w:r>
      <w:r w:rsidRPr="00E33F3B">
        <w:rPr>
          <w:i w:val="0"/>
          <w:sz w:val="20"/>
          <w:szCs w:val="20"/>
        </w:rPr>
        <w:tab/>
        <w:t xml:space="preserve">Del representante legal del licitante: datos de las escrituras públicas en las que le fueron otorgadas las </w:t>
      </w:r>
      <w:r w:rsidRPr="00B00859">
        <w:rPr>
          <w:i w:val="0"/>
          <w:sz w:val="20"/>
          <w:szCs w:val="20"/>
        </w:rPr>
        <w:t>facultades de representación y su identificación oficial.</w:t>
      </w:r>
    </w:p>
    <w:p w14:paraId="4833C1FA" w14:textId="77777777" w:rsidR="00283730" w:rsidRDefault="00283730" w:rsidP="004C1BDC">
      <w:pPr>
        <w:pStyle w:val="Textoindependiente31"/>
        <w:rPr>
          <w:rFonts w:cs="Arial"/>
          <w:i w:val="0"/>
          <w:sz w:val="20"/>
        </w:rPr>
      </w:pPr>
    </w:p>
    <w:p w14:paraId="04A5808C" w14:textId="77777777" w:rsidR="00283730" w:rsidRDefault="00283730" w:rsidP="004C1BDC">
      <w:pPr>
        <w:pStyle w:val="Texto0"/>
        <w:spacing w:after="46" w:line="240" w:lineRule="auto"/>
        <w:ind w:firstLine="0"/>
        <w:rPr>
          <w:i w:val="0"/>
          <w:sz w:val="20"/>
          <w:szCs w:val="20"/>
        </w:rPr>
      </w:pPr>
      <w:r w:rsidRPr="00B00859">
        <w:rPr>
          <w:i w:val="0"/>
          <w:sz w:val="20"/>
          <w:szCs w:val="20"/>
        </w:rPr>
        <w:t>Si el escrito no se presenta, se permitirá el acceso a la junta de aclaraciones a la persona que lo solicite en calidad de observador, en términos del penúltimo párrafo del artículo 27 de la Ley.</w:t>
      </w:r>
    </w:p>
    <w:p w14:paraId="387E5B00" w14:textId="77777777" w:rsidR="00283730" w:rsidRPr="0047593D" w:rsidRDefault="00283730" w:rsidP="004C1BDC">
      <w:pPr>
        <w:pStyle w:val="Textoindependiente31"/>
        <w:rPr>
          <w:rFonts w:cs="Arial"/>
          <w:b/>
          <w:i w:val="0"/>
          <w:sz w:val="20"/>
        </w:rPr>
      </w:pPr>
      <w:r>
        <w:rPr>
          <w:rFonts w:cs="Arial"/>
          <w:b/>
          <w:i w:val="0"/>
          <w:sz w:val="20"/>
        </w:rPr>
        <w:lastRenderedPageBreak/>
        <w:t>ESCRITOS CON LAS MANIFESTACIONES BAJO PROTESTA DE DECIR VERDAD, QUE SE SOLICITAN EN ESTE PROCEDIMIENTO DE CONTRATACIÓN, DE CONFORMIDAD CON LA LEY DE OBRAS PÚBLICAS Y SERVICIOS RELACIONADOS CON LAS MISMAS, SU REGLAMENTO Y DEMÁS DISPOSICIONES APLICABLES</w:t>
      </w:r>
      <w:r w:rsidRPr="0047593D">
        <w:rPr>
          <w:rFonts w:cs="Arial"/>
          <w:b/>
          <w:i w:val="0"/>
          <w:sz w:val="20"/>
        </w:rPr>
        <w:t>.</w:t>
      </w:r>
    </w:p>
    <w:p w14:paraId="6275D5A8" w14:textId="77777777" w:rsidR="00283730" w:rsidRDefault="00283730" w:rsidP="004C1BDC">
      <w:pPr>
        <w:pStyle w:val="Textoindependiente31"/>
        <w:rPr>
          <w:rFonts w:cs="Arial"/>
          <w:i w:val="0"/>
          <w:sz w:val="20"/>
        </w:rPr>
      </w:pPr>
    </w:p>
    <w:p w14:paraId="5D9272E2" w14:textId="77777777" w:rsidR="00283730" w:rsidRDefault="00283730" w:rsidP="004C1BDC">
      <w:pPr>
        <w:pStyle w:val="Texto0"/>
        <w:spacing w:after="0" w:line="240" w:lineRule="auto"/>
        <w:ind w:firstLine="0"/>
        <w:rPr>
          <w:i w:val="0"/>
          <w:sz w:val="20"/>
          <w:szCs w:val="20"/>
        </w:rPr>
      </w:pPr>
      <w:r w:rsidRPr="00B00859">
        <w:rPr>
          <w:i w:val="0"/>
          <w:sz w:val="20"/>
          <w:szCs w:val="20"/>
        </w:rPr>
        <w:t>Los escritos o manifestaciones bajo protesta de decir verdad, que se solicit</w:t>
      </w:r>
      <w:r>
        <w:rPr>
          <w:i w:val="0"/>
          <w:sz w:val="20"/>
          <w:szCs w:val="20"/>
        </w:rPr>
        <w:t>an</w:t>
      </w:r>
      <w:r w:rsidRPr="00B00859">
        <w:rPr>
          <w:i w:val="0"/>
          <w:sz w:val="20"/>
          <w:szCs w:val="20"/>
        </w:rPr>
        <w:t xml:space="preserve"> como requisito de participación en </w:t>
      </w:r>
      <w:r>
        <w:rPr>
          <w:i w:val="0"/>
          <w:sz w:val="20"/>
          <w:szCs w:val="20"/>
        </w:rPr>
        <w:t>este</w:t>
      </w:r>
      <w:r w:rsidRPr="00B00859">
        <w:rPr>
          <w:i w:val="0"/>
          <w:sz w:val="20"/>
          <w:szCs w:val="20"/>
        </w:rPr>
        <w:t xml:space="preserve"> procedimiento de contratación, sólo resultarán procedentes si éstos se encuentran previstos en la Ley, </w:t>
      </w:r>
      <w:r>
        <w:rPr>
          <w:i w:val="0"/>
          <w:sz w:val="20"/>
          <w:szCs w:val="20"/>
        </w:rPr>
        <w:t>su</w:t>
      </w:r>
      <w:r w:rsidRPr="00B00859">
        <w:rPr>
          <w:i w:val="0"/>
          <w:sz w:val="20"/>
          <w:szCs w:val="20"/>
        </w:rPr>
        <w:t xml:space="preserve"> Reglamento o en los ordenamientos de carácter general aplicables a la Administración Pública Federal. La falta de presentación de dichos documentos en la proposición, será motivo para desecharla, por incumplir las disposicion</w:t>
      </w:r>
      <w:r>
        <w:rPr>
          <w:i w:val="0"/>
          <w:sz w:val="20"/>
          <w:szCs w:val="20"/>
        </w:rPr>
        <w:t>es jurídicas que los establecen, de conformidad con lo dispuesto por el artículo 34, fracción VIII del Reglamento de la</w:t>
      </w:r>
      <w:r w:rsidR="00650A34">
        <w:rPr>
          <w:i w:val="0"/>
          <w:sz w:val="20"/>
          <w:szCs w:val="20"/>
        </w:rPr>
        <w:t xml:space="preserve"> Ley</w:t>
      </w:r>
      <w:r>
        <w:rPr>
          <w:i w:val="0"/>
          <w:sz w:val="20"/>
          <w:szCs w:val="20"/>
        </w:rPr>
        <w:t>.</w:t>
      </w:r>
    </w:p>
    <w:p w14:paraId="564E34AC" w14:textId="77777777" w:rsidR="00283730" w:rsidRDefault="00283730" w:rsidP="004C1BDC">
      <w:pPr>
        <w:pStyle w:val="Texto0"/>
        <w:spacing w:after="0" w:line="240" w:lineRule="auto"/>
        <w:ind w:firstLine="0"/>
        <w:rPr>
          <w:i w:val="0"/>
          <w:sz w:val="20"/>
          <w:szCs w:val="20"/>
        </w:rPr>
      </w:pPr>
    </w:p>
    <w:p w14:paraId="11478BE5" w14:textId="77777777" w:rsidR="00283730" w:rsidRDefault="00283730" w:rsidP="004C1BDC">
      <w:pPr>
        <w:pStyle w:val="Texto0"/>
        <w:spacing w:after="0" w:line="240" w:lineRule="auto"/>
        <w:ind w:firstLine="0"/>
        <w:rPr>
          <w:i w:val="0"/>
          <w:sz w:val="20"/>
          <w:szCs w:val="20"/>
        </w:rPr>
      </w:pPr>
      <w:r w:rsidRPr="00B00859">
        <w:rPr>
          <w:i w:val="0"/>
          <w:sz w:val="20"/>
          <w:szCs w:val="20"/>
        </w:rPr>
        <w:t>La</w:t>
      </w:r>
      <w:r>
        <w:rPr>
          <w:i w:val="0"/>
          <w:sz w:val="20"/>
          <w:szCs w:val="20"/>
        </w:rPr>
        <w:t xml:space="preserve"> </w:t>
      </w:r>
      <w:r w:rsidR="00896D44" w:rsidRPr="00650A34">
        <w:rPr>
          <w:i w:val="0"/>
          <w:sz w:val="20"/>
          <w:szCs w:val="20"/>
        </w:rPr>
        <w:t>Convocante</w:t>
      </w:r>
      <w:r w:rsidR="00896D44">
        <w:rPr>
          <w:i w:val="0"/>
          <w:sz w:val="20"/>
          <w:szCs w:val="20"/>
        </w:rPr>
        <w:t xml:space="preserve"> </w:t>
      </w:r>
      <w:r w:rsidRPr="00B00859">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 la</w:t>
      </w:r>
      <w:r>
        <w:rPr>
          <w:i w:val="0"/>
          <w:sz w:val="20"/>
          <w:szCs w:val="20"/>
        </w:rPr>
        <w:t xml:space="preserve"> </w:t>
      </w:r>
      <w:r w:rsidR="00896D44" w:rsidRPr="00650A34">
        <w:rPr>
          <w:i w:val="0"/>
          <w:sz w:val="20"/>
          <w:szCs w:val="20"/>
        </w:rPr>
        <w:t>Convocante</w:t>
      </w:r>
      <w:r w:rsidR="00896D44">
        <w:rPr>
          <w:i w:val="0"/>
          <w:sz w:val="20"/>
          <w:szCs w:val="20"/>
        </w:rPr>
        <w:t xml:space="preserve"> </w:t>
      </w:r>
      <w:r w:rsidRPr="00B00859">
        <w:rPr>
          <w:i w:val="0"/>
          <w:sz w:val="20"/>
          <w:szCs w:val="20"/>
        </w:rPr>
        <w:t xml:space="preserve">para realizar dicha verificación en cualquier momento o cuando se prevea en la Ley o </w:t>
      </w:r>
      <w:r>
        <w:rPr>
          <w:i w:val="0"/>
          <w:sz w:val="20"/>
          <w:szCs w:val="20"/>
        </w:rPr>
        <w:t>su</w:t>
      </w:r>
      <w:r w:rsidRPr="00B00859">
        <w:rPr>
          <w:i w:val="0"/>
          <w:sz w:val="20"/>
          <w:szCs w:val="20"/>
        </w:rPr>
        <w:t xml:space="preserve"> Reglamento</w:t>
      </w:r>
      <w:r>
        <w:rPr>
          <w:i w:val="0"/>
          <w:sz w:val="20"/>
          <w:szCs w:val="20"/>
        </w:rPr>
        <w:t>.</w:t>
      </w:r>
    </w:p>
    <w:p w14:paraId="00CE88C4" w14:textId="77777777" w:rsidR="00283730" w:rsidRDefault="00283730" w:rsidP="004C1BDC">
      <w:pPr>
        <w:pStyle w:val="Textoindependiente31"/>
        <w:rPr>
          <w:rFonts w:cs="Arial"/>
          <w:i w:val="0"/>
          <w:sz w:val="20"/>
        </w:rPr>
      </w:pPr>
    </w:p>
    <w:p w14:paraId="0E618001" w14:textId="77777777" w:rsidR="00283730" w:rsidRPr="00121249" w:rsidRDefault="00283730" w:rsidP="004C1BDC">
      <w:pPr>
        <w:pStyle w:val="Textoindependiente31"/>
        <w:rPr>
          <w:rFonts w:cs="Arial"/>
          <w:b/>
          <w:i w:val="0"/>
          <w:sz w:val="20"/>
        </w:rPr>
      </w:pPr>
      <w:r>
        <w:rPr>
          <w:rFonts w:cs="Arial"/>
          <w:b/>
          <w:i w:val="0"/>
          <w:sz w:val="20"/>
        </w:rPr>
        <w:t>DEFINICIONES APLICADAS EN ESTE PROCEDIMIENTO DE CONTRATACIÓN POR LICITACIÓN PÚBLICA.</w:t>
      </w:r>
      <w:r w:rsidR="00896D44">
        <w:rPr>
          <w:rFonts w:cs="Arial"/>
          <w:b/>
          <w:i w:val="0"/>
          <w:sz w:val="20"/>
        </w:rPr>
        <w:t xml:space="preserve"> </w:t>
      </w:r>
    </w:p>
    <w:p w14:paraId="4D784DB4" w14:textId="77777777" w:rsidR="00283730" w:rsidRDefault="00283730" w:rsidP="004C1BDC">
      <w:pPr>
        <w:pStyle w:val="Textoindependiente31"/>
        <w:rPr>
          <w:rFonts w:cs="Arial"/>
          <w:i w:val="0"/>
          <w:sz w:val="20"/>
        </w:rPr>
      </w:pPr>
    </w:p>
    <w:p w14:paraId="1B49BF3B" w14:textId="77777777" w:rsidR="00283730" w:rsidRPr="00B05BF0" w:rsidRDefault="00283730" w:rsidP="004C1BDC">
      <w:pPr>
        <w:pStyle w:val="ROMANOS"/>
        <w:spacing w:line="240" w:lineRule="auto"/>
        <w:ind w:left="0" w:firstLine="0"/>
        <w:rPr>
          <w:i w:val="0"/>
          <w:sz w:val="20"/>
          <w:lang w:val="es-MX"/>
        </w:rPr>
      </w:pPr>
      <w:r w:rsidRPr="00B05BF0">
        <w:rPr>
          <w:i w:val="0"/>
          <w:sz w:val="20"/>
          <w:lang w:val="es-MX"/>
        </w:rPr>
        <w:t>Los licitantes, para los efectos de la Ley y de su Reglamento, entenderán por:</w:t>
      </w:r>
    </w:p>
    <w:p w14:paraId="773A0B81" w14:textId="77777777" w:rsidR="00283730" w:rsidRPr="00AF36FA" w:rsidRDefault="00283730" w:rsidP="004C1BDC">
      <w:pPr>
        <w:pStyle w:val="Texto0"/>
        <w:numPr>
          <w:ilvl w:val="0"/>
          <w:numId w:val="18"/>
        </w:numPr>
        <w:spacing w:line="239" w:lineRule="exact"/>
        <w:rPr>
          <w:i w:val="0"/>
          <w:color w:val="000000"/>
          <w:sz w:val="20"/>
          <w:szCs w:val="20"/>
        </w:rPr>
      </w:pPr>
      <w:r w:rsidRPr="005B04D7">
        <w:rPr>
          <w:b/>
          <w:i w:val="0"/>
          <w:sz w:val="20"/>
          <w:szCs w:val="20"/>
        </w:rPr>
        <w:t>Secretaría:</w:t>
      </w:r>
      <w:r w:rsidRPr="00AF36FA">
        <w:rPr>
          <w:i w:val="0"/>
          <w:sz w:val="20"/>
          <w:szCs w:val="20"/>
        </w:rPr>
        <w:t xml:space="preserve"> la </w:t>
      </w:r>
      <w:r w:rsidRPr="006F242A">
        <w:rPr>
          <w:i w:val="0"/>
          <w:color w:val="000000"/>
          <w:sz w:val="20"/>
          <w:szCs w:val="20"/>
        </w:rPr>
        <w:t>Secretaría</w:t>
      </w:r>
      <w:r w:rsidRPr="00AF36FA">
        <w:rPr>
          <w:i w:val="0"/>
          <w:sz w:val="20"/>
          <w:szCs w:val="20"/>
        </w:rPr>
        <w:t xml:space="preserve"> de Hacienda y Crédito Público;</w:t>
      </w:r>
    </w:p>
    <w:p w14:paraId="08D8423D" w14:textId="77777777" w:rsidR="00283730" w:rsidRDefault="00283730" w:rsidP="004C1BDC">
      <w:pPr>
        <w:pStyle w:val="Texto0"/>
        <w:numPr>
          <w:ilvl w:val="0"/>
          <w:numId w:val="18"/>
        </w:numPr>
        <w:spacing w:line="239" w:lineRule="exact"/>
        <w:rPr>
          <w:i w:val="0"/>
          <w:color w:val="000000"/>
          <w:sz w:val="20"/>
          <w:szCs w:val="20"/>
        </w:rPr>
      </w:pPr>
      <w:r w:rsidRPr="00445C93">
        <w:rPr>
          <w:b/>
          <w:i w:val="0"/>
          <w:color w:val="000000"/>
          <w:sz w:val="20"/>
          <w:szCs w:val="20"/>
        </w:rPr>
        <w:t>CompraNet:</w:t>
      </w:r>
      <w:r w:rsidRPr="00445C93">
        <w:rPr>
          <w:i w:val="0"/>
          <w:color w:val="000000"/>
          <w:sz w:val="20"/>
          <w:szCs w:val="20"/>
        </w:rPr>
        <w:t xml:space="preserve"> el sistema electrónico de información pública gubernamental sobre obras públicas y servicios relacionados con las mismas, integrado entre otra información, por los programas anuales en la materia, de las dependencias y entidades; el registro único de contratistas; el padrón de testigos sociales; el registro de contratistas sancionados; las convocatorias a la licitación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14:paraId="6B71C0B3" w14:textId="77777777" w:rsidR="00283730" w:rsidRPr="00445C93" w:rsidRDefault="00283730" w:rsidP="004C1BDC">
      <w:pPr>
        <w:pStyle w:val="Texto0"/>
        <w:spacing w:line="239" w:lineRule="exact"/>
        <w:ind w:left="142" w:firstLine="0"/>
        <w:rPr>
          <w:i w:val="0"/>
          <w:color w:val="000000"/>
          <w:sz w:val="20"/>
          <w:szCs w:val="20"/>
        </w:rPr>
      </w:pPr>
      <w:r w:rsidRPr="00445C93">
        <w:rPr>
          <w:i w:val="0"/>
          <w:color w:val="000000"/>
          <w:sz w:val="20"/>
          <w:szCs w:val="20"/>
        </w:rPr>
        <w:t>El sistema estará a cargo de la Secretaría de la Función Pública, a través de la unidad administrativa que se determine en su Reglamento, la que establecerá los controles necesarios para garantizar la inalterabilidad y conservación de la información que contenga;</w:t>
      </w:r>
    </w:p>
    <w:p w14:paraId="05FA891E" w14:textId="77777777" w:rsidR="00283730" w:rsidRPr="00445C93" w:rsidRDefault="00283730" w:rsidP="004C1BDC">
      <w:pPr>
        <w:pStyle w:val="Texto0"/>
        <w:numPr>
          <w:ilvl w:val="0"/>
          <w:numId w:val="18"/>
        </w:numPr>
        <w:spacing w:line="239" w:lineRule="exact"/>
        <w:rPr>
          <w:i w:val="0"/>
          <w:color w:val="000000"/>
          <w:sz w:val="20"/>
          <w:szCs w:val="20"/>
        </w:rPr>
      </w:pPr>
      <w:r w:rsidRPr="00445C93">
        <w:rPr>
          <w:b/>
          <w:i w:val="0"/>
          <w:sz w:val="20"/>
          <w:szCs w:val="20"/>
        </w:rPr>
        <w:t>Dependencias:</w:t>
      </w:r>
      <w:r w:rsidRPr="00AF36FA">
        <w:rPr>
          <w:i w:val="0"/>
          <w:sz w:val="20"/>
          <w:szCs w:val="20"/>
        </w:rPr>
        <w:t xml:space="preserve"> las señaladas </w:t>
      </w:r>
      <w:r>
        <w:rPr>
          <w:i w:val="0"/>
          <w:sz w:val="20"/>
          <w:szCs w:val="20"/>
        </w:rPr>
        <w:t>a continuación:</w:t>
      </w:r>
    </w:p>
    <w:p w14:paraId="776B0190" w14:textId="77777777" w:rsidR="00283730" w:rsidRDefault="00283730" w:rsidP="004C1BDC">
      <w:pPr>
        <w:pStyle w:val="Texto0"/>
        <w:spacing w:line="239" w:lineRule="exact"/>
        <w:ind w:left="1134" w:firstLine="0"/>
        <w:rPr>
          <w:i w:val="0"/>
          <w:color w:val="000000"/>
          <w:sz w:val="20"/>
          <w:szCs w:val="20"/>
        </w:rPr>
      </w:pPr>
      <w:r>
        <w:rPr>
          <w:i w:val="0"/>
          <w:color w:val="000000"/>
          <w:sz w:val="20"/>
          <w:szCs w:val="20"/>
        </w:rPr>
        <w:t>Las unidades administrativas de la Presidencia de la República;</w:t>
      </w:r>
    </w:p>
    <w:p w14:paraId="5F27DDF5" w14:textId="77777777" w:rsidR="00283730" w:rsidRDefault="00283730" w:rsidP="004C1BDC">
      <w:pPr>
        <w:pStyle w:val="Texto0"/>
        <w:spacing w:line="239" w:lineRule="exact"/>
        <w:ind w:left="1134" w:firstLine="0"/>
        <w:rPr>
          <w:i w:val="0"/>
          <w:color w:val="000000"/>
          <w:sz w:val="20"/>
          <w:szCs w:val="20"/>
        </w:rPr>
      </w:pPr>
      <w:r>
        <w:rPr>
          <w:i w:val="0"/>
          <w:color w:val="000000"/>
          <w:sz w:val="20"/>
          <w:szCs w:val="20"/>
        </w:rPr>
        <w:t>Las Secretarías de Estado y la Consejería Jurídica del Ejecutivo Federal; y</w:t>
      </w:r>
    </w:p>
    <w:p w14:paraId="177AE888" w14:textId="77777777" w:rsidR="00283730" w:rsidRPr="00AF36FA" w:rsidRDefault="00283730" w:rsidP="004C1BDC">
      <w:pPr>
        <w:pStyle w:val="Texto0"/>
        <w:spacing w:line="239" w:lineRule="exact"/>
        <w:ind w:left="1134" w:firstLine="0"/>
        <w:rPr>
          <w:i w:val="0"/>
          <w:color w:val="000000"/>
          <w:sz w:val="20"/>
          <w:szCs w:val="20"/>
        </w:rPr>
      </w:pPr>
      <w:r>
        <w:rPr>
          <w:i w:val="0"/>
          <w:color w:val="000000"/>
          <w:sz w:val="20"/>
          <w:szCs w:val="20"/>
        </w:rPr>
        <w:t>La Procuraduría General de la República.</w:t>
      </w:r>
    </w:p>
    <w:p w14:paraId="61376BCB" w14:textId="77777777" w:rsidR="00283730" w:rsidRPr="00445C93" w:rsidRDefault="00283730" w:rsidP="004C1BDC">
      <w:pPr>
        <w:pStyle w:val="Texto0"/>
        <w:numPr>
          <w:ilvl w:val="0"/>
          <w:numId w:val="18"/>
        </w:numPr>
        <w:spacing w:line="239" w:lineRule="exact"/>
        <w:rPr>
          <w:i w:val="0"/>
          <w:color w:val="000000"/>
          <w:sz w:val="20"/>
          <w:szCs w:val="20"/>
        </w:rPr>
      </w:pPr>
      <w:r w:rsidRPr="006F242A">
        <w:rPr>
          <w:b/>
          <w:i w:val="0"/>
          <w:sz w:val="20"/>
          <w:szCs w:val="20"/>
        </w:rPr>
        <w:t>Entidades:</w:t>
      </w:r>
      <w:r w:rsidRPr="00AF36FA">
        <w:rPr>
          <w:i w:val="0"/>
          <w:sz w:val="20"/>
          <w:szCs w:val="20"/>
        </w:rPr>
        <w:t xml:space="preserve"> las mencionadas en las fracciones IV</w:t>
      </w:r>
      <w:r>
        <w:rPr>
          <w:i w:val="0"/>
          <w:sz w:val="20"/>
          <w:szCs w:val="20"/>
        </w:rPr>
        <w:t>,</w:t>
      </w:r>
      <w:r w:rsidRPr="00AF36FA">
        <w:rPr>
          <w:i w:val="0"/>
          <w:sz w:val="20"/>
          <w:szCs w:val="20"/>
        </w:rPr>
        <w:t xml:space="preserve"> V</w:t>
      </w:r>
      <w:r>
        <w:rPr>
          <w:i w:val="0"/>
          <w:sz w:val="20"/>
          <w:szCs w:val="20"/>
        </w:rPr>
        <w:t xml:space="preserve"> y VI</w:t>
      </w:r>
      <w:r w:rsidRPr="00AF36FA">
        <w:rPr>
          <w:i w:val="0"/>
          <w:sz w:val="20"/>
          <w:szCs w:val="20"/>
        </w:rPr>
        <w:t xml:space="preserve"> del artículo 1</w:t>
      </w:r>
      <w:r w:rsidRPr="00F9307E">
        <w:rPr>
          <w:i w:val="0"/>
          <w:sz w:val="20"/>
          <w:szCs w:val="20"/>
        </w:rPr>
        <w:t xml:space="preserve"> </w:t>
      </w:r>
      <w:r>
        <w:rPr>
          <w:i w:val="0"/>
          <w:sz w:val="20"/>
          <w:szCs w:val="20"/>
        </w:rPr>
        <w:t>de la Ley</w:t>
      </w:r>
      <w:r w:rsidRPr="00AF36FA">
        <w:rPr>
          <w:i w:val="0"/>
          <w:sz w:val="20"/>
          <w:szCs w:val="20"/>
        </w:rPr>
        <w:t>;</w:t>
      </w:r>
    </w:p>
    <w:p w14:paraId="262F220A" w14:textId="77777777" w:rsidR="00283730" w:rsidRDefault="00283730" w:rsidP="00EB09B9">
      <w:pPr>
        <w:pStyle w:val="Texto0"/>
        <w:spacing w:line="239" w:lineRule="exact"/>
        <w:ind w:left="426" w:firstLine="0"/>
        <w:rPr>
          <w:i w:val="0"/>
          <w:color w:val="000000"/>
          <w:sz w:val="20"/>
          <w:szCs w:val="20"/>
        </w:rPr>
      </w:pPr>
      <w:r>
        <w:rPr>
          <w:i w:val="0"/>
          <w:color w:val="000000"/>
          <w:sz w:val="20"/>
          <w:szCs w:val="20"/>
        </w:rPr>
        <w:t>Los organismos descentralizados;</w:t>
      </w:r>
    </w:p>
    <w:p w14:paraId="7939A48F" w14:textId="77777777" w:rsidR="00283730" w:rsidRDefault="00283730" w:rsidP="00EB09B9">
      <w:pPr>
        <w:pStyle w:val="Texto0"/>
        <w:spacing w:line="239" w:lineRule="exact"/>
        <w:ind w:left="426" w:firstLine="0"/>
        <w:rPr>
          <w:i w:val="0"/>
          <w:color w:val="000000"/>
          <w:sz w:val="20"/>
          <w:szCs w:val="20"/>
        </w:rPr>
      </w:pPr>
      <w:r>
        <w:rPr>
          <w:i w:val="0"/>
          <w:color w:val="000000"/>
          <w:sz w:val="20"/>
          <w:szCs w:val="20"/>
        </w:rPr>
        <w:t>Las empresas de participación estatal mayoritaria y los fideicomisos en los que el fideicomitente sea el Gobierno Federal o una entidad paraestatal; y</w:t>
      </w:r>
    </w:p>
    <w:p w14:paraId="336AF45E" w14:textId="77777777" w:rsidR="00283730" w:rsidRPr="00B74C61" w:rsidRDefault="00283730" w:rsidP="00EB09B9">
      <w:pPr>
        <w:pStyle w:val="Texto0"/>
        <w:spacing w:line="239" w:lineRule="exact"/>
        <w:ind w:left="426" w:firstLine="0"/>
        <w:rPr>
          <w:i w:val="0"/>
          <w:color w:val="000000"/>
          <w:sz w:val="20"/>
          <w:szCs w:val="20"/>
        </w:rPr>
      </w:pPr>
      <w:r w:rsidRPr="00B74C61">
        <w:rPr>
          <w:i w:val="0"/>
          <w:color w:val="000000"/>
          <w:sz w:val="20"/>
          <w:szCs w:val="20"/>
        </w:rPr>
        <w:t>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w:t>
      </w:r>
      <w:r>
        <w:rPr>
          <w:i w:val="0"/>
          <w:color w:val="000000"/>
          <w:sz w:val="20"/>
          <w:szCs w:val="20"/>
        </w:rPr>
        <w:t>e la Ley de Coordinación Fiscal;</w:t>
      </w:r>
    </w:p>
    <w:p w14:paraId="292D7BB6" w14:textId="77777777" w:rsidR="00283730" w:rsidRPr="00AF36FA" w:rsidRDefault="00283730" w:rsidP="004C1BDC">
      <w:pPr>
        <w:pStyle w:val="Texto0"/>
        <w:numPr>
          <w:ilvl w:val="0"/>
          <w:numId w:val="18"/>
        </w:numPr>
        <w:spacing w:line="239" w:lineRule="exact"/>
        <w:rPr>
          <w:i w:val="0"/>
          <w:color w:val="000000"/>
          <w:sz w:val="20"/>
          <w:szCs w:val="20"/>
        </w:rPr>
      </w:pPr>
      <w:r w:rsidRPr="006F242A">
        <w:rPr>
          <w:b/>
          <w:i w:val="0"/>
          <w:sz w:val="20"/>
          <w:szCs w:val="20"/>
        </w:rPr>
        <w:lastRenderedPageBreak/>
        <w:t>Tratados:</w:t>
      </w:r>
      <w:r w:rsidRPr="00AF36FA">
        <w:rPr>
          <w:i w:val="0"/>
          <w:sz w:val="20"/>
          <w:szCs w:val="20"/>
        </w:rPr>
        <w:t xml:space="preserve"> los convenios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asumen compromisos;</w:t>
      </w:r>
    </w:p>
    <w:p w14:paraId="50EFCC7C" w14:textId="77777777" w:rsidR="00283730" w:rsidRDefault="00283730" w:rsidP="004C1BDC">
      <w:pPr>
        <w:pStyle w:val="Texto0"/>
        <w:numPr>
          <w:ilvl w:val="0"/>
          <w:numId w:val="18"/>
        </w:numPr>
        <w:spacing w:line="239" w:lineRule="exact"/>
        <w:rPr>
          <w:i w:val="0"/>
          <w:color w:val="000000"/>
          <w:sz w:val="20"/>
          <w:szCs w:val="20"/>
        </w:rPr>
      </w:pPr>
      <w:r w:rsidRPr="006F242A">
        <w:rPr>
          <w:b/>
          <w:i w:val="0"/>
          <w:color w:val="000000"/>
          <w:sz w:val="20"/>
          <w:szCs w:val="20"/>
        </w:rPr>
        <w:t>Contratista:</w:t>
      </w:r>
      <w:r w:rsidRPr="00AF36FA">
        <w:rPr>
          <w:i w:val="0"/>
          <w:color w:val="000000"/>
          <w:sz w:val="20"/>
          <w:szCs w:val="20"/>
        </w:rPr>
        <w:t xml:space="preserve"> la persona que celebre contratos de obras públicas o de servicios relacionados con las mismas;</w:t>
      </w:r>
    </w:p>
    <w:p w14:paraId="1A8482F2" w14:textId="77777777" w:rsidR="00584FA1" w:rsidRPr="00650A34" w:rsidRDefault="00584FA1" w:rsidP="004C1BDC">
      <w:pPr>
        <w:pStyle w:val="Texto0"/>
        <w:numPr>
          <w:ilvl w:val="0"/>
          <w:numId w:val="18"/>
        </w:numPr>
        <w:spacing w:line="239" w:lineRule="exact"/>
        <w:rPr>
          <w:i w:val="0"/>
          <w:color w:val="000000"/>
          <w:sz w:val="20"/>
          <w:szCs w:val="20"/>
        </w:rPr>
      </w:pPr>
      <w:r w:rsidRPr="00650A34">
        <w:rPr>
          <w:b/>
          <w:i w:val="0"/>
          <w:color w:val="000000"/>
          <w:sz w:val="20"/>
          <w:szCs w:val="20"/>
        </w:rPr>
        <w:t>Convocante:</w:t>
      </w:r>
      <w:r w:rsidRPr="00650A34">
        <w:rPr>
          <w:i w:val="0"/>
          <w:color w:val="000000"/>
          <w:sz w:val="20"/>
          <w:szCs w:val="20"/>
        </w:rPr>
        <w:t xml:space="preserve"> la Secretaría de Obras Públicas del gobierno del estado de Sinaloa;</w:t>
      </w:r>
    </w:p>
    <w:p w14:paraId="68A045D8" w14:textId="77777777" w:rsidR="00283730" w:rsidRPr="00AF36FA" w:rsidRDefault="00283730" w:rsidP="004C1BDC">
      <w:pPr>
        <w:pStyle w:val="Texto0"/>
        <w:numPr>
          <w:ilvl w:val="0"/>
          <w:numId w:val="18"/>
        </w:numPr>
        <w:spacing w:line="239" w:lineRule="exact"/>
        <w:rPr>
          <w:i w:val="0"/>
          <w:color w:val="000000"/>
          <w:sz w:val="20"/>
          <w:szCs w:val="20"/>
        </w:rPr>
      </w:pPr>
      <w:r w:rsidRPr="006F242A">
        <w:rPr>
          <w:b/>
          <w:i w:val="0"/>
          <w:color w:val="000000"/>
          <w:sz w:val="20"/>
          <w:szCs w:val="20"/>
        </w:rPr>
        <w:t>Licitante:</w:t>
      </w:r>
      <w:r w:rsidRPr="00AF36FA">
        <w:rPr>
          <w:i w:val="0"/>
          <w:color w:val="000000"/>
          <w:sz w:val="20"/>
          <w:szCs w:val="20"/>
        </w:rPr>
        <w:t xml:space="preserve"> la persona que participe en cualquier procedimiento de licitación pública, o bien de invitación a cuando menos tres personas;</w:t>
      </w:r>
    </w:p>
    <w:p w14:paraId="67A457B1" w14:textId="77777777" w:rsidR="00283730" w:rsidRPr="00AF36FA" w:rsidRDefault="00283730" w:rsidP="004C1BDC">
      <w:pPr>
        <w:pStyle w:val="Texto0"/>
        <w:numPr>
          <w:ilvl w:val="0"/>
          <w:numId w:val="18"/>
        </w:numPr>
        <w:spacing w:line="239" w:lineRule="exact"/>
        <w:rPr>
          <w:i w:val="0"/>
          <w:color w:val="000000"/>
          <w:sz w:val="20"/>
          <w:szCs w:val="20"/>
        </w:rPr>
      </w:pPr>
      <w:r w:rsidRPr="006F242A">
        <w:rPr>
          <w:b/>
          <w:i w:val="0"/>
          <w:color w:val="000000"/>
          <w:sz w:val="20"/>
          <w:szCs w:val="20"/>
        </w:rPr>
        <w:t>Obras públicas asociadas a proyectos de infraestructura:</w:t>
      </w:r>
      <w:r w:rsidRPr="00AF36FA">
        <w:rPr>
          <w:i w:val="0"/>
          <w:color w:val="000000"/>
          <w:sz w:val="20"/>
          <w:szCs w:val="20"/>
        </w:rPr>
        <w:t xml:space="preserve"> las obras que tienen por objeto la construcción, ampliación o modificación de bienes inmuebles destinados directamente a la prestación de servicios de comunicaciones, transportes, hidráulico, medio ambiente, turístico, educación, salud y energético;</w:t>
      </w:r>
    </w:p>
    <w:p w14:paraId="26C5148B" w14:textId="77777777" w:rsidR="00283730" w:rsidRPr="00AF36FA" w:rsidRDefault="00283730" w:rsidP="004C1BDC">
      <w:pPr>
        <w:pStyle w:val="Texto0"/>
        <w:numPr>
          <w:ilvl w:val="0"/>
          <w:numId w:val="18"/>
        </w:numPr>
        <w:spacing w:line="239" w:lineRule="exact"/>
        <w:rPr>
          <w:i w:val="0"/>
          <w:color w:val="000000"/>
          <w:sz w:val="20"/>
          <w:szCs w:val="20"/>
        </w:rPr>
      </w:pPr>
      <w:r w:rsidRPr="00CA2BC5">
        <w:rPr>
          <w:b/>
          <w:i w:val="0"/>
          <w:color w:val="000000"/>
          <w:sz w:val="20"/>
          <w:szCs w:val="20"/>
        </w:rPr>
        <w:t>Proyecto ejecutivo:</w:t>
      </w:r>
      <w:r w:rsidRPr="00AF36FA">
        <w:rPr>
          <w:i w:val="0"/>
          <w:color w:val="000000"/>
          <w:sz w:val="20"/>
          <w:szCs w:val="20"/>
        </w:rPr>
        <w:t xml:space="preserve"> el conjunto de planos y documentos que conforman los proyectos arquitectónico y de ingeniería de una obra, el catálogo de conceptos, así como las descripciones e información suficientes para que ésta se pueda llevar a cabo;</w:t>
      </w:r>
    </w:p>
    <w:p w14:paraId="71B1D9E8" w14:textId="77777777" w:rsidR="00283730" w:rsidRPr="00AF36FA" w:rsidRDefault="00283730" w:rsidP="004C1BDC">
      <w:pPr>
        <w:pStyle w:val="Texto0"/>
        <w:numPr>
          <w:ilvl w:val="0"/>
          <w:numId w:val="18"/>
        </w:numPr>
        <w:spacing w:line="239" w:lineRule="exact"/>
        <w:rPr>
          <w:i w:val="0"/>
          <w:color w:val="000000"/>
          <w:sz w:val="20"/>
          <w:szCs w:val="20"/>
        </w:rPr>
      </w:pPr>
      <w:r w:rsidRPr="00CA2BC5">
        <w:rPr>
          <w:b/>
          <w:i w:val="0"/>
          <w:color w:val="000000"/>
          <w:sz w:val="20"/>
          <w:szCs w:val="20"/>
        </w:rPr>
        <w:t>Proyecto arquitectónico:</w:t>
      </w:r>
      <w:r w:rsidRPr="00AF36FA">
        <w:rPr>
          <w:i w:val="0"/>
          <w:color w:val="000000"/>
          <w:sz w:val="20"/>
          <w:szCs w:val="20"/>
        </w:rPr>
        <w:t xml:space="preserve"> el que define la forma, estilo, distribución y el diseño funcional de una obra. Se expresará por medio de planos, maquetas, perspectivas, dibujos artísticos, entre otros;</w:t>
      </w:r>
    </w:p>
    <w:p w14:paraId="4F018913" w14:textId="77777777" w:rsidR="00283730" w:rsidRDefault="00283730" w:rsidP="004C1BDC">
      <w:pPr>
        <w:pStyle w:val="Texto0"/>
        <w:numPr>
          <w:ilvl w:val="0"/>
          <w:numId w:val="18"/>
        </w:numPr>
        <w:spacing w:line="231" w:lineRule="exact"/>
        <w:rPr>
          <w:i w:val="0"/>
          <w:color w:val="000000"/>
          <w:sz w:val="20"/>
          <w:szCs w:val="20"/>
        </w:rPr>
      </w:pPr>
      <w:r w:rsidRPr="00CA2BC5">
        <w:rPr>
          <w:b/>
          <w:i w:val="0"/>
          <w:color w:val="000000"/>
          <w:sz w:val="20"/>
          <w:szCs w:val="20"/>
        </w:rPr>
        <w:t>Proyecto de ingeniería:</w:t>
      </w:r>
      <w:r w:rsidRPr="00AF36FA">
        <w:rPr>
          <w:i w:val="0"/>
          <w:color w:val="000000"/>
          <w:sz w:val="20"/>
          <w:szCs w:val="20"/>
        </w:rPr>
        <w:t xml:space="preserve"> el que comprende los planos constructivos, memorias de cálculo y descriptivas, especificaciones generales y particulares aplicables, así como plantas, alzados, secciones y detalle, que permitan llevar a cabo una obra civil, eléctrica, mecánica o d</w:t>
      </w:r>
      <w:r>
        <w:rPr>
          <w:i w:val="0"/>
          <w:color w:val="000000"/>
          <w:sz w:val="20"/>
          <w:szCs w:val="20"/>
        </w:rPr>
        <w:t>e cualquier otra especialidad;</w:t>
      </w:r>
    </w:p>
    <w:p w14:paraId="08F4780B" w14:textId="77777777" w:rsidR="00283730" w:rsidRDefault="00283730" w:rsidP="004C1BDC">
      <w:pPr>
        <w:pStyle w:val="Texto0"/>
        <w:numPr>
          <w:ilvl w:val="0"/>
          <w:numId w:val="18"/>
        </w:numPr>
        <w:spacing w:line="231" w:lineRule="exact"/>
        <w:rPr>
          <w:i w:val="0"/>
          <w:color w:val="000000"/>
          <w:sz w:val="20"/>
          <w:szCs w:val="20"/>
        </w:rPr>
      </w:pPr>
      <w:r w:rsidRPr="00B00859">
        <w:rPr>
          <w:b/>
          <w:bCs/>
          <w:i w:val="0"/>
          <w:sz w:val="20"/>
          <w:szCs w:val="20"/>
        </w:rPr>
        <w:t>Entidades federativas:</w:t>
      </w:r>
      <w:r w:rsidRPr="00B00859">
        <w:rPr>
          <w:bCs/>
          <w:i w:val="0"/>
          <w:sz w:val="20"/>
          <w:szCs w:val="20"/>
        </w:rPr>
        <w:t xml:space="preserve"> los Estados de la Federación y el Distrito Federal, conforme al artículo 43 de la Constitución Política de los Estados Unidos Mexicanos</w:t>
      </w:r>
      <w:r>
        <w:rPr>
          <w:i w:val="0"/>
          <w:color w:val="000000"/>
          <w:sz w:val="20"/>
          <w:szCs w:val="20"/>
        </w:rPr>
        <w:t>;</w:t>
      </w:r>
    </w:p>
    <w:p w14:paraId="25AE052E" w14:textId="77777777" w:rsidR="00283730" w:rsidRDefault="00283730" w:rsidP="004C1BDC">
      <w:pPr>
        <w:pStyle w:val="Texto0"/>
        <w:numPr>
          <w:ilvl w:val="0"/>
          <w:numId w:val="18"/>
        </w:numPr>
        <w:spacing w:line="231" w:lineRule="exact"/>
        <w:rPr>
          <w:i w:val="0"/>
          <w:color w:val="000000"/>
          <w:sz w:val="20"/>
          <w:szCs w:val="20"/>
        </w:rPr>
      </w:pPr>
      <w:r w:rsidRPr="002E7662">
        <w:rPr>
          <w:b/>
          <w:i w:val="0"/>
          <w:sz w:val="20"/>
          <w:szCs w:val="20"/>
        </w:rPr>
        <w:t>Amortización programada:</w:t>
      </w:r>
      <w:r w:rsidRPr="002E7662">
        <w:rPr>
          <w:i w:val="0"/>
          <w:sz w:val="20"/>
          <w:szCs w:val="20"/>
        </w:rPr>
        <w:t xml:space="preserve"> la contraprestación periódica que la dependencia o entidad tiene obligación de cubrir al Inversionista contratista por la ejecución de obras públicas asociadas a proyectos de infraestructura, su puesta en marcha, mantenimiento y operación;</w:t>
      </w:r>
    </w:p>
    <w:p w14:paraId="20097E9E" w14:textId="77777777" w:rsidR="00283730" w:rsidRDefault="00283730" w:rsidP="004C1BDC">
      <w:pPr>
        <w:pStyle w:val="Texto0"/>
        <w:numPr>
          <w:ilvl w:val="0"/>
          <w:numId w:val="18"/>
        </w:numPr>
        <w:spacing w:line="231" w:lineRule="exact"/>
        <w:rPr>
          <w:i w:val="0"/>
          <w:color w:val="000000"/>
          <w:sz w:val="20"/>
          <w:szCs w:val="20"/>
        </w:rPr>
      </w:pPr>
      <w:r w:rsidRPr="00B00859">
        <w:rPr>
          <w:b/>
          <w:i w:val="0"/>
          <w:sz w:val="20"/>
          <w:szCs w:val="20"/>
        </w:rPr>
        <w:t>Área responsable de la contratación:</w:t>
      </w:r>
      <w:r w:rsidRPr="00B00859">
        <w:rPr>
          <w:i w:val="0"/>
          <w:sz w:val="20"/>
          <w:szCs w:val="20"/>
        </w:rPr>
        <w:t xml:space="preserve"> la facultada en la dependencia o entidad para realizar los procedimientos de contratación, a efecto de realizar obras públicas o contratar servicios relacionados con las mismas;</w:t>
      </w:r>
    </w:p>
    <w:p w14:paraId="274B4320" w14:textId="77777777" w:rsidR="00283730" w:rsidRDefault="00283730" w:rsidP="004C1BDC">
      <w:pPr>
        <w:pStyle w:val="Texto0"/>
        <w:numPr>
          <w:ilvl w:val="0"/>
          <w:numId w:val="18"/>
        </w:numPr>
        <w:spacing w:line="231" w:lineRule="exact"/>
        <w:rPr>
          <w:i w:val="0"/>
          <w:color w:val="000000"/>
          <w:sz w:val="20"/>
          <w:szCs w:val="20"/>
        </w:rPr>
      </w:pPr>
      <w:r w:rsidRPr="00B00859">
        <w:rPr>
          <w:b/>
          <w:i w:val="0"/>
          <w:sz w:val="20"/>
          <w:szCs w:val="20"/>
        </w:rPr>
        <w:t>Área responsable de la ejecución de los trabajos:</w:t>
      </w:r>
      <w:r w:rsidRPr="00B00859">
        <w:rPr>
          <w:i w:val="0"/>
          <w:sz w:val="20"/>
          <w:szCs w:val="20"/>
        </w:rPr>
        <w:t xml:space="preserve"> la facultada en la dependencia o entidad para llevar la administración, control y seguimiento de los trabajos hasta la conclusión definitiva de los contratos de obras públicas o de servicios relacionados con las mismas;</w:t>
      </w:r>
    </w:p>
    <w:p w14:paraId="0D5AE04B" w14:textId="77777777" w:rsidR="00283730" w:rsidRDefault="00283730" w:rsidP="004C1BDC">
      <w:pPr>
        <w:pStyle w:val="Texto0"/>
        <w:numPr>
          <w:ilvl w:val="0"/>
          <w:numId w:val="18"/>
        </w:numPr>
        <w:spacing w:line="231" w:lineRule="exact"/>
        <w:rPr>
          <w:i w:val="0"/>
          <w:color w:val="000000"/>
          <w:sz w:val="20"/>
          <w:szCs w:val="20"/>
        </w:rPr>
      </w:pPr>
      <w:r w:rsidRPr="00B00859">
        <w:rPr>
          <w:b/>
          <w:i w:val="0"/>
          <w:sz w:val="20"/>
          <w:szCs w:val="20"/>
        </w:rPr>
        <w:t>Área requirente:</w:t>
      </w:r>
      <w:r w:rsidRPr="00B00859">
        <w:rPr>
          <w:i w:val="0"/>
          <w:sz w:val="20"/>
          <w:szCs w:val="20"/>
        </w:rPr>
        <w:t xml:space="preserve"> la que en la dependencia o entidad solicite o requiera formalmente la contratación de obras públicas o servicios relacionados con las mismas, o bien aquélla que los utilizará;</w:t>
      </w:r>
    </w:p>
    <w:p w14:paraId="725B6387" w14:textId="77777777" w:rsidR="00283730" w:rsidRDefault="00283730" w:rsidP="004C1BDC">
      <w:pPr>
        <w:pStyle w:val="Texto0"/>
        <w:numPr>
          <w:ilvl w:val="0"/>
          <w:numId w:val="18"/>
        </w:numPr>
        <w:spacing w:line="231" w:lineRule="exact"/>
        <w:rPr>
          <w:i w:val="0"/>
          <w:sz w:val="20"/>
          <w:lang w:val="es-ES"/>
        </w:rPr>
      </w:pPr>
      <w:r w:rsidRPr="00B00859">
        <w:rPr>
          <w:b/>
          <w:i w:val="0"/>
          <w:sz w:val="20"/>
          <w:szCs w:val="20"/>
        </w:rPr>
        <w:t>Área técnica:</w:t>
      </w:r>
      <w:r w:rsidRPr="00B00859">
        <w:rPr>
          <w:i w:val="0"/>
          <w:sz w:val="20"/>
          <w:szCs w:val="20"/>
        </w:rPr>
        <w:t xml:space="preserve"> la que en la dependencia o entidad elabora las especificaciones que se deberán incluir en el procedimiento de contratación, evalúa la parte técnica de la proposición y responde a las dudas que se presenten en la junta de aclaraciones;</w:t>
      </w:r>
    </w:p>
    <w:p w14:paraId="37061A6B" w14:textId="77777777" w:rsidR="00283730" w:rsidRDefault="00283730" w:rsidP="004C1BDC">
      <w:pPr>
        <w:pStyle w:val="Texto0"/>
        <w:numPr>
          <w:ilvl w:val="0"/>
          <w:numId w:val="18"/>
        </w:numPr>
        <w:spacing w:line="231" w:lineRule="exact"/>
        <w:rPr>
          <w:i w:val="0"/>
          <w:sz w:val="20"/>
        </w:rPr>
      </w:pPr>
      <w:r w:rsidRPr="00B00859">
        <w:rPr>
          <w:b/>
          <w:i w:val="0"/>
          <w:sz w:val="20"/>
          <w:szCs w:val="20"/>
        </w:rPr>
        <w:t>Avance financiero:</w:t>
      </w:r>
      <w:r w:rsidRPr="00B00859">
        <w:rPr>
          <w:i w:val="0"/>
          <w:sz w:val="20"/>
          <w:szCs w:val="20"/>
        </w:rPr>
        <w:t xml:space="preserve"> el porcentaje de los trabajos pagados respecto del importe contractual;</w:t>
      </w:r>
    </w:p>
    <w:p w14:paraId="003055C3" w14:textId="77777777" w:rsidR="00283730" w:rsidRDefault="00283730" w:rsidP="004C1BDC">
      <w:pPr>
        <w:pStyle w:val="Texto0"/>
        <w:numPr>
          <w:ilvl w:val="0"/>
          <w:numId w:val="18"/>
        </w:numPr>
        <w:spacing w:line="231" w:lineRule="exact"/>
        <w:rPr>
          <w:i w:val="0"/>
          <w:sz w:val="20"/>
          <w:lang w:val="es-ES"/>
        </w:rPr>
      </w:pPr>
      <w:r w:rsidRPr="00B00859">
        <w:rPr>
          <w:b/>
          <w:i w:val="0"/>
          <w:sz w:val="20"/>
          <w:szCs w:val="20"/>
        </w:rPr>
        <w:t>Avance físico:</w:t>
      </w:r>
      <w:r w:rsidRPr="00B00859">
        <w:rPr>
          <w:i w:val="0"/>
          <w:sz w:val="20"/>
          <w:szCs w:val="20"/>
        </w:rPr>
        <w:t xml:space="preserve"> el porcentaje de los trabajos ejecutados y verificados por el residente conforme a la facultad que le confiere la fracción VI del artículo 113 de este Reglamento, en relación a los trabajos contemplados en el programa de ejecución convenido;</w:t>
      </w:r>
    </w:p>
    <w:p w14:paraId="5956D9FA" w14:textId="77777777" w:rsidR="00283730" w:rsidRPr="00871E18" w:rsidRDefault="00283730" w:rsidP="004C1BDC">
      <w:pPr>
        <w:pStyle w:val="SRA"/>
        <w:numPr>
          <w:ilvl w:val="0"/>
          <w:numId w:val="18"/>
        </w:numPr>
        <w:spacing w:line="231" w:lineRule="exact"/>
        <w:rPr>
          <w:sz w:val="20"/>
          <w:lang w:val="es-ES"/>
        </w:rPr>
      </w:pPr>
      <w:r w:rsidRPr="00E7287E">
        <w:rPr>
          <w:b/>
          <w:sz w:val="20"/>
        </w:rPr>
        <w:t xml:space="preserve"> </w:t>
      </w:r>
      <w:r w:rsidRPr="006F6B43">
        <w:rPr>
          <w:b/>
          <w:sz w:val="20"/>
        </w:rPr>
        <w:t>Bitácora:</w:t>
      </w:r>
      <w:r w:rsidRPr="006F6B43">
        <w:rPr>
          <w:sz w:val="20"/>
        </w:rPr>
        <w:t xml:space="preserve">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autorizados en los términos de este Reglamento, en cuyo caso se denominará Bitácora convencional;</w:t>
      </w:r>
    </w:p>
    <w:p w14:paraId="73F5383D" w14:textId="77777777" w:rsidR="00283730" w:rsidRDefault="00283730" w:rsidP="004C1BDC">
      <w:pPr>
        <w:pStyle w:val="SRA"/>
        <w:numPr>
          <w:ilvl w:val="0"/>
          <w:numId w:val="18"/>
        </w:numPr>
        <w:spacing w:line="231" w:lineRule="exact"/>
        <w:rPr>
          <w:sz w:val="20"/>
        </w:rPr>
      </w:pPr>
      <w:r w:rsidRPr="00B00859">
        <w:rPr>
          <w:b/>
          <w:sz w:val="20"/>
        </w:rPr>
        <w:lastRenderedPageBreak/>
        <w:t>Caso fortuito o fuerza mayor:</w:t>
      </w:r>
      <w:r w:rsidRPr="00B00859">
        <w:rPr>
          <w:sz w:val="20"/>
        </w:rPr>
        <w:t xml:space="preserve">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14:paraId="217B8462" w14:textId="77777777" w:rsidR="00283730" w:rsidRDefault="00283730" w:rsidP="004C1BDC">
      <w:pPr>
        <w:pStyle w:val="SRA"/>
        <w:numPr>
          <w:ilvl w:val="0"/>
          <w:numId w:val="18"/>
        </w:numPr>
        <w:spacing w:line="231" w:lineRule="exact"/>
        <w:rPr>
          <w:sz w:val="20"/>
          <w:lang w:val="es-ES"/>
        </w:rPr>
      </w:pPr>
      <w:r w:rsidRPr="00B00859">
        <w:rPr>
          <w:b/>
          <w:sz w:val="20"/>
        </w:rPr>
        <w:t>Comité:</w:t>
      </w:r>
      <w:r w:rsidRPr="00B00859">
        <w:rPr>
          <w:sz w:val="20"/>
        </w:rPr>
        <w:t xml:space="preserve"> el comité de obras públicas a que se refiere el artículo 25 de la Ley;</w:t>
      </w:r>
    </w:p>
    <w:p w14:paraId="1A925FC6" w14:textId="77777777" w:rsidR="00283730" w:rsidRDefault="00283730" w:rsidP="004C1BDC">
      <w:pPr>
        <w:pStyle w:val="SRA"/>
        <w:numPr>
          <w:ilvl w:val="0"/>
          <w:numId w:val="18"/>
        </w:numPr>
        <w:spacing w:line="231" w:lineRule="exact"/>
        <w:rPr>
          <w:sz w:val="20"/>
        </w:rPr>
      </w:pPr>
      <w:r w:rsidRPr="00B00859">
        <w:rPr>
          <w:b/>
          <w:sz w:val="20"/>
        </w:rPr>
        <w:t>Especificaciones generales de construcción:</w:t>
      </w:r>
      <w:r w:rsidRPr="00B00859">
        <w:rPr>
          <w:sz w:val="20"/>
        </w:rPr>
        <w:t xml:space="preserve"> el conjunto de condiciones generales que las dependencias y entidades tienen establecidas para la ejecución de obras, incluyendo las que deben aplicarse para la realización de estudios, proyectos, ejecución, equipamiento, puesta en servicio, mantenimiento y supervisión, que comprenden la forma de medición y la base de pago de los conceptos de trabajo;</w:t>
      </w:r>
    </w:p>
    <w:p w14:paraId="7C70DCEF" w14:textId="77777777" w:rsidR="00283730" w:rsidRDefault="00283730" w:rsidP="004C1BDC">
      <w:pPr>
        <w:pStyle w:val="SRA"/>
        <w:numPr>
          <w:ilvl w:val="0"/>
          <w:numId w:val="18"/>
        </w:numPr>
        <w:spacing w:line="231" w:lineRule="exact"/>
        <w:rPr>
          <w:color w:val="000000"/>
          <w:sz w:val="20"/>
        </w:rPr>
      </w:pPr>
      <w:r w:rsidRPr="00B00859">
        <w:rPr>
          <w:b/>
          <w:sz w:val="20"/>
        </w:rPr>
        <w:t>Especificaciones particulares de construcción:</w:t>
      </w:r>
      <w:r w:rsidRPr="00B00859">
        <w:rPr>
          <w:sz w:val="20"/>
        </w:rPr>
        <w:t xml:space="preserve"> el conjunto de requisitos exigidos por las dependencias y entidades para la realización de cada obra, mismas que modifican, adicionan o sustituyen a las especificaciones generales de construcción;</w:t>
      </w:r>
    </w:p>
    <w:p w14:paraId="10D8AAE6" w14:textId="77777777" w:rsidR="00283730" w:rsidRDefault="00283730" w:rsidP="004C1BDC">
      <w:pPr>
        <w:pStyle w:val="SRA"/>
        <w:numPr>
          <w:ilvl w:val="0"/>
          <w:numId w:val="18"/>
        </w:numPr>
        <w:spacing w:line="231" w:lineRule="exact"/>
        <w:rPr>
          <w:color w:val="000000"/>
          <w:sz w:val="20"/>
        </w:rPr>
      </w:pPr>
      <w:r w:rsidRPr="00B00859">
        <w:rPr>
          <w:b/>
          <w:sz w:val="20"/>
        </w:rPr>
        <w:t xml:space="preserve">Estándar </w:t>
      </w:r>
      <w:r w:rsidRPr="00B00859">
        <w:rPr>
          <w:sz w:val="20"/>
        </w:rPr>
        <w:t>de</w:t>
      </w:r>
      <w:r w:rsidRPr="00B00859">
        <w:rPr>
          <w:b/>
          <w:sz w:val="20"/>
        </w:rPr>
        <w:t xml:space="preserve"> desempeño:</w:t>
      </w:r>
      <w:r w:rsidRPr="00B00859">
        <w:rPr>
          <w:sz w:val="20"/>
        </w:rPr>
        <w:t xml:space="preserve"> el conjunto de parámetros de desempeño y calidad que deban satisfacerse en el diseño, la ejecución, la puesta en marcha, el mantenimiento o la operación de obras públicas;</w:t>
      </w:r>
    </w:p>
    <w:p w14:paraId="6320E696" w14:textId="77777777" w:rsidR="00283730" w:rsidRDefault="00283730" w:rsidP="004C1BDC">
      <w:pPr>
        <w:pStyle w:val="SRA"/>
        <w:numPr>
          <w:ilvl w:val="0"/>
          <w:numId w:val="18"/>
        </w:numPr>
        <w:spacing w:line="231" w:lineRule="exact"/>
        <w:rPr>
          <w:color w:val="000000"/>
          <w:sz w:val="20"/>
        </w:rPr>
      </w:pPr>
      <w:r w:rsidRPr="00B00859">
        <w:rPr>
          <w:b/>
          <w:sz w:val="20"/>
        </w:rPr>
        <w:t>Estimación:</w:t>
      </w:r>
      <w:r w:rsidRPr="00B00859">
        <w:rPr>
          <w:sz w:val="20"/>
        </w:rPr>
        <w:t xml:space="preserve"> la valuación de los trabajos ejecutados en un periodo determinado presentada para autorización de pago, en la cual se aplican los precios, valores o porcentajes establecidos en el contrato en atención a la naturaleza y características del mismo, considerando, en su caso, la amortización de los anticipos, los ajustes de costos, las retenciones económicas, las penas convencionales y las deducciones; así como, la valuación de los conceptos que permitan determinar el monto de los gastos no recuperables;</w:t>
      </w:r>
    </w:p>
    <w:p w14:paraId="003AE8B4" w14:textId="77777777" w:rsidR="00283730" w:rsidRDefault="00283730" w:rsidP="004C1BDC">
      <w:pPr>
        <w:pStyle w:val="SRA"/>
        <w:numPr>
          <w:ilvl w:val="0"/>
          <w:numId w:val="18"/>
        </w:numPr>
        <w:spacing w:line="231" w:lineRule="exact"/>
        <w:rPr>
          <w:color w:val="000000"/>
          <w:sz w:val="20"/>
        </w:rPr>
      </w:pPr>
      <w:r w:rsidRPr="00B00859">
        <w:rPr>
          <w:b/>
          <w:sz w:val="20"/>
        </w:rPr>
        <w:t>Inversionista contratista:</w:t>
      </w:r>
      <w:r w:rsidRPr="00B00859">
        <w:rPr>
          <w:sz w:val="20"/>
        </w:rPr>
        <w:t xml:space="preserve"> la persona que celebra contratos de obras públicas asociadas a proyectos de infraestructura en los términos del Capítulo Noveno del Título Segundo de este Reglamento;</w:t>
      </w:r>
    </w:p>
    <w:p w14:paraId="6EFDFD8E" w14:textId="77777777" w:rsidR="00283730" w:rsidRDefault="00283730" w:rsidP="004C1BDC">
      <w:pPr>
        <w:pStyle w:val="SRA"/>
        <w:numPr>
          <w:ilvl w:val="0"/>
          <w:numId w:val="18"/>
        </w:numPr>
        <w:spacing w:line="231" w:lineRule="exact"/>
        <w:rPr>
          <w:color w:val="000000"/>
          <w:sz w:val="20"/>
        </w:rPr>
      </w:pPr>
      <w:r w:rsidRPr="00B00859">
        <w:rPr>
          <w:b/>
          <w:sz w:val="20"/>
        </w:rPr>
        <w:t>Investigación de mercado:</w:t>
      </w:r>
      <w:r w:rsidRPr="00B00859">
        <w:rPr>
          <w:sz w:val="20"/>
        </w:rPr>
        <w:t xml:space="preserve"> la verificación de la existencia y costo de materiales, mano de obra, maquinaria y equipo, así como de contratistas, a nivel nacional o internacional, y del precio total estimado de los trabajos, basado en la información que se obtenga en términos del presente Reglamento;</w:t>
      </w:r>
    </w:p>
    <w:p w14:paraId="20F52B52" w14:textId="77777777" w:rsidR="00283730" w:rsidRDefault="00283730" w:rsidP="004C1BDC">
      <w:pPr>
        <w:pStyle w:val="SRA"/>
        <w:numPr>
          <w:ilvl w:val="0"/>
          <w:numId w:val="18"/>
        </w:numPr>
        <w:spacing w:line="231" w:lineRule="exact"/>
        <w:rPr>
          <w:color w:val="000000"/>
          <w:sz w:val="20"/>
        </w:rPr>
      </w:pPr>
      <w:r w:rsidRPr="00B00859">
        <w:rPr>
          <w:b/>
          <w:sz w:val="20"/>
        </w:rPr>
        <w:t>Ley:</w:t>
      </w:r>
      <w:r w:rsidRPr="00B00859">
        <w:rPr>
          <w:sz w:val="20"/>
        </w:rPr>
        <w:t xml:space="preserve"> la Ley de Obras Públicas y Servicios Relacionados con las Mismas;</w:t>
      </w:r>
    </w:p>
    <w:p w14:paraId="788BBEE1" w14:textId="77777777" w:rsidR="00283730" w:rsidRDefault="00283730" w:rsidP="004C1BDC">
      <w:pPr>
        <w:pStyle w:val="SRA"/>
        <w:numPr>
          <w:ilvl w:val="0"/>
          <w:numId w:val="18"/>
        </w:numPr>
        <w:spacing w:line="231" w:lineRule="exact"/>
        <w:rPr>
          <w:color w:val="000000"/>
          <w:sz w:val="20"/>
        </w:rPr>
      </w:pPr>
      <w:r w:rsidRPr="00B00859">
        <w:rPr>
          <w:b/>
          <w:sz w:val="20"/>
        </w:rPr>
        <w:t>MIPYMES:</w:t>
      </w:r>
      <w:r w:rsidRPr="00B00859">
        <w:rPr>
          <w:sz w:val="20"/>
        </w:rPr>
        <w:t xml:space="preserve"> las micro, pequeñas y medianas empresas de nacionalidad mexicana a que hace referencia la Ley para el Desarrollo de la Competitividad de la Micro, Pequeña y Mediana Empresa;</w:t>
      </w:r>
    </w:p>
    <w:p w14:paraId="2426B2A1" w14:textId="77777777" w:rsidR="00283730" w:rsidRDefault="00283730" w:rsidP="004C1BDC">
      <w:pPr>
        <w:pStyle w:val="SRA"/>
        <w:numPr>
          <w:ilvl w:val="0"/>
          <w:numId w:val="18"/>
        </w:numPr>
        <w:spacing w:line="231" w:lineRule="exact"/>
        <w:rPr>
          <w:color w:val="000000"/>
          <w:sz w:val="20"/>
        </w:rPr>
      </w:pPr>
      <w:r w:rsidRPr="00B00859">
        <w:rPr>
          <w:b/>
          <w:sz w:val="20"/>
        </w:rPr>
        <w:t>Monto total ejercido:</w:t>
      </w:r>
      <w:r w:rsidRPr="00B00859">
        <w:rPr>
          <w:sz w:val="20"/>
        </w:rPr>
        <w:t xml:space="preserve"> el importe correspondiente al costo total erogado con cargo al presupuesto autorizado para ejercer en un contrato de obra pública o de servicios relacionados con la misma, sin considerar el impuesto al valor agregado;</w:t>
      </w:r>
    </w:p>
    <w:p w14:paraId="7B9F8BBF" w14:textId="77777777" w:rsidR="00283730" w:rsidRDefault="00283730" w:rsidP="004C1BDC">
      <w:pPr>
        <w:pStyle w:val="SRA"/>
        <w:numPr>
          <w:ilvl w:val="0"/>
          <w:numId w:val="18"/>
        </w:numPr>
        <w:spacing w:line="231" w:lineRule="exact"/>
        <w:rPr>
          <w:color w:val="000000"/>
          <w:sz w:val="20"/>
        </w:rPr>
      </w:pPr>
      <w:r w:rsidRPr="00B00859">
        <w:rPr>
          <w:b/>
          <w:sz w:val="20"/>
        </w:rPr>
        <w:t>Normas de calidad:</w:t>
      </w:r>
      <w:r w:rsidRPr="00B00859">
        <w:rPr>
          <w:sz w:val="20"/>
        </w:rPr>
        <w:t xml:space="preserve"> los requisitos mínimos que establecen las dependencias y entidades, conforme a las especificaciones generales y particulares de construcción, para asegurar que los materiales y equipos de instalación permanente que se utilizan en cada obra son los adecuados;</w:t>
      </w:r>
    </w:p>
    <w:p w14:paraId="32C1269C" w14:textId="77777777" w:rsidR="00283730" w:rsidRDefault="00283730" w:rsidP="004C1BDC">
      <w:pPr>
        <w:pStyle w:val="SRA"/>
        <w:numPr>
          <w:ilvl w:val="0"/>
          <w:numId w:val="18"/>
        </w:numPr>
        <w:spacing w:line="231" w:lineRule="exact"/>
        <w:rPr>
          <w:color w:val="000000"/>
          <w:sz w:val="20"/>
        </w:rPr>
      </w:pPr>
      <w:r w:rsidRPr="00B00859">
        <w:rPr>
          <w:b/>
          <w:sz w:val="20"/>
        </w:rPr>
        <w:t>Obras:</w:t>
      </w:r>
      <w:r w:rsidRPr="00B00859">
        <w:rPr>
          <w:sz w:val="20"/>
        </w:rPr>
        <w:t xml:space="preserve"> las señaladas en el artículo 3 de la Ley;</w:t>
      </w:r>
    </w:p>
    <w:p w14:paraId="36F2EAD7" w14:textId="77777777" w:rsidR="00283730" w:rsidRDefault="00283730" w:rsidP="004C1BDC">
      <w:pPr>
        <w:pStyle w:val="SRA"/>
        <w:numPr>
          <w:ilvl w:val="0"/>
          <w:numId w:val="18"/>
        </w:numPr>
        <w:spacing w:line="231" w:lineRule="exact"/>
        <w:rPr>
          <w:color w:val="000000"/>
          <w:sz w:val="20"/>
        </w:rPr>
      </w:pPr>
      <w:r w:rsidRPr="00B00859">
        <w:rPr>
          <w:b/>
          <w:sz w:val="20"/>
        </w:rPr>
        <w:t>Obras de gran complejidad:</w:t>
      </w:r>
      <w:r w:rsidRPr="00B00859">
        <w:rPr>
          <w:sz w:val="20"/>
        </w:rPr>
        <w:t xml:space="preserve"> aquéllas cuya ejecución o el sitio donde se vayan a realizar presenten dificultades técnicas o de seguridad para el desarrollo de los trabajos, así como las que señala el primer párrafo del artículo 6 de este Reglamento y en las cuales se considerará que el avance del desarrollo de los estudios y proyectos estará constituido por una propuesta conceptual;</w:t>
      </w:r>
    </w:p>
    <w:p w14:paraId="20280E7A" w14:textId="77777777" w:rsidR="00283730" w:rsidRDefault="00283730" w:rsidP="004C1BDC">
      <w:pPr>
        <w:pStyle w:val="SRA"/>
        <w:numPr>
          <w:ilvl w:val="0"/>
          <w:numId w:val="18"/>
        </w:numPr>
        <w:spacing w:line="231" w:lineRule="exact"/>
        <w:rPr>
          <w:color w:val="000000"/>
          <w:sz w:val="20"/>
        </w:rPr>
      </w:pPr>
      <w:r w:rsidRPr="00B00859">
        <w:rPr>
          <w:b/>
          <w:sz w:val="20"/>
        </w:rPr>
        <w:t>Precio de mercado:</w:t>
      </w:r>
      <w:r w:rsidRPr="00B00859">
        <w:rPr>
          <w:sz w:val="20"/>
        </w:rPr>
        <w:t xml:space="preserve"> el precio de los materiales y equipos de instalación permanente a que se refiere la fracción II del artículo 161 de este Reglamento, que ofertó el fabricante o proveedor en el momento en que se formalizó el pedido correspondiente entre el contratista y el proveedor;</w:t>
      </w:r>
    </w:p>
    <w:p w14:paraId="3BC02607" w14:textId="77777777" w:rsidR="00283730" w:rsidRDefault="00283730" w:rsidP="004C1BDC">
      <w:pPr>
        <w:pStyle w:val="SRA"/>
        <w:numPr>
          <w:ilvl w:val="0"/>
          <w:numId w:val="18"/>
        </w:numPr>
        <w:spacing w:line="231" w:lineRule="exact"/>
        <w:rPr>
          <w:color w:val="000000"/>
          <w:sz w:val="20"/>
        </w:rPr>
      </w:pPr>
      <w:r w:rsidRPr="00B00859">
        <w:rPr>
          <w:b/>
          <w:sz w:val="20"/>
        </w:rPr>
        <w:t>Presupuesto autorizado:</w:t>
      </w:r>
      <w:r w:rsidRPr="00B00859">
        <w:rPr>
          <w:sz w:val="20"/>
        </w:rPr>
        <w:t xml:space="preserve"> el que la Secretaría comunica a la dependencia o entidad en el calendario de gasto correspondiente, en términos de la Ley Federal de Presupuesto y Responsabilidad Hacendaria;</w:t>
      </w:r>
    </w:p>
    <w:p w14:paraId="557FADDD" w14:textId="77777777" w:rsidR="00283730" w:rsidRDefault="00283730" w:rsidP="004C1BDC">
      <w:pPr>
        <w:pStyle w:val="SRA"/>
        <w:numPr>
          <w:ilvl w:val="0"/>
          <w:numId w:val="18"/>
        </w:numPr>
        <w:spacing w:line="231" w:lineRule="exact"/>
        <w:rPr>
          <w:color w:val="000000"/>
          <w:sz w:val="20"/>
        </w:rPr>
      </w:pPr>
      <w:r w:rsidRPr="00B00859">
        <w:rPr>
          <w:b/>
          <w:sz w:val="20"/>
        </w:rPr>
        <w:t>Presupuesto de obra o de servicio:</w:t>
      </w:r>
      <w:r w:rsidRPr="00B00859">
        <w:rPr>
          <w:sz w:val="20"/>
        </w:rPr>
        <w:t xml:space="preserve"> el recurso estimado que la dependencia o entidad determina para ejecutar los trabajos en el que se desglosa el listado de conceptos de trabajo o actividades, unidades de medida, cantidades de trabajo y sus precios;</w:t>
      </w:r>
    </w:p>
    <w:p w14:paraId="1E3DD087" w14:textId="77777777" w:rsidR="00283730" w:rsidRDefault="00283730" w:rsidP="004C1BDC">
      <w:pPr>
        <w:pStyle w:val="SRA"/>
        <w:numPr>
          <w:ilvl w:val="0"/>
          <w:numId w:val="18"/>
        </w:numPr>
        <w:spacing w:line="231" w:lineRule="exact"/>
        <w:rPr>
          <w:color w:val="000000"/>
          <w:sz w:val="20"/>
        </w:rPr>
      </w:pPr>
      <w:r w:rsidRPr="00B00859">
        <w:rPr>
          <w:b/>
          <w:sz w:val="20"/>
        </w:rPr>
        <w:lastRenderedPageBreak/>
        <w:t>Proyecto de convocatoria:</w:t>
      </w:r>
      <w:r w:rsidRPr="00B00859">
        <w:rPr>
          <w:sz w:val="20"/>
        </w:rPr>
        <w:t xml:space="preserve"> el documento que contiene la versión preliminar de una convocatoria a la licitación pública, el cual es difundido con ese carácter en CompraNet por la dependencia o entidad;</w:t>
      </w:r>
    </w:p>
    <w:p w14:paraId="44758B55" w14:textId="77777777" w:rsidR="00283730" w:rsidRDefault="00283730" w:rsidP="004C1BDC">
      <w:pPr>
        <w:pStyle w:val="SRA"/>
        <w:numPr>
          <w:ilvl w:val="0"/>
          <w:numId w:val="18"/>
        </w:numPr>
        <w:spacing w:line="231" w:lineRule="exact"/>
        <w:rPr>
          <w:color w:val="000000"/>
          <w:sz w:val="20"/>
        </w:rPr>
      </w:pPr>
      <w:r w:rsidRPr="00B00859">
        <w:rPr>
          <w:b/>
          <w:sz w:val="20"/>
        </w:rPr>
        <w:t>Servicios:</w:t>
      </w:r>
      <w:r w:rsidRPr="00B00859">
        <w:rPr>
          <w:sz w:val="20"/>
        </w:rPr>
        <w:t xml:space="preserve"> los mencionados en el artículo 4 de la Ley;</w:t>
      </w:r>
    </w:p>
    <w:p w14:paraId="6C6F0FDF" w14:textId="77777777" w:rsidR="00283730" w:rsidRDefault="00283730" w:rsidP="004C1BDC">
      <w:pPr>
        <w:pStyle w:val="SRA"/>
        <w:numPr>
          <w:ilvl w:val="0"/>
          <w:numId w:val="18"/>
        </w:numPr>
        <w:spacing w:line="231" w:lineRule="exact"/>
        <w:rPr>
          <w:color w:val="000000"/>
          <w:sz w:val="20"/>
        </w:rPr>
      </w:pPr>
      <w:r w:rsidRPr="00B00859">
        <w:rPr>
          <w:b/>
          <w:sz w:val="20"/>
        </w:rPr>
        <w:t>Sobre cerrado:</w:t>
      </w:r>
      <w:r w:rsidRPr="00B00859">
        <w:rPr>
          <w:sz w:val="20"/>
        </w:rPr>
        <w:t xml:space="preserve"> cualquier medio que contenga la proposición del licitante, cuyo contenido sólo puede ser conocido en el acto de presentación y apertura de proposiciones en términos de la Ley, y</w:t>
      </w:r>
    </w:p>
    <w:p w14:paraId="7BC0CF9A" w14:textId="77777777" w:rsidR="00283730" w:rsidRDefault="00283730" w:rsidP="004C1BDC">
      <w:pPr>
        <w:pStyle w:val="SRA"/>
        <w:numPr>
          <w:ilvl w:val="0"/>
          <w:numId w:val="18"/>
        </w:numPr>
        <w:spacing w:line="231" w:lineRule="exact"/>
        <w:rPr>
          <w:color w:val="000000"/>
          <w:sz w:val="20"/>
        </w:rPr>
      </w:pPr>
      <w:r w:rsidRPr="00B00859">
        <w:rPr>
          <w:b/>
          <w:sz w:val="20"/>
        </w:rPr>
        <w:t>Superintendente:</w:t>
      </w:r>
      <w:r w:rsidRPr="00B00859">
        <w:rPr>
          <w:sz w:val="20"/>
        </w:rPr>
        <w:t xml:space="preserve"> el representante del contratista ante la dependencia o la entidad para cumplir con los términos y condiciones pactados en el contrato, en lo relacionado con la ejecución de los trabajos.</w:t>
      </w:r>
    </w:p>
    <w:p w14:paraId="2EE92EDF" w14:textId="77777777" w:rsidR="00283730" w:rsidRDefault="00283730" w:rsidP="004C1BDC">
      <w:pPr>
        <w:pStyle w:val="Textoindependiente31"/>
        <w:rPr>
          <w:rFonts w:cs="Arial"/>
          <w:i w:val="0"/>
          <w:sz w:val="20"/>
        </w:rPr>
      </w:pPr>
    </w:p>
    <w:p w14:paraId="42B7F874" w14:textId="77777777" w:rsidR="00283730" w:rsidRPr="0047593D" w:rsidRDefault="00283730" w:rsidP="004C1BDC">
      <w:pPr>
        <w:pStyle w:val="Textoindependiente31"/>
        <w:rPr>
          <w:rFonts w:cs="Arial"/>
          <w:b/>
          <w:i w:val="0"/>
          <w:sz w:val="20"/>
        </w:rPr>
      </w:pPr>
      <w:r w:rsidRPr="0047593D">
        <w:rPr>
          <w:rFonts w:cs="Arial"/>
          <w:b/>
          <w:i w:val="0"/>
          <w:sz w:val="20"/>
        </w:rPr>
        <w:t>DOCUMENTACIÓN ADICIONAL QUE DEBE PRESENTARSE CONJUNTAMENTE CON LAS PROPOSICIONES.</w:t>
      </w:r>
    </w:p>
    <w:p w14:paraId="26C35302" w14:textId="77777777" w:rsidR="00283730" w:rsidRPr="00AD1899" w:rsidRDefault="00283730" w:rsidP="004C1BDC">
      <w:pPr>
        <w:ind w:right="51"/>
        <w:jc w:val="both"/>
        <w:rPr>
          <w:i w:val="0"/>
        </w:rPr>
      </w:pPr>
    </w:p>
    <w:p w14:paraId="2E54378A" w14:textId="77777777" w:rsidR="00283730" w:rsidRPr="00B6283E" w:rsidRDefault="00283730" w:rsidP="004C1BDC">
      <w:pPr>
        <w:pStyle w:val="Textoindependiente31"/>
        <w:rPr>
          <w:rFonts w:cs="Arial"/>
          <w:i w:val="0"/>
          <w:sz w:val="20"/>
        </w:rPr>
      </w:pPr>
      <w:r w:rsidRPr="00AA609A">
        <w:rPr>
          <w:rFonts w:cs="Arial"/>
          <w:i w:val="0"/>
          <w:sz w:val="20"/>
          <w:lang w:val="es-MX"/>
        </w:rPr>
        <w:t>Con fundamento en lo que establecen los artículos 28 y 36 de la Ley, las personas físicas y morales que deseen participar en este procedimiento de contratación, deberán presentar sus proposiciones por escrito en un solo sobre cerrado, el que se acompañará con la documentación adicional</w:t>
      </w:r>
      <w:r w:rsidRPr="00B6283E">
        <w:rPr>
          <w:rFonts w:cs="Arial"/>
          <w:i w:val="0"/>
          <w:sz w:val="20"/>
        </w:rPr>
        <w:t>.</w:t>
      </w:r>
    </w:p>
    <w:p w14:paraId="6FE36B5E" w14:textId="77777777" w:rsidR="00283730" w:rsidRPr="00B6283E" w:rsidRDefault="00283730" w:rsidP="004C1BDC">
      <w:pPr>
        <w:pStyle w:val="Textoindependiente31"/>
        <w:rPr>
          <w:rFonts w:cs="Arial"/>
          <w:i w:val="0"/>
          <w:sz w:val="20"/>
        </w:rPr>
      </w:pPr>
    </w:p>
    <w:p w14:paraId="029AE4DF" w14:textId="77777777" w:rsidR="00283730" w:rsidRPr="00E46BDD" w:rsidRDefault="00283730" w:rsidP="004C1BDC">
      <w:pPr>
        <w:pStyle w:val="Textoindependiente31"/>
        <w:rPr>
          <w:rFonts w:cs="Arial"/>
          <w:i w:val="0"/>
          <w:color w:val="000000"/>
          <w:sz w:val="20"/>
        </w:rPr>
      </w:pPr>
      <w:r w:rsidRPr="00B6283E">
        <w:rPr>
          <w:rFonts w:cs="Arial"/>
          <w:i w:val="0"/>
          <w:color w:val="000000"/>
          <w:sz w:val="20"/>
        </w:rPr>
        <w:t>Los licitantes que presenten sus proposiciones por escrito, deberán acompañar fuera del sobre que contenga sus proposiciones, los siguientes documentos:</w:t>
      </w:r>
    </w:p>
    <w:p w14:paraId="0B4AEBE6" w14:textId="77777777" w:rsidR="00283730" w:rsidRPr="00550F24" w:rsidRDefault="00283730" w:rsidP="004C1BDC">
      <w:pPr>
        <w:pStyle w:val="Textoindependiente31"/>
        <w:ind w:right="-79"/>
        <w:rPr>
          <w:rFonts w:cs="Arial"/>
          <w:i w:val="0"/>
          <w:sz w:val="20"/>
        </w:rPr>
      </w:pPr>
    </w:p>
    <w:p w14:paraId="54488277" w14:textId="77777777" w:rsidR="00283730" w:rsidRDefault="00283730" w:rsidP="004C1BDC">
      <w:pPr>
        <w:pStyle w:val="ROMANOS"/>
        <w:spacing w:after="0" w:line="240" w:lineRule="auto"/>
        <w:ind w:left="0" w:firstLine="0"/>
        <w:rPr>
          <w:rFonts w:cs="Arial"/>
          <w:b/>
          <w:i w:val="0"/>
          <w:sz w:val="20"/>
        </w:rPr>
      </w:pPr>
      <w:r>
        <w:rPr>
          <w:rFonts w:cs="Arial"/>
          <w:b/>
          <w:i w:val="0"/>
          <w:sz w:val="20"/>
        </w:rPr>
        <w:t>DOCUMENTO</w:t>
      </w:r>
    </w:p>
    <w:p w14:paraId="7CC1EAA1" w14:textId="77777777" w:rsidR="00283730" w:rsidRDefault="00283730" w:rsidP="004C1BDC">
      <w:pPr>
        <w:pStyle w:val="ROMANOS"/>
        <w:spacing w:after="0" w:line="240" w:lineRule="auto"/>
        <w:ind w:left="1843" w:hanging="1843"/>
        <w:rPr>
          <w:rFonts w:cs="Arial"/>
          <w:i w:val="0"/>
          <w:sz w:val="20"/>
        </w:rPr>
      </w:pPr>
      <w:r>
        <w:rPr>
          <w:rFonts w:cs="Arial"/>
          <w:b/>
          <w:i w:val="0"/>
          <w:sz w:val="20"/>
        </w:rPr>
        <w:t>ADICIONAL DA 1.</w:t>
      </w:r>
      <w:r>
        <w:rPr>
          <w:rFonts w:cs="Arial"/>
          <w:b/>
          <w:i w:val="0"/>
          <w:sz w:val="20"/>
        </w:rPr>
        <w:tab/>
      </w:r>
      <w:r>
        <w:rPr>
          <w:rFonts w:cs="Arial"/>
          <w:i w:val="0"/>
          <w:sz w:val="2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14:paraId="36532A7C" w14:textId="77777777" w:rsidR="00283730" w:rsidRDefault="00283730" w:rsidP="004C1BDC">
      <w:pPr>
        <w:pStyle w:val="ROMANOS"/>
        <w:spacing w:after="0" w:line="240" w:lineRule="auto"/>
        <w:ind w:left="0" w:firstLine="0"/>
        <w:rPr>
          <w:rFonts w:cs="Arial"/>
          <w:i w:val="0"/>
          <w:sz w:val="20"/>
        </w:rPr>
      </w:pPr>
    </w:p>
    <w:p w14:paraId="2F91A499" w14:textId="77777777" w:rsidR="00283730" w:rsidRDefault="00283730" w:rsidP="004C1BDC">
      <w:pPr>
        <w:pStyle w:val="ROMANOS"/>
        <w:spacing w:after="0" w:line="240" w:lineRule="auto"/>
        <w:ind w:left="0" w:firstLine="0"/>
        <w:rPr>
          <w:rFonts w:cs="Arial"/>
          <w:b/>
          <w:i w:val="0"/>
          <w:sz w:val="20"/>
        </w:rPr>
      </w:pPr>
      <w:r>
        <w:rPr>
          <w:rFonts w:cs="Arial"/>
          <w:b/>
          <w:i w:val="0"/>
          <w:sz w:val="20"/>
        </w:rPr>
        <w:t>DOCUMENTO</w:t>
      </w:r>
    </w:p>
    <w:p w14:paraId="01645B5A" w14:textId="77777777" w:rsidR="00283730" w:rsidRDefault="00283730" w:rsidP="004C1BDC">
      <w:pPr>
        <w:pStyle w:val="ROMANOS"/>
        <w:spacing w:after="0" w:line="240" w:lineRule="auto"/>
        <w:ind w:left="1843" w:hanging="1843"/>
        <w:rPr>
          <w:rFonts w:cs="Arial"/>
          <w:b/>
          <w:bCs/>
          <w:sz w:val="20"/>
        </w:rPr>
      </w:pPr>
      <w:r>
        <w:rPr>
          <w:rFonts w:cs="Arial"/>
          <w:b/>
          <w:i w:val="0"/>
          <w:sz w:val="20"/>
        </w:rPr>
        <w:t>ADICIONAL DA 2.</w:t>
      </w:r>
      <w:r>
        <w:rPr>
          <w:rFonts w:cs="Arial"/>
          <w:b/>
          <w:i w:val="0"/>
          <w:sz w:val="20"/>
        </w:rPr>
        <w:tab/>
      </w:r>
      <w:r>
        <w:rPr>
          <w:rFonts w:cs="Arial"/>
          <w:bCs/>
          <w:i w:val="0"/>
          <w:sz w:val="20"/>
        </w:rPr>
        <w:t>O</w:t>
      </w:r>
      <w:r w:rsidRPr="00B00859">
        <w:rPr>
          <w:rFonts w:cs="Arial"/>
          <w:bCs/>
          <w:i w:val="0"/>
          <w:sz w:val="20"/>
        </w:rPr>
        <w:t xml:space="preserve">riginal del escrito, bajo protesta de decir verdad, de quien pretenda solicitar aclaraciones a los aspectos contenidos en la convocatoria, en el que exprese su interés en </w:t>
      </w:r>
      <w:r>
        <w:rPr>
          <w:rFonts w:cs="Arial"/>
          <w:i w:val="0"/>
          <w:sz w:val="20"/>
        </w:rPr>
        <w:t>participar</w:t>
      </w:r>
      <w:r w:rsidRPr="00B00859">
        <w:rPr>
          <w:rFonts w:cs="Arial"/>
          <w:bCs/>
          <w:i w:val="0"/>
          <w:sz w:val="20"/>
        </w:rPr>
        <w:t xml:space="preserve"> en la licitación, por si o en representación de un tercero, indicando los datos </w:t>
      </w:r>
      <w:r>
        <w:rPr>
          <w:rFonts w:cs="Arial"/>
          <w:bCs/>
          <w:i w:val="0"/>
          <w:sz w:val="20"/>
        </w:rPr>
        <w:t>y requisitos siguientes:</w:t>
      </w:r>
    </w:p>
    <w:p w14:paraId="0211300A" w14:textId="77777777" w:rsidR="00283730" w:rsidRDefault="00283730" w:rsidP="004C1BDC">
      <w:pPr>
        <w:pStyle w:val="ROMANOS"/>
        <w:spacing w:after="0" w:line="240" w:lineRule="auto"/>
        <w:ind w:left="1843" w:hanging="1843"/>
        <w:rPr>
          <w:rFonts w:cs="Arial"/>
          <w:b/>
          <w:bCs/>
          <w:sz w:val="20"/>
        </w:rPr>
      </w:pPr>
    </w:p>
    <w:p w14:paraId="686CA6C7" w14:textId="77777777" w:rsidR="00283730" w:rsidRDefault="00283730"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0B7F10">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2B472002" w14:textId="77777777" w:rsidR="00283730" w:rsidRDefault="00283730" w:rsidP="004C1BDC">
      <w:pPr>
        <w:pStyle w:val="INCISO"/>
        <w:tabs>
          <w:tab w:val="clear" w:pos="1152"/>
        </w:tabs>
        <w:spacing w:after="0" w:line="240" w:lineRule="auto"/>
        <w:ind w:left="0" w:firstLine="0"/>
        <w:rPr>
          <w:rFonts w:cs="Arial"/>
          <w:sz w:val="20"/>
        </w:rPr>
      </w:pPr>
    </w:p>
    <w:p w14:paraId="62A3B3AF" w14:textId="77777777" w:rsidR="00283730" w:rsidRPr="00C85DCD" w:rsidRDefault="00283730"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0B7F10">
        <w:rPr>
          <w:sz w:val="20"/>
        </w:rPr>
        <w:t>Del representante legal del licitante: datos de las escrituras públicas en las que le fueron otorgadas las facultades de representación y su identificación oficial.</w:t>
      </w:r>
    </w:p>
    <w:p w14:paraId="3D311AF0" w14:textId="77777777" w:rsidR="00283730" w:rsidRDefault="00283730" w:rsidP="00C85DCD">
      <w:pPr>
        <w:pStyle w:val="INCISO"/>
        <w:tabs>
          <w:tab w:val="clear" w:pos="1152"/>
        </w:tabs>
        <w:spacing w:after="0" w:line="240" w:lineRule="auto"/>
        <w:ind w:left="2127" w:firstLine="0"/>
        <w:rPr>
          <w:sz w:val="20"/>
        </w:rPr>
      </w:pPr>
    </w:p>
    <w:p w14:paraId="1FE34547" w14:textId="77777777" w:rsidR="00283730" w:rsidRDefault="00283730" w:rsidP="0022324B">
      <w:pPr>
        <w:pStyle w:val="INCISO"/>
        <w:tabs>
          <w:tab w:val="clear" w:pos="1152"/>
          <w:tab w:val="left" w:pos="851"/>
        </w:tabs>
        <w:spacing w:after="0" w:line="240" w:lineRule="auto"/>
        <w:ind w:left="0" w:firstLine="0"/>
        <w:rPr>
          <w:rFonts w:cs="Arial"/>
          <w:sz w:val="20"/>
        </w:rPr>
      </w:pPr>
      <w:r>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14:paraId="6CE57155" w14:textId="77777777" w:rsidR="00283730" w:rsidRDefault="00283730" w:rsidP="004C1BDC">
      <w:pPr>
        <w:pStyle w:val="ROMANOS"/>
        <w:spacing w:after="0" w:line="240" w:lineRule="auto"/>
        <w:ind w:left="0" w:firstLine="0"/>
        <w:rPr>
          <w:rFonts w:cs="Arial"/>
          <w:i w:val="0"/>
          <w:sz w:val="20"/>
        </w:rPr>
      </w:pPr>
    </w:p>
    <w:p w14:paraId="3939C117" w14:textId="77777777" w:rsidR="00283730" w:rsidRPr="00F31B4E" w:rsidRDefault="00283730" w:rsidP="004C1BDC">
      <w:pPr>
        <w:pStyle w:val="ROMANOS"/>
        <w:spacing w:after="0" w:line="240" w:lineRule="auto"/>
        <w:ind w:left="0" w:firstLine="0"/>
        <w:rPr>
          <w:rFonts w:cs="Arial"/>
          <w:b/>
          <w:i w:val="0"/>
          <w:sz w:val="20"/>
        </w:rPr>
      </w:pPr>
      <w:r w:rsidRPr="00F31B4E">
        <w:rPr>
          <w:rFonts w:cs="Arial"/>
          <w:b/>
          <w:i w:val="0"/>
          <w:sz w:val="20"/>
        </w:rPr>
        <w:t>DOCUMENTO</w:t>
      </w:r>
    </w:p>
    <w:p w14:paraId="77B168E4" w14:textId="77777777" w:rsidR="00283730" w:rsidRPr="00D21E80" w:rsidRDefault="00283730" w:rsidP="004C1BDC">
      <w:pPr>
        <w:pStyle w:val="ROMANOS"/>
        <w:spacing w:after="0" w:line="240" w:lineRule="auto"/>
        <w:ind w:left="1843" w:hanging="1843"/>
        <w:rPr>
          <w:rFonts w:cs="Arial"/>
          <w:b/>
          <w:i w:val="0"/>
          <w:sz w:val="20"/>
        </w:rPr>
      </w:pPr>
      <w:r>
        <w:rPr>
          <w:rFonts w:cs="Arial"/>
          <w:b/>
          <w:i w:val="0"/>
          <w:sz w:val="20"/>
        </w:rPr>
        <w:t>ADICIONAL DA 3.</w:t>
      </w:r>
      <w:r>
        <w:rPr>
          <w:rFonts w:cs="Arial"/>
          <w:b/>
          <w:i w:val="0"/>
          <w:sz w:val="20"/>
        </w:rPr>
        <w:tab/>
      </w:r>
      <w:r w:rsidRPr="00AD798A">
        <w:rPr>
          <w:rFonts w:cs="Arial"/>
          <w:i w:val="0"/>
          <w:sz w:val="20"/>
        </w:rPr>
        <w:t>Original del escrito mediante el cual declare</w:t>
      </w:r>
      <w:r>
        <w:rPr>
          <w:rFonts w:cs="Arial"/>
          <w:i w:val="0"/>
          <w:sz w:val="20"/>
        </w:rPr>
        <w:t>,</w:t>
      </w:r>
      <w:r w:rsidRPr="00AD798A">
        <w:rPr>
          <w:rFonts w:cs="Arial"/>
          <w:i w:val="0"/>
          <w:sz w:val="20"/>
        </w:rPr>
        <w:t xml:space="preserve"> bajo protesta de decir verdad</w:t>
      </w:r>
      <w:r>
        <w:rPr>
          <w:rFonts w:cs="Arial"/>
          <w:i w:val="0"/>
          <w:sz w:val="20"/>
        </w:rPr>
        <w:t>,</w:t>
      </w:r>
      <w:r w:rsidRPr="00AD798A">
        <w:rPr>
          <w:rFonts w:cs="Arial"/>
          <w:i w:val="0"/>
          <w:sz w:val="20"/>
        </w:rPr>
        <w:t xml:space="preserve"> que no se encuentra en alguno de los supuestos que establecen los artículos 51 y 78, penúltimo párrafo</w:t>
      </w:r>
      <w:r>
        <w:rPr>
          <w:rFonts w:cs="Arial"/>
          <w:i w:val="0"/>
          <w:sz w:val="20"/>
        </w:rPr>
        <w:t>,</w:t>
      </w:r>
      <w:r w:rsidRPr="00AD798A">
        <w:rPr>
          <w:rFonts w:cs="Arial"/>
          <w:i w:val="0"/>
          <w:sz w:val="20"/>
        </w:rPr>
        <w:t xml:space="preserve"> de la Ley; y que por su conducto no participan en el procedimiento de licitación personas físicas o morales que se encuentren inhabilitadas por resolución de la Secretaría de la Función Pública, en los términos de</w:t>
      </w:r>
      <w:r>
        <w:rPr>
          <w:rFonts w:cs="Arial"/>
          <w:i w:val="0"/>
          <w:sz w:val="20"/>
        </w:rPr>
        <w:t xml:space="preserve"> </w:t>
      </w:r>
      <w:r w:rsidRPr="00AD798A">
        <w:rPr>
          <w:rFonts w:cs="Arial"/>
          <w:i w:val="0"/>
          <w:sz w:val="20"/>
        </w:rPr>
        <w:t>l</w:t>
      </w:r>
      <w:r>
        <w:rPr>
          <w:rFonts w:cs="Arial"/>
          <w:i w:val="0"/>
          <w:sz w:val="20"/>
        </w:rPr>
        <w:t>a fracción IV del</w:t>
      </w:r>
      <w:r w:rsidRPr="00AD798A">
        <w:rPr>
          <w:rFonts w:cs="Arial"/>
          <w:i w:val="0"/>
          <w:sz w:val="20"/>
        </w:rPr>
        <w:t xml:space="preserve"> artículo </w:t>
      </w:r>
      <w:r>
        <w:rPr>
          <w:rFonts w:cs="Arial"/>
          <w:i w:val="0"/>
          <w:sz w:val="20"/>
        </w:rPr>
        <w:t>51</w:t>
      </w:r>
      <w:r w:rsidRPr="00AD798A">
        <w:rPr>
          <w:rFonts w:cs="Arial"/>
          <w:i w:val="0"/>
          <w:sz w:val="20"/>
        </w:rPr>
        <w:t xml:space="preserve"> de la Ley.</w:t>
      </w:r>
      <w:r>
        <w:rPr>
          <w:rFonts w:cs="Arial"/>
          <w:i w:val="0"/>
          <w:sz w:val="20"/>
        </w:rPr>
        <w:t xml:space="preserve"> </w:t>
      </w:r>
      <w:r w:rsidRPr="00650A34">
        <w:rPr>
          <w:i w:val="0"/>
          <w:sz w:val="20"/>
        </w:rPr>
        <w:t xml:space="preserve">Tratándose de agrupación de personas, deberá presentarse en forma individual </w:t>
      </w:r>
      <w:r w:rsidRPr="00650A34">
        <w:rPr>
          <w:i w:val="0"/>
          <w:sz w:val="20"/>
        </w:rPr>
        <w:lastRenderedPageBreak/>
        <w:t>este escrito por cada una de las personas físicas y/o morales que forman parte de la agrupación.</w:t>
      </w:r>
    </w:p>
    <w:p w14:paraId="6C11F55A" w14:textId="77777777" w:rsidR="00283730" w:rsidRDefault="00283730" w:rsidP="004C1BDC">
      <w:pPr>
        <w:pStyle w:val="ROMANOS"/>
        <w:spacing w:after="0" w:line="240" w:lineRule="auto"/>
        <w:ind w:left="0" w:firstLine="0"/>
        <w:rPr>
          <w:rFonts w:cs="Arial"/>
          <w:i w:val="0"/>
          <w:sz w:val="20"/>
        </w:rPr>
      </w:pPr>
    </w:p>
    <w:p w14:paraId="07FE67B9" w14:textId="77777777" w:rsidR="00283730" w:rsidRDefault="00283730" w:rsidP="004C1BDC">
      <w:pPr>
        <w:pStyle w:val="ROMANOS"/>
        <w:spacing w:after="0" w:line="240" w:lineRule="auto"/>
        <w:ind w:left="1843" w:firstLine="0"/>
        <w:rPr>
          <w:rFonts w:cs="Arial"/>
          <w:i w:val="0"/>
          <w:sz w:val="20"/>
        </w:rPr>
      </w:pPr>
      <w:r w:rsidRPr="00D76539">
        <w:rPr>
          <w:rFonts w:cs="Arial"/>
          <w:i w:val="0"/>
          <w:sz w:val="20"/>
        </w:rPr>
        <w:t xml:space="preserve">La falsedad en la manifestación a que se refiere </w:t>
      </w:r>
      <w:r>
        <w:rPr>
          <w:rFonts w:cs="Arial"/>
          <w:i w:val="0"/>
          <w:sz w:val="20"/>
        </w:rPr>
        <w:t>este documento adicional</w:t>
      </w:r>
      <w:r w:rsidRPr="00D76539">
        <w:rPr>
          <w:rFonts w:cs="Arial"/>
          <w:i w:val="0"/>
          <w:sz w:val="20"/>
        </w:rPr>
        <w:t xml:space="preserve"> será sancionada en los términos de </w:t>
      </w:r>
      <w:r>
        <w:rPr>
          <w:rFonts w:cs="Arial"/>
          <w:i w:val="0"/>
          <w:sz w:val="20"/>
        </w:rPr>
        <w:t>la Ley.</w:t>
      </w:r>
    </w:p>
    <w:p w14:paraId="45DDD895" w14:textId="77777777" w:rsidR="00283730" w:rsidRDefault="00283730" w:rsidP="004C1BDC">
      <w:pPr>
        <w:pStyle w:val="ROMANOS"/>
        <w:spacing w:after="0" w:line="240" w:lineRule="auto"/>
        <w:ind w:left="1843" w:hanging="1843"/>
        <w:rPr>
          <w:rFonts w:cs="Arial"/>
          <w:i w:val="0"/>
          <w:sz w:val="20"/>
        </w:rPr>
      </w:pPr>
    </w:p>
    <w:p w14:paraId="6ACAA4B1" w14:textId="77777777" w:rsidR="00283730" w:rsidRDefault="00283730" w:rsidP="004C1BDC">
      <w:pPr>
        <w:pStyle w:val="ROMANOS"/>
        <w:spacing w:after="0" w:line="240" w:lineRule="auto"/>
        <w:ind w:left="1843" w:firstLine="0"/>
        <w:rPr>
          <w:rFonts w:cs="Arial"/>
          <w:i w:val="0"/>
          <w:sz w:val="20"/>
        </w:rPr>
      </w:pPr>
      <w:r w:rsidRPr="00D76539">
        <w:rPr>
          <w:rFonts w:cs="Arial"/>
          <w:i w:val="0"/>
          <w:sz w:val="20"/>
        </w:rPr>
        <w:t>En caso de omisión en la entrega del escrito, o si de la información y documentación con que cuente la Secretaría de la Función Pública</w:t>
      </w:r>
      <w:r>
        <w:rPr>
          <w:rFonts w:cs="Arial"/>
          <w:i w:val="0"/>
          <w:sz w:val="20"/>
        </w:rPr>
        <w:t>,</w:t>
      </w:r>
      <w:r w:rsidRPr="00D76539">
        <w:rPr>
          <w:rFonts w:cs="Arial"/>
          <w:i w:val="0"/>
          <w:sz w:val="20"/>
        </w:rPr>
        <w:t xml:space="preserve"> se desprende que personas físicas o morales pretenden evadir los efectos de la inhabilitación, la </w:t>
      </w:r>
      <w:r w:rsidR="00896D44" w:rsidRPr="00650A34">
        <w:rPr>
          <w:rFonts w:cs="Arial"/>
          <w:i w:val="0"/>
          <w:sz w:val="20"/>
        </w:rPr>
        <w:t>Convocante</w:t>
      </w:r>
      <w:r w:rsidR="00896D44">
        <w:rPr>
          <w:rFonts w:cs="Arial"/>
          <w:i w:val="0"/>
          <w:sz w:val="20"/>
        </w:rPr>
        <w:t xml:space="preserve"> </w:t>
      </w:r>
      <w:r w:rsidRPr="00D76539">
        <w:rPr>
          <w:rFonts w:cs="Arial"/>
          <w:i w:val="0"/>
          <w:sz w:val="20"/>
        </w:rPr>
        <w:t>se abstendrá de fir</w:t>
      </w:r>
      <w:r>
        <w:rPr>
          <w:rFonts w:cs="Arial"/>
          <w:i w:val="0"/>
          <w:sz w:val="20"/>
        </w:rPr>
        <w:t>mar el contrato correspondiente, en cumplimiento a lo ordenado por los artículos 51, fracción IV, y 78, último párrafo, de la Ley.</w:t>
      </w:r>
    </w:p>
    <w:p w14:paraId="7B1D0EF6" w14:textId="77777777" w:rsidR="00283730" w:rsidRDefault="00283730" w:rsidP="004C1BDC">
      <w:pPr>
        <w:pStyle w:val="ROMANOS"/>
        <w:spacing w:after="0" w:line="240" w:lineRule="auto"/>
        <w:ind w:left="1843" w:firstLine="0"/>
        <w:rPr>
          <w:rFonts w:cs="Arial"/>
          <w:i w:val="0"/>
          <w:sz w:val="20"/>
        </w:rPr>
      </w:pPr>
    </w:p>
    <w:p w14:paraId="24D3EC87" w14:textId="77777777" w:rsidR="00283730" w:rsidRPr="00F31B4E" w:rsidRDefault="00283730" w:rsidP="004C1BDC">
      <w:pPr>
        <w:pStyle w:val="ROMANOS"/>
        <w:spacing w:after="0" w:line="240" w:lineRule="auto"/>
        <w:ind w:left="0" w:firstLine="0"/>
        <w:rPr>
          <w:rFonts w:cs="Arial"/>
          <w:b/>
          <w:i w:val="0"/>
          <w:sz w:val="20"/>
        </w:rPr>
      </w:pPr>
      <w:r w:rsidRPr="00F31B4E">
        <w:rPr>
          <w:rFonts w:cs="Arial"/>
          <w:b/>
          <w:i w:val="0"/>
          <w:sz w:val="20"/>
        </w:rPr>
        <w:t>DOCUMENTO</w:t>
      </w:r>
    </w:p>
    <w:p w14:paraId="7125C5F1" w14:textId="77777777" w:rsidR="00283730" w:rsidRDefault="00283730" w:rsidP="004C1BDC">
      <w:pPr>
        <w:pStyle w:val="ROMANOS"/>
        <w:spacing w:after="0" w:line="240" w:lineRule="auto"/>
        <w:ind w:left="1843" w:hanging="1843"/>
        <w:rPr>
          <w:rFonts w:cs="Arial"/>
          <w:i w:val="0"/>
          <w:sz w:val="20"/>
        </w:rPr>
      </w:pPr>
      <w:r>
        <w:rPr>
          <w:rFonts w:cs="Arial"/>
          <w:b/>
          <w:i w:val="0"/>
          <w:sz w:val="20"/>
        </w:rPr>
        <w:t>ADICIONAL DA 4.</w:t>
      </w:r>
      <w:r>
        <w:rPr>
          <w:rFonts w:cs="Arial"/>
          <w:b/>
          <w:i w:val="0"/>
          <w:sz w:val="20"/>
        </w:rPr>
        <w:tab/>
      </w:r>
      <w:r w:rsidRPr="009F7216">
        <w:rPr>
          <w:rFonts w:cs="Arial"/>
          <w:i w:val="0"/>
          <w:sz w:val="20"/>
        </w:rPr>
        <w:t xml:space="preserve">Copia de su </w:t>
      </w:r>
      <w:r>
        <w:rPr>
          <w:rFonts w:cs="Arial"/>
          <w:i w:val="0"/>
          <w:sz w:val="20"/>
        </w:rPr>
        <w:t xml:space="preserve">Cédula de Identificación Fiscal (Clave de </w:t>
      </w:r>
      <w:r w:rsidRPr="009F7216">
        <w:rPr>
          <w:rFonts w:cs="Arial"/>
          <w:i w:val="0"/>
          <w:sz w:val="20"/>
        </w:rPr>
        <w:t>Registro Federal de Contribuyentes</w:t>
      </w:r>
      <w:r>
        <w:rPr>
          <w:rFonts w:cs="Arial"/>
          <w:i w:val="0"/>
          <w:sz w:val="20"/>
        </w:rPr>
        <w:t>).</w:t>
      </w:r>
    </w:p>
    <w:p w14:paraId="512792A7" w14:textId="77777777" w:rsidR="00283730" w:rsidRPr="009F7216" w:rsidRDefault="00283730" w:rsidP="004C1BDC">
      <w:pPr>
        <w:pStyle w:val="ROMANOS"/>
        <w:spacing w:after="0" w:line="240" w:lineRule="auto"/>
        <w:ind w:left="0" w:firstLine="0"/>
        <w:rPr>
          <w:rFonts w:cs="Arial"/>
          <w:i w:val="0"/>
          <w:sz w:val="20"/>
        </w:rPr>
      </w:pPr>
    </w:p>
    <w:p w14:paraId="76320448" w14:textId="77777777"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14:paraId="77DB2268" w14:textId="77777777" w:rsidR="00283730" w:rsidRDefault="00283730" w:rsidP="004C1BDC">
      <w:pPr>
        <w:pStyle w:val="ROMANOS"/>
        <w:spacing w:after="0" w:line="240" w:lineRule="auto"/>
        <w:ind w:left="1843" w:hanging="1843"/>
        <w:rPr>
          <w:rFonts w:cs="Arial"/>
          <w:i w:val="0"/>
          <w:sz w:val="20"/>
        </w:rPr>
      </w:pPr>
      <w:r>
        <w:rPr>
          <w:rFonts w:cs="Arial"/>
          <w:b/>
          <w:i w:val="0"/>
          <w:sz w:val="20"/>
        </w:rPr>
        <w:t>ADICIONAL DA 5.</w:t>
      </w:r>
      <w:r>
        <w:rPr>
          <w:rFonts w:cs="Arial"/>
          <w:b/>
          <w:i w:val="0"/>
          <w:sz w:val="20"/>
        </w:rPr>
        <w:tab/>
      </w:r>
      <w:r>
        <w:rPr>
          <w:rFonts w:cs="Arial"/>
          <w:i w:val="0"/>
          <w:sz w:val="20"/>
        </w:rPr>
        <w:t xml:space="preserve">Copia simple por ambos lados de la identificación oficial vigente con fotografía, tratándose de </w:t>
      </w:r>
      <w:r w:rsidRPr="00B311B4">
        <w:rPr>
          <w:i w:val="0"/>
          <w:iCs/>
          <w:sz w:val="20"/>
        </w:rPr>
        <w:t>personas</w:t>
      </w:r>
      <w:r>
        <w:rPr>
          <w:rFonts w:cs="Arial"/>
          <w:i w:val="0"/>
          <w:sz w:val="20"/>
        </w:rPr>
        <w:t xml:space="preserve"> físicas y en</w:t>
      </w:r>
      <w:r w:rsidR="00105209">
        <w:rPr>
          <w:rFonts w:cs="Arial"/>
          <w:i w:val="0"/>
          <w:sz w:val="20"/>
        </w:rPr>
        <w:t xml:space="preserve"> el caso de personas morales de</w:t>
      </w:r>
      <w:r>
        <w:rPr>
          <w:rFonts w:cs="Arial"/>
          <w:i w:val="0"/>
          <w:sz w:val="20"/>
        </w:rPr>
        <w:t xml:space="preserve"> la persona que firme la proposición.</w:t>
      </w:r>
    </w:p>
    <w:p w14:paraId="2CC3F17C" w14:textId="77777777" w:rsidR="00283730" w:rsidRDefault="00283730" w:rsidP="004C1BDC">
      <w:pPr>
        <w:pStyle w:val="ROMANOS"/>
        <w:spacing w:after="0" w:line="240" w:lineRule="auto"/>
        <w:ind w:left="0" w:firstLine="0"/>
        <w:rPr>
          <w:rFonts w:cs="Arial"/>
          <w:i w:val="0"/>
          <w:sz w:val="20"/>
        </w:rPr>
      </w:pPr>
    </w:p>
    <w:p w14:paraId="7413E5B4" w14:textId="77777777"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14:paraId="3A602B6B" w14:textId="77777777" w:rsidR="00283730" w:rsidRDefault="00283730" w:rsidP="004C1BDC">
      <w:pPr>
        <w:pStyle w:val="ROMANOS"/>
        <w:spacing w:after="0" w:line="240" w:lineRule="auto"/>
        <w:ind w:left="1843" w:hanging="1843"/>
        <w:rPr>
          <w:rFonts w:cs="Arial"/>
          <w:i w:val="0"/>
          <w:sz w:val="20"/>
          <w:szCs w:val="18"/>
        </w:rPr>
      </w:pPr>
      <w:r>
        <w:rPr>
          <w:rFonts w:cs="Arial"/>
          <w:b/>
          <w:i w:val="0"/>
          <w:sz w:val="20"/>
        </w:rPr>
        <w:t>ADICIONAL DA 6.</w:t>
      </w:r>
      <w:r>
        <w:rPr>
          <w:rFonts w:cs="Arial"/>
          <w:b/>
          <w:i w:val="0"/>
          <w:sz w:val="20"/>
        </w:rPr>
        <w:tab/>
      </w:r>
      <w:r>
        <w:rPr>
          <w:rFonts w:cs="Arial"/>
          <w:i w:val="0"/>
          <w:sz w:val="20"/>
        </w:rPr>
        <w:t xml:space="preserve">Original del escrito mediante el cual los licitantes o sus representantes legales de la persona moral manifiesten, bajo protesta de decir verdad, que cuentan con facultades suficientes para comprometerse por sí o por su representada </w:t>
      </w:r>
      <w:r w:rsidRPr="00B00859">
        <w:rPr>
          <w:i w:val="0"/>
          <w:sz w:val="20"/>
        </w:rPr>
        <w:t>sin que resulte necesario acreditar su personalidad jurídica</w:t>
      </w:r>
      <w:r>
        <w:rPr>
          <w:rFonts w:cs="Arial"/>
          <w:i w:val="0"/>
          <w:sz w:val="20"/>
        </w:rPr>
        <w:t>, mismo que contendrá los datos siguientes</w:t>
      </w:r>
      <w:r>
        <w:rPr>
          <w:rFonts w:cs="Arial"/>
          <w:i w:val="0"/>
          <w:sz w:val="20"/>
          <w:szCs w:val="18"/>
        </w:rPr>
        <w:t>:</w:t>
      </w:r>
    </w:p>
    <w:p w14:paraId="166E799F" w14:textId="77777777" w:rsidR="00283730" w:rsidRDefault="00283730" w:rsidP="004C1BDC">
      <w:pPr>
        <w:pStyle w:val="ROMANOS"/>
        <w:spacing w:after="0" w:line="240" w:lineRule="auto"/>
        <w:ind w:left="0" w:firstLine="0"/>
        <w:rPr>
          <w:rFonts w:cs="Arial"/>
          <w:i w:val="0"/>
          <w:sz w:val="20"/>
          <w:szCs w:val="18"/>
        </w:rPr>
      </w:pPr>
    </w:p>
    <w:p w14:paraId="273C82C2" w14:textId="77777777" w:rsidR="00283730" w:rsidRDefault="00283730" w:rsidP="004C1BDC">
      <w:pPr>
        <w:pStyle w:val="INCISO"/>
        <w:numPr>
          <w:ilvl w:val="0"/>
          <w:numId w:val="35"/>
        </w:numPr>
        <w:tabs>
          <w:tab w:val="clear" w:pos="1152"/>
        </w:tabs>
        <w:spacing w:after="0" w:line="240" w:lineRule="auto"/>
        <w:ind w:left="2127" w:hanging="284"/>
        <w:rPr>
          <w:rFonts w:cs="Arial"/>
          <w:sz w:val="20"/>
        </w:rPr>
      </w:pPr>
      <w:r w:rsidRPr="00B00859">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57711694" w14:textId="77777777" w:rsidR="00283730" w:rsidRDefault="00283730" w:rsidP="004C1BDC">
      <w:pPr>
        <w:pStyle w:val="INCISO"/>
        <w:tabs>
          <w:tab w:val="clear" w:pos="1152"/>
        </w:tabs>
        <w:spacing w:after="0" w:line="240" w:lineRule="auto"/>
        <w:ind w:left="0" w:firstLine="0"/>
        <w:rPr>
          <w:rFonts w:cs="Arial"/>
          <w:sz w:val="20"/>
        </w:rPr>
      </w:pPr>
    </w:p>
    <w:p w14:paraId="287C1E42" w14:textId="77777777" w:rsidR="00283730" w:rsidRPr="0040695F" w:rsidRDefault="00283730" w:rsidP="004C1BDC">
      <w:pPr>
        <w:pStyle w:val="INCISO"/>
        <w:numPr>
          <w:ilvl w:val="0"/>
          <w:numId w:val="35"/>
        </w:numPr>
        <w:tabs>
          <w:tab w:val="clear" w:pos="1152"/>
        </w:tabs>
        <w:spacing w:after="0" w:line="240" w:lineRule="auto"/>
        <w:ind w:left="2127" w:hanging="284"/>
        <w:rPr>
          <w:rFonts w:cs="Arial"/>
          <w:sz w:val="20"/>
        </w:rPr>
      </w:pPr>
      <w:r w:rsidRPr="00B00859">
        <w:rPr>
          <w:sz w:val="20"/>
        </w:rPr>
        <w:t>Del representante legal del licitante: datos de las escrituras públicas en las que le fueron otorgadas las facultades de representación y su identificación oficial.</w:t>
      </w:r>
    </w:p>
    <w:p w14:paraId="3CA1926F" w14:textId="77777777" w:rsidR="00283730" w:rsidRDefault="00283730" w:rsidP="0040695F">
      <w:pPr>
        <w:pStyle w:val="INCISO"/>
        <w:tabs>
          <w:tab w:val="clear" w:pos="1152"/>
        </w:tabs>
        <w:spacing w:after="0" w:line="240" w:lineRule="auto"/>
        <w:ind w:left="2127" w:firstLine="0"/>
        <w:rPr>
          <w:sz w:val="20"/>
        </w:rPr>
      </w:pPr>
    </w:p>
    <w:p w14:paraId="1D7B789B" w14:textId="77777777" w:rsidR="00283730" w:rsidRPr="0040695F" w:rsidRDefault="00283730" w:rsidP="0040695F">
      <w:pPr>
        <w:pStyle w:val="INCISO"/>
        <w:tabs>
          <w:tab w:val="clear" w:pos="1152"/>
        </w:tabs>
        <w:spacing w:after="0" w:line="240" w:lineRule="auto"/>
        <w:ind w:left="2127" w:firstLine="0"/>
        <w:rPr>
          <w:rFonts w:cs="Arial"/>
          <w:sz w:val="20"/>
        </w:rPr>
      </w:pPr>
      <w:r w:rsidRPr="00650A34">
        <w:rPr>
          <w:sz w:val="20"/>
        </w:rPr>
        <w:t>Tratándose de agrupación de personas, deberá presentarse en forma individual este escrito por cada una de las personas físicas y/o morales que forman parte de la agrupación.</w:t>
      </w:r>
    </w:p>
    <w:p w14:paraId="24CE8257" w14:textId="77777777" w:rsidR="00283730" w:rsidRDefault="00283730" w:rsidP="004C1BDC">
      <w:pPr>
        <w:pStyle w:val="INCISO"/>
        <w:tabs>
          <w:tab w:val="clear" w:pos="1152"/>
          <w:tab w:val="left" w:pos="851"/>
        </w:tabs>
        <w:spacing w:after="0" w:line="240" w:lineRule="auto"/>
        <w:ind w:left="0" w:firstLine="0"/>
        <w:rPr>
          <w:rFonts w:cs="Arial"/>
          <w:sz w:val="20"/>
        </w:rPr>
      </w:pPr>
    </w:p>
    <w:p w14:paraId="216B07A4" w14:textId="77777777"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14:paraId="2210F5B9" w14:textId="77777777" w:rsidR="00283730" w:rsidRPr="00A12E26" w:rsidRDefault="00283730" w:rsidP="004C1BDC">
      <w:pPr>
        <w:pStyle w:val="ROMANOS"/>
        <w:spacing w:after="0" w:line="240" w:lineRule="auto"/>
        <w:ind w:left="1843" w:hanging="1843"/>
        <w:rPr>
          <w:rFonts w:cs="Arial"/>
          <w:i w:val="0"/>
          <w:sz w:val="20"/>
        </w:rPr>
      </w:pPr>
      <w:r>
        <w:rPr>
          <w:rFonts w:cs="Arial"/>
          <w:b/>
          <w:i w:val="0"/>
          <w:sz w:val="20"/>
        </w:rPr>
        <w:t xml:space="preserve">ADICIONAL DA </w:t>
      </w:r>
      <w:r>
        <w:rPr>
          <w:rFonts w:cs="Arial"/>
          <w:b/>
          <w:i w:val="0"/>
        </w:rPr>
        <w:t>7</w:t>
      </w:r>
      <w:r>
        <w:rPr>
          <w:rFonts w:cs="Arial"/>
          <w:b/>
          <w:i w:val="0"/>
          <w:sz w:val="20"/>
        </w:rPr>
        <w:t>.</w:t>
      </w:r>
      <w:r>
        <w:rPr>
          <w:rFonts w:cs="Arial"/>
          <w:b/>
          <w:i w:val="0"/>
          <w:sz w:val="20"/>
        </w:rPr>
        <w:tab/>
      </w:r>
      <w:r w:rsidRPr="00A12E26">
        <w:rPr>
          <w:rFonts w:cs="Arial"/>
          <w:i w:val="0"/>
          <w:sz w:val="20"/>
        </w:rPr>
        <w:t xml:space="preserve">Original del escrito que contenga la declaración de integridad, mediante la cual los licitantes manifiesten, bajo protesta de decir verdad, que por sí mismos, o a través de interpósita persona, se abstendrán de adoptar conductas, para que los servidores públicos de la </w:t>
      </w:r>
      <w:r w:rsidR="00650A34">
        <w:rPr>
          <w:rFonts w:cs="Arial"/>
          <w:i w:val="0"/>
          <w:sz w:val="20"/>
        </w:rPr>
        <w:t>Convocante</w:t>
      </w:r>
      <w:r w:rsidRPr="00A12E26">
        <w:rPr>
          <w:rFonts w:cs="Arial"/>
          <w:i w:val="0"/>
          <w:sz w:val="20"/>
        </w:rPr>
        <w:t>, induzcan o alteren las evaluaciones de las proposiciones, el resultado del procedimiento de contratación u otros aspectos que otorguen condiciones más ventajosas con relación a los demás participantes</w:t>
      </w:r>
      <w:r>
        <w:rPr>
          <w:rFonts w:cs="Arial"/>
          <w:i w:val="0"/>
          <w:sz w:val="20"/>
        </w:rPr>
        <w:t xml:space="preserve">. </w:t>
      </w:r>
      <w:r w:rsidRPr="00650A34">
        <w:rPr>
          <w:i w:val="0"/>
          <w:sz w:val="20"/>
        </w:rPr>
        <w:t>Tratándose de agrupación de personas, deberá presentarse en forma individual este escrito por cada una de las personas físicas y/o morales que forman parte de la agrupación.</w:t>
      </w:r>
    </w:p>
    <w:p w14:paraId="7FAF7732" w14:textId="77777777" w:rsidR="00283730" w:rsidRPr="00A12E26" w:rsidRDefault="00283730" w:rsidP="004C1BDC">
      <w:pPr>
        <w:pStyle w:val="Textoindependiente21"/>
        <w:ind w:left="0"/>
        <w:rPr>
          <w:rFonts w:cs="Arial"/>
          <w:i w:val="0"/>
        </w:rPr>
      </w:pPr>
    </w:p>
    <w:p w14:paraId="2238224F" w14:textId="77777777" w:rsidR="00844405" w:rsidRDefault="00844405" w:rsidP="004C1BDC">
      <w:pPr>
        <w:pStyle w:val="ROMANOS"/>
        <w:spacing w:after="0" w:line="240" w:lineRule="auto"/>
        <w:ind w:left="0" w:firstLine="0"/>
        <w:rPr>
          <w:rFonts w:cs="Arial"/>
          <w:b/>
          <w:i w:val="0"/>
          <w:sz w:val="20"/>
        </w:rPr>
      </w:pPr>
    </w:p>
    <w:p w14:paraId="5E88FE53" w14:textId="77777777" w:rsidR="00844405" w:rsidRDefault="00844405" w:rsidP="004C1BDC">
      <w:pPr>
        <w:pStyle w:val="ROMANOS"/>
        <w:spacing w:after="0" w:line="240" w:lineRule="auto"/>
        <w:ind w:left="0" w:firstLine="0"/>
        <w:rPr>
          <w:rFonts w:cs="Arial"/>
          <w:b/>
          <w:i w:val="0"/>
          <w:sz w:val="20"/>
        </w:rPr>
      </w:pPr>
    </w:p>
    <w:p w14:paraId="489196E2" w14:textId="77777777" w:rsidR="00844405" w:rsidRDefault="00844405" w:rsidP="004C1BDC">
      <w:pPr>
        <w:pStyle w:val="ROMANOS"/>
        <w:spacing w:after="0" w:line="240" w:lineRule="auto"/>
        <w:ind w:left="0" w:firstLine="0"/>
        <w:rPr>
          <w:rFonts w:cs="Arial"/>
          <w:b/>
          <w:i w:val="0"/>
          <w:sz w:val="20"/>
        </w:rPr>
      </w:pPr>
    </w:p>
    <w:p w14:paraId="097CB3D3" w14:textId="77777777" w:rsidR="00283730" w:rsidRDefault="00283730" w:rsidP="004C1BDC">
      <w:pPr>
        <w:pStyle w:val="ROMANOS"/>
        <w:spacing w:after="0" w:line="240" w:lineRule="auto"/>
        <w:ind w:left="0" w:firstLine="0"/>
        <w:rPr>
          <w:rFonts w:cs="Arial"/>
          <w:b/>
          <w:i w:val="0"/>
          <w:sz w:val="20"/>
        </w:rPr>
      </w:pPr>
      <w:r w:rsidRPr="00F31B4E">
        <w:rPr>
          <w:rFonts w:cs="Arial"/>
          <w:b/>
          <w:i w:val="0"/>
          <w:sz w:val="20"/>
        </w:rPr>
        <w:lastRenderedPageBreak/>
        <w:t>DOCUMENTO</w:t>
      </w:r>
    </w:p>
    <w:p w14:paraId="100B6678" w14:textId="77777777" w:rsidR="00283730" w:rsidRPr="00A12E26" w:rsidRDefault="00283730" w:rsidP="004C1BDC">
      <w:pPr>
        <w:pStyle w:val="ROMANOS"/>
        <w:spacing w:after="0" w:line="240" w:lineRule="auto"/>
        <w:ind w:left="1843" w:hanging="1843"/>
        <w:rPr>
          <w:rFonts w:cs="Arial"/>
          <w:i w:val="0"/>
          <w:sz w:val="20"/>
        </w:rPr>
      </w:pPr>
      <w:r>
        <w:rPr>
          <w:rFonts w:cs="Arial"/>
          <w:b/>
          <w:i w:val="0"/>
          <w:sz w:val="20"/>
        </w:rPr>
        <w:t>ADICIONAL DA 8.</w:t>
      </w:r>
      <w:r>
        <w:rPr>
          <w:rFonts w:cs="Arial"/>
          <w:b/>
          <w:i w:val="0"/>
          <w:sz w:val="20"/>
        </w:rPr>
        <w:tab/>
      </w:r>
      <w:r>
        <w:rPr>
          <w:rFonts w:cs="Arial"/>
          <w:i w:val="0"/>
          <w:sz w:val="20"/>
        </w:rPr>
        <w:t>En su caso, c</w:t>
      </w:r>
      <w:r w:rsidRPr="00B00859">
        <w:rPr>
          <w:rFonts w:cs="Arial"/>
          <w:i w:val="0"/>
          <w:sz w:val="20"/>
        </w:rPr>
        <w:t>onvenio privado de agrupación de personas físicas y/o morales, celebrado entre dos o más interesados para participar en la licitación</w:t>
      </w:r>
      <w:r w:rsidRPr="00A12E26">
        <w:rPr>
          <w:rFonts w:cs="Arial"/>
          <w:i w:val="0"/>
          <w:sz w:val="20"/>
        </w:rPr>
        <w:t xml:space="preserve"> en los términos señalados en el punto 4.11 de esta convocatoria a la licitación</w:t>
      </w:r>
      <w:r w:rsidRPr="00B00859">
        <w:rPr>
          <w:rFonts w:cs="Arial"/>
          <w:i w:val="0"/>
          <w:sz w:val="20"/>
        </w:rPr>
        <w:t>, ratificadas las firmas ante notario o fedatario público</w:t>
      </w:r>
      <w:r>
        <w:rPr>
          <w:rFonts w:cs="Arial"/>
          <w:i w:val="0"/>
          <w:sz w:val="20"/>
        </w:rPr>
        <w:t>s</w:t>
      </w:r>
      <w:r w:rsidRPr="00B00859">
        <w:rPr>
          <w:rFonts w:cs="Arial"/>
          <w:i w:val="0"/>
          <w:sz w:val="20"/>
        </w:rPr>
        <w:t>.</w:t>
      </w:r>
    </w:p>
    <w:p w14:paraId="2066C1A4" w14:textId="77777777" w:rsidR="00283730" w:rsidRDefault="00283730" w:rsidP="004C1BDC">
      <w:pPr>
        <w:pStyle w:val="Textoindependiente21"/>
        <w:tabs>
          <w:tab w:val="left" w:pos="0"/>
        </w:tabs>
        <w:ind w:left="0"/>
        <w:rPr>
          <w:rFonts w:cs="Arial"/>
          <w:i w:val="0"/>
        </w:rPr>
      </w:pPr>
    </w:p>
    <w:p w14:paraId="211F8553" w14:textId="77777777" w:rsidR="00283730" w:rsidRPr="00052166" w:rsidRDefault="00283730" w:rsidP="004C1BDC">
      <w:pPr>
        <w:pStyle w:val="INCISO"/>
        <w:tabs>
          <w:tab w:val="clear" w:pos="1152"/>
          <w:tab w:val="left" w:pos="1843"/>
        </w:tabs>
        <w:spacing w:after="0" w:line="240" w:lineRule="auto"/>
        <w:ind w:left="1843" w:firstLine="0"/>
        <w:rPr>
          <w:rFonts w:cs="Arial"/>
          <w:color w:val="000000"/>
          <w:sz w:val="20"/>
        </w:rPr>
      </w:pPr>
      <w:r w:rsidRPr="00052166">
        <w:rPr>
          <w:rFonts w:cs="Arial"/>
          <w:color w:val="000000"/>
          <w:sz w:val="20"/>
        </w:rPr>
        <w:t xml:space="preserve">Para los interesados que decidan agruparse para presentar una proposición, deberán acreditar, en forma individual, los requisitos señalados con anterioridad. Para </w:t>
      </w:r>
      <w:r>
        <w:rPr>
          <w:rFonts w:cs="Arial"/>
          <w:color w:val="000000"/>
          <w:sz w:val="20"/>
        </w:rPr>
        <w:t>acreditar</w:t>
      </w:r>
      <w:r w:rsidRPr="00052166">
        <w:rPr>
          <w:rFonts w:cs="Arial"/>
          <w:color w:val="000000"/>
          <w:sz w:val="20"/>
        </w:rPr>
        <w:t xml:space="preserve"> </w:t>
      </w:r>
      <w:r>
        <w:rPr>
          <w:rFonts w:cs="Arial"/>
          <w:color w:val="000000"/>
          <w:sz w:val="20"/>
        </w:rPr>
        <w:t>la capacidad financiera</w:t>
      </w:r>
      <w:r w:rsidRPr="00052166">
        <w:rPr>
          <w:rFonts w:cs="Arial"/>
          <w:color w:val="000000"/>
          <w:sz w:val="20"/>
        </w:rPr>
        <w:t xml:space="preserve"> mínim</w:t>
      </w:r>
      <w:r>
        <w:rPr>
          <w:rFonts w:cs="Arial"/>
          <w:color w:val="000000"/>
          <w:sz w:val="20"/>
        </w:rPr>
        <w:t>a</w:t>
      </w:r>
      <w:r w:rsidRPr="00052166">
        <w:rPr>
          <w:rFonts w:cs="Arial"/>
          <w:color w:val="000000"/>
          <w:sz w:val="20"/>
        </w:rPr>
        <w:t xml:space="preserve"> requerid</w:t>
      </w:r>
      <w:r>
        <w:rPr>
          <w:rFonts w:cs="Arial"/>
          <w:color w:val="000000"/>
          <w:sz w:val="20"/>
        </w:rPr>
        <w:t>a</w:t>
      </w:r>
      <w:r w:rsidRPr="00052166">
        <w:rPr>
          <w:rFonts w:cs="Arial"/>
          <w:color w:val="000000"/>
          <w:sz w:val="20"/>
        </w:rPr>
        <w:t xml:space="preserve"> se podrán </w:t>
      </w:r>
      <w:r>
        <w:rPr>
          <w:rFonts w:cs="Arial"/>
          <w:color w:val="000000"/>
          <w:sz w:val="20"/>
        </w:rPr>
        <w:t>considerar en conjunto</w:t>
      </w:r>
      <w:r w:rsidRPr="00052166">
        <w:rPr>
          <w:rFonts w:cs="Arial"/>
          <w:color w:val="000000"/>
          <w:sz w:val="20"/>
        </w:rPr>
        <w:t xml:space="preserve"> los correspondientes a cada una de las personas físicas y/o morales integrantes. En el acto de presentación y apertura de proposiciones el representante común deberá señalar que la proposición se presenta en forma conjunta, </w:t>
      </w:r>
      <w:r>
        <w:rPr>
          <w:rFonts w:cs="Arial"/>
          <w:color w:val="000000"/>
          <w:sz w:val="20"/>
        </w:rPr>
        <w:t>exhibiendo</w:t>
      </w:r>
      <w:r w:rsidRPr="00052166">
        <w:rPr>
          <w:rFonts w:cs="Arial"/>
          <w:color w:val="000000"/>
          <w:sz w:val="20"/>
        </w:rPr>
        <w:t xml:space="preserve"> el convenio con la proposición.</w:t>
      </w:r>
    </w:p>
    <w:p w14:paraId="514A8556" w14:textId="77777777" w:rsidR="00283730" w:rsidRPr="00844405" w:rsidRDefault="00283730" w:rsidP="004C1BDC">
      <w:pPr>
        <w:pStyle w:val="Textoindependiente21"/>
        <w:tabs>
          <w:tab w:val="left" w:pos="0"/>
        </w:tabs>
        <w:ind w:left="0"/>
        <w:rPr>
          <w:rFonts w:cs="Arial"/>
          <w:i w:val="0"/>
          <w:sz w:val="10"/>
          <w:szCs w:val="10"/>
        </w:rPr>
      </w:pPr>
    </w:p>
    <w:p w14:paraId="32EA1952" w14:textId="77777777"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14:paraId="59DA39E7" w14:textId="77777777" w:rsidR="00283730" w:rsidRPr="006C1922" w:rsidRDefault="00283730" w:rsidP="004C1BDC">
      <w:pPr>
        <w:pStyle w:val="ROMANOS"/>
        <w:spacing w:after="0" w:line="240" w:lineRule="auto"/>
        <w:ind w:left="1843" w:hanging="1843"/>
        <w:rPr>
          <w:rFonts w:cs="Arial"/>
          <w:i w:val="0"/>
          <w:sz w:val="20"/>
        </w:rPr>
      </w:pPr>
      <w:r>
        <w:rPr>
          <w:rFonts w:cs="Arial"/>
          <w:b/>
          <w:i w:val="0"/>
          <w:sz w:val="20"/>
        </w:rPr>
        <w:t>ADICIONAL DA 9.</w:t>
      </w:r>
      <w:r>
        <w:rPr>
          <w:rFonts w:cs="Arial"/>
          <w:b/>
          <w:i w:val="0"/>
          <w:sz w:val="20"/>
        </w:rPr>
        <w:tab/>
      </w:r>
      <w:r w:rsidRPr="006C1922">
        <w:rPr>
          <w:rFonts w:cs="Arial"/>
          <w:i w:val="0"/>
          <w:sz w:val="20"/>
        </w:rPr>
        <w:t>Original del escrito en el que el interesado en participar en este procedimiento de contratación manifieste, bajo protesta de decir verdad, que es de nacionalidad mexicana.</w:t>
      </w:r>
      <w:r>
        <w:rPr>
          <w:rFonts w:cs="Arial"/>
          <w:i w:val="0"/>
          <w:sz w:val="20"/>
        </w:rPr>
        <w:t xml:space="preserve"> </w:t>
      </w:r>
      <w:r w:rsidRPr="00650A34">
        <w:rPr>
          <w:i w:val="0"/>
          <w:sz w:val="20"/>
        </w:rPr>
        <w:t>Tratándose de agrupación de personas, deberá presentarse en forma individual este escrito por cada una de las personas físicas y/o morales que forman parte de la agrupación.</w:t>
      </w:r>
    </w:p>
    <w:p w14:paraId="23EC27F7" w14:textId="77777777" w:rsidR="00283730" w:rsidRPr="00844405" w:rsidRDefault="00283730" w:rsidP="004C1BDC">
      <w:pPr>
        <w:pStyle w:val="Textoindependiente21"/>
        <w:tabs>
          <w:tab w:val="left" w:pos="0"/>
        </w:tabs>
        <w:ind w:left="0"/>
        <w:rPr>
          <w:rFonts w:cs="Arial"/>
          <w:i w:val="0"/>
          <w:sz w:val="10"/>
          <w:szCs w:val="10"/>
        </w:rPr>
      </w:pPr>
    </w:p>
    <w:p w14:paraId="35C5E86D" w14:textId="77777777"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14:paraId="04727232" w14:textId="77777777" w:rsidR="00283730" w:rsidRPr="00942D25" w:rsidRDefault="00283730" w:rsidP="004C1BDC">
      <w:pPr>
        <w:pStyle w:val="ROMANOS"/>
        <w:spacing w:after="0" w:line="240" w:lineRule="auto"/>
        <w:ind w:left="1843" w:hanging="1843"/>
        <w:rPr>
          <w:rFonts w:cs="Arial"/>
          <w:i w:val="0"/>
          <w:sz w:val="20"/>
        </w:rPr>
      </w:pPr>
      <w:r>
        <w:rPr>
          <w:rFonts w:cs="Arial"/>
          <w:b/>
          <w:i w:val="0"/>
          <w:sz w:val="20"/>
        </w:rPr>
        <w:t>ADICIONAL DA 10.</w:t>
      </w:r>
      <w:r>
        <w:rPr>
          <w:rFonts w:cs="Arial"/>
          <w:b/>
          <w:i w:val="0"/>
          <w:sz w:val="20"/>
        </w:rPr>
        <w:tab/>
      </w:r>
      <w:r w:rsidRPr="00942D25">
        <w:rPr>
          <w:rFonts w:cs="Arial"/>
          <w:i w:val="0"/>
          <w:sz w:val="20"/>
        </w:rPr>
        <w:t>En su caso, escrito en el que los licitantes manifiesten</w:t>
      </w:r>
      <w:r w:rsidRPr="00942D25">
        <w:rPr>
          <w:rFonts w:cs="Arial"/>
          <w:bCs/>
          <w:i w:val="0"/>
          <w:sz w:val="20"/>
        </w:rPr>
        <w:t>,</w:t>
      </w:r>
      <w:r w:rsidRPr="00B00859">
        <w:rPr>
          <w:rFonts w:cs="Arial"/>
          <w:bCs/>
          <w:i w:val="0"/>
          <w:sz w:val="20"/>
        </w:rPr>
        <w:t xml:space="preserve"> bajo protesta de decir verdad</w:t>
      </w:r>
      <w:r w:rsidRPr="00942D25">
        <w:rPr>
          <w:rFonts w:cs="Arial"/>
          <w:bCs/>
          <w:i w:val="0"/>
          <w:sz w:val="20"/>
        </w:rPr>
        <w:t>,</w:t>
      </w:r>
      <w:r w:rsidRPr="00B00859">
        <w:rPr>
          <w:rFonts w:cs="Arial"/>
          <w:bCs/>
          <w:i w:val="0"/>
          <w:sz w:val="20"/>
        </w:rPr>
        <w:t xml:space="preserve"> que los estudios, planes o programas que previamente hayan realizado, incluyen supuestos, especificaciones e </w:t>
      </w:r>
      <w:r w:rsidRPr="00B00859">
        <w:rPr>
          <w:rFonts w:cs="Arial"/>
          <w:i w:val="0"/>
          <w:sz w:val="20"/>
        </w:rPr>
        <w:t>información</w:t>
      </w:r>
      <w:r w:rsidRPr="00B00859">
        <w:rPr>
          <w:rFonts w:cs="Arial"/>
          <w:bCs/>
          <w:i w:val="0"/>
          <w:sz w:val="20"/>
        </w:rPr>
        <w:t xml:space="preserve"> verídicos y se ajustan a los requerimientos reales de la obra a ejecutar, así como que, en su caso, consideran costos estimados apegados a las condiciones del mercado</w:t>
      </w:r>
      <w:r w:rsidRPr="00650A34">
        <w:rPr>
          <w:rFonts w:cs="Arial"/>
          <w:bCs/>
          <w:i w:val="0"/>
          <w:sz w:val="20"/>
        </w:rPr>
        <w:t xml:space="preserve">. </w:t>
      </w:r>
      <w:r w:rsidRPr="00650A34">
        <w:rPr>
          <w:i w:val="0"/>
          <w:sz w:val="20"/>
        </w:rPr>
        <w:t>Tratándose de agrupación de personas, deberá presentarse en forma individual este escrito por cada una de las personas físicas y/o morales que forman parte de la agrupación.</w:t>
      </w:r>
    </w:p>
    <w:p w14:paraId="35939E6A" w14:textId="77777777" w:rsidR="00283730" w:rsidRDefault="00283730" w:rsidP="004C1BDC">
      <w:pPr>
        <w:pStyle w:val="Textoindependiente21"/>
        <w:tabs>
          <w:tab w:val="left" w:pos="0"/>
        </w:tabs>
        <w:ind w:left="0"/>
        <w:rPr>
          <w:rFonts w:cs="Arial"/>
          <w:i w:val="0"/>
        </w:rPr>
      </w:pPr>
    </w:p>
    <w:p w14:paraId="7B310F76" w14:textId="77777777"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14:paraId="242B2299" w14:textId="77777777" w:rsidR="00283730" w:rsidRPr="00942D25" w:rsidRDefault="00283730" w:rsidP="004C1BDC">
      <w:pPr>
        <w:pStyle w:val="ROMANOS"/>
        <w:spacing w:after="0" w:line="240" w:lineRule="auto"/>
        <w:ind w:left="1843" w:hanging="1843"/>
        <w:rPr>
          <w:rFonts w:cs="Arial"/>
          <w:i w:val="0"/>
          <w:sz w:val="20"/>
        </w:rPr>
      </w:pPr>
      <w:r>
        <w:rPr>
          <w:rFonts w:cs="Arial"/>
          <w:b/>
          <w:i w:val="0"/>
          <w:sz w:val="20"/>
        </w:rPr>
        <w:t xml:space="preserve">ADICIONAL DA </w:t>
      </w:r>
      <w:r>
        <w:rPr>
          <w:rFonts w:cs="Arial"/>
          <w:b/>
          <w:i w:val="0"/>
        </w:rPr>
        <w:t>11</w:t>
      </w:r>
      <w:r>
        <w:rPr>
          <w:rFonts w:cs="Arial"/>
          <w:b/>
          <w:i w:val="0"/>
          <w:sz w:val="20"/>
        </w:rPr>
        <w:t>.</w:t>
      </w:r>
      <w:r>
        <w:rPr>
          <w:rFonts w:cs="Arial"/>
          <w:b/>
          <w:i w:val="0"/>
          <w:sz w:val="20"/>
        </w:rPr>
        <w:tab/>
      </w:r>
      <w:r w:rsidRPr="00942D25">
        <w:rPr>
          <w:i w:val="0"/>
          <w:sz w:val="20"/>
        </w:rPr>
        <w:t>En el caso de l</w:t>
      </w:r>
      <w:r w:rsidRPr="00B00859">
        <w:rPr>
          <w:i w:val="0"/>
          <w:sz w:val="20"/>
        </w:rPr>
        <w:t xml:space="preserve">as </w:t>
      </w:r>
      <w:r w:rsidRPr="00942D25">
        <w:rPr>
          <w:i w:val="0"/>
          <w:sz w:val="20"/>
        </w:rPr>
        <w:t xml:space="preserve">micro, pequeñas y medianas empresas de nacionalidad mexicana, </w:t>
      </w:r>
      <w:r w:rsidRPr="00B00859">
        <w:rPr>
          <w:i w:val="0"/>
          <w:sz w:val="20"/>
        </w:rPr>
        <w:t xml:space="preserve">copia del </w:t>
      </w:r>
      <w:r w:rsidRPr="00B00859">
        <w:rPr>
          <w:rFonts w:cs="Arial"/>
          <w:bCs/>
          <w:i w:val="0"/>
          <w:sz w:val="20"/>
        </w:rPr>
        <w:t>documento</w:t>
      </w:r>
      <w:r w:rsidRPr="00B00859">
        <w:rPr>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w:t>
      </w:r>
      <w:r>
        <w:rPr>
          <w:i w:val="0"/>
          <w:sz w:val="20"/>
        </w:rPr>
        <w:t>a</w:t>
      </w:r>
      <w:r w:rsidRPr="00B00859">
        <w:rPr>
          <w:i w:val="0"/>
          <w:sz w:val="20"/>
        </w:rPr>
        <w:t xml:space="preserve"> la </w:t>
      </w:r>
      <w:r w:rsidR="00896D44" w:rsidRPr="00650A34">
        <w:rPr>
          <w:i w:val="0"/>
          <w:sz w:val="20"/>
        </w:rPr>
        <w:t>Convocante</w:t>
      </w:r>
      <w:r w:rsidR="00896D44">
        <w:rPr>
          <w:i w:val="0"/>
          <w:sz w:val="20"/>
        </w:rPr>
        <w:t xml:space="preserve"> </w:t>
      </w:r>
      <w:r>
        <w:rPr>
          <w:i w:val="0"/>
          <w:sz w:val="20"/>
        </w:rPr>
        <w:t>en esta convocatoria a la licitación</w:t>
      </w:r>
      <w:r w:rsidRPr="00650A34">
        <w:rPr>
          <w:i w:val="0"/>
          <w:sz w:val="20"/>
        </w:rPr>
        <w:t>. Tratándose de agrupación de personas, deberá presentarse en forma individual este escrito por cada una de las personas físicas y/o morales que forman parte de la agrupación.</w:t>
      </w:r>
    </w:p>
    <w:p w14:paraId="25DAFD75" w14:textId="77777777" w:rsidR="00283730" w:rsidRPr="00844405" w:rsidRDefault="00283730" w:rsidP="004C1BDC">
      <w:pPr>
        <w:pStyle w:val="Textoindependiente21"/>
        <w:tabs>
          <w:tab w:val="left" w:pos="0"/>
        </w:tabs>
        <w:ind w:left="0"/>
        <w:rPr>
          <w:rFonts w:cs="Arial"/>
          <w:i w:val="0"/>
          <w:sz w:val="10"/>
          <w:szCs w:val="10"/>
        </w:rPr>
      </w:pPr>
    </w:p>
    <w:p w14:paraId="5D3A3BFB" w14:textId="77777777" w:rsidR="00283730" w:rsidRDefault="00283730" w:rsidP="005C691B">
      <w:pPr>
        <w:pStyle w:val="Textoindependiente31"/>
        <w:ind w:left="426" w:hanging="426"/>
        <w:rPr>
          <w:rFonts w:cs="Arial"/>
          <w:b/>
          <w:i w:val="0"/>
          <w:sz w:val="20"/>
        </w:rPr>
      </w:pPr>
      <w:r>
        <w:rPr>
          <w:rFonts w:cs="Arial"/>
          <w:b/>
          <w:i w:val="0"/>
          <w:sz w:val="20"/>
        </w:rPr>
        <w:t>DOCUMENTO</w:t>
      </w:r>
    </w:p>
    <w:p w14:paraId="1E1BFB28" w14:textId="77777777" w:rsidR="00283730" w:rsidRDefault="00283730" w:rsidP="005C691B">
      <w:pPr>
        <w:pStyle w:val="ROMANOS"/>
        <w:spacing w:after="0" w:line="240" w:lineRule="auto"/>
        <w:ind w:left="1843" w:hanging="1843"/>
        <w:rPr>
          <w:i w:val="0"/>
          <w:sz w:val="20"/>
        </w:rPr>
      </w:pPr>
      <w:r>
        <w:rPr>
          <w:rFonts w:cs="Arial"/>
          <w:b/>
          <w:i w:val="0"/>
          <w:sz w:val="20"/>
        </w:rPr>
        <w:t>ADICIONAL DA 12.</w:t>
      </w:r>
      <w:r>
        <w:rPr>
          <w:rFonts w:cs="Arial"/>
          <w:i w:val="0"/>
          <w:sz w:val="20"/>
        </w:rPr>
        <w:tab/>
      </w:r>
      <w:r w:rsidRPr="00B85CC5">
        <w:rPr>
          <w:rFonts w:cs="Arial"/>
          <w:i w:val="0"/>
          <w:sz w:val="20"/>
        </w:rPr>
        <w:t>Nota informativa para participantes de países miembros de la Organización para la Cooperación y el Desarrollo Económicos y firmantes de la Convención para Combatir el Cohecho de Servidores Públicos Extranjeros en Transaccion</w:t>
      </w:r>
      <w:r>
        <w:rPr>
          <w:rFonts w:cs="Arial"/>
          <w:i w:val="0"/>
          <w:sz w:val="20"/>
        </w:rPr>
        <w:t xml:space="preserve">es Comerciales Internacionales”, firmado y rubricado por el licitante o su representante legal. </w:t>
      </w:r>
      <w:r w:rsidRPr="00650A34">
        <w:rPr>
          <w:i w:val="0"/>
          <w:sz w:val="20"/>
        </w:rPr>
        <w:t>Tratándose de agrupación de personas, deberá presentarse en forma individual este escrito por cada una de las personas físicas y/o morales que forman parte de la agrupación.</w:t>
      </w:r>
    </w:p>
    <w:p w14:paraId="327EE162" w14:textId="77777777" w:rsidR="00283730" w:rsidRPr="00844405" w:rsidRDefault="00283730" w:rsidP="005C691B">
      <w:pPr>
        <w:pStyle w:val="ROMANOS"/>
        <w:spacing w:after="0" w:line="240" w:lineRule="auto"/>
        <w:ind w:left="1843" w:hanging="1843"/>
        <w:rPr>
          <w:rFonts w:cs="Arial"/>
          <w:i w:val="0"/>
          <w:sz w:val="10"/>
          <w:szCs w:val="10"/>
        </w:rPr>
      </w:pPr>
    </w:p>
    <w:p w14:paraId="48993AC0" w14:textId="77777777" w:rsidR="00283730" w:rsidRDefault="00283730" w:rsidP="0081114E">
      <w:pPr>
        <w:pStyle w:val="ROMANOS"/>
        <w:spacing w:after="0" w:line="240" w:lineRule="auto"/>
        <w:ind w:left="0" w:firstLine="0"/>
        <w:rPr>
          <w:rFonts w:cs="Arial"/>
          <w:b/>
          <w:i w:val="0"/>
          <w:sz w:val="20"/>
          <w:lang w:val="es-MX"/>
        </w:rPr>
      </w:pPr>
      <w:r>
        <w:rPr>
          <w:rFonts w:cs="Arial"/>
          <w:b/>
          <w:i w:val="0"/>
          <w:sz w:val="20"/>
          <w:lang w:val="es-MX"/>
        </w:rPr>
        <w:t>DOCUMENTO</w:t>
      </w:r>
    </w:p>
    <w:p w14:paraId="396FC2E6" w14:textId="77777777" w:rsidR="00283730" w:rsidRDefault="00283730" w:rsidP="0081114E">
      <w:pPr>
        <w:pStyle w:val="ROMANOS"/>
        <w:spacing w:after="0" w:line="240" w:lineRule="auto"/>
        <w:ind w:left="1843" w:hanging="1843"/>
        <w:rPr>
          <w:rFonts w:cs="Arial"/>
          <w:i w:val="0"/>
          <w:sz w:val="20"/>
          <w:lang w:val="es-MX"/>
        </w:rPr>
      </w:pPr>
      <w:r>
        <w:rPr>
          <w:rFonts w:cs="Arial"/>
          <w:b/>
          <w:i w:val="0"/>
          <w:sz w:val="20"/>
          <w:lang w:val="es-MX"/>
        </w:rPr>
        <w:t>ADICIONAL DA 13.</w:t>
      </w:r>
      <w:r>
        <w:rPr>
          <w:rFonts w:cs="Arial"/>
          <w:b/>
          <w:i w:val="0"/>
          <w:sz w:val="20"/>
          <w:lang w:val="es-MX"/>
        </w:rPr>
        <w:tab/>
      </w:r>
      <w:r>
        <w:rPr>
          <w:rFonts w:cs="Arial"/>
          <w:bCs/>
          <w:i w:val="0"/>
          <w:sz w:val="20"/>
          <w:lang w:val="es-MX"/>
        </w:rPr>
        <w:t>Escrito en el que el licitante acepta expresamente que se tendrá</w:t>
      </w:r>
      <w:r>
        <w:rPr>
          <w:i w:val="0"/>
          <w:sz w:val="20"/>
          <w:lang w:val="es-MX"/>
        </w:rPr>
        <w:t xml:space="preserve"> como no presentada su proposición y, </w:t>
      </w:r>
      <w:r>
        <w:rPr>
          <w:rFonts w:cs="Arial"/>
          <w:i w:val="0"/>
          <w:sz w:val="20"/>
          <w:lang w:val="es-MX"/>
        </w:rPr>
        <w:t>en</w:t>
      </w:r>
      <w:r>
        <w:rPr>
          <w:i w:val="0"/>
          <w:sz w:val="20"/>
          <w:lang w:val="es-MX"/>
        </w:rPr>
        <w:t xml:space="preserve"> su caso, la documentación requerida en esta licitación, cuando el archivo electrónico en el que se contengan la proposición y/o demás información no pueda abrirse por tener algún virus informático o por cualquier otra causa ajena a la </w:t>
      </w:r>
      <w:r w:rsidR="00437FBD" w:rsidRPr="00650A34">
        <w:rPr>
          <w:i w:val="0"/>
          <w:sz w:val="20"/>
          <w:lang w:val="es-MX"/>
        </w:rPr>
        <w:t>Convocante</w:t>
      </w:r>
      <w:r>
        <w:rPr>
          <w:i w:val="0"/>
          <w:sz w:val="20"/>
          <w:lang w:val="es-MX"/>
        </w:rPr>
        <w:t>. Dicho escrito deberá presentarse al área convocante en forma previa al acto de presentación y apertura de proposiciones.</w:t>
      </w:r>
    </w:p>
    <w:p w14:paraId="0F94C1A8" w14:textId="77777777" w:rsidR="00283730" w:rsidRPr="0081114E" w:rsidRDefault="00283730" w:rsidP="005C691B">
      <w:pPr>
        <w:pStyle w:val="ROMANOS"/>
        <w:spacing w:after="0" w:line="240" w:lineRule="auto"/>
        <w:ind w:left="1843" w:hanging="1843"/>
        <w:rPr>
          <w:rFonts w:cs="Arial"/>
          <w:i w:val="0"/>
          <w:sz w:val="20"/>
          <w:lang w:val="es-MX"/>
        </w:rPr>
      </w:pPr>
    </w:p>
    <w:p w14:paraId="58D6042D" w14:textId="77777777" w:rsidR="00283730" w:rsidRPr="00F82A14" w:rsidRDefault="00283730" w:rsidP="004C1BDC">
      <w:pPr>
        <w:pStyle w:val="Textoindependiente31"/>
        <w:rPr>
          <w:rFonts w:cs="Arial"/>
          <w:b/>
          <w:i w:val="0"/>
          <w:sz w:val="20"/>
        </w:rPr>
      </w:pPr>
      <w:r w:rsidRPr="00B00859">
        <w:rPr>
          <w:i w:val="0"/>
          <w:sz w:val="20"/>
        </w:rPr>
        <w:t xml:space="preserve">Los licitantes que decidan agruparse para presentar una proposición conjunta, deberán presentar en forma individual los </w:t>
      </w:r>
      <w:r>
        <w:rPr>
          <w:i w:val="0"/>
          <w:sz w:val="20"/>
        </w:rPr>
        <w:t xml:space="preserve">documentos </w:t>
      </w:r>
      <w:r w:rsidRPr="00650A34">
        <w:rPr>
          <w:i w:val="0"/>
          <w:sz w:val="20"/>
        </w:rPr>
        <w:t>adicionales DA 3, DA 6, DA 7, DA 9, DA 10, DA 11 y DA 12</w:t>
      </w:r>
      <w:r w:rsidR="00650A34">
        <w:rPr>
          <w:i w:val="0"/>
          <w:sz w:val="20"/>
        </w:rPr>
        <w:t>,</w:t>
      </w:r>
      <w:r>
        <w:rPr>
          <w:i w:val="0"/>
          <w:sz w:val="20"/>
        </w:rPr>
        <w:t xml:space="preserve"> mencionados con anterioridad.</w:t>
      </w:r>
    </w:p>
    <w:p w14:paraId="256B0A64" w14:textId="77777777" w:rsidR="00283730" w:rsidRDefault="00283730" w:rsidP="004C1BDC">
      <w:pPr>
        <w:jc w:val="both"/>
        <w:rPr>
          <w:rFonts w:cs="Arial"/>
          <w:i w:val="0"/>
        </w:rPr>
      </w:pPr>
    </w:p>
    <w:p w14:paraId="167A6237" w14:textId="77777777" w:rsidR="00283730" w:rsidRPr="002C03C3" w:rsidRDefault="00283730" w:rsidP="004C1BDC">
      <w:pPr>
        <w:jc w:val="both"/>
        <w:rPr>
          <w:rFonts w:cs="Arial"/>
          <w:b/>
          <w:i w:val="0"/>
          <w:color w:val="000000"/>
        </w:rPr>
      </w:pPr>
      <w:r>
        <w:rPr>
          <w:rFonts w:cs="Arial"/>
          <w:b/>
          <w:i w:val="0"/>
          <w:color w:val="000000"/>
        </w:rPr>
        <w:t>PORCENTAJE DE CONTENIDO NACIONAL QUE SE REQUERIRÁ PARA LA EJECUCIÓN DE LA OBRA.</w:t>
      </w:r>
    </w:p>
    <w:p w14:paraId="7016A12F" w14:textId="77777777" w:rsidR="00283730" w:rsidRDefault="00283730" w:rsidP="004C1BDC">
      <w:pPr>
        <w:jc w:val="both"/>
        <w:rPr>
          <w:rFonts w:cs="Arial"/>
          <w:i w:val="0"/>
        </w:rPr>
      </w:pPr>
    </w:p>
    <w:p w14:paraId="2F3273AC" w14:textId="77777777" w:rsidR="00283730" w:rsidRDefault="00283730" w:rsidP="004C1BDC">
      <w:pPr>
        <w:jc w:val="both"/>
        <w:rPr>
          <w:rFonts w:cs="Arial"/>
          <w:i w:val="0"/>
        </w:rPr>
      </w:pPr>
      <w:r>
        <w:rPr>
          <w:rFonts w:cs="Arial"/>
          <w:i w:val="0"/>
        </w:rPr>
        <w:t>Para la ejecución de la obra, no s</w:t>
      </w:r>
      <w:r w:rsidRPr="0089277E">
        <w:rPr>
          <w:rFonts w:cs="Arial"/>
          <w:i w:val="0"/>
        </w:rPr>
        <w:t>e requ</w:t>
      </w:r>
      <w:r>
        <w:rPr>
          <w:rFonts w:cs="Arial"/>
          <w:i w:val="0"/>
        </w:rPr>
        <w:t>erirá</w:t>
      </w:r>
      <w:r w:rsidRPr="0089277E">
        <w:rPr>
          <w:rFonts w:cs="Arial"/>
          <w:i w:val="0"/>
        </w:rPr>
        <w:t xml:space="preserve"> la incorporación de materiales, maquinaria y equipo</w:t>
      </w:r>
      <w:r>
        <w:rPr>
          <w:rFonts w:cs="Arial"/>
          <w:i w:val="0"/>
        </w:rPr>
        <w:t xml:space="preserve"> de instalación permanente</w:t>
      </w:r>
      <w:r w:rsidRPr="0089277E">
        <w:rPr>
          <w:rFonts w:cs="Arial"/>
          <w:i w:val="0"/>
        </w:rPr>
        <w:t xml:space="preserve"> de fabricación </w:t>
      </w:r>
      <w:r>
        <w:rPr>
          <w:rFonts w:cs="Arial"/>
          <w:i w:val="0"/>
        </w:rPr>
        <w:t>o contenido nacional</w:t>
      </w:r>
      <w:r w:rsidRPr="0089277E">
        <w:rPr>
          <w:rFonts w:cs="Arial"/>
          <w:i w:val="0"/>
        </w:rPr>
        <w:t>.</w:t>
      </w:r>
    </w:p>
    <w:p w14:paraId="3D8C6108" w14:textId="77777777" w:rsidR="00283730" w:rsidRDefault="00283730" w:rsidP="004C1BDC">
      <w:pPr>
        <w:jc w:val="both"/>
        <w:rPr>
          <w:rFonts w:cs="Arial"/>
          <w:i w:val="0"/>
          <w:lang w:val="es-ES_tradnl"/>
        </w:rPr>
      </w:pPr>
    </w:p>
    <w:p w14:paraId="4D7337B0" w14:textId="77777777" w:rsidR="00283730" w:rsidRDefault="00283730" w:rsidP="004C1BDC">
      <w:pPr>
        <w:jc w:val="both"/>
        <w:rPr>
          <w:rFonts w:cs="Arial"/>
          <w:i w:val="0"/>
          <w:lang w:val="es-ES_tradnl"/>
        </w:rPr>
      </w:pPr>
      <w:r w:rsidRPr="00C76E38">
        <w:rPr>
          <w:rFonts w:cs="Arial"/>
          <w:b/>
          <w:i w:val="0"/>
        </w:rPr>
        <w:t>DOCUMENTOS CON LOS QUE SE ACREDITARÁ LA EXPERIENCIA Y CAPACIDAD TÉCNICA Y FINANCIERA REQUERIDA PARA PARTICIPAR EN ESTA LICITACIÓN.</w:t>
      </w:r>
    </w:p>
    <w:p w14:paraId="582C353A" w14:textId="77777777" w:rsidR="00283730" w:rsidRDefault="00283730" w:rsidP="004C1BDC">
      <w:pPr>
        <w:jc w:val="both"/>
        <w:rPr>
          <w:rFonts w:cs="Arial"/>
          <w:i w:val="0"/>
          <w:lang w:val="es-ES_tradnl"/>
        </w:rPr>
      </w:pPr>
    </w:p>
    <w:p w14:paraId="3302C731" w14:textId="77777777" w:rsidR="00283730" w:rsidRDefault="00283730" w:rsidP="004C1BDC">
      <w:pPr>
        <w:jc w:val="both"/>
        <w:rPr>
          <w:rFonts w:cs="Arial"/>
          <w:i w:val="0"/>
          <w:lang w:val="es-ES_tradnl"/>
        </w:rPr>
      </w:pPr>
      <w:r>
        <w:rPr>
          <w:rFonts w:cs="Arial"/>
          <w:i w:val="0"/>
          <w:lang w:val="es-ES_tradnl"/>
        </w:rPr>
        <w:t>Los licitantes deberán acreditar su experiencia y capacidad técnica y financiera de la forma siguiente:</w:t>
      </w:r>
    </w:p>
    <w:p w14:paraId="0CA06378" w14:textId="77777777" w:rsidR="00283730" w:rsidRDefault="00283730" w:rsidP="004C1BDC">
      <w:pPr>
        <w:jc w:val="both"/>
        <w:rPr>
          <w:rFonts w:cs="Arial"/>
          <w:i w:val="0"/>
          <w:lang w:val="es-ES_tradnl"/>
        </w:rPr>
      </w:pPr>
    </w:p>
    <w:p w14:paraId="00149CB5" w14:textId="77777777" w:rsidR="00283730" w:rsidRPr="00274286" w:rsidRDefault="00283730" w:rsidP="004C1BDC">
      <w:pPr>
        <w:jc w:val="both"/>
        <w:rPr>
          <w:rFonts w:cs="Arial"/>
          <w:i w:val="0"/>
          <w:lang w:val="es-ES_tradnl"/>
        </w:rPr>
      </w:pPr>
      <w:r>
        <w:rPr>
          <w:rFonts w:cs="Arial"/>
          <w:b/>
          <w:i w:val="0"/>
          <w:lang w:val="es-ES_tradnl"/>
        </w:rPr>
        <w:t>Experiencia</w:t>
      </w:r>
      <w:r w:rsidRPr="008762E8">
        <w:rPr>
          <w:rFonts w:cs="Arial"/>
          <w:i w:val="0"/>
          <w:lang w:val="es-ES_tradnl"/>
        </w:rPr>
        <w:t>:</w:t>
      </w:r>
      <w:r>
        <w:rPr>
          <w:rFonts w:cs="Arial"/>
          <w:i w:val="0"/>
          <w:lang w:val="es-ES_tradnl"/>
        </w:rPr>
        <w:t xml:space="preserve"> Con la relación</w:t>
      </w:r>
      <w:r w:rsidRPr="008762E8">
        <w:rPr>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w:t>
      </w:r>
      <w:r>
        <w:rPr>
          <w:i w:val="0"/>
        </w:rPr>
        <w:t>técnicas y magnitud similares. P</w:t>
      </w:r>
      <w:r w:rsidRPr="008762E8">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Pr>
          <w:i w:val="0"/>
        </w:rPr>
        <w:t xml:space="preserve"> </w:t>
      </w:r>
      <w:r>
        <w:rPr>
          <w:b/>
          <w:i w:val="0"/>
        </w:rPr>
        <w:t>(Documento Técnico AT 3)</w:t>
      </w:r>
      <w:r w:rsidRPr="008762E8">
        <w:rPr>
          <w:i w:val="0"/>
        </w:rPr>
        <w:t>.</w:t>
      </w:r>
    </w:p>
    <w:p w14:paraId="31CC8261" w14:textId="77777777" w:rsidR="00283730" w:rsidRDefault="00283730" w:rsidP="004C1BDC">
      <w:pPr>
        <w:jc w:val="both"/>
        <w:rPr>
          <w:rFonts w:cs="Arial"/>
          <w:i w:val="0"/>
          <w:lang w:val="es-ES_tradnl"/>
        </w:rPr>
      </w:pPr>
    </w:p>
    <w:p w14:paraId="0DB286AE" w14:textId="77777777" w:rsidR="00283730" w:rsidRPr="00D83182" w:rsidRDefault="00283730" w:rsidP="00DA71F7">
      <w:pPr>
        <w:pStyle w:val="Texto0"/>
        <w:spacing w:after="0" w:line="240" w:lineRule="auto"/>
        <w:ind w:firstLine="0"/>
        <w:rPr>
          <w:i w:val="0"/>
          <w:sz w:val="20"/>
        </w:rPr>
      </w:pPr>
      <w:r>
        <w:rPr>
          <w:b/>
          <w:i w:val="0"/>
          <w:sz w:val="20"/>
          <w:lang w:val="es-ES_tradnl"/>
        </w:rPr>
        <w:t>Experiencia y capacidad Técnica:</w:t>
      </w:r>
      <w:r>
        <w:rPr>
          <w:i w:val="0"/>
          <w:sz w:val="20"/>
          <w:lang w:val="es-ES_tradnl"/>
        </w:rPr>
        <w:t xml:space="preserve"> Con los</w:t>
      </w:r>
      <w:r w:rsidRPr="008762E8">
        <w:rPr>
          <w:i w:val="0"/>
          <w:sz w:val="20"/>
        </w:rPr>
        <w:t xml:space="preserve"> documentos que acrediten </w:t>
      </w:r>
      <w:r>
        <w:rPr>
          <w:i w:val="0"/>
          <w:sz w:val="20"/>
        </w:rPr>
        <w:t xml:space="preserve">la ejecución de </w:t>
      </w:r>
      <w:r w:rsidRPr="008762E8">
        <w:rPr>
          <w:i w:val="0"/>
          <w:sz w:val="20"/>
        </w:rPr>
        <w:t xml:space="preserve">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w:t>
      </w:r>
      <w:r w:rsidR="00C76E38" w:rsidRPr="00650A34">
        <w:rPr>
          <w:i w:val="0"/>
          <w:sz w:val="20"/>
        </w:rPr>
        <w:t>Convocante</w:t>
      </w:r>
      <w:r w:rsidRPr="008762E8">
        <w:rPr>
          <w:i w:val="0"/>
          <w:sz w:val="20"/>
        </w:rPr>
        <w:t xml:space="preserve">, bajo protesta de decir verdad, por lo que no será materia de evaluación el historial de cumplimiento a que se refiere el último párrafo del artículo 36 de la </w:t>
      </w:r>
      <w:r>
        <w:rPr>
          <w:i w:val="0"/>
          <w:sz w:val="20"/>
        </w:rPr>
        <w:t>L</w:t>
      </w:r>
      <w:r w:rsidRPr="008762E8">
        <w:rPr>
          <w:i w:val="0"/>
          <w:sz w:val="20"/>
        </w:rPr>
        <w:t xml:space="preserve">ey. </w:t>
      </w:r>
      <w:r>
        <w:rPr>
          <w:i w:val="0"/>
          <w:sz w:val="20"/>
        </w:rPr>
        <w:t>E</w:t>
      </w:r>
      <w:r w:rsidRPr="008762E8">
        <w:rPr>
          <w:i w:val="0"/>
          <w:sz w:val="20"/>
        </w:rPr>
        <w:t xml:space="preserve">n caso de que el licitante no presente los documentos o el escrito señalados, se atenderá lo dispuesto en los párrafos primero y segundo del artículo 66 del </w:t>
      </w:r>
      <w:r w:rsidR="00C76E38">
        <w:rPr>
          <w:i w:val="0"/>
          <w:sz w:val="20"/>
        </w:rPr>
        <w:t>R</w:t>
      </w:r>
      <w:r w:rsidRPr="008762E8">
        <w:rPr>
          <w:i w:val="0"/>
          <w:sz w:val="20"/>
        </w:rPr>
        <w:t xml:space="preserve">eglamento de la </w:t>
      </w:r>
      <w:r w:rsidR="00C76E38" w:rsidRPr="00650A34">
        <w:rPr>
          <w:i w:val="0"/>
          <w:sz w:val="20"/>
          <w:szCs w:val="20"/>
        </w:rPr>
        <w:t>L</w:t>
      </w:r>
      <w:r w:rsidRPr="00650A34">
        <w:rPr>
          <w:i w:val="0"/>
          <w:sz w:val="20"/>
          <w:szCs w:val="20"/>
        </w:rPr>
        <w:t xml:space="preserve">ey </w:t>
      </w:r>
      <w:r w:rsidRPr="00650A34">
        <w:rPr>
          <w:b/>
          <w:i w:val="0"/>
          <w:sz w:val="20"/>
          <w:szCs w:val="20"/>
        </w:rPr>
        <w:t>(Documento Técnico AT 4)</w:t>
      </w:r>
      <w:r w:rsidRPr="00650A34">
        <w:rPr>
          <w:i w:val="0"/>
          <w:sz w:val="20"/>
          <w:szCs w:val="20"/>
        </w:rPr>
        <w:t>.</w:t>
      </w:r>
    </w:p>
    <w:p w14:paraId="14E56E3F" w14:textId="77777777" w:rsidR="00283730" w:rsidRDefault="00283730" w:rsidP="004C1BDC">
      <w:pPr>
        <w:jc w:val="both"/>
        <w:rPr>
          <w:rFonts w:cs="Arial"/>
          <w:i w:val="0"/>
        </w:rPr>
      </w:pPr>
    </w:p>
    <w:p w14:paraId="40C320BB" w14:textId="77777777" w:rsidR="00283730" w:rsidRPr="00C243EA" w:rsidRDefault="00283730" w:rsidP="00D83182">
      <w:pPr>
        <w:pStyle w:val="Texto0"/>
        <w:spacing w:after="0" w:line="240" w:lineRule="auto"/>
        <w:ind w:firstLine="0"/>
        <w:rPr>
          <w:i w:val="0"/>
          <w:sz w:val="20"/>
          <w:szCs w:val="20"/>
        </w:rPr>
      </w:pPr>
      <w:r w:rsidRPr="008762E8">
        <w:rPr>
          <w:b/>
          <w:i w:val="0"/>
          <w:sz w:val="20"/>
          <w:szCs w:val="20"/>
        </w:rPr>
        <w:t>Capacidad Financiera:</w:t>
      </w:r>
      <w:r w:rsidRPr="008762E8">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8762E8">
        <w:rPr>
          <w:b/>
          <w:i w:val="0"/>
          <w:sz w:val="20"/>
          <w:szCs w:val="20"/>
        </w:rPr>
        <w:t>(Documento Técnico AT 6)</w:t>
      </w:r>
      <w:r>
        <w:rPr>
          <w:b/>
          <w:i w:val="0"/>
          <w:sz w:val="20"/>
          <w:szCs w:val="20"/>
        </w:rPr>
        <w:t>.</w:t>
      </w:r>
    </w:p>
    <w:p w14:paraId="18CB8878" w14:textId="77777777" w:rsidR="00283730" w:rsidRPr="00C243EA" w:rsidRDefault="00283730" w:rsidP="004C1BDC">
      <w:pPr>
        <w:jc w:val="both"/>
        <w:rPr>
          <w:rFonts w:cs="Arial"/>
          <w:i w:val="0"/>
          <w:lang w:val="es-ES_tradnl"/>
        </w:rPr>
      </w:pPr>
    </w:p>
    <w:p w14:paraId="533F1199" w14:textId="77777777" w:rsidR="00283730" w:rsidRPr="00C464C0" w:rsidRDefault="00283730" w:rsidP="004C1BDC">
      <w:pPr>
        <w:jc w:val="both"/>
        <w:rPr>
          <w:rFonts w:cs="Arial"/>
          <w:b/>
          <w:i w:val="0"/>
          <w:lang w:val="es-ES_tradnl"/>
        </w:rPr>
      </w:pPr>
      <w:r>
        <w:rPr>
          <w:rFonts w:cs="Arial"/>
          <w:i w:val="0"/>
          <w:color w:val="000000"/>
          <w:lang w:val="es-ES_tradnl"/>
        </w:rPr>
        <w:t>En el caso de los interesados</w:t>
      </w:r>
      <w:r>
        <w:rPr>
          <w:rFonts w:cs="Arial"/>
          <w:i w:val="0"/>
          <w:color w:val="000000"/>
        </w:rPr>
        <w:t xml:space="preserve"> que decidan agruparse, para</w:t>
      </w:r>
      <w:r w:rsidRPr="00B00859">
        <w:rPr>
          <w:rFonts w:cs="Arial"/>
          <w:i w:val="0"/>
          <w:color w:val="000000"/>
        </w:rPr>
        <w:t xml:space="preserve"> cumplir con </w:t>
      </w:r>
      <w:r>
        <w:rPr>
          <w:rFonts w:cs="Arial"/>
          <w:i w:val="0"/>
          <w:color w:val="000000"/>
        </w:rPr>
        <w:t xml:space="preserve">la capacidad financiera </w:t>
      </w:r>
      <w:r w:rsidRPr="00B00859">
        <w:rPr>
          <w:rFonts w:cs="Arial"/>
          <w:i w:val="0"/>
          <w:color w:val="000000"/>
        </w:rPr>
        <w:t>requerid</w:t>
      </w:r>
      <w:r>
        <w:rPr>
          <w:rFonts w:cs="Arial"/>
          <w:i w:val="0"/>
          <w:color w:val="000000"/>
        </w:rPr>
        <w:t>a</w:t>
      </w:r>
      <w:r w:rsidRPr="00B00859">
        <w:rPr>
          <w:rFonts w:cs="Arial"/>
          <w:i w:val="0"/>
          <w:color w:val="000000"/>
        </w:rPr>
        <w:t xml:space="preserve"> se podrán </w:t>
      </w:r>
      <w:r>
        <w:rPr>
          <w:rFonts w:cs="Arial"/>
          <w:i w:val="0"/>
          <w:color w:val="000000"/>
        </w:rPr>
        <w:t>considerar en conjunto las</w:t>
      </w:r>
      <w:r w:rsidRPr="00B00859">
        <w:rPr>
          <w:rFonts w:cs="Arial"/>
          <w:i w:val="0"/>
          <w:color w:val="000000"/>
        </w:rPr>
        <w:t xml:space="preserve"> correspondientes a cada una de las personas físicas y/o morales integrantes</w:t>
      </w:r>
      <w:r>
        <w:rPr>
          <w:rFonts w:cs="Arial"/>
          <w:i w:val="0"/>
          <w:color w:val="000000"/>
        </w:rPr>
        <w:t xml:space="preserve"> de la agrupación, tomando en consideración si la obligación es conjunta, solidaria y/o mancomunada</w:t>
      </w:r>
      <w:r w:rsidRPr="00B00859">
        <w:rPr>
          <w:rFonts w:cs="Arial"/>
          <w:i w:val="0"/>
          <w:color w:val="000000"/>
        </w:rPr>
        <w:t>.</w:t>
      </w:r>
    </w:p>
    <w:p w14:paraId="359308A7" w14:textId="77777777" w:rsidR="00283730" w:rsidRPr="007967A3" w:rsidRDefault="00283730" w:rsidP="004C1BDC">
      <w:pPr>
        <w:jc w:val="both"/>
        <w:rPr>
          <w:rFonts w:cs="Arial"/>
          <w:i w:val="0"/>
          <w:lang w:val="es-ES_tradnl"/>
        </w:rPr>
      </w:pPr>
    </w:p>
    <w:p w14:paraId="64BFC1FC" w14:textId="77777777" w:rsidR="00283730" w:rsidRDefault="00283730">
      <w:r>
        <w:rPr>
          <w:b/>
          <w:i w:val="0"/>
        </w:rPr>
        <w:t>1</w:t>
      </w:r>
      <w:r>
        <w:rPr>
          <w:b/>
          <w:i w:val="0"/>
        </w:rPr>
        <w:tab/>
        <w:t>GENERALIDADES DE LA OBRA.</w:t>
      </w:r>
    </w:p>
    <w:p w14:paraId="2B81E027" w14:textId="77777777" w:rsidR="00283730" w:rsidRDefault="00283730" w:rsidP="004C1BDC">
      <w:pPr>
        <w:jc w:val="both"/>
        <w:rPr>
          <w:rFonts w:cs="Arial"/>
          <w:i w:val="0"/>
        </w:rPr>
      </w:pPr>
    </w:p>
    <w:p w14:paraId="3080F875" w14:textId="77777777" w:rsidR="00283730" w:rsidRDefault="00283730" w:rsidP="004C1BDC">
      <w:pPr>
        <w:ind w:left="567" w:right="360" w:hanging="567"/>
        <w:jc w:val="both"/>
        <w:rPr>
          <w:rFonts w:cs="Arial"/>
          <w:b/>
          <w:i w:val="0"/>
        </w:rPr>
      </w:pPr>
      <w:r>
        <w:rPr>
          <w:rFonts w:cs="Arial"/>
          <w:b/>
          <w:i w:val="0"/>
        </w:rPr>
        <w:t>1.1</w:t>
      </w:r>
      <w:r>
        <w:rPr>
          <w:rFonts w:cs="Arial"/>
          <w:b/>
          <w:i w:val="0"/>
        </w:rPr>
        <w:tab/>
        <w:t xml:space="preserve">ORIGEN DE LOS </w:t>
      </w:r>
      <w:r w:rsidR="009C0B80">
        <w:rPr>
          <w:rFonts w:cs="Arial"/>
          <w:b/>
          <w:i w:val="0"/>
        </w:rPr>
        <w:t>RECURSOS</w:t>
      </w:r>
      <w:r>
        <w:rPr>
          <w:rFonts w:cs="Arial"/>
          <w:b/>
          <w:i w:val="0"/>
        </w:rPr>
        <w:t>.</w:t>
      </w:r>
    </w:p>
    <w:p w14:paraId="5EC8747F" w14:textId="77777777" w:rsidR="00283730" w:rsidRDefault="00283730" w:rsidP="004C1BDC">
      <w:pPr>
        <w:ind w:right="51"/>
        <w:jc w:val="both"/>
        <w:rPr>
          <w:i w:val="0"/>
        </w:rPr>
      </w:pPr>
    </w:p>
    <w:p w14:paraId="4B2A1DBA" w14:textId="77777777" w:rsidR="00A93FB9" w:rsidRDefault="007E5183" w:rsidP="004C1BDC">
      <w:pPr>
        <w:ind w:right="51"/>
        <w:jc w:val="both"/>
        <w:rPr>
          <w:i w:val="0"/>
        </w:rPr>
      </w:pPr>
      <w:r>
        <w:rPr>
          <w:i w:val="0"/>
        </w:rPr>
        <w:t xml:space="preserve">Los recursos para realizar </w:t>
      </w:r>
      <w:r w:rsidR="009C0B80">
        <w:rPr>
          <w:i w:val="0"/>
        </w:rPr>
        <w:t>la obra,</w:t>
      </w:r>
      <w:r>
        <w:rPr>
          <w:i w:val="0"/>
        </w:rPr>
        <w:t xml:space="preserve"> </w:t>
      </w:r>
      <w:r w:rsidR="009C0B80">
        <w:rPr>
          <w:i w:val="0"/>
        </w:rPr>
        <w:t xml:space="preserve">tienen su </w:t>
      </w:r>
      <w:r>
        <w:rPr>
          <w:i w:val="0"/>
        </w:rPr>
        <w:t>origen</w:t>
      </w:r>
      <w:r w:rsidR="009C0B80">
        <w:rPr>
          <w:i w:val="0"/>
        </w:rPr>
        <w:t xml:space="preserve"> en </w:t>
      </w:r>
      <w:r>
        <w:rPr>
          <w:i w:val="0"/>
        </w:rPr>
        <w:t>el Anexo de Ejecución número I.-25-01/17, celebrado entre el Ejecutivo Federal, a través de la Secretaría de Medio Ambiente y Recursos Naturales, por conducto de la Comisión Nacional del Agua, y</w:t>
      </w:r>
      <w:r w:rsidR="00792230">
        <w:rPr>
          <w:i w:val="0"/>
        </w:rPr>
        <w:t xml:space="preserve"> el Ejecutivo del Estado de Sinaloa</w:t>
      </w:r>
      <w:r>
        <w:rPr>
          <w:i w:val="0"/>
        </w:rPr>
        <w:t xml:space="preserve">, </w:t>
      </w:r>
      <w:r w:rsidR="00792230">
        <w:rPr>
          <w:i w:val="0"/>
        </w:rPr>
        <w:t xml:space="preserve">el día </w:t>
      </w:r>
      <w:r>
        <w:rPr>
          <w:i w:val="0"/>
        </w:rPr>
        <w:t>14 de febrero de 2017</w:t>
      </w:r>
      <w:r w:rsidR="009C0B80">
        <w:rPr>
          <w:i w:val="0"/>
        </w:rPr>
        <w:t>, con el objeto de formalizar acciones relativas al Programa de Agua Potable, Drenaje y Tratamiento (PROAGUA)</w:t>
      </w:r>
      <w:r>
        <w:rPr>
          <w:i w:val="0"/>
        </w:rPr>
        <w:t>.</w:t>
      </w:r>
    </w:p>
    <w:p w14:paraId="29C3507F" w14:textId="77777777" w:rsidR="00A93FB9" w:rsidRDefault="00A93FB9" w:rsidP="004C1BDC">
      <w:pPr>
        <w:ind w:right="51"/>
        <w:jc w:val="both"/>
        <w:rPr>
          <w:i w:val="0"/>
        </w:rPr>
      </w:pPr>
    </w:p>
    <w:p w14:paraId="44F3EF81" w14:textId="77777777" w:rsidR="007E5183" w:rsidRDefault="00A93FB9" w:rsidP="004C1BDC">
      <w:pPr>
        <w:ind w:right="51"/>
        <w:jc w:val="both"/>
        <w:rPr>
          <w:i w:val="0"/>
        </w:rPr>
      </w:pPr>
      <w:r>
        <w:rPr>
          <w:i w:val="0"/>
        </w:rPr>
        <w:lastRenderedPageBreak/>
        <w:t xml:space="preserve">Autorizados mediante oficio número CEAPAS/DT/VE/0245/2017 de fecha 24 de marzo de 2017, suscrito por la Vocal Ejecutiva de la Comisión Estatal de Agua Potable y Alcantarillado de Sinaloa, Liliana Angélica Cárdenas Valenzuela, y el Director General del Organismo de Cuenca Pacífico Norte, José Antonio Quintero Contreras.    </w:t>
      </w:r>
      <w:r w:rsidR="007E5183">
        <w:rPr>
          <w:i w:val="0"/>
        </w:rPr>
        <w:t xml:space="preserve">   </w:t>
      </w:r>
    </w:p>
    <w:p w14:paraId="5D37F9C2" w14:textId="77777777" w:rsidR="007E5183" w:rsidRPr="00DB282B" w:rsidRDefault="007E5183" w:rsidP="004C1BDC">
      <w:pPr>
        <w:ind w:right="51"/>
        <w:jc w:val="both"/>
        <w:rPr>
          <w:i w:val="0"/>
        </w:rPr>
      </w:pPr>
    </w:p>
    <w:p w14:paraId="477575C5" w14:textId="77777777" w:rsidR="00283730" w:rsidRDefault="00283730" w:rsidP="004C1BDC">
      <w:pPr>
        <w:ind w:left="567" w:hanging="567"/>
        <w:jc w:val="both"/>
        <w:rPr>
          <w:rFonts w:cs="Arial"/>
          <w:b/>
          <w:i w:val="0"/>
        </w:rPr>
      </w:pPr>
      <w:r>
        <w:rPr>
          <w:rFonts w:cs="Arial"/>
          <w:b/>
          <w:i w:val="0"/>
        </w:rPr>
        <w:t>1.2</w:t>
      </w:r>
      <w:r>
        <w:rPr>
          <w:rFonts w:cs="Arial"/>
          <w:b/>
          <w:i w:val="0"/>
        </w:rPr>
        <w:tab/>
        <w:t>DESCRIPCIÓN</w:t>
      </w:r>
      <w:r w:rsidRPr="0089277E">
        <w:rPr>
          <w:rFonts w:cs="Arial"/>
          <w:b/>
          <w:i w:val="0"/>
        </w:rPr>
        <w:t xml:space="preserve"> GENERAL DE L</w:t>
      </w:r>
      <w:r>
        <w:rPr>
          <w:rFonts w:cs="Arial"/>
          <w:b/>
          <w:i w:val="0"/>
        </w:rPr>
        <w:t>A</w:t>
      </w:r>
      <w:r w:rsidRPr="0089277E">
        <w:rPr>
          <w:rFonts w:cs="Arial"/>
          <w:b/>
          <w:i w:val="0"/>
        </w:rPr>
        <w:t xml:space="preserve"> </w:t>
      </w:r>
      <w:r>
        <w:rPr>
          <w:rFonts w:cs="Arial"/>
          <w:b/>
          <w:i w:val="0"/>
        </w:rPr>
        <w:t>OBRA</w:t>
      </w:r>
      <w:r w:rsidRPr="0089277E">
        <w:rPr>
          <w:rFonts w:cs="Arial"/>
          <w:b/>
          <w:i w:val="0"/>
        </w:rPr>
        <w:t xml:space="preserve"> Y LUGAR EN DONDE SE LLEVARÁ</w:t>
      </w:r>
      <w:r>
        <w:rPr>
          <w:rFonts w:cs="Arial"/>
          <w:b/>
          <w:i w:val="0"/>
        </w:rPr>
        <w:t>N</w:t>
      </w:r>
      <w:r w:rsidRPr="0089277E">
        <w:rPr>
          <w:rFonts w:cs="Arial"/>
          <w:b/>
          <w:i w:val="0"/>
        </w:rPr>
        <w:t xml:space="preserve"> A CABO LOS TRABAJOS.</w:t>
      </w:r>
    </w:p>
    <w:p w14:paraId="0033EECC" w14:textId="77777777" w:rsidR="00283730" w:rsidRDefault="00283730" w:rsidP="004C1BDC">
      <w:pPr>
        <w:pStyle w:val="Textoindependiente311"/>
        <w:rPr>
          <w:rFonts w:cs="Arial"/>
          <w:i w:val="0"/>
          <w:sz w:val="20"/>
          <w:lang w:val="es-MX"/>
        </w:rPr>
      </w:pPr>
    </w:p>
    <w:p w14:paraId="635CAE9F" w14:textId="6B2AD6BE" w:rsidR="00283730" w:rsidRPr="004331B0" w:rsidRDefault="00283730" w:rsidP="004C1BDC">
      <w:pPr>
        <w:pStyle w:val="Textoindependiente311"/>
        <w:ind w:hanging="22"/>
        <w:rPr>
          <w:rFonts w:cs="Arial"/>
          <w:b/>
          <w:i w:val="0"/>
          <w:sz w:val="20"/>
          <w:lang w:val="es-MX"/>
        </w:rPr>
      </w:pPr>
      <w:r w:rsidRPr="001E10B1">
        <w:rPr>
          <w:i w:val="0"/>
          <w:sz w:val="20"/>
        </w:rPr>
        <w:t>La obra pública</w:t>
      </w:r>
      <w:r w:rsidR="00AA2ADC">
        <w:rPr>
          <w:i w:val="0"/>
          <w:sz w:val="20"/>
        </w:rPr>
        <w:t xml:space="preserve"> </w:t>
      </w:r>
      <w:r w:rsidRPr="001E10B1">
        <w:rPr>
          <w:i w:val="0"/>
          <w:sz w:val="20"/>
        </w:rPr>
        <w:t xml:space="preserve">objeto de la licitación, consistirá en </w:t>
      </w:r>
      <w:r w:rsidR="00C76E38" w:rsidRPr="00650A34">
        <w:rPr>
          <w:i w:val="0"/>
          <w:sz w:val="20"/>
        </w:rPr>
        <w:t>l</w:t>
      </w:r>
      <w:r w:rsidR="00BE064B">
        <w:rPr>
          <w:i w:val="0"/>
          <w:sz w:val="20"/>
        </w:rPr>
        <w:t xml:space="preserve">os trabajos de: </w:t>
      </w:r>
      <w:r w:rsidR="00BE064B" w:rsidRPr="00DE2A33">
        <w:rPr>
          <w:rFonts w:cs="Arial"/>
          <w:b/>
          <w:bCs/>
          <w:i w:val="0"/>
          <w:sz w:val="20"/>
        </w:rPr>
        <w:t>Reposición por término de vida útil del Subcolector Camarón Sábalo –Sierra Venados-Rodolfo T. Loaiza-, en la Ciudad y Puerto de Mazatlán, Municipio de Mazatlán, Estado de Sinaloa</w:t>
      </w:r>
      <w:r w:rsidRPr="00057432">
        <w:rPr>
          <w:i w:val="0"/>
          <w:sz w:val="20"/>
        </w:rPr>
        <w:t>,</w:t>
      </w:r>
      <w:r w:rsidRPr="001E10B1">
        <w:rPr>
          <w:i w:val="0"/>
          <w:sz w:val="20"/>
        </w:rPr>
        <w:t xml:space="preserve"> </w:t>
      </w:r>
      <w:r w:rsidRPr="001E10B1">
        <w:rPr>
          <w:rFonts w:cs="Arial"/>
          <w:i w:val="0"/>
          <w:sz w:val="20"/>
          <w:lang w:val="es-MX"/>
        </w:rPr>
        <w:t>de conformidad con las</w:t>
      </w:r>
      <w:r w:rsidRPr="001E10B1">
        <w:rPr>
          <w:rFonts w:cs="Arial"/>
          <w:i w:val="0"/>
          <w:color w:val="292929"/>
          <w:sz w:val="20"/>
          <w:lang w:val="es-MX"/>
        </w:rPr>
        <w:t xml:space="preserve"> especificaciones generales y particulares de construcción que la </w:t>
      </w:r>
      <w:r w:rsidR="00057432" w:rsidRPr="00650A34">
        <w:rPr>
          <w:rFonts w:cs="Arial"/>
          <w:i w:val="0"/>
          <w:color w:val="292929"/>
          <w:sz w:val="20"/>
          <w:lang w:val="es-MX"/>
        </w:rPr>
        <w:t>Convocante</w:t>
      </w:r>
      <w:r w:rsidR="00057432">
        <w:rPr>
          <w:rFonts w:cs="Arial"/>
          <w:i w:val="0"/>
          <w:color w:val="292929"/>
          <w:sz w:val="20"/>
          <w:lang w:val="es-MX"/>
        </w:rPr>
        <w:t xml:space="preserve"> </w:t>
      </w:r>
      <w:r w:rsidRPr="001E10B1">
        <w:rPr>
          <w:rFonts w:cs="Arial"/>
          <w:i w:val="0"/>
          <w:color w:val="292929"/>
          <w:sz w:val="20"/>
          <w:lang w:val="es-MX"/>
        </w:rPr>
        <w:t>p</w:t>
      </w:r>
      <w:r w:rsidRPr="001E10B1">
        <w:rPr>
          <w:rFonts w:cs="Arial"/>
          <w:i w:val="0"/>
          <w:sz w:val="20"/>
          <w:lang w:val="es-MX"/>
        </w:rPr>
        <w:t>roporcione, en cumplimiento a lo dispuesto por el artículo 22 del Reglamento de</w:t>
      </w:r>
      <w:r>
        <w:rPr>
          <w:rFonts w:cs="Arial"/>
          <w:i w:val="0"/>
          <w:sz w:val="20"/>
          <w:lang w:val="es-MX"/>
        </w:rPr>
        <w:t xml:space="preserve"> la Ley y de conformidad con lo dispuesto en los artículos 53 y 55 de la Ley Federal sobre Metrología y Normalización.</w:t>
      </w:r>
    </w:p>
    <w:p w14:paraId="75A3F189" w14:textId="77777777" w:rsidR="00283730" w:rsidRDefault="00283730" w:rsidP="004C1BDC">
      <w:pPr>
        <w:jc w:val="both"/>
        <w:rPr>
          <w:rFonts w:cs="Arial"/>
          <w:bCs/>
          <w:i w:val="0"/>
        </w:rPr>
      </w:pPr>
    </w:p>
    <w:p w14:paraId="2D7612F3" w14:textId="77777777" w:rsidR="00283730" w:rsidRDefault="00283730" w:rsidP="004C1BDC">
      <w:pPr>
        <w:ind w:left="567" w:right="360" w:hanging="567"/>
        <w:jc w:val="both"/>
        <w:rPr>
          <w:rFonts w:cs="Arial"/>
          <w:b/>
          <w:i w:val="0"/>
        </w:rPr>
      </w:pPr>
      <w:r>
        <w:rPr>
          <w:rFonts w:cs="Arial"/>
          <w:b/>
          <w:i w:val="0"/>
        </w:rPr>
        <w:t>1.3</w:t>
      </w:r>
      <w:r>
        <w:rPr>
          <w:rFonts w:cs="Arial"/>
          <w:b/>
          <w:i w:val="0"/>
        </w:rPr>
        <w:tab/>
        <w:t>FECHAS ESTIMADAS DE INICIO Y TERMINACIÓN DE LA OBRA.</w:t>
      </w:r>
    </w:p>
    <w:p w14:paraId="25C1C99F" w14:textId="77777777" w:rsidR="00283730" w:rsidRDefault="00283730" w:rsidP="004C1BDC">
      <w:pPr>
        <w:jc w:val="both"/>
        <w:rPr>
          <w:rFonts w:cs="Arial"/>
          <w:i w:val="0"/>
        </w:rPr>
      </w:pPr>
    </w:p>
    <w:p w14:paraId="1660AE55" w14:textId="46E27286" w:rsidR="00283730" w:rsidRPr="00057432" w:rsidRDefault="00283730" w:rsidP="004C1BDC">
      <w:pPr>
        <w:jc w:val="both"/>
        <w:rPr>
          <w:rFonts w:cs="Arial"/>
          <w:i w:val="0"/>
        </w:rPr>
      </w:pPr>
      <w:r w:rsidRPr="00057432">
        <w:rPr>
          <w:rFonts w:cs="Arial"/>
          <w:i w:val="0"/>
        </w:rPr>
        <w:t xml:space="preserve">La fecha estimada para el inicio de la obra será el día </w:t>
      </w:r>
      <w:r w:rsidR="00DE2A33">
        <w:rPr>
          <w:rFonts w:cs="Arial"/>
          <w:i w:val="0"/>
          <w:noProof/>
        </w:rPr>
        <w:t>16</w:t>
      </w:r>
      <w:r w:rsidRPr="00057432">
        <w:rPr>
          <w:rFonts w:cs="Arial"/>
          <w:i w:val="0"/>
          <w:noProof/>
        </w:rPr>
        <w:t xml:space="preserve"> de </w:t>
      </w:r>
      <w:r w:rsidR="00DE2A33">
        <w:rPr>
          <w:rFonts w:cs="Arial"/>
          <w:i w:val="0"/>
          <w:noProof/>
        </w:rPr>
        <w:t>m</w:t>
      </w:r>
      <w:r w:rsidR="00F115CF" w:rsidRPr="00057432">
        <w:rPr>
          <w:rFonts w:cs="Arial"/>
          <w:i w:val="0"/>
          <w:noProof/>
        </w:rPr>
        <w:t>ayo</w:t>
      </w:r>
      <w:r w:rsidRPr="00057432">
        <w:rPr>
          <w:rFonts w:cs="Arial"/>
          <w:i w:val="0"/>
          <w:noProof/>
        </w:rPr>
        <w:t xml:space="preserve"> de 201</w:t>
      </w:r>
      <w:r w:rsidR="00F115CF" w:rsidRPr="00057432">
        <w:rPr>
          <w:rFonts w:cs="Arial"/>
          <w:i w:val="0"/>
          <w:noProof/>
        </w:rPr>
        <w:t>7</w:t>
      </w:r>
      <w:r w:rsidRPr="00057432">
        <w:rPr>
          <w:rFonts w:cs="Arial"/>
          <w:i w:val="0"/>
        </w:rPr>
        <w:t xml:space="preserve"> y la fecha de terminación será el día </w:t>
      </w:r>
      <w:r w:rsidRPr="00057432">
        <w:rPr>
          <w:rFonts w:cs="Arial"/>
          <w:i w:val="0"/>
          <w:noProof/>
        </w:rPr>
        <w:t>3</w:t>
      </w:r>
      <w:r w:rsidR="00DE2A33">
        <w:rPr>
          <w:rFonts w:cs="Arial"/>
          <w:i w:val="0"/>
          <w:noProof/>
        </w:rPr>
        <w:t>0</w:t>
      </w:r>
      <w:r w:rsidRPr="00057432">
        <w:rPr>
          <w:rFonts w:cs="Arial"/>
          <w:i w:val="0"/>
          <w:noProof/>
        </w:rPr>
        <w:t xml:space="preserve"> de </w:t>
      </w:r>
      <w:r w:rsidR="00DE2A33">
        <w:rPr>
          <w:rFonts w:cs="Arial"/>
          <w:i w:val="0"/>
          <w:noProof/>
        </w:rPr>
        <w:t>noviembre</w:t>
      </w:r>
      <w:r w:rsidRPr="00057432">
        <w:rPr>
          <w:rFonts w:cs="Arial"/>
          <w:i w:val="0"/>
          <w:noProof/>
        </w:rPr>
        <w:t xml:space="preserve"> de 201</w:t>
      </w:r>
      <w:r w:rsidR="00F115CF" w:rsidRPr="00057432">
        <w:rPr>
          <w:rFonts w:cs="Arial"/>
          <w:i w:val="0"/>
          <w:noProof/>
        </w:rPr>
        <w:t>7</w:t>
      </w:r>
      <w:r w:rsidRPr="00057432">
        <w:rPr>
          <w:rFonts w:cs="Arial"/>
          <w:i w:val="0"/>
        </w:rPr>
        <w:t>.</w:t>
      </w:r>
    </w:p>
    <w:p w14:paraId="160CB6FE" w14:textId="77777777" w:rsidR="00283730" w:rsidRDefault="00283730" w:rsidP="004C1BDC">
      <w:pPr>
        <w:jc w:val="both"/>
        <w:rPr>
          <w:rFonts w:cs="Arial"/>
          <w:bCs/>
          <w:i w:val="0"/>
        </w:rPr>
      </w:pPr>
    </w:p>
    <w:p w14:paraId="00D4E606" w14:textId="77777777" w:rsidR="00283730" w:rsidRDefault="00283730" w:rsidP="004C1BDC">
      <w:pPr>
        <w:ind w:left="567" w:right="360" w:hanging="567"/>
        <w:jc w:val="both"/>
        <w:rPr>
          <w:rFonts w:cs="Arial"/>
          <w:b/>
          <w:i w:val="0"/>
        </w:rPr>
      </w:pPr>
      <w:r>
        <w:rPr>
          <w:rFonts w:cs="Arial"/>
          <w:b/>
          <w:i w:val="0"/>
        </w:rPr>
        <w:t>1.4</w:t>
      </w:r>
      <w:r>
        <w:rPr>
          <w:rFonts w:cs="Arial"/>
          <w:b/>
          <w:i w:val="0"/>
        </w:rPr>
        <w:tab/>
        <w:t>PLAZO DE EJECUCIÓN DE LA OBRA.</w:t>
      </w:r>
    </w:p>
    <w:p w14:paraId="02892D0E" w14:textId="77777777" w:rsidR="00283730" w:rsidRDefault="00283730" w:rsidP="004C1BDC">
      <w:pPr>
        <w:jc w:val="both"/>
        <w:rPr>
          <w:rFonts w:cs="Arial"/>
          <w:bCs/>
          <w:i w:val="0"/>
        </w:rPr>
      </w:pPr>
    </w:p>
    <w:p w14:paraId="63922064" w14:textId="007C1C37" w:rsidR="00283730" w:rsidRPr="00057432" w:rsidRDefault="00283730" w:rsidP="004C1BDC">
      <w:pPr>
        <w:jc w:val="both"/>
        <w:rPr>
          <w:rFonts w:cs="Arial"/>
          <w:i w:val="0"/>
        </w:rPr>
      </w:pPr>
      <w:r w:rsidRPr="00057432">
        <w:rPr>
          <w:rFonts w:cs="Arial"/>
          <w:i w:val="0"/>
        </w:rPr>
        <w:t xml:space="preserve">El plazo de ejecución de la obra será de </w:t>
      </w:r>
      <w:r w:rsidR="00BE064B">
        <w:rPr>
          <w:rFonts w:cs="Arial"/>
          <w:i w:val="0"/>
          <w:noProof/>
        </w:rPr>
        <w:t>199</w:t>
      </w:r>
      <w:r w:rsidRPr="00057432">
        <w:rPr>
          <w:rFonts w:cs="Arial"/>
          <w:i w:val="0"/>
        </w:rPr>
        <w:t xml:space="preserve"> </w:t>
      </w:r>
      <w:r w:rsidRPr="00057432">
        <w:rPr>
          <w:rFonts w:cs="Arial"/>
          <w:i w:val="0"/>
          <w:noProof/>
        </w:rPr>
        <w:t>(</w:t>
      </w:r>
      <w:r w:rsidR="00BE064B">
        <w:rPr>
          <w:rFonts w:cs="Arial"/>
          <w:i w:val="0"/>
          <w:noProof/>
        </w:rPr>
        <w:t>ciento noventa y nueve</w:t>
      </w:r>
      <w:r w:rsidRPr="00057432">
        <w:rPr>
          <w:rFonts w:cs="Arial"/>
          <w:i w:val="0"/>
          <w:noProof/>
        </w:rPr>
        <w:t>)</w:t>
      </w:r>
      <w:r w:rsidRPr="00057432">
        <w:rPr>
          <w:rFonts w:cs="Arial"/>
          <w:i w:val="0"/>
        </w:rPr>
        <w:t xml:space="preserve"> días naturales, contados a partir de la fecha de iniciación de la misma.</w:t>
      </w:r>
    </w:p>
    <w:p w14:paraId="77F18B67" w14:textId="77777777" w:rsidR="00283730" w:rsidRDefault="00283730" w:rsidP="004C1BDC">
      <w:pPr>
        <w:jc w:val="both"/>
        <w:rPr>
          <w:rFonts w:cs="Arial"/>
          <w:bCs/>
          <w:i w:val="0"/>
        </w:rPr>
      </w:pPr>
    </w:p>
    <w:p w14:paraId="087DF5AB" w14:textId="77777777" w:rsidR="00283730" w:rsidRDefault="00283730" w:rsidP="004C1BDC">
      <w:pPr>
        <w:ind w:left="567" w:right="360" w:hanging="567"/>
        <w:jc w:val="both"/>
        <w:rPr>
          <w:rFonts w:cs="Arial"/>
          <w:b/>
          <w:i w:val="0"/>
        </w:rPr>
      </w:pPr>
      <w:r>
        <w:rPr>
          <w:rFonts w:cs="Arial"/>
          <w:b/>
          <w:i w:val="0"/>
        </w:rPr>
        <w:t>1.5</w:t>
      </w:r>
      <w:r>
        <w:rPr>
          <w:rFonts w:cs="Arial"/>
          <w:b/>
          <w:i w:val="0"/>
        </w:rPr>
        <w:tab/>
        <w:t>PROGRAMA GENERAL DE EJECUCIÓN DE LA OBRA.</w:t>
      </w:r>
    </w:p>
    <w:p w14:paraId="63464F5A" w14:textId="77777777" w:rsidR="00283730" w:rsidRDefault="00283730" w:rsidP="004C1BDC">
      <w:pPr>
        <w:jc w:val="both"/>
        <w:rPr>
          <w:rFonts w:cs="Arial"/>
          <w:i w:val="0"/>
        </w:rPr>
      </w:pPr>
    </w:p>
    <w:p w14:paraId="1B5F0C4F" w14:textId="77777777" w:rsidR="00283730" w:rsidRDefault="00283730" w:rsidP="004C1BDC">
      <w:pPr>
        <w:pStyle w:val="Textoindependiente31"/>
        <w:rPr>
          <w:rFonts w:cs="Arial"/>
          <w:i w:val="0"/>
          <w:sz w:val="20"/>
        </w:rPr>
      </w:pPr>
      <w:r>
        <w:rPr>
          <w:rFonts w:cs="Arial"/>
          <w:i w:val="0"/>
          <w:sz w:val="20"/>
        </w:rPr>
        <w:t>Los licitantes elaborarán sus programas de ejecución considerando lo indicado en el punto 1.3 y con el plazo solicitado en el punto 1.4.</w:t>
      </w:r>
    </w:p>
    <w:p w14:paraId="2867F9A8" w14:textId="77777777" w:rsidR="00283730" w:rsidRDefault="00283730" w:rsidP="004C1BDC">
      <w:pPr>
        <w:jc w:val="both"/>
        <w:rPr>
          <w:rFonts w:cs="Arial"/>
          <w:i w:val="0"/>
        </w:rPr>
      </w:pPr>
    </w:p>
    <w:p w14:paraId="37E17C65" w14:textId="77777777" w:rsidR="00283730" w:rsidRDefault="00283730" w:rsidP="004C1BDC">
      <w:pPr>
        <w:jc w:val="both"/>
        <w:rPr>
          <w:rFonts w:cs="Arial"/>
          <w:i w:val="0"/>
        </w:rPr>
      </w:pPr>
      <w:r>
        <w:rPr>
          <w:rFonts w:cs="Arial"/>
          <w:i w:val="0"/>
        </w:rPr>
        <w:t xml:space="preserve">Dichos programas podrán ser presentados en los formatos que para tal efecto proporciona la </w:t>
      </w:r>
      <w:r w:rsidR="00D2765B" w:rsidRPr="00650A34">
        <w:rPr>
          <w:rFonts w:cs="Arial"/>
          <w:i w:val="0"/>
        </w:rPr>
        <w:t>Convocante</w:t>
      </w:r>
      <w:r w:rsidR="00D2765B">
        <w:rPr>
          <w:rFonts w:cs="Arial"/>
          <w:i w:val="0"/>
        </w:rPr>
        <w:t xml:space="preserve"> </w:t>
      </w:r>
      <w:r>
        <w:rPr>
          <w:rFonts w:cs="Arial"/>
          <w:i w:val="0"/>
        </w:rPr>
        <w:t>o podrán ser reproducidos, cumpliendo con cada uno de los elementos requeridos en el punto 4.2.</w:t>
      </w:r>
    </w:p>
    <w:p w14:paraId="606E0AC7" w14:textId="77777777" w:rsidR="00283730" w:rsidRDefault="00283730" w:rsidP="004C1BDC">
      <w:pPr>
        <w:jc w:val="both"/>
        <w:rPr>
          <w:rFonts w:cs="Arial"/>
          <w:bCs/>
          <w:i w:val="0"/>
        </w:rPr>
      </w:pPr>
    </w:p>
    <w:p w14:paraId="78A05732" w14:textId="77777777" w:rsidR="00283730" w:rsidRDefault="00283730" w:rsidP="004C1BDC">
      <w:pPr>
        <w:ind w:left="567" w:right="360" w:hanging="567"/>
        <w:jc w:val="both"/>
        <w:rPr>
          <w:rFonts w:cs="Arial"/>
          <w:b/>
          <w:i w:val="0"/>
        </w:rPr>
      </w:pPr>
      <w:r>
        <w:rPr>
          <w:rFonts w:cs="Arial"/>
          <w:b/>
          <w:i w:val="0"/>
        </w:rPr>
        <w:t>1.6</w:t>
      </w:r>
      <w:r>
        <w:rPr>
          <w:rFonts w:cs="Arial"/>
          <w:b/>
          <w:i w:val="0"/>
        </w:rPr>
        <w:tab/>
        <w:t>VISITA AL SITIO O SITIOS DE EJECUCIÓN DE LA OBRA Y JUNTA(S) DE ACLARACIONES.</w:t>
      </w:r>
    </w:p>
    <w:p w14:paraId="3A3E1060" w14:textId="77777777" w:rsidR="00283730" w:rsidRDefault="00283730" w:rsidP="004C1BDC">
      <w:pPr>
        <w:jc w:val="both"/>
        <w:rPr>
          <w:rFonts w:cs="Arial"/>
          <w:i w:val="0"/>
        </w:rPr>
      </w:pPr>
    </w:p>
    <w:p w14:paraId="7A070C69" w14:textId="77777777" w:rsidR="00283730" w:rsidRDefault="00283730" w:rsidP="004C1BDC">
      <w:pPr>
        <w:jc w:val="both"/>
        <w:rPr>
          <w:rFonts w:cs="Arial"/>
          <w:bCs/>
          <w:i w:val="0"/>
          <w:color w:val="000000"/>
        </w:rPr>
      </w:pPr>
      <w:r>
        <w:rPr>
          <w:rFonts w:cs="Arial"/>
          <w:bCs/>
          <w:i w:val="0"/>
          <w:color w:val="000000"/>
        </w:rPr>
        <w:t>Las personas que deseen participar en la l</w:t>
      </w:r>
      <w:r w:rsidRPr="00E46BDD">
        <w:rPr>
          <w:rFonts w:cs="Arial"/>
          <w:bCs/>
          <w:i w:val="0"/>
          <w:color w:val="000000"/>
        </w:rPr>
        <w:t xml:space="preserve">icitación, podrán visitar </w:t>
      </w:r>
      <w:r>
        <w:rPr>
          <w:rFonts w:cs="Arial"/>
          <w:bCs/>
          <w:i w:val="0"/>
          <w:color w:val="000000"/>
        </w:rPr>
        <w:t>el</w:t>
      </w:r>
      <w:r w:rsidRPr="00E46BDD">
        <w:rPr>
          <w:rFonts w:cs="Arial"/>
          <w:bCs/>
          <w:i w:val="0"/>
          <w:color w:val="000000"/>
        </w:rPr>
        <w:t xml:space="preserve"> </w:t>
      </w:r>
      <w:r>
        <w:rPr>
          <w:rFonts w:cs="Arial"/>
          <w:bCs/>
          <w:i w:val="0"/>
          <w:color w:val="000000"/>
        </w:rPr>
        <w:t>sitio o sitios</w:t>
      </w:r>
      <w:r w:rsidRPr="00E46BDD">
        <w:rPr>
          <w:rFonts w:cs="Arial"/>
          <w:bCs/>
          <w:i w:val="0"/>
          <w:color w:val="000000"/>
        </w:rPr>
        <w:t xml:space="preserve"> en </w:t>
      </w:r>
      <w:r>
        <w:rPr>
          <w:rFonts w:cs="Arial"/>
          <w:bCs/>
          <w:i w:val="0"/>
          <w:color w:val="000000"/>
        </w:rPr>
        <w:t xml:space="preserve">los </w:t>
      </w:r>
      <w:r w:rsidRPr="00E46BDD">
        <w:rPr>
          <w:rFonts w:cs="Arial"/>
          <w:bCs/>
          <w:i w:val="0"/>
          <w:color w:val="000000"/>
        </w:rPr>
        <w:t xml:space="preserve">que se realizará </w:t>
      </w:r>
      <w:r>
        <w:rPr>
          <w:rFonts w:cs="Arial"/>
          <w:bCs/>
          <w:i w:val="0"/>
          <w:color w:val="000000"/>
        </w:rPr>
        <w:t>la obra, siendo optativa para los interesados,</w:t>
      </w:r>
      <w:r w:rsidRPr="00E46BDD">
        <w:rPr>
          <w:rFonts w:cs="Arial"/>
          <w:bCs/>
          <w:i w:val="0"/>
          <w:color w:val="000000"/>
        </w:rPr>
        <w:t xml:space="preserve"> para que, considerando las especificaciones y documentación relativa, inspeccionen el </w:t>
      </w:r>
      <w:r>
        <w:rPr>
          <w:rFonts w:cs="Arial"/>
          <w:bCs/>
          <w:i w:val="0"/>
          <w:color w:val="000000"/>
        </w:rPr>
        <w:t>sitio o sitios</w:t>
      </w:r>
      <w:r w:rsidRPr="00E46BDD">
        <w:rPr>
          <w:rFonts w:cs="Arial"/>
          <w:bCs/>
          <w:i w:val="0"/>
          <w:color w:val="000000"/>
        </w:rPr>
        <w:t xml:space="preserve">, hagan las valoraciones de los elementos que se requieran, analicen </w:t>
      </w:r>
      <w:r>
        <w:rPr>
          <w:rFonts w:cs="Arial"/>
          <w:bCs/>
          <w:i w:val="0"/>
          <w:color w:val="000000"/>
        </w:rPr>
        <w:t>el</w:t>
      </w:r>
      <w:r w:rsidRPr="00E46BDD">
        <w:rPr>
          <w:rFonts w:cs="Arial"/>
          <w:bCs/>
          <w:i w:val="0"/>
          <w:color w:val="000000"/>
        </w:rPr>
        <w:t xml:space="preserve"> grado de dificultad</w:t>
      </w:r>
      <w:r>
        <w:rPr>
          <w:rFonts w:cs="Arial"/>
          <w:bCs/>
          <w:i w:val="0"/>
          <w:color w:val="000000"/>
        </w:rPr>
        <w:t xml:space="preserve"> de la obra a ejecutar</w:t>
      </w:r>
      <w:r w:rsidRPr="00E46BDD">
        <w:rPr>
          <w:rFonts w:cs="Arial"/>
          <w:bCs/>
          <w:i w:val="0"/>
          <w:color w:val="000000"/>
        </w:rPr>
        <w:t xml:space="preserve"> y</w:t>
      </w:r>
      <w:r w:rsidRPr="00FE43AB">
        <w:rPr>
          <w:rFonts w:cs="Arial"/>
          <w:bCs/>
          <w:i w:val="0"/>
          <w:color w:val="000000"/>
        </w:rPr>
        <w:t xml:space="preserve"> </w:t>
      </w:r>
      <w:r>
        <w:rPr>
          <w:rFonts w:cs="Arial"/>
          <w:bCs/>
          <w:i w:val="0"/>
          <w:color w:val="000000"/>
        </w:rPr>
        <w:t>sus implicaciones de carácter técnico, y</w:t>
      </w:r>
      <w:r w:rsidRPr="00E46BDD">
        <w:rPr>
          <w:rFonts w:cs="Arial"/>
          <w:bCs/>
          <w:i w:val="0"/>
          <w:color w:val="000000"/>
        </w:rPr>
        <w:t xml:space="preserve"> realicen las investigaciones que consideren necesarias sobre las condiciones locales, climatológicas o cualquier otra que pudiera afectar su ejecución.</w:t>
      </w:r>
    </w:p>
    <w:p w14:paraId="7B741AAB" w14:textId="77777777" w:rsidR="00283730" w:rsidRDefault="00283730" w:rsidP="004C1BDC">
      <w:pPr>
        <w:ind w:left="270" w:right="702" w:hanging="270"/>
        <w:jc w:val="both"/>
        <w:rPr>
          <w:rFonts w:cs="Arial"/>
          <w:i w:val="0"/>
        </w:rPr>
      </w:pPr>
    </w:p>
    <w:p w14:paraId="302FFC25" w14:textId="77777777" w:rsidR="00283730" w:rsidRPr="00CC389C" w:rsidRDefault="00283730" w:rsidP="004C1BDC">
      <w:pPr>
        <w:tabs>
          <w:tab w:val="left" w:pos="9356"/>
        </w:tabs>
        <w:jc w:val="both"/>
        <w:rPr>
          <w:rFonts w:cs="Arial"/>
          <w:b/>
          <w:i w:val="0"/>
        </w:rPr>
      </w:pPr>
      <w:r w:rsidRPr="00CC389C">
        <w:rPr>
          <w:rFonts w:cs="Arial"/>
          <w:i w:val="0"/>
        </w:rPr>
        <w:t>A quienes pretendan realizar la visita al</w:t>
      </w:r>
      <w:r w:rsidR="00650A34">
        <w:rPr>
          <w:rFonts w:cs="Arial"/>
          <w:i w:val="0"/>
        </w:rPr>
        <w:t xml:space="preserve"> </w:t>
      </w:r>
      <w:r w:rsidRPr="00CC389C">
        <w:rPr>
          <w:rFonts w:cs="Arial"/>
          <w:i w:val="0"/>
        </w:rPr>
        <w:t>lugar en que se realizará la obra con posterioridad a la fecha señalada para la visita, se les podrá permitir el acceso al lugar en que se llevará a cabo la obra, siempre que lo soliciten con anticipación de por lo menos 24 (</w:t>
      </w:r>
      <w:r w:rsidR="00D2765B">
        <w:rPr>
          <w:rFonts w:cs="Arial"/>
          <w:i w:val="0"/>
        </w:rPr>
        <w:t>veinticuatro</w:t>
      </w:r>
      <w:r w:rsidRPr="00CC389C">
        <w:rPr>
          <w:rFonts w:cs="Arial"/>
          <w:i w:val="0"/>
        </w:rPr>
        <w:t xml:space="preserve">) horas al acto de presentación y apertura de proposiciones, aunque no será obligatorio para la </w:t>
      </w:r>
      <w:r w:rsidR="00D2765B" w:rsidRPr="00650A34">
        <w:rPr>
          <w:rFonts w:cs="Arial"/>
          <w:i w:val="0"/>
        </w:rPr>
        <w:t>Convocante</w:t>
      </w:r>
      <w:r w:rsidRPr="00CC389C">
        <w:rPr>
          <w:rFonts w:cs="Arial"/>
          <w:i w:val="0"/>
        </w:rPr>
        <w:t>, designar a un técnico que guíe la visita.</w:t>
      </w:r>
    </w:p>
    <w:p w14:paraId="3BE8F22E" w14:textId="77777777" w:rsidR="00283730" w:rsidRPr="00CC389C" w:rsidRDefault="00283730" w:rsidP="004C1BDC">
      <w:pPr>
        <w:tabs>
          <w:tab w:val="left" w:pos="9356"/>
        </w:tabs>
        <w:jc w:val="both"/>
        <w:rPr>
          <w:rFonts w:cs="Arial"/>
          <w:i w:val="0"/>
        </w:rPr>
      </w:pPr>
    </w:p>
    <w:p w14:paraId="729FA746" w14:textId="77777777" w:rsidR="00283730" w:rsidRPr="00CC389C" w:rsidRDefault="00283730" w:rsidP="004C1BDC">
      <w:pPr>
        <w:tabs>
          <w:tab w:val="left" w:pos="9356"/>
        </w:tabs>
        <w:jc w:val="both"/>
        <w:rPr>
          <w:rFonts w:cs="Arial"/>
          <w:i w:val="0"/>
        </w:rPr>
      </w:pPr>
      <w:r w:rsidRPr="00CC389C">
        <w:rPr>
          <w:rFonts w:cs="Arial"/>
          <w:bCs/>
          <w:i w:val="0"/>
          <w:color w:val="000000"/>
        </w:rPr>
        <w:t xml:space="preserve">En ningún caso, la </w:t>
      </w:r>
      <w:r w:rsidR="00D2765B" w:rsidRPr="00650A34">
        <w:rPr>
          <w:rFonts w:cs="Arial"/>
          <w:bCs/>
          <w:i w:val="0"/>
          <w:color w:val="000000"/>
        </w:rPr>
        <w:t>Convocante</w:t>
      </w:r>
      <w:r w:rsidR="00D2765B">
        <w:rPr>
          <w:rFonts w:cs="Arial"/>
          <w:bCs/>
          <w:i w:val="0"/>
          <w:color w:val="000000"/>
        </w:rPr>
        <w:t xml:space="preserve"> </w:t>
      </w:r>
      <w:r w:rsidRPr="00CC389C">
        <w:rPr>
          <w:rFonts w:cs="Arial"/>
          <w:bCs/>
          <w:i w:val="0"/>
          <w:color w:val="000000"/>
        </w:rPr>
        <w:t>asumirá responsabilidad,</w:t>
      </w:r>
      <w:r w:rsidRPr="00CC389C">
        <w:rPr>
          <w:rFonts w:cs="Arial"/>
          <w:i w:val="0"/>
        </w:rPr>
        <w:t xml:space="preserve"> por las conclusiones que los licitantes obtengan al examinar el lugar</w:t>
      </w:r>
      <w:r w:rsidR="00650A34">
        <w:rPr>
          <w:rFonts w:cs="Arial"/>
          <w:i w:val="0"/>
        </w:rPr>
        <w:t xml:space="preserve"> </w:t>
      </w:r>
      <w:r w:rsidRPr="00CC389C">
        <w:rPr>
          <w:rFonts w:cs="Arial"/>
          <w:i w:val="0"/>
        </w:rPr>
        <w:t>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14:paraId="71E11D17" w14:textId="77777777" w:rsidR="00283730" w:rsidRPr="00CC389C" w:rsidRDefault="00283730" w:rsidP="004C1BDC">
      <w:pPr>
        <w:tabs>
          <w:tab w:val="left" w:pos="9356"/>
        </w:tabs>
        <w:jc w:val="both"/>
        <w:rPr>
          <w:rFonts w:cs="Arial"/>
          <w:i w:val="0"/>
        </w:rPr>
      </w:pPr>
    </w:p>
    <w:p w14:paraId="6425F483" w14:textId="77777777" w:rsidR="00283730" w:rsidRPr="0033762F" w:rsidRDefault="00283730" w:rsidP="004C1BDC">
      <w:pPr>
        <w:tabs>
          <w:tab w:val="left" w:pos="9356"/>
        </w:tabs>
        <w:jc w:val="both"/>
        <w:rPr>
          <w:rFonts w:cs="Arial"/>
          <w:i w:val="0"/>
        </w:rPr>
      </w:pPr>
      <w:r w:rsidRPr="00CC389C">
        <w:rPr>
          <w:rFonts w:cs="Arial"/>
          <w:i w:val="0"/>
        </w:rPr>
        <w:t xml:space="preserve">Los licitantes deberán incluir en sus proposiciones un escrito en el que manifiesten que conocen el sitio de realización de la obra y sus condiciones ambientales, así como de haber considerado las modificaciones </w:t>
      </w:r>
      <w:r w:rsidRPr="00CC389C">
        <w:rPr>
          <w:rFonts w:cs="Arial"/>
          <w:i w:val="0"/>
        </w:rPr>
        <w:lastRenderedPageBreak/>
        <w:t>que, en su caso, se hayan efectuado a la convocatoria a la licitación, ya sean derivadas de la</w:t>
      </w:r>
      <w:r w:rsidR="00650A34">
        <w:rPr>
          <w:rFonts w:cs="Arial"/>
          <w:i w:val="0"/>
        </w:rPr>
        <w:t xml:space="preserve"> o las</w:t>
      </w:r>
      <w:r w:rsidRPr="00CC389C">
        <w:rPr>
          <w:rFonts w:cs="Arial"/>
          <w:i w:val="0"/>
        </w:rPr>
        <w:t xml:space="preserve"> junta</w:t>
      </w:r>
      <w:r w:rsidR="00650A34">
        <w:rPr>
          <w:rFonts w:cs="Arial"/>
          <w:i w:val="0"/>
        </w:rPr>
        <w:t>s</w:t>
      </w:r>
      <w:r w:rsidRPr="00CC389C">
        <w:rPr>
          <w:rFonts w:cs="Arial"/>
          <w:i w:val="0"/>
        </w:rPr>
        <w:t xml:space="preserve"> de aclaraciones, de preguntas adicionales que se hayan efectuado con posterioridad a la junta</w:t>
      </w:r>
      <w:r w:rsidR="00650A34">
        <w:rPr>
          <w:rFonts w:cs="Arial"/>
          <w:i w:val="0"/>
        </w:rPr>
        <w:t xml:space="preserve"> o juntas </w:t>
      </w:r>
      <w:r w:rsidRPr="00CC389C">
        <w:rPr>
          <w:rFonts w:cs="Arial"/>
          <w:i w:val="0"/>
        </w:rPr>
        <w:t xml:space="preserve">de aclaraciones o de cualquier otra situación enmarcada en la normatividad aplicable. </w:t>
      </w:r>
      <w:r w:rsidRPr="00CC389C">
        <w:rPr>
          <w:rFonts w:cs="Arial"/>
          <w:b/>
          <w:i w:val="0"/>
        </w:rPr>
        <w:t>(Anexo</w:t>
      </w:r>
      <w:r>
        <w:rPr>
          <w:rFonts w:cs="Arial"/>
          <w:b/>
          <w:i w:val="0"/>
        </w:rPr>
        <w:t xml:space="preserve"> Técnico AT 1)</w:t>
      </w:r>
      <w:r w:rsidRPr="0033762F">
        <w:rPr>
          <w:rFonts w:cs="Arial"/>
          <w:i w:val="0"/>
        </w:rPr>
        <w:t xml:space="preserve">, por lo que no podrá </w:t>
      </w:r>
      <w:r>
        <w:rPr>
          <w:rFonts w:cs="Arial"/>
          <w:i w:val="0"/>
        </w:rPr>
        <w:t>invocar su desconocimiento o modificaciones al contrato por este motivo.</w:t>
      </w:r>
    </w:p>
    <w:p w14:paraId="1F223ADB" w14:textId="77777777" w:rsidR="00283730" w:rsidRDefault="00283730" w:rsidP="004C1BDC">
      <w:pPr>
        <w:tabs>
          <w:tab w:val="left" w:pos="9356"/>
        </w:tabs>
        <w:jc w:val="both"/>
        <w:rPr>
          <w:rFonts w:cs="Arial"/>
          <w:i w:val="0"/>
        </w:rPr>
      </w:pPr>
    </w:p>
    <w:p w14:paraId="7F38A14C" w14:textId="77777777" w:rsidR="00283730" w:rsidRDefault="00283730" w:rsidP="004C1BDC">
      <w:pPr>
        <w:ind w:left="567" w:right="360" w:hanging="567"/>
        <w:jc w:val="both"/>
        <w:rPr>
          <w:rFonts w:cs="Arial"/>
          <w:b/>
          <w:i w:val="0"/>
        </w:rPr>
      </w:pPr>
      <w:r>
        <w:rPr>
          <w:rFonts w:cs="Arial"/>
          <w:b/>
          <w:i w:val="0"/>
        </w:rPr>
        <w:t>1.7</w:t>
      </w:r>
      <w:r>
        <w:rPr>
          <w:rFonts w:cs="Arial"/>
          <w:b/>
          <w:i w:val="0"/>
        </w:rPr>
        <w:tab/>
        <w:t>LUGAR DE REUNIÓN PARA LA VISITA AL SITIO O SITIOS DE REALIZACIÓN DE LA OBRA.</w:t>
      </w:r>
    </w:p>
    <w:p w14:paraId="3A90D439" w14:textId="77777777" w:rsidR="00283730" w:rsidRDefault="00283730" w:rsidP="004C1BDC">
      <w:pPr>
        <w:tabs>
          <w:tab w:val="left" w:pos="9356"/>
        </w:tabs>
        <w:jc w:val="both"/>
        <w:rPr>
          <w:rFonts w:cs="Arial"/>
          <w:bCs/>
          <w:i w:val="0"/>
        </w:rPr>
      </w:pPr>
    </w:p>
    <w:p w14:paraId="612A7309" w14:textId="74AEF6E3" w:rsidR="00283730" w:rsidRPr="000F39FA" w:rsidRDefault="00283730" w:rsidP="004C1BDC">
      <w:pPr>
        <w:tabs>
          <w:tab w:val="left" w:pos="9356"/>
        </w:tabs>
        <w:jc w:val="both"/>
        <w:rPr>
          <w:rFonts w:cs="Arial"/>
          <w:b/>
          <w:i w:val="0"/>
          <w:noProof/>
          <w:color w:val="000000"/>
        </w:rPr>
      </w:pPr>
      <w:r w:rsidRPr="00AC210E">
        <w:rPr>
          <w:rFonts w:cs="Arial"/>
          <w:i w:val="0"/>
        </w:rPr>
        <w:t>El lugar de reunión para la visita al sitio</w:t>
      </w:r>
      <w:r w:rsidR="00650A34">
        <w:rPr>
          <w:rFonts w:cs="Arial"/>
          <w:i w:val="0"/>
        </w:rPr>
        <w:t xml:space="preserve"> </w:t>
      </w:r>
      <w:r w:rsidRPr="00AC210E">
        <w:rPr>
          <w:rFonts w:cs="Arial"/>
          <w:i w:val="0"/>
        </w:rPr>
        <w:t xml:space="preserve">de la obra será en </w:t>
      </w:r>
      <w:r w:rsidR="00BE064B">
        <w:rPr>
          <w:rFonts w:cs="Arial"/>
          <w:i w:val="0"/>
        </w:rPr>
        <w:t>el lugar de la obra</w:t>
      </w:r>
      <w:r w:rsidRPr="00AC210E">
        <w:rPr>
          <w:rFonts w:cs="Arial"/>
          <w:i w:val="0"/>
        </w:rPr>
        <w:t xml:space="preserve">, a las </w:t>
      </w:r>
      <w:r w:rsidR="00DE2A33">
        <w:rPr>
          <w:rFonts w:cs="Arial"/>
          <w:i w:val="0"/>
          <w:noProof/>
        </w:rPr>
        <w:t>11</w:t>
      </w:r>
      <w:r w:rsidRPr="00AC210E">
        <w:rPr>
          <w:rFonts w:cs="Arial"/>
          <w:i w:val="0"/>
          <w:noProof/>
        </w:rPr>
        <w:t>:00</w:t>
      </w:r>
      <w:r w:rsidRPr="00AC210E">
        <w:rPr>
          <w:rFonts w:cs="Arial"/>
          <w:i w:val="0"/>
        </w:rPr>
        <w:t xml:space="preserve"> horas, el día </w:t>
      </w:r>
      <w:r w:rsidR="00DE2A33">
        <w:rPr>
          <w:rFonts w:cs="Arial"/>
          <w:i w:val="0"/>
          <w:noProof/>
        </w:rPr>
        <w:t>24</w:t>
      </w:r>
      <w:r w:rsidR="00DA7096" w:rsidRPr="00AC210E">
        <w:rPr>
          <w:rFonts w:cs="Arial"/>
          <w:i w:val="0"/>
          <w:noProof/>
        </w:rPr>
        <w:t xml:space="preserve"> de abril de 2017</w:t>
      </w:r>
      <w:r w:rsidRPr="00AC210E">
        <w:rPr>
          <w:rFonts w:cs="Arial"/>
          <w:i w:val="0"/>
        </w:rPr>
        <w:t xml:space="preserve">, </w:t>
      </w:r>
      <w:r w:rsidR="00D2765B" w:rsidRPr="00AC210E">
        <w:rPr>
          <w:rFonts w:cs="Arial"/>
          <w:i w:val="0"/>
        </w:rPr>
        <w:t xml:space="preserve">y serán </w:t>
      </w:r>
      <w:r w:rsidRPr="00AC210E">
        <w:rPr>
          <w:rFonts w:cs="Arial"/>
          <w:i w:val="0"/>
        </w:rPr>
        <w:t xml:space="preserve">atendidos por el C. </w:t>
      </w:r>
      <w:r w:rsidRPr="00AC210E">
        <w:rPr>
          <w:rFonts w:cs="Arial"/>
          <w:i w:val="0"/>
          <w:noProof/>
          <w:color w:val="000000"/>
        </w:rPr>
        <w:t xml:space="preserve">Ing. </w:t>
      </w:r>
      <w:r w:rsidR="00DA7096" w:rsidRPr="00AC210E">
        <w:rPr>
          <w:rFonts w:cs="Arial"/>
          <w:i w:val="0"/>
          <w:noProof/>
          <w:color w:val="000000"/>
        </w:rPr>
        <w:t>Jaime León Llanes</w:t>
      </w:r>
      <w:r w:rsidR="00D2765B" w:rsidRPr="00D2765B">
        <w:rPr>
          <w:rFonts w:cs="Arial"/>
          <w:i w:val="0"/>
          <w:noProof/>
          <w:color w:val="000000"/>
        </w:rPr>
        <w:t xml:space="preserve">, </w:t>
      </w:r>
      <w:r w:rsidR="00D2765B" w:rsidRPr="001E29D6">
        <w:rPr>
          <w:rFonts w:cs="Arial"/>
          <w:i w:val="0"/>
          <w:noProof/>
          <w:color w:val="000000"/>
        </w:rPr>
        <w:t xml:space="preserve">Director de Supervisión, </w:t>
      </w:r>
      <w:r w:rsidR="00060DE6" w:rsidRPr="001E29D6">
        <w:rPr>
          <w:rFonts w:cs="Arial"/>
          <w:i w:val="0"/>
          <w:noProof/>
          <w:color w:val="000000"/>
        </w:rPr>
        <w:t xml:space="preserve">servidor público </w:t>
      </w:r>
      <w:r w:rsidR="00D2765B" w:rsidRPr="001E29D6">
        <w:rPr>
          <w:rFonts w:cs="Arial"/>
          <w:i w:val="0"/>
          <w:noProof/>
          <w:color w:val="000000"/>
        </w:rPr>
        <w:t>designado por la Convocante para llevarla a cabo</w:t>
      </w:r>
      <w:r w:rsidRPr="001E29D6">
        <w:rPr>
          <w:rFonts w:cs="Arial"/>
          <w:i w:val="0"/>
        </w:rPr>
        <w:t>.</w:t>
      </w:r>
    </w:p>
    <w:p w14:paraId="348C026D" w14:textId="77777777" w:rsidR="00283730" w:rsidRDefault="00283730" w:rsidP="004C1BDC">
      <w:pPr>
        <w:tabs>
          <w:tab w:val="left" w:pos="9356"/>
        </w:tabs>
        <w:jc w:val="both"/>
        <w:rPr>
          <w:rFonts w:cs="Arial"/>
          <w:bCs/>
          <w:i w:val="0"/>
          <w:lang w:val="es-ES_tradnl"/>
        </w:rPr>
      </w:pPr>
    </w:p>
    <w:p w14:paraId="7A45E77C" w14:textId="77777777" w:rsidR="00283730" w:rsidRDefault="00283730" w:rsidP="004C1BDC">
      <w:pPr>
        <w:ind w:left="567" w:right="360" w:hanging="567"/>
        <w:jc w:val="both"/>
        <w:rPr>
          <w:rFonts w:cs="Arial"/>
          <w:i w:val="0"/>
        </w:rPr>
      </w:pPr>
      <w:r>
        <w:rPr>
          <w:rFonts w:cs="Arial"/>
          <w:b/>
          <w:i w:val="0"/>
        </w:rPr>
        <w:t>1.8</w:t>
      </w:r>
      <w:r>
        <w:rPr>
          <w:rFonts w:cs="Arial"/>
          <w:b/>
          <w:i w:val="0"/>
        </w:rPr>
        <w:tab/>
        <w:t>JUNTA(S) DE ACLARACIONES.</w:t>
      </w:r>
    </w:p>
    <w:p w14:paraId="66CE82B8" w14:textId="77777777" w:rsidR="00283730" w:rsidRDefault="00283730" w:rsidP="004C1BDC">
      <w:pPr>
        <w:tabs>
          <w:tab w:val="left" w:pos="9356"/>
        </w:tabs>
        <w:jc w:val="both"/>
        <w:rPr>
          <w:rFonts w:cs="Arial"/>
          <w:i w:val="0"/>
        </w:rPr>
      </w:pPr>
    </w:p>
    <w:p w14:paraId="1B79C4A8" w14:textId="47DE963B" w:rsidR="00283730" w:rsidRPr="000777B5" w:rsidRDefault="00283730" w:rsidP="007857BE">
      <w:pPr>
        <w:tabs>
          <w:tab w:val="left" w:pos="9356"/>
        </w:tabs>
        <w:jc w:val="both"/>
        <w:rPr>
          <w:rFonts w:cs="Arial"/>
          <w:b/>
          <w:i w:val="0"/>
        </w:rPr>
      </w:pPr>
      <w:r>
        <w:rPr>
          <w:rFonts w:cs="Arial"/>
          <w:i w:val="0"/>
        </w:rPr>
        <w:t xml:space="preserve">La junta de aclaraciones se llevará a cabo con posterioridad a la </w:t>
      </w:r>
      <w:r w:rsidRPr="00CC389C">
        <w:rPr>
          <w:rFonts w:cs="Arial"/>
          <w:i w:val="0"/>
        </w:rPr>
        <w:t>visita al</w:t>
      </w:r>
      <w:r w:rsidRPr="00CC389C">
        <w:rPr>
          <w:rFonts w:cs="Arial"/>
          <w:b/>
          <w:i w:val="0"/>
        </w:rPr>
        <w:t xml:space="preserve">(a </w:t>
      </w:r>
      <w:r w:rsidRPr="00CC389C">
        <w:rPr>
          <w:rFonts w:cs="Arial"/>
          <w:b/>
          <w:i w:val="0"/>
          <w:u w:val="single"/>
        </w:rPr>
        <w:t>los</w:t>
      </w:r>
      <w:r w:rsidRPr="00CC389C">
        <w:rPr>
          <w:rFonts w:cs="Arial"/>
          <w:b/>
          <w:i w:val="0"/>
        </w:rPr>
        <w:t>)</w:t>
      </w:r>
      <w:r w:rsidRPr="00CC389C">
        <w:rPr>
          <w:rFonts w:cs="Arial"/>
          <w:i w:val="0"/>
        </w:rPr>
        <w:t xml:space="preserve"> sitio</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de realización de la </w:t>
      </w:r>
      <w:r w:rsidRPr="008154BD">
        <w:rPr>
          <w:rFonts w:cs="Arial"/>
          <w:i w:val="0"/>
        </w:rPr>
        <w:t xml:space="preserve">obra. La primera junta de </w:t>
      </w:r>
      <w:r w:rsidRPr="00AC210E">
        <w:rPr>
          <w:rFonts w:cs="Arial"/>
          <w:i w:val="0"/>
        </w:rPr>
        <w:t xml:space="preserve">aclaraciones se celebrará a las </w:t>
      </w:r>
      <w:r w:rsidR="00DE2A33">
        <w:rPr>
          <w:rFonts w:cs="Arial"/>
          <w:i w:val="0"/>
          <w:noProof/>
        </w:rPr>
        <w:t>13</w:t>
      </w:r>
      <w:r w:rsidRPr="00AC210E">
        <w:rPr>
          <w:rFonts w:cs="Arial"/>
          <w:i w:val="0"/>
          <w:noProof/>
        </w:rPr>
        <w:t>:00</w:t>
      </w:r>
      <w:r w:rsidRPr="00AC210E">
        <w:rPr>
          <w:rFonts w:cs="Arial"/>
          <w:i w:val="0"/>
        </w:rPr>
        <w:t xml:space="preserve"> horas, el día </w:t>
      </w:r>
      <w:r w:rsidR="00DE2A33">
        <w:rPr>
          <w:rFonts w:cs="Arial"/>
          <w:i w:val="0"/>
          <w:noProof/>
        </w:rPr>
        <w:t>25</w:t>
      </w:r>
      <w:r w:rsidR="00F237F2" w:rsidRPr="00AC210E">
        <w:rPr>
          <w:rFonts w:cs="Arial"/>
          <w:i w:val="0"/>
          <w:noProof/>
        </w:rPr>
        <w:t xml:space="preserve"> de </w:t>
      </w:r>
      <w:r w:rsidR="00BE35C6" w:rsidRPr="00AC210E">
        <w:rPr>
          <w:rFonts w:cs="Arial"/>
          <w:i w:val="0"/>
          <w:noProof/>
        </w:rPr>
        <w:t>abril</w:t>
      </w:r>
      <w:r w:rsidR="00F237F2" w:rsidRPr="00AC210E">
        <w:rPr>
          <w:rFonts w:cs="Arial"/>
          <w:i w:val="0"/>
          <w:noProof/>
        </w:rPr>
        <w:t xml:space="preserve"> de 201</w:t>
      </w:r>
      <w:r w:rsidR="00BE35C6" w:rsidRPr="00AC210E">
        <w:rPr>
          <w:rFonts w:cs="Arial"/>
          <w:i w:val="0"/>
          <w:noProof/>
        </w:rPr>
        <w:t>7</w:t>
      </w:r>
      <w:r w:rsidRPr="00AC210E">
        <w:rPr>
          <w:rFonts w:cs="Arial"/>
          <w:i w:val="0"/>
        </w:rPr>
        <w:t xml:space="preserve">, en </w:t>
      </w:r>
      <w:r w:rsidRPr="00AC210E">
        <w:rPr>
          <w:rFonts w:cs="Arial"/>
          <w:i w:val="0"/>
          <w:noProof/>
        </w:rPr>
        <w:t>las</w:t>
      </w:r>
      <w:r w:rsidRPr="00AC210E">
        <w:rPr>
          <w:rFonts w:cs="Arial"/>
          <w:i w:val="0"/>
          <w:noProof/>
          <w:color w:val="000000"/>
        </w:rPr>
        <w:t xml:space="preserve"> oficinas de </w:t>
      </w:r>
      <w:r w:rsidR="00A20026" w:rsidRPr="00AC210E">
        <w:rPr>
          <w:rFonts w:cs="Arial"/>
          <w:i w:val="0"/>
        </w:rPr>
        <w:t xml:space="preserve">la </w:t>
      </w:r>
      <w:r w:rsidR="00060DE6" w:rsidRPr="001E29D6">
        <w:rPr>
          <w:rFonts w:cs="Arial"/>
          <w:i w:val="0"/>
        </w:rPr>
        <w:t>Convocante</w:t>
      </w:r>
      <w:r w:rsidRPr="001E29D6">
        <w:rPr>
          <w:rFonts w:cs="Arial"/>
          <w:i w:val="0"/>
          <w:noProof/>
          <w:color w:val="000000"/>
        </w:rPr>
        <w:t>,</w:t>
      </w:r>
      <w:r w:rsidRPr="00AC210E">
        <w:rPr>
          <w:rFonts w:cs="Arial"/>
          <w:i w:val="0"/>
          <w:noProof/>
          <w:color w:val="000000"/>
        </w:rPr>
        <w:t xml:space="preserve"> ubicadas en </w:t>
      </w:r>
      <w:r w:rsidR="00A20026" w:rsidRPr="00AC210E">
        <w:rPr>
          <w:rFonts w:cs="Arial"/>
          <w:i w:val="0"/>
        </w:rPr>
        <w:t xml:space="preserve">el primer piso del Palacio de Gobierno, </w:t>
      </w:r>
      <w:r w:rsidR="00060DE6" w:rsidRPr="001E29D6">
        <w:rPr>
          <w:rFonts w:cs="Arial"/>
          <w:i w:val="0"/>
        </w:rPr>
        <w:t>sit</w:t>
      </w:r>
      <w:r w:rsidR="001E29D6" w:rsidRPr="001E29D6">
        <w:rPr>
          <w:rFonts w:cs="Arial"/>
          <w:i w:val="0"/>
        </w:rPr>
        <w:t>a</w:t>
      </w:r>
      <w:r w:rsidR="00060DE6" w:rsidRPr="00AC210E">
        <w:rPr>
          <w:rFonts w:cs="Arial"/>
          <w:i w:val="0"/>
        </w:rPr>
        <w:t xml:space="preserve"> </w:t>
      </w:r>
      <w:r w:rsidR="00A20026" w:rsidRPr="00AC210E">
        <w:rPr>
          <w:rFonts w:cs="Arial"/>
          <w:i w:val="0"/>
        </w:rPr>
        <w:t>en Av</w:t>
      </w:r>
      <w:r w:rsidR="00060DE6" w:rsidRPr="00AC210E">
        <w:rPr>
          <w:rFonts w:cs="Arial"/>
          <w:i w:val="0"/>
        </w:rPr>
        <w:t>enida</w:t>
      </w:r>
      <w:r w:rsidR="00A20026" w:rsidRPr="00AC210E">
        <w:rPr>
          <w:rFonts w:cs="Arial"/>
          <w:i w:val="0"/>
        </w:rPr>
        <w:t xml:space="preserve"> Insurgentes, </w:t>
      </w:r>
      <w:r w:rsidR="00060DE6" w:rsidRPr="00AC210E">
        <w:rPr>
          <w:rFonts w:cs="Arial"/>
          <w:i w:val="0"/>
        </w:rPr>
        <w:t>s</w:t>
      </w:r>
      <w:r w:rsidR="00A20026" w:rsidRPr="00AC210E">
        <w:rPr>
          <w:rFonts w:cs="Arial"/>
          <w:i w:val="0"/>
        </w:rPr>
        <w:t>/</w:t>
      </w:r>
      <w:r w:rsidR="00060DE6" w:rsidRPr="00AC210E">
        <w:rPr>
          <w:rFonts w:cs="Arial"/>
          <w:i w:val="0"/>
        </w:rPr>
        <w:t>n</w:t>
      </w:r>
      <w:r w:rsidR="00A20026" w:rsidRPr="00AC210E">
        <w:rPr>
          <w:rFonts w:cs="Arial"/>
          <w:i w:val="0"/>
        </w:rPr>
        <w:t>, Colonia Centro Sinaloa, de esta Ciudad de Culiacán Rosales, Municipio de Culiacán, Estado de Sinalo</w:t>
      </w:r>
      <w:r w:rsidR="00060DE6" w:rsidRPr="00AC210E">
        <w:rPr>
          <w:rFonts w:cs="Arial"/>
          <w:i w:val="0"/>
        </w:rPr>
        <w:t>a, México</w:t>
      </w:r>
      <w:r w:rsidRPr="00AC210E">
        <w:rPr>
          <w:rFonts w:cs="Arial"/>
          <w:i w:val="0"/>
        </w:rPr>
        <w:t>, siendo optativa</w:t>
      </w:r>
      <w:r>
        <w:rPr>
          <w:rFonts w:cs="Arial"/>
          <w:i w:val="0"/>
        </w:rPr>
        <w:t xml:space="preserve"> la asistencia a las reuniones por parte de los interesados en participar en este procedimiento de contratación</w:t>
      </w:r>
      <w:r w:rsidRPr="00B05BF0">
        <w:rPr>
          <w:rFonts w:cs="Arial"/>
          <w:i w:val="0"/>
        </w:rPr>
        <w:t>.</w:t>
      </w:r>
    </w:p>
    <w:p w14:paraId="297A2584" w14:textId="77777777" w:rsidR="00283730" w:rsidRDefault="00283730" w:rsidP="004C1BDC">
      <w:pPr>
        <w:tabs>
          <w:tab w:val="left" w:pos="9356"/>
        </w:tabs>
        <w:jc w:val="both"/>
        <w:rPr>
          <w:rFonts w:cs="Arial"/>
          <w:i w:val="0"/>
        </w:rPr>
      </w:pPr>
    </w:p>
    <w:p w14:paraId="4DFE138A" w14:textId="77777777" w:rsidR="00283730" w:rsidRDefault="00283730" w:rsidP="004C1BDC">
      <w:pPr>
        <w:tabs>
          <w:tab w:val="left" w:pos="9356"/>
        </w:tabs>
        <w:jc w:val="both"/>
        <w:rPr>
          <w:b/>
          <w:i w:val="0"/>
          <w:color w:val="000000"/>
        </w:rPr>
      </w:pPr>
      <w:r w:rsidRPr="0089277E">
        <w:rPr>
          <w:i w:val="0"/>
          <w:color w:val="000000"/>
        </w:rPr>
        <w:t xml:space="preserve">El acto será presidido por el servidor público designado, quién </w:t>
      </w:r>
      <w:r>
        <w:rPr>
          <w:i w:val="0"/>
          <w:color w:val="000000"/>
        </w:rPr>
        <w:t>será</w:t>
      </w:r>
      <w:r w:rsidRPr="0089277E">
        <w:rPr>
          <w:i w:val="0"/>
          <w:color w:val="000000"/>
        </w:rPr>
        <w:t xml:space="preserve"> asistido por un representante del área requirente de los trabajos, a fin de que se resuelvan en forma clara y precisa las dudas y planteamientos de los licitantes relacionados con los aspectos contenidos en </w:t>
      </w:r>
      <w:r>
        <w:rPr>
          <w:i w:val="0"/>
          <w:color w:val="000000"/>
        </w:rPr>
        <w:t>la</w:t>
      </w:r>
      <w:r w:rsidRPr="0089277E">
        <w:rPr>
          <w:i w:val="0"/>
          <w:color w:val="000000"/>
        </w:rPr>
        <w:t xml:space="preserve"> convocatoria.</w:t>
      </w:r>
    </w:p>
    <w:p w14:paraId="27408620" w14:textId="77777777" w:rsidR="00283730" w:rsidRDefault="00283730" w:rsidP="004C1BDC">
      <w:pPr>
        <w:tabs>
          <w:tab w:val="left" w:pos="9356"/>
        </w:tabs>
        <w:jc w:val="both"/>
        <w:rPr>
          <w:rFonts w:cs="Arial"/>
          <w:i w:val="0"/>
        </w:rPr>
      </w:pPr>
    </w:p>
    <w:p w14:paraId="7166502A" w14:textId="77777777" w:rsidR="00283730" w:rsidRPr="00494C49" w:rsidRDefault="00283730" w:rsidP="004C1BDC">
      <w:pPr>
        <w:pStyle w:val="Texto0"/>
        <w:spacing w:after="0" w:line="240" w:lineRule="auto"/>
        <w:ind w:firstLine="0"/>
        <w:rPr>
          <w:i w:val="0"/>
          <w:color w:val="000000"/>
          <w:sz w:val="20"/>
          <w:szCs w:val="20"/>
        </w:rPr>
      </w:pPr>
      <w:r>
        <w:rPr>
          <w:i w:val="0"/>
          <w:color w:val="000000"/>
          <w:sz w:val="20"/>
          <w:szCs w:val="20"/>
        </w:rPr>
        <w:t xml:space="preserve">Las personas </w:t>
      </w:r>
      <w:r w:rsidRPr="00F678D1">
        <w:rPr>
          <w:i w:val="0"/>
          <w:color w:val="000000"/>
          <w:sz w:val="20"/>
          <w:szCs w:val="20"/>
        </w:rPr>
        <w:t>que pretendan solicitar aclaraciones a los aspectos contenidos en la convocatoria, deberán presentar en la junta de aclaraciones</w:t>
      </w:r>
      <w:r>
        <w:rPr>
          <w:i w:val="0"/>
          <w:color w:val="000000"/>
          <w:sz w:val="20"/>
          <w:szCs w:val="20"/>
        </w:rPr>
        <w:t xml:space="preserve"> un</w:t>
      </w:r>
      <w:r w:rsidRPr="00F678D1">
        <w:rPr>
          <w:i w:val="0"/>
          <w:color w:val="000000"/>
          <w:sz w:val="20"/>
          <w:szCs w:val="20"/>
        </w:rPr>
        <w:t xml:space="preserve"> escrito </w:t>
      </w:r>
      <w:r>
        <w:rPr>
          <w:b/>
          <w:i w:val="0"/>
          <w:color w:val="000000"/>
          <w:sz w:val="20"/>
          <w:szCs w:val="20"/>
        </w:rPr>
        <w:t xml:space="preserve">(Documento Adicional DA 2) </w:t>
      </w:r>
      <w:r w:rsidRPr="00F678D1">
        <w:rPr>
          <w:i w:val="0"/>
          <w:color w:val="000000"/>
          <w:sz w:val="20"/>
          <w:szCs w:val="20"/>
        </w:rPr>
        <w:t>en el que exprese</w:t>
      </w:r>
      <w:r>
        <w:rPr>
          <w:i w:val="0"/>
          <w:color w:val="000000"/>
          <w:sz w:val="20"/>
          <w:szCs w:val="20"/>
        </w:rPr>
        <w:t>n</w:t>
      </w:r>
      <w:r w:rsidRPr="00F678D1">
        <w:rPr>
          <w:i w:val="0"/>
          <w:color w:val="000000"/>
          <w:sz w:val="20"/>
          <w:szCs w:val="20"/>
        </w:rPr>
        <w:t xml:space="preserve"> su interés en participar en la licitación por sí o en representación de un tercero</w:t>
      </w:r>
      <w:r>
        <w:rPr>
          <w:i w:val="0"/>
          <w:color w:val="000000"/>
          <w:sz w:val="20"/>
          <w:szCs w:val="20"/>
        </w:rPr>
        <w:t>, considerándose como licitantes</w:t>
      </w:r>
      <w:r w:rsidRPr="00F678D1">
        <w:rPr>
          <w:i w:val="0"/>
          <w:color w:val="000000"/>
          <w:sz w:val="20"/>
          <w:szCs w:val="20"/>
        </w:rPr>
        <w:t xml:space="preserve">, </w:t>
      </w:r>
      <w:r>
        <w:rPr>
          <w:i w:val="0"/>
          <w:color w:val="000000"/>
          <w:sz w:val="20"/>
          <w:szCs w:val="20"/>
        </w:rPr>
        <w:t>y además, manifestarán</w:t>
      </w:r>
      <w:r w:rsidRPr="00F678D1">
        <w:rPr>
          <w:i w:val="0"/>
          <w:color w:val="000000"/>
          <w:sz w:val="20"/>
          <w:szCs w:val="20"/>
        </w:rPr>
        <w:t xml:space="preserve"> en todos los casos</w:t>
      </w:r>
      <w:r>
        <w:rPr>
          <w:i w:val="0"/>
          <w:color w:val="000000"/>
          <w:sz w:val="20"/>
          <w:szCs w:val="20"/>
        </w:rPr>
        <w:t>,</w:t>
      </w:r>
      <w:r w:rsidRPr="00F678D1">
        <w:rPr>
          <w:i w:val="0"/>
          <w:color w:val="000000"/>
          <w:sz w:val="20"/>
          <w:szCs w:val="20"/>
        </w:rPr>
        <w:t xml:space="preserve"> los datos generales del interesado y, en su caso, del representante legal, conteniendo además los siguientes datos:</w:t>
      </w:r>
    </w:p>
    <w:p w14:paraId="7D1E5397" w14:textId="77777777" w:rsidR="00283730" w:rsidRDefault="00283730" w:rsidP="004C1BDC">
      <w:pPr>
        <w:pStyle w:val="Texto0"/>
        <w:spacing w:after="0" w:line="240" w:lineRule="auto"/>
        <w:rPr>
          <w:i w:val="0"/>
          <w:color w:val="000000"/>
          <w:sz w:val="20"/>
          <w:szCs w:val="20"/>
        </w:rPr>
      </w:pPr>
    </w:p>
    <w:p w14:paraId="0F79BD45" w14:textId="77777777" w:rsidR="00283730" w:rsidRPr="0040500E" w:rsidRDefault="00283730" w:rsidP="004C1BDC">
      <w:pPr>
        <w:pStyle w:val="INCISO"/>
        <w:tabs>
          <w:tab w:val="left" w:pos="0"/>
        </w:tabs>
        <w:spacing w:after="0" w:line="240" w:lineRule="auto"/>
        <w:ind w:left="284" w:hanging="284"/>
        <w:rPr>
          <w:sz w:val="20"/>
        </w:rPr>
      </w:pPr>
      <w:r w:rsidRPr="0040500E">
        <w:rPr>
          <w:sz w:val="20"/>
        </w:rPr>
        <w:t>a.</w:t>
      </w:r>
      <w:r w:rsidRPr="0040500E">
        <w:rPr>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4C5ECBD2" w14:textId="77777777" w:rsidR="00283730" w:rsidRPr="0040500E" w:rsidRDefault="00283730" w:rsidP="004C1BDC">
      <w:pPr>
        <w:pStyle w:val="INCISO"/>
        <w:spacing w:after="0" w:line="240" w:lineRule="auto"/>
        <w:rPr>
          <w:sz w:val="20"/>
        </w:rPr>
      </w:pPr>
    </w:p>
    <w:p w14:paraId="6BBE0344" w14:textId="77777777" w:rsidR="00283730" w:rsidRPr="0040500E" w:rsidRDefault="00283730" w:rsidP="004C1BDC">
      <w:pPr>
        <w:pStyle w:val="INCISO"/>
        <w:tabs>
          <w:tab w:val="left" w:pos="0"/>
        </w:tabs>
        <w:spacing w:after="0" w:line="240" w:lineRule="auto"/>
        <w:ind w:left="284" w:hanging="284"/>
        <w:rPr>
          <w:rFonts w:cs="Arial"/>
          <w:sz w:val="20"/>
        </w:rPr>
      </w:pPr>
      <w:r w:rsidRPr="0040500E">
        <w:rPr>
          <w:sz w:val="20"/>
        </w:rPr>
        <w:t>b.</w:t>
      </w:r>
      <w:r w:rsidRPr="0040500E">
        <w:rPr>
          <w:sz w:val="20"/>
        </w:rPr>
        <w:tab/>
        <w:t xml:space="preserve"> Del representante legal del licitante: datos de las escrituras públicas en las que le fueron otorgadas las facultades de representación y su identificación oficial.</w:t>
      </w:r>
    </w:p>
    <w:p w14:paraId="73902895" w14:textId="77777777" w:rsidR="00283730" w:rsidRPr="00BA39E3" w:rsidRDefault="00283730" w:rsidP="004C1BDC">
      <w:pPr>
        <w:pStyle w:val="INCISO"/>
        <w:tabs>
          <w:tab w:val="clear" w:pos="1152"/>
          <w:tab w:val="left" w:pos="851"/>
        </w:tabs>
        <w:spacing w:after="0" w:line="240" w:lineRule="auto"/>
        <w:ind w:left="0" w:firstLine="0"/>
        <w:rPr>
          <w:rFonts w:cs="Arial"/>
          <w:sz w:val="20"/>
        </w:rPr>
      </w:pPr>
    </w:p>
    <w:p w14:paraId="7C71D715" w14:textId="77777777" w:rsidR="00283730" w:rsidRDefault="00283730" w:rsidP="004C1BDC">
      <w:pPr>
        <w:pStyle w:val="Texto0"/>
        <w:spacing w:after="0" w:line="240" w:lineRule="auto"/>
        <w:ind w:firstLine="0"/>
        <w:rPr>
          <w:sz w:val="20"/>
        </w:rPr>
      </w:pPr>
      <w:r w:rsidRPr="00B00859">
        <w:rPr>
          <w:i w:val="0"/>
          <w:sz w:val="20"/>
          <w:szCs w:val="20"/>
        </w:rPr>
        <w:t xml:space="preserve">Si el escrito no se presenta, se permitirá el acceso a la junta de aclaraciones a la persona que lo solicite en calidad de observador, bajo la condición de registrar su asistencia y abstenerse de intervenir en cualquier forma en los mismos, de conformidad con lo dispuesto </w:t>
      </w:r>
      <w:r>
        <w:rPr>
          <w:i w:val="0"/>
          <w:sz w:val="20"/>
          <w:szCs w:val="20"/>
        </w:rPr>
        <w:t>en</w:t>
      </w:r>
      <w:r w:rsidRPr="00B00859">
        <w:rPr>
          <w:i w:val="0"/>
          <w:sz w:val="20"/>
          <w:szCs w:val="20"/>
        </w:rPr>
        <w:t xml:space="preserve"> </w:t>
      </w:r>
      <w:r>
        <w:rPr>
          <w:i w:val="0"/>
          <w:sz w:val="20"/>
          <w:szCs w:val="20"/>
        </w:rPr>
        <w:t>los</w:t>
      </w:r>
      <w:r w:rsidRPr="00B00859">
        <w:rPr>
          <w:i w:val="0"/>
          <w:sz w:val="20"/>
          <w:szCs w:val="20"/>
        </w:rPr>
        <w:t xml:space="preserve"> artículo</w:t>
      </w:r>
      <w:r>
        <w:rPr>
          <w:i w:val="0"/>
          <w:sz w:val="20"/>
          <w:szCs w:val="20"/>
        </w:rPr>
        <w:t>s</w:t>
      </w:r>
      <w:r w:rsidRPr="00B00859">
        <w:rPr>
          <w:i w:val="0"/>
          <w:sz w:val="20"/>
          <w:szCs w:val="20"/>
        </w:rPr>
        <w:t xml:space="preserve"> 27</w:t>
      </w:r>
      <w:r>
        <w:rPr>
          <w:i w:val="0"/>
          <w:sz w:val="20"/>
          <w:szCs w:val="20"/>
        </w:rPr>
        <w:t xml:space="preserve">, </w:t>
      </w:r>
      <w:r w:rsidRPr="00F64343">
        <w:rPr>
          <w:i w:val="0"/>
          <w:sz w:val="20"/>
          <w:szCs w:val="20"/>
        </w:rPr>
        <w:t>penúltimo párrafo</w:t>
      </w:r>
      <w:r>
        <w:rPr>
          <w:i w:val="0"/>
          <w:sz w:val="20"/>
          <w:szCs w:val="20"/>
        </w:rPr>
        <w:t>,</w:t>
      </w:r>
      <w:r w:rsidRPr="00B00859">
        <w:rPr>
          <w:i w:val="0"/>
          <w:sz w:val="20"/>
          <w:szCs w:val="20"/>
        </w:rPr>
        <w:t xml:space="preserve"> de la Ley</w:t>
      </w:r>
      <w:r w:rsidR="001E29D6">
        <w:rPr>
          <w:i w:val="0"/>
          <w:sz w:val="20"/>
          <w:szCs w:val="20"/>
        </w:rPr>
        <w:t>,</w:t>
      </w:r>
      <w:r>
        <w:rPr>
          <w:i w:val="0"/>
          <w:sz w:val="20"/>
          <w:szCs w:val="20"/>
        </w:rPr>
        <w:t xml:space="preserve"> y 39, sexto párrafo, de su Reglamento</w:t>
      </w:r>
      <w:r w:rsidRPr="00B00859">
        <w:rPr>
          <w:i w:val="0"/>
          <w:sz w:val="20"/>
          <w:szCs w:val="20"/>
        </w:rPr>
        <w:t>.</w:t>
      </w:r>
    </w:p>
    <w:p w14:paraId="365543AE" w14:textId="77777777" w:rsidR="00283730" w:rsidRDefault="00283730" w:rsidP="004C1BDC">
      <w:pPr>
        <w:pStyle w:val="INCISO"/>
        <w:tabs>
          <w:tab w:val="left" w:pos="0"/>
        </w:tabs>
        <w:spacing w:after="0" w:line="240" w:lineRule="auto"/>
        <w:ind w:left="284" w:hanging="284"/>
        <w:rPr>
          <w:sz w:val="20"/>
        </w:rPr>
      </w:pPr>
    </w:p>
    <w:p w14:paraId="00123837" w14:textId="77777777" w:rsidR="00283730" w:rsidRDefault="00283730" w:rsidP="004C1BDC">
      <w:pPr>
        <w:pStyle w:val="Texto0"/>
        <w:spacing w:after="50" w:line="240" w:lineRule="auto"/>
        <w:ind w:firstLine="0"/>
        <w:rPr>
          <w:sz w:val="20"/>
        </w:rPr>
      </w:pPr>
      <w:r w:rsidRPr="00B00859">
        <w:rPr>
          <w:i w:val="0"/>
          <w:sz w:val="20"/>
          <w:szCs w:val="20"/>
        </w:rPr>
        <w:t>Las solicitudes de aclaración que, en su caso, deseen formular los licitantes deberán plantearse de manera concisa y estar directamente relacionadas con los puntos contenidos en la convocatoria a la licitación.</w:t>
      </w:r>
      <w:r>
        <w:rPr>
          <w:i w:val="0"/>
          <w:sz w:val="20"/>
          <w:szCs w:val="20"/>
        </w:rPr>
        <w:t xml:space="preserve"> </w:t>
      </w:r>
      <w:r w:rsidRPr="00B00859">
        <w:rPr>
          <w:i w:val="0"/>
          <w:sz w:val="20"/>
          <w:szCs w:val="20"/>
        </w:rPr>
        <w:t xml:space="preserve">Cada solicitud de aclaración deberá indicar el numeral o punto específico con el cual se relaciona la pregunta o aspecto que se solicita aclarar; aquellas solicitudes de aclaración que no se presenten en la forma señalada podrán ser desechadas por la </w:t>
      </w:r>
      <w:r w:rsidR="00060DE6" w:rsidRPr="001E29D6">
        <w:rPr>
          <w:i w:val="0"/>
          <w:sz w:val="20"/>
          <w:szCs w:val="20"/>
        </w:rPr>
        <w:t>Convocante</w:t>
      </w:r>
      <w:r w:rsidRPr="001E29D6">
        <w:rPr>
          <w:i w:val="0"/>
          <w:sz w:val="20"/>
          <w:szCs w:val="20"/>
        </w:rPr>
        <w:t>.</w:t>
      </w:r>
    </w:p>
    <w:p w14:paraId="56034CD4" w14:textId="77777777" w:rsidR="00283730" w:rsidRPr="00F64343" w:rsidRDefault="00283730" w:rsidP="004C1BDC">
      <w:pPr>
        <w:pStyle w:val="INCISO"/>
        <w:tabs>
          <w:tab w:val="left" w:pos="0"/>
        </w:tabs>
        <w:spacing w:after="0" w:line="240" w:lineRule="auto"/>
        <w:ind w:left="284" w:hanging="284"/>
        <w:rPr>
          <w:sz w:val="20"/>
        </w:rPr>
      </w:pPr>
    </w:p>
    <w:p w14:paraId="57A7395B" w14:textId="77777777" w:rsidR="00283730" w:rsidRDefault="00283730" w:rsidP="004C1BDC">
      <w:pPr>
        <w:pStyle w:val="Texto0"/>
        <w:spacing w:after="0" w:line="240" w:lineRule="auto"/>
        <w:ind w:firstLine="0"/>
        <w:rPr>
          <w:i w:val="0"/>
        </w:rPr>
      </w:pPr>
      <w:r w:rsidRPr="0089277E">
        <w:rPr>
          <w:i w:val="0"/>
          <w:color w:val="000000"/>
          <w:sz w:val="20"/>
          <w:szCs w:val="20"/>
        </w:rPr>
        <w:t xml:space="preserve">Las solicitudes de aclaración </w:t>
      </w:r>
      <w:r>
        <w:rPr>
          <w:i w:val="0"/>
          <w:color w:val="000000"/>
          <w:sz w:val="20"/>
          <w:szCs w:val="20"/>
        </w:rPr>
        <w:t>se presen</w:t>
      </w:r>
      <w:r w:rsidR="00796B27">
        <w:rPr>
          <w:i w:val="0"/>
          <w:color w:val="000000"/>
          <w:sz w:val="20"/>
          <w:szCs w:val="20"/>
        </w:rPr>
        <w:t>tarán</w:t>
      </w:r>
      <w:r w:rsidR="00C24E1C">
        <w:rPr>
          <w:i w:val="0"/>
          <w:color w:val="000000"/>
          <w:sz w:val="20"/>
          <w:szCs w:val="20"/>
        </w:rPr>
        <w:t xml:space="preserve"> por el licitante</w:t>
      </w:r>
      <w:r>
        <w:rPr>
          <w:i w:val="0"/>
          <w:color w:val="000000"/>
          <w:sz w:val="20"/>
          <w:szCs w:val="20"/>
        </w:rPr>
        <w:t xml:space="preserve"> de manera personal </w:t>
      </w:r>
      <w:r w:rsidRPr="0089277E">
        <w:rPr>
          <w:i w:val="0"/>
          <w:color w:val="000000"/>
          <w:sz w:val="20"/>
          <w:szCs w:val="20"/>
        </w:rPr>
        <w:t>en la junta de aclaraciones</w:t>
      </w:r>
      <w:r>
        <w:rPr>
          <w:i w:val="0"/>
          <w:color w:val="000000"/>
          <w:sz w:val="20"/>
          <w:szCs w:val="20"/>
        </w:rPr>
        <w:t>.</w:t>
      </w:r>
    </w:p>
    <w:p w14:paraId="45504574" w14:textId="77777777" w:rsidR="00283730" w:rsidRDefault="00283730" w:rsidP="004C1BDC">
      <w:pPr>
        <w:tabs>
          <w:tab w:val="left" w:pos="9356"/>
        </w:tabs>
        <w:jc w:val="both"/>
        <w:rPr>
          <w:rFonts w:cs="Arial"/>
          <w:i w:val="0"/>
        </w:rPr>
      </w:pPr>
    </w:p>
    <w:p w14:paraId="1456490D" w14:textId="77777777" w:rsidR="00844405" w:rsidRDefault="00844405" w:rsidP="004C1BDC">
      <w:pPr>
        <w:jc w:val="both"/>
        <w:rPr>
          <w:rFonts w:cs="Arial"/>
          <w:i w:val="0"/>
        </w:rPr>
      </w:pPr>
    </w:p>
    <w:p w14:paraId="33855479" w14:textId="77777777" w:rsidR="00283730" w:rsidRPr="00860694" w:rsidRDefault="00283730" w:rsidP="004C1BDC">
      <w:pPr>
        <w:jc w:val="both"/>
        <w:rPr>
          <w:rFonts w:cs="Arial"/>
          <w:b/>
          <w:i w:val="0"/>
        </w:rPr>
      </w:pPr>
      <w:r>
        <w:rPr>
          <w:rFonts w:cs="Arial"/>
          <w:i w:val="0"/>
        </w:rPr>
        <w:lastRenderedPageBreak/>
        <w:t>En la</w:t>
      </w:r>
      <w:r w:rsidR="001E29D6">
        <w:rPr>
          <w:rFonts w:cs="Arial"/>
          <w:i w:val="0"/>
        </w:rPr>
        <w:t xml:space="preserve"> o las </w:t>
      </w:r>
      <w:r>
        <w:rPr>
          <w:rFonts w:cs="Arial"/>
          <w:i w:val="0"/>
        </w:rPr>
        <w:t>junta</w:t>
      </w:r>
      <w:r w:rsidR="001E29D6">
        <w:rPr>
          <w:rFonts w:cs="Arial"/>
          <w:i w:val="0"/>
        </w:rPr>
        <w:t>s</w:t>
      </w:r>
      <w:r>
        <w:rPr>
          <w:rFonts w:cs="Arial"/>
          <w:i w:val="0"/>
        </w:rPr>
        <w:t xml:space="preserve"> de aclaraciones</w:t>
      </w:r>
      <w:r w:rsidRPr="00CE4A23">
        <w:rPr>
          <w:rFonts w:cs="Arial"/>
          <w:i w:val="0"/>
        </w:rPr>
        <w:t xml:space="preserve">, </w:t>
      </w:r>
      <w:r>
        <w:rPr>
          <w:rFonts w:cs="Arial"/>
          <w:i w:val="0"/>
        </w:rPr>
        <w:t>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w:t>
      </w:r>
      <w:r w:rsidRPr="000A05EE">
        <w:rPr>
          <w:rFonts w:cs="Arial"/>
          <w:i w:val="0"/>
        </w:rPr>
        <w:t xml:space="preserve"> </w:t>
      </w:r>
      <w:r w:rsidRPr="00B05BF0">
        <w:rPr>
          <w:rFonts w:cs="Arial"/>
          <w:i w:val="0"/>
        </w:rPr>
        <w:t>y en la que deberán constar las preguntas de los licitantes y las respuestas a éstas, y en su caso, las adecuaciones y/o modificaciones a la</w:t>
      </w:r>
      <w:r>
        <w:rPr>
          <w:rFonts w:cs="Arial"/>
          <w:i w:val="0"/>
        </w:rPr>
        <w:t xml:space="preserve"> convocatoria a la licitación</w:t>
      </w:r>
      <w:r w:rsidRPr="00B05BF0">
        <w:rPr>
          <w:rFonts w:cs="Arial"/>
          <w:i w:val="0"/>
        </w:rPr>
        <w:t xml:space="preserve"> para la elaboración y presentación de las proposiciones</w:t>
      </w:r>
      <w:r>
        <w:rPr>
          <w:rFonts w:cs="Arial"/>
          <w:i w:val="0"/>
        </w:rPr>
        <w:t>, indicando si es la última o habrá una posterior y que será firmada por los licitantes y los servidores públicos que intervengan, entregándoles copia de la misma a los licitantes que asistieren y para los ausentes, se pondrá a su disposición en</w:t>
      </w:r>
      <w:r w:rsidRPr="00093A6D">
        <w:rPr>
          <w:rFonts w:cs="Arial"/>
          <w:i w:val="0"/>
        </w:rPr>
        <w:t xml:space="preserve"> </w:t>
      </w:r>
      <w:r>
        <w:rPr>
          <w:rFonts w:cs="Arial"/>
          <w:i w:val="0"/>
        </w:rPr>
        <w:t>el Sistema Electrónico de Información Pública Gubernamental (Compranet). De proceder modificaciones a la convocatoria a la licitación, en ningún caso podrán consistir en la sustitución o variación sustancial de los trabajos convocados originalmente, o bien, en la adición de otros distintos.</w:t>
      </w:r>
    </w:p>
    <w:p w14:paraId="1D067DED" w14:textId="77777777" w:rsidR="00283730" w:rsidRDefault="00283730" w:rsidP="004C1BDC">
      <w:pPr>
        <w:tabs>
          <w:tab w:val="left" w:pos="9356"/>
        </w:tabs>
        <w:jc w:val="both"/>
        <w:rPr>
          <w:rFonts w:cs="Arial"/>
          <w:i w:val="0"/>
        </w:rPr>
      </w:pPr>
    </w:p>
    <w:p w14:paraId="1D19AA04" w14:textId="77777777" w:rsidR="00283730" w:rsidRPr="002B4C46" w:rsidRDefault="00283730" w:rsidP="004C1BDC">
      <w:pPr>
        <w:tabs>
          <w:tab w:val="left" w:pos="9356"/>
        </w:tabs>
        <w:jc w:val="both"/>
        <w:rPr>
          <w:rFonts w:cs="Arial"/>
          <w:i w:val="0"/>
        </w:rPr>
      </w:pPr>
      <w:r w:rsidRPr="002B4C46">
        <w:rPr>
          <w:i w:val="0"/>
        </w:rPr>
        <w:t xml:space="preserve">Las solicitudes de aclaración que sean recibidas con posterioridad a la primera junta de aclaraciones, no serán contestadas por </w:t>
      </w:r>
      <w:r>
        <w:rPr>
          <w:i w:val="0"/>
        </w:rPr>
        <w:t>el servidor público que presidió la junta de aclaraciones</w:t>
      </w:r>
      <w:r w:rsidRPr="002B4C46">
        <w:rPr>
          <w:i w:val="0"/>
        </w:rPr>
        <w:t xml:space="preserve"> por resultar extemporáneas, debiéndose integrar al expediente respectivo. En dicho supuesto, si el servidor público que presid</w:t>
      </w:r>
      <w:r>
        <w:rPr>
          <w:i w:val="0"/>
        </w:rPr>
        <w:t>ió</w:t>
      </w:r>
      <w:r w:rsidRPr="002B4C46">
        <w:rPr>
          <w:i w:val="0"/>
        </w:rPr>
        <w:t xml:space="preserve"> la junta de aclaraciones considera necesario citar a una ulterior junta, la </w:t>
      </w:r>
      <w:r w:rsidR="00060DE6" w:rsidRPr="001E29D6">
        <w:rPr>
          <w:i w:val="0"/>
        </w:rPr>
        <w:t>Convocante</w:t>
      </w:r>
      <w:r w:rsidR="00060DE6">
        <w:rPr>
          <w:i w:val="0"/>
        </w:rPr>
        <w:t xml:space="preserve"> </w:t>
      </w:r>
      <w:r w:rsidRPr="002B4C46">
        <w:rPr>
          <w:i w:val="0"/>
        </w:rPr>
        <w:t>tomar</w:t>
      </w:r>
      <w:r>
        <w:rPr>
          <w:i w:val="0"/>
        </w:rPr>
        <w:t>á</w:t>
      </w:r>
      <w:r w:rsidRPr="002B4C46">
        <w:rPr>
          <w:i w:val="0"/>
        </w:rPr>
        <w:t xml:space="preserve"> en cuenta dichas solicitudes para responderlas.</w:t>
      </w:r>
    </w:p>
    <w:p w14:paraId="7C9C28C7" w14:textId="77777777" w:rsidR="00283730" w:rsidRDefault="00283730" w:rsidP="004C1BDC">
      <w:pPr>
        <w:tabs>
          <w:tab w:val="left" w:pos="9356"/>
        </w:tabs>
        <w:jc w:val="both"/>
        <w:rPr>
          <w:rFonts w:cs="Arial"/>
          <w:i w:val="0"/>
        </w:rPr>
      </w:pPr>
    </w:p>
    <w:p w14:paraId="0DD54585" w14:textId="77777777" w:rsidR="00283730" w:rsidRPr="00EA523C" w:rsidRDefault="00283730" w:rsidP="004C1BDC">
      <w:pPr>
        <w:tabs>
          <w:tab w:val="left" w:pos="9356"/>
        </w:tabs>
        <w:jc w:val="both"/>
        <w:rPr>
          <w:rFonts w:cs="Arial"/>
          <w:b/>
          <w:i w:val="0"/>
        </w:rPr>
      </w:pPr>
      <w:r w:rsidRPr="009E7EA5">
        <w:rPr>
          <w:i w:val="0"/>
        </w:rPr>
        <w:t xml:space="preserve">Si derivado de la o las juntas de aclaraciones se determina posponer la fecha de celebración del acto de presentación y apertura de proposiciones, la modificación respectiva a la convocatoria a la licitación deberá publicarse en </w:t>
      </w:r>
      <w:r w:rsidR="001E29D6">
        <w:rPr>
          <w:i w:val="0"/>
        </w:rPr>
        <w:t xml:space="preserve">el Sistema </w:t>
      </w:r>
      <w:r w:rsidR="00060DE6" w:rsidRPr="001E29D6">
        <w:rPr>
          <w:rFonts w:cs="Arial"/>
          <w:i w:val="0"/>
        </w:rPr>
        <w:t>Electrónico de Información Pública Gubernamental (CompraNet)</w:t>
      </w:r>
      <w:r w:rsidRPr="009E7EA5">
        <w:rPr>
          <w:i w:val="0"/>
        </w:rPr>
        <w:t xml:space="preserve">; en este caso, el diferimiento deberá considerar la existencia de un plazo de al menos </w:t>
      </w:r>
      <w:r>
        <w:rPr>
          <w:i w:val="0"/>
        </w:rPr>
        <w:t>6 (</w:t>
      </w:r>
      <w:r w:rsidR="00060DE6">
        <w:rPr>
          <w:i w:val="0"/>
        </w:rPr>
        <w:t>seis</w:t>
      </w:r>
      <w:r>
        <w:rPr>
          <w:i w:val="0"/>
        </w:rPr>
        <w:t>)</w:t>
      </w:r>
      <w:r w:rsidRPr="009E7EA5">
        <w:rPr>
          <w:i w:val="0"/>
        </w:rPr>
        <w:t xml:space="preserve"> días naturales desde la fecha en que concluya la </w:t>
      </w:r>
      <w:r>
        <w:rPr>
          <w:i w:val="0"/>
        </w:rPr>
        <w:t xml:space="preserve">última </w:t>
      </w:r>
      <w:r w:rsidRPr="009E7EA5">
        <w:rPr>
          <w:i w:val="0"/>
        </w:rPr>
        <w:t>junta de aclaraciones hasta el momento del acto de presentación y apertura de proposiciones.</w:t>
      </w:r>
    </w:p>
    <w:p w14:paraId="49D8B018" w14:textId="77777777" w:rsidR="00283730" w:rsidRDefault="00283730" w:rsidP="004C1BDC">
      <w:pPr>
        <w:tabs>
          <w:tab w:val="left" w:pos="9356"/>
        </w:tabs>
        <w:jc w:val="both"/>
        <w:rPr>
          <w:rFonts w:cs="Arial"/>
          <w:i w:val="0"/>
        </w:rPr>
      </w:pPr>
    </w:p>
    <w:p w14:paraId="18E86C14" w14:textId="77777777" w:rsidR="00283730" w:rsidRPr="002B4C46" w:rsidRDefault="00283730" w:rsidP="004C1BDC">
      <w:pPr>
        <w:tabs>
          <w:tab w:val="left" w:pos="9356"/>
        </w:tabs>
        <w:jc w:val="both"/>
        <w:rPr>
          <w:rFonts w:cs="Arial"/>
          <w:b/>
          <w:i w:val="0"/>
        </w:rPr>
      </w:pPr>
      <w:r w:rsidRPr="00804148">
        <w:rPr>
          <w:rFonts w:cs="Arial"/>
          <w:i w:val="0"/>
        </w:rPr>
        <w:t>Al finalizar la</w:t>
      </w:r>
      <w:r w:rsidR="001E29D6">
        <w:rPr>
          <w:rFonts w:cs="Arial"/>
          <w:i w:val="0"/>
        </w:rPr>
        <w:t xml:space="preserve"> o las </w:t>
      </w:r>
      <w:r w:rsidRPr="00804148">
        <w:rPr>
          <w:rFonts w:cs="Arial"/>
          <w:i w:val="0"/>
        </w:rPr>
        <w:t>junta</w:t>
      </w:r>
      <w:r>
        <w:rPr>
          <w:rFonts w:cs="Arial"/>
          <w:i w:val="0"/>
        </w:rPr>
        <w:t>(s)</w:t>
      </w:r>
      <w:r w:rsidRPr="00804148">
        <w:rPr>
          <w:rFonts w:cs="Arial"/>
          <w:i w:val="0"/>
        </w:rPr>
        <w:t xml:space="preserve"> </w:t>
      </w:r>
      <w:r w:rsidRPr="00AC210E">
        <w:rPr>
          <w:rFonts w:cs="Arial"/>
          <w:i w:val="0"/>
        </w:rPr>
        <w:t xml:space="preserve">de aclaraciones, se fijará un ejemplar del acta en las oficinas de la </w:t>
      </w:r>
      <w:r w:rsidR="00060DE6" w:rsidRPr="001E29D6">
        <w:rPr>
          <w:rFonts w:cs="Arial"/>
          <w:i w:val="0"/>
        </w:rPr>
        <w:t>Convocante</w:t>
      </w:r>
      <w:r w:rsidRPr="001E29D6">
        <w:rPr>
          <w:rFonts w:cs="Arial"/>
          <w:i w:val="0"/>
        </w:rPr>
        <w:t>,</w:t>
      </w:r>
      <w:r w:rsidRPr="00AC210E">
        <w:rPr>
          <w:rFonts w:cs="Arial"/>
          <w:i w:val="0"/>
        </w:rPr>
        <w:t xml:space="preserve"> ubicadas en</w:t>
      </w:r>
      <w:r w:rsidR="00DA7096" w:rsidRPr="00AC210E">
        <w:rPr>
          <w:rFonts w:cs="Arial"/>
          <w:i w:val="0"/>
          <w:noProof/>
          <w:color w:val="000000"/>
        </w:rPr>
        <w:t xml:space="preserve"> </w:t>
      </w:r>
      <w:r w:rsidR="00DA7096" w:rsidRPr="00AC210E">
        <w:rPr>
          <w:rFonts w:cs="Arial"/>
          <w:i w:val="0"/>
        </w:rPr>
        <w:t xml:space="preserve">el primer piso del Palacio de Gobierno, </w:t>
      </w:r>
      <w:r w:rsidR="001E29D6">
        <w:rPr>
          <w:rFonts w:cs="Arial"/>
          <w:i w:val="0"/>
        </w:rPr>
        <w:t xml:space="preserve">sita </w:t>
      </w:r>
      <w:r w:rsidR="00DA7096" w:rsidRPr="00AC210E">
        <w:rPr>
          <w:rFonts w:cs="Arial"/>
          <w:i w:val="0"/>
        </w:rPr>
        <w:t>en Av</w:t>
      </w:r>
      <w:r w:rsidR="00060DE6" w:rsidRPr="00AC210E">
        <w:rPr>
          <w:rFonts w:cs="Arial"/>
          <w:i w:val="0"/>
        </w:rPr>
        <w:t>enida</w:t>
      </w:r>
      <w:r w:rsidR="00DA7096" w:rsidRPr="00AC210E">
        <w:rPr>
          <w:rFonts w:cs="Arial"/>
          <w:i w:val="0"/>
        </w:rPr>
        <w:t xml:space="preserve"> Insurgentes, </w:t>
      </w:r>
      <w:r w:rsidR="00060DE6" w:rsidRPr="00AC210E">
        <w:rPr>
          <w:rFonts w:cs="Arial"/>
          <w:i w:val="0"/>
        </w:rPr>
        <w:t>s</w:t>
      </w:r>
      <w:r w:rsidR="00DA7096" w:rsidRPr="00AC210E">
        <w:rPr>
          <w:rFonts w:cs="Arial"/>
          <w:i w:val="0"/>
        </w:rPr>
        <w:t>/</w:t>
      </w:r>
      <w:r w:rsidR="00060DE6" w:rsidRPr="00AC210E">
        <w:rPr>
          <w:rFonts w:cs="Arial"/>
          <w:i w:val="0"/>
        </w:rPr>
        <w:t>n</w:t>
      </w:r>
      <w:r w:rsidR="00DA7096" w:rsidRPr="00AC210E">
        <w:rPr>
          <w:rFonts w:cs="Arial"/>
          <w:i w:val="0"/>
        </w:rPr>
        <w:t>, Colonia Centro Sinaloa, de esta Ciudad de Culiacán Rosales, Municipio de Culiacán, Estado de Sinalo</w:t>
      </w:r>
      <w:r w:rsidR="00060DE6" w:rsidRPr="00AC210E">
        <w:rPr>
          <w:rFonts w:cs="Arial"/>
          <w:i w:val="0"/>
        </w:rPr>
        <w:t>a, México</w:t>
      </w:r>
      <w:r w:rsidRPr="00AC210E">
        <w:rPr>
          <w:rFonts w:cs="Arial"/>
          <w:i w:val="0"/>
        </w:rPr>
        <w:t>, por un término que no será menor a 5 (</w:t>
      </w:r>
      <w:r w:rsidR="00060DE6" w:rsidRPr="00AC210E">
        <w:rPr>
          <w:rFonts w:cs="Arial"/>
          <w:i w:val="0"/>
        </w:rPr>
        <w:t>cinco</w:t>
      </w:r>
      <w:r w:rsidRPr="00AC210E">
        <w:rPr>
          <w:rFonts w:cs="Arial"/>
          <w:i w:val="0"/>
        </w:rPr>
        <w:t>) días hábiles, dejándose constancia en el expediente de la</w:t>
      </w:r>
      <w:r w:rsidRPr="00804148">
        <w:rPr>
          <w:rFonts w:cs="Arial"/>
          <w:i w:val="0"/>
        </w:rPr>
        <w:t xml:space="preserve"> licitación de la fecha, hora y lugar en que haya sido fijada el acta.</w:t>
      </w:r>
    </w:p>
    <w:p w14:paraId="2786E933" w14:textId="77777777" w:rsidR="00283730" w:rsidRDefault="00283730" w:rsidP="004C1BDC">
      <w:pPr>
        <w:tabs>
          <w:tab w:val="left" w:pos="9356"/>
        </w:tabs>
        <w:jc w:val="both"/>
        <w:rPr>
          <w:rFonts w:cs="Arial"/>
          <w:i w:val="0"/>
        </w:rPr>
      </w:pPr>
    </w:p>
    <w:p w14:paraId="7DAD0A43" w14:textId="77777777" w:rsidR="00283730" w:rsidRDefault="00283730" w:rsidP="004C1BDC">
      <w:pPr>
        <w:ind w:left="567" w:right="360" w:hanging="567"/>
        <w:jc w:val="both"/>
        <w:rPr>
          <w:rFonts w:cs="Arial"/>
          <w:b/>
          <w:i w:val="0"/>
        </w:rPr>
      </w:pPr>
      <w:r>
        <w:rPr>
          <w:rFonts w:cs="Arial"/>
          <w:b/>
          <w:i w:val="0"/>
        </w:rPr>
        <w:t>2</w:t>
      </w:r>
      <w:r>
        <w:rPr>
          <w:rFonts w:cs="Arial"/>
          <w:b/>
          <w:i w:val="0"/>
        </w:rPr>
        <w:tab/>
        <w:t xml:space="preserve">INFORMACIÓN, DOCUMENTACIÓN Y ANEXOS QUE </w:t>
      </w:r>
      <w:r w:rsidRPr="000F58CF">
        <w:rPr>
          <w:rFonts w:cs="Arial"/>
          <w:b/>
          <w:i w:val="0"/>
        </w:rPr>
        <w:t xml:space="preserve"> </w:t>
      </w:r>
      <w:r>
        <w:rPr>
          <w:rFonts w:cs="Arial"/>
          <w:b/>
          <w:i w:val="0"/>
        </w:rPr>
        <w:t>FORMAN PARTE DE ESTA CONVOCATORIA A LA LICITACIÓN.</w:t>
      </w:r>
    </w:p>
    <w:p w14:paraId="726FAA24" w14:textId="77777777" w:rsidR="00283730" w:rsidRDefault="00283730" w:rsidP="004C1BDC">
      <w:pPr>
        <w:tabs>
          <w:tab w:val="left" w:pos="9356"/>
        </w:tabs>
        <w:jc w:val="both"/>
        <w:rPr>
          <w:rFonts w:cs="Arial"/>
          <w:i w:val="0"/>
        </w:rPr>
      </w:pPr>
    </w:p>
    <w:p w14:paraId="40DF2662" w14:textId="77777777" w:rsidR="00283730" w:rsidRDefault="00283730" w:rsidP="004C1BDC">
      <w:pPr>
        <w:tabs>
          <w:tab w:val="left" w:pos="9356"/>
        </w:tabs>
        <w:jc w:val="both"/>
        <w:rPr>
          <w:rFonts w:cs="Arial"/>
          <w:i w:val="0"/>
        </w:rPr>
      </w:pPr>
      <w:r>
        <w:rPr>
          <w:rFonts w:cs="Arial"/>
          <w:i w:val="0"/>
        </w:rPr>
        <w:t>En esta convocatoria a la licitación se especifica la obra que se licita, el procedimiento para esta licitación y las condiciones contractuales, detallándose en los siguientes documentos:</w:t>
      </w:r>
    </w:p>
    <w:p w14:paraId="4BD04874" w14:textId="77777777" w:rsidR="00283730" w:rsidRDefault="00283730" w:rsidP="004C1BDC">
      <w:pPr>
        <w:tabs>
          <w:tab w:val="left" w:pos="9356"/>
        </w:tabs>
        <w:jc w:val="both"/>
        <w:rPr>
          <w:rFonts w:cs="Arial"/>
          <w:i w:val="0"/>
        </w:rPr>
      </w:pPr>
    </w:p>
    <w:p w14:paraId="10787597" w14:textId="77777777" w:rsidR="00283730" w:rsidRDefault="00283730">
      <w:pPr>
        <w:numPr>
          <w:ilvl w:val="0"/>
          <w:numId w:val="40"/>
        </w:numPr>
        <w:tabs>
          <w:tab w:val="left" w:pos="1134"/>
        </w:tabs>
        <w:jc w:val="both"/>
        <w:rPr>
          <w:rFonts w:cs="Arial"/>
          <w:i w:val="0"/>
        </w:rPr>
      </w:pPr>
      <w:r>
        <w:rPr>
          <w:rFonts w:cs="Arial"/>
          <w:i w:val="0"/>
        </w:rPr>
        <w:t xml:space="preserve">Documentos adicionales a presentarse junto con el sobre cerrado que contenga la proposición, con formatos de escritos </w:t>
      </w:r>
      <w:r>
        <w:rPr>
          <w:rFonts w:cs="Arial"/>
          <w:b/>
          <w:i w:val="0"/>
        </w:rPr>
        <w:t>(Documentos adicionales DA 1 a DA 12)</w:t>
      </w:r>
      <w:r>
        <w:rPr>
          <w:rFonts w:cs="Arial"/>
          <w:i w:val="0"/>
        </w:rPr>
        <w:t>;</w:t>
      </w:r>
    </w:p>
    <w:p w14:paraId="7843E776" w14:textId="77777777" w:rsidR="00283730" w:rsidRDefault="00283730" w:rsidP="004C1BDC">
      <w:pPr>
        <w:tabs>
          <w:tab w:val="left" w:pos="720"/>
        </w:tabs>
        <w:ind w:left="1152" w:hanging="432"/>
        <w:jc w:val="both"/>
        <w:rPr>
          <w:rFonts w:cs="Arial"/>
          <w:i w:val="0"/>
        </w:rPr>
      </w:pPr>
    </w:p>
    <w:p w14:paraId="60139041" w14:textId="1DD3B129" w:rsidR="00283730" w:rsidRDefault="00283730">
      <w:pPr>
        <w:numPr>
          <w:ilvl w:val="0"/>
          <w:numId w:val="40"/>
        </w:numPr>
        <w:jc w:val="both"/>
        <w:rPr>
          <w:rFonts w:cs="Arial"/>
          <w:i w:val="0"/>
        </w:rPr>
      </w:pPr>
      <w:r>
        <w:rPr>
          <w:rFonts w:cs="Arial"/>
          <w:i w:val="0"/>
        </w:rPr>
        <w:t xml:space="preserve">Anexos técnicos </w:t>
      </w:r>
      <w:r>
        <w:rPr>
          <w:rFonts w:cs="Arial"/>
          <w:b/>
          <w:i w:val="0"/>
        </w:rPr>
        <w:t xml:space="preserve">(Anexos Técnicos </w:t>
      </w:r>
      <w:r w:rsidR="00844405">
        <w:rPr>
          <w:rFonts w:cs="Arial"/>
          <w:b/>
          <w:i w:val="0"/>
        </w:rPr>
        <w:t>A</w:t>
      </w:r>
      <w:r>
        <w:rPr>
          <w:rFonts w:cs="Arial"/>
          <w:b/>
          <w:i w:val="0"/>
        </w:rPr>
        <w:t xml:space="preserve">T 1 a </w:t>
      </w:r>
      <w:r w:rsidR="00844405">
        <w:rPr>
          <w:rFonts w:cs="Arial"/>
          <w:b/>
          <w:i w:val="0"/>
        </w:rPr>
        <w:t xml:space="preserve"> A</w:t>
      </w:r>
      <w:r>
        <w:rPr>
          <w:rFonts w:cs="Arial"/>
          <w:b/>
          <w:i w:val="0"/>
        </w:rPr>
        <w:t>T 1</w:t>
      </w:r>
      <w:r w:rsidR="00844405">
        <w:rPr>
          <w:rFonts w:cs="Arial"/>
          <w:b/>
          <w:i w:val="0"/>
        </w:rPr>
        <w:t>4</w:t>
      </w:r>
      <w:r>
        <w:rPr>
          <w:rFonts w:cs="Arial"/>
          <w:b/>
          <w:i w:val="0"/>
        </w:rPr>
        <w:t>)</w:t>
      </w:r>
      <w:r>
        <w:rPr>
          <w:rFonts w:cs="Arial"/>
          <w:i w:val="0"/>
        </w:rPr>
        <w:t xml:space="preserve"> y económicos </w:t>
      </w:r>
      <w:r>
        <w:rPr>
          <w:rFonts w:cs="Arial"/>
          <w:b/>
          <w:i w:val="0"/>
        </w:rPr>
        <w:t>(Anexos Económicos AE 1 a AE 12)</w:t>
      </w:r>
      <w:r>
        <w:rPr>
          <w:rFonts w:cs="Arial"/>
          <w:i w:val="0"/>
        </w:rPr>
        <w:t>, con formatos de escritos y guías de llenado;</w:t>
      </w:r>
    </w:p>
    <w:p w14:paraId="6991E726" w14:textId="77777777" w:rsidR="00283730" w:rsidRDefault="00283730" w:rsidP="004C1BDC">
      <w:pPr>
        <w:tabs>
          <w:tab w:val="left" w:pos="720"/>
        </w:tabs>
        <w:ind w:left="1152" w:hanging="432"/>
        <w:jc w:val="both"/>
        <w:rPr>
          <w:rFonts w:cs="Arial"/>
          <w:i w:val="0"/>
        </w:rPr>
      </w:pPr>
    </w:p>
    <w:p w14:paraId="1D5D9F55" w14:textId="77777777" w:rsidR="00283730" w:rsidRDefault="00283730">
      <w:pPr>
        <w:numPr>
          <w:ilvl w:val="0"/>
          <w:numId w:val="40"/>
        </w:numPr>
        <w:jc w:val="both"/>
        <w:rPr>
          <w:rFonts w:cs="Arial"/>
          <w:i w:val="0"/>
        </w:rPr>
      </w:pPr>
      <w:r>
        <w:rPr>
          <w:rFonts w:cs="Arial"/>
          <w:i w:val="0"/>
        </w:rPr>
        <w:t>Modelo de contrato a precios unitarios y tiempo determinado y de pólizas de fianzas:</w:t>
      </w:r>
    </w:p>
    <w:p w14:paraId="2BB64364" w14:textId="77777777" w:rsidR="00283730" w:rsidRDefault="00283730" w:rsidP="004C1BDC">
      <w:pPr>
        <w:tabs>
          <w:tab w:val="left" w:pos="1134"/>
        </w:tabs>
        <w:ind w:left="1152" w:hanging="432"/>
        <w:jc w:val="both"/>
        <w:rPr>
          <w:rFonts w:cs="Arial"/>
          <w:i w:val="0"/>
        </w:rPr>
      </w:pPr>
    </w:p>
    <w:p w14:paraId="0A44200F" w14:textId="77777777" w:rsidR="00283730" w:rsidRDefault="00283730">
      <w:pPr>
        <w:numPr>
          <w:ilvl w:val="0"/>
          <w:numId w:val="40"/>
        </w:numPr>
        <w:tabs>
          <w:tab w:val="left" w:pos="1134"/>
        </w:tabs>
        <w:jc w:val="both"/>
        <w:rPr>
          <w:rFonts w:cs="Arial"/>
          <w:i w:val="0"/>
        </w:rPr>
      </w:pPr>
      <w:r>
        <w:rPr>
          <w:rFonts w:cs="Arial"/>
          <w:i w:val="0"/>
        </w:rPr>
        <w:t>Proyectos arquitectónicos y de ingeniería, normas de calidad de los materiales y especificaciones generales y particulares de construcción, aplicables;</w:t>
      </w:r>
      <w:r w:rsidR="001E29D6">
        <w:rPr>
          <w:rFonts w:cs="Arial"/>
          <w:i w:val="0"/>
        </w:rPr>
        <w:t xml:space="preserve"> y,</w:t>
      </w:r>
    </w:p>
    <w:p w14:paraId="728E92EC" w14:textId="77777777" w:rsidR="00283730" w:rsidRDefault="00283730" w:rsidP="004C1BDC">
      <w:pPr>
        <w:tabs>
          <w:tab w:val="left" w:pos="720"/>
        </w:tabs>
        <w:ind w:left="1152" w:hanging="432"/>
        <w:jc w:val="both"/>
        <w:rPr>
          <w:rFonts w:cs="Arial"/>
          <w:i w:val="0"/>
        </w:rPr>
      </w:pPr>
    </w:p>
    <w:p w14:paraId="62A75FC5" w14:textId="77777777" w:rsidR="00283730" w:rsidRDefault="00283730">
      <w:pPr>
        <w:numPr>
          <w:ilvl w:val="0"/>
          <w:numId w:val="40"/>
        </w:numPr>
        <w:tabs>
          <w:tab w:val="left" w:pos="1134"/>
        </w:tabs>
        <w:jc w:val="both"/>
        <w:rPr>
          <w:rFonts w:cs="Arial"/>
          <w:i w:val="0"/>
        </w:rPr>
      </w:pPr>
      <w:r>
        <w:rPr>
          <w:rFonts w:cs="Arial"/>
          <w:i w:val="0"/>
        </w:rPr>
        <w:t>Catálogo de conceptos</w:t>
      </w:r>
      <w:r w:rsidR="001E29D6">
        <w:rPr>
          <w:rFonts w:cs="Arial"/>
          <w:i w:val="0"/>
        </w:rPr>
        <w:t>.</w:t>
      </w:r>
    </w:p>
    <w:p w14:paraId="4A11E21B" w14:textId="77777777" w:rsidR="00283730" w:rsidRDefault="00283730" w:rsidP="004C1BDC">
      <w:pPr>
        <w:tabs>
          <w:tab w:val="left" w:pos="1134"/>
        </w:tabs>
        <w:ind w:left="1152" w:hanging="432"/>
        <w:jc w:val="both"/>
        <w:rPr>
          <w:rFonts w:cs="Arial"/>
          <w:i w:val="0"/>
        </w:rPr>
      </w:pPr>
    </w:p>
    <w:p w14:paraId="2B1C01F9" w14:textId="77777777" w:rsidR="00283730" w:rsidRDefault="00283730" w:rsidP="004C1BDC">
      <w:pPr>
        <w:tabs>
          <w:tab w:val="left" w:pos="9356"/>
        </w:tabs>
        <w:jc w:val="both"/>
        <w:rPr>
          <w:rFonts w:cs="Arial"/>
          <w:i w:val="0"/>
          <w:color w:val="000000"/>
        </w:rPr>
      </w:pPr>
      <w:r>
        <w:rPr>
          <w:rFonts w:cs="Arial"/>
          <w:i w:val="0"/>
          <w:color w:val="000000"/>
        </w:rPr>
        <w:t>Los</w:t>
      </w:r>
      <w:r w:rsidRPr="00E46BDD">
        <w:rPr>
          <w:rFonts w:cs="Arial"/>
          <w:i w:val="0"/>
          <w:color w:val="000000"/>
        </w:rPr>
        <w:t xml:space="preserve"> </w:t>
      </w:r>
      <w:r>
        <w:rPr>
          <w:rFonts w:cs="Arial"/>
          <w:i w:val="0"/>
          <w:color w:val="000000"/>
        </w:rPr>
        <w:t>l</w:t>
      </w:r>
      <w:r w:rsidRPr="00E46BDD">
        <w:rPr>
          <w:rFonts w:cs="Arial"/>
          <w:i w:val="0"/>
          <w:color w:val="000000"/>
        </w:rPr>
        <w:t>icitante</w:t>
      </w:r>
      <w:r>
        <w:rPr>
          <w:rFonts w:cs="Arial"/>
          <w:i w:val="0"/>
          <w:color w:val="000000"/>
        </w:rPr>
        <w:t>s</w:t>
      </w:r>
      <w:r w:rsidRPr="00E46BDD">
        <w:rPr>
          <w:rFonts w:cs="Arial"/>
          <w:i w:val="0"/>
          <w:color w:val="000000"/>
        </w:rPr>
        <w:t xml:space="preserve"> deberá</w:t>
      </w:r>
      <w:r>
        <w:rPr>
          <w:rFonts w:cs="Arial"/>
          <w:i w:val="0"/>
          <w:color w:val="000000"/>
        </w:rPr>
        <w:t>n</w:t>
      </w:r>
      <w:r w:rsidRPr="00E46BDD">
        <w:rPr>
          <w:rFonts w:cs="Arial"/>
          <w:i w:val="0"/>
          <w:color w:val="000000"/>
        </w:rPr>
        <w:t xml:space="preserve"> examinar </w:t>
      </w:r>
      <w:r>
        <w:rPr>
          <w:rFonts w:cs="Arial"/>
          <w:i w:val="0"/>
          <w:color w:val="000000"/>
        </w:rPr>
        <w:t>todos los documentos adicionales, anexos técnicos y económicos y sus</w:t>
      </w:r>
      <w:r w:rsidRPr="00E46BDD">
        <w:rPr>
          <w:rFonts w:cs="Arial"/>
          <w:i w:val="0"/>
          <w:color w:val="000000"/>
        </w:rPr>
        <w:t xml:space="preserve"> </w:t>
      </w:r>
      <w:r>
        <w:rPr>
          <w:rFonts w:cs="Arial"/>
          <w:i w:val="0"/>
          <w:color w:val="000000"/>
        </w:rPr>
        <w:t>guías de llenado</w:t>
      </w:r>
      <w:r w:rsidRPr="00E46BDD">
        <w:rPr>
          <w:rFonts w:cs="Arial"/>
          <w:i w:val="0"/>
          <w:color w:val="000000"/>
        </w:rPr>
        <w:t xml:space="preserve">, formatos, condiciones y especificaciones que </w:t>
      </w:r>
      <w:r w:rsidRPr="00E46BDD">
        <w:rPr>
          <w:rFonts w:cs="Arial"/>
          <w:bCs/>
          <w:i w:val="0"/>
          <w:color w:val="000000"/>
        </w:rPr>
        <w:t>se incluyen</w:t>
      </w:r>
      <w:r w:rsidRPr="00E46BDD">
        <w:rPr>
          <w:rFonts w:cs="Arial"/>
          <w:i w:val="0"/>
          <w:color w:val="000000"/>
        </w:rPr>
        <w:t xml:space="preserve"> en esta </w:t>
      </w:r>
      <w:r>
        <w:rPr>
          <w:rFonts w:cs="Arial"/>
          <w:i w:val="0"/>
          <w:color w:val="000000"/>
        </w:rPr>
        <w:t>convocatoria</w:t>
      </w:r>
      <w:r w:rsidRPr="00E46BDD">
        <w:rPr>
          <w:rFonts w:cs="Arial"/>
          <w:i w:val="0"/>
          <w:color w:val="000000"/>
        </w:rPr>
        <w:t xml:space="preserve"> </w:t>
      </w:r>
      <w:r>
        <w:rPr>
          <w:rFonts w:cs="Arial"/>
          <w:i w:val="0"/>
          <w:color w:val="000000"/>
        </w:rPr>
        <w:t>a la</w:t>
      </w:r>
      <w:r w:rsidRPr="00E46BDD">
        <w:rPr>
          <w:rFonts w:cs="Arial"/>
          <w:i w:val="0"/>
          <w:color w:val="000000"/>
        </w:rPr>
        <w:t xml:space="preserve"> </w:t>
      </w:r>
      <w:r>
        <w:rPr>
          <w:rFonts w:cs="Arial"/>
          <w:i w:val="0"/>
          <w:color w:val="000000"/>
        </w:rPr>
        <w:t>l</w:t>
      </w:r>
      <w:r w:rsidRPr="00E46BDD">
        <w:rPr>
          <w:rFonts w:cs="Arial"/>
          <w:i w:val="0"/>
          <w:color w:val="000000"/>
        </w:rPr>
        <w:t xml:space="preserve">icitación </w:t>
      </w:r>
      <w:r w:rsidRPr="00E46BDD">
        <w:rPr>
          <w:rFonts w:cs="Arial"/>
          <w:bCs/>
          <w:i w:val="0"/>
          <w:color w:val="000000"/>
        </w:rPr>
        <w:t>para que</w:t>
      </w:r>
      <w:r w:rsidRPr="00E46BDD">
        <w:rPr>
          <w:rFonts w:cs="Arial"/>
          <w:i w:val="0"/>
          <w:color w:val="000000"/>
        </w:rPr>
        <w:t xml:space="preserve"> no </w:t>
      </w:r>
      <w:r w:rsidRPr="00E46BDD">
        <w:rPr>
          <w:rFonts w:cs="Arial"/>
          <w:bCs/>
          <w:i w:val="0"/>
          <w:color w:val="000000"/>
        </w:rPr>
        <w:t>incurra</w:t>
      </w:r>
      <w:r>
        <w:rPr>
          <w:rFonts w:cs="Arial"/>
          <w:bCs/>
          <w:i w:val="0"/>
          <w:color w:val="000000"/>
        </w:rPr>
        <w:t>n</w:t>
      </w:r>
      <w:r w:rsidRPr="00E46BDD">
        <w:rPr>
          <w:rFonts w:cs="Arial"/>
          <w:i w:val="0"/>
          <w:color w:val="000000"/>
        </w:rPr>
        <w:t xml:space="preserve"> en alguno de los motivos señalados en el punto 5.3, donde se precisan las causas por las que puede ser desechada </w:t>
      </w:r>
      <w:r>
        <w:rPr>
          <w:rFonts w:cs="Arial"/>
          <w:i w:val="0"/>
          <w:color w:val="000000"/>
        </w:rPr>
        <w:t>su</w:t>
      </w:r>
      <w:r w:rsidRPr="00E46BDD">
        <w:rPr>
          <w:rFonts w:cs="Arial"/>
          <w:i w:val="0"/>
          <w:color w:val="000000"/>
        </w:rPr>
        <w:t xml:space="preserve"> </w:t>
      </w:r>
      <w:r>
        <w:rPr>
          <w:rFonts w:cs="Arial"/>
          <w:i w:val="0"/>
          <w:color w:val="000000"/>
        </w:rPr>
        <w:t>proposición</w:t>
      </w:r>
      <w:r w:rsidRPr="00E46BDD">
        <w:rPr>
          <w:rFonts w:cs="Arial"/>
          <w:i w:val="0"/>
          <w:color w:val="000000"/>
        </w:rPr>
        <w:t>.</w:t>
      </w:r>
    </w:p>
    <w:p w14:paraId="6C8470F7" w14:textId="77777777" w:rsidR="00283730" w:rsidRPr="00F03087" w:rsidRDefault="00283730" w:rsidP="004C1BDC">
      <w:pPr>
        <w:jc w:val="both"/>
        <w:rPr>
          <w:rFonts w:cs="Arial"/>
          <w:i w:val="0"/>
        </w:rPr>
      </w:pPr>
    </w:p>
    <w:p w14:paraId="2FEEA6D2" w14:textId="77777777" w:rsidR="00283730" w:rsidRDefault="00283730" w:rsidP="004C1BDC">
      <w:pPr>
        <w:ind w:left="567" w:right="360" w:hanging="567"/>
        <w:jc w:val="both"/>
        <w:rPr>
          <w:rFonts w:cs="Arial"/>
        </w:rPr>
      </w:pPr>
      <w:r>
        <w:rPr>
          <w:rFonts w:cs="Arial"/>
          <w:b/>
          <w:i w:val="0"/>
        </w:rPr>
        <w:t>3</w:t>
      </w:r>
      <w:r>
        <w:rPr>
          <w:rFonts w:cs="Arial"/>
          <w:b/>
          <w:i w:val="0"/>
        </w:rPr>
        <w:tab/>
        <w:t>MODIFICACIONES DE LA CONVOCATORIA A LA LICITACIÓN.</w:t>
      </w:r>
    </w:p>
    <w:p w14:paraId="7182A020" w14:textId="77777777" w:rsidR="00283730" w:rsidRDefault="00283730" w:rsidP="004C1BDC">
      <w:pPr>
        <w:tabs>
          <w:tab w:val="left" w:pos="9356"/>
        </w:tabs>
        <w:jc w:val="both"/>
        <w:rPr>
          <w:rFonts w:cs="Arial"/>
          <w:i w:val="0"/>
        </w:rPr>
      </w:pPr>
    </w:p>
    <w:p w14:paraId="3B45E3A9" w14:textId="77777777" w:rsidR="00283730" w:rsidRDefault="00283730" w:rsidP="004C1BDC">
      <w:pPr>
        <w:pStyle w:val="Sangra2detindependiente2"/>
        <w:tabs>
          <w:tab w:val="left" w:pos="9356"/>
        </w:tabs>
        <w:ind w:left="0"/>
        <w:rPr>
          <w:rFonts w:cs="Arial"/>
          <w:b w:val="0"/>
          <w:bCs/>
          <w:color w:val="000000"/>
          <w:sz w:val="20"/>
        </w:rPr>
      </w:pPr>
      <w:r>
        <w:rPr>
          <w:rFonts w:cs="Arial"/>
          <w:b w:val="0"/>
          <w:bCs/>
          <w:color w:val="000000"/>
          <w:sz w:val="20"/>
        </w:rPr>
        <w:t>De conformidad con el</w:t>
      </w:r>
      <w:r w:rsidRPr="00E46BDD">
        <w:rPr>
          <w:rFonts w:cs="Arial"/>
          <w:b w:val="0"/>
          <w:bCs/>
          <w:color w:val="000000"/>
          <w:sz w:val="20"/>
        </w:rPr>
        <w:t xml:space="preserve"> </w:t>
      </w:r>
      <w:r>
        <w:rPr>
          <w:rFonts w:cs="Arial"/>
          <w:b w:val="0"/>
          <w:bCs/>
          <w:color w:val="000000"/>
          <w:sz w:val="20"/>
        </w:rPr>
        <w:t>a</w:t>
      </w:r>
      <w:r w:rsidRPr="00E46BDD">
        <w:rPr>
          <w:rFonts w:cs="Arial"/>
          <w:b w:val="0"/>
          <w:bCs/>
          <w:color w:val="000000"/>
          <w:sz w:val="20"/>
        </w:rPr>
        <w:t xml:space="preserve">rtículo </w:t>
      </w:r>
      <w:r>
        <w:rPr>
          <w:rFonts w:cs="Arial"/>
          <w:b w:val="0"/>
          <w:bCs/>
          <w:color w:val="000000"/>
          <w:sz w:val="20"/>
        </w:rPr>
        <w:t>34</w:t>
      </w:r>
      <w:r w:rsidRPr="00E46BDD">
        <w:rPr>
          <w:rFonts w:cs="Arial"/>
          <w:b w:val="0"/>
          <w:bCs/>
          <w:color w:val="000000"/>
          <w:sz w:val="20"/>
        </w:rPr>
        <w:t xml:space="preserve"> de la Ley </w:t>
      </w:r>
      <w:r w:rsidR="00060DE6" w:rsidRPr="001E29D6">
        <w:rPr>
          <w:rFonts w:cs="Arial"/>
          <w:b w:val="0"/>
          <w:bCs/>
          <w:color w:val="000000"/>
          <w:sz w:val="20"/>
          <w:lang w:val="es-ES"/>
        </w:rPr>
        <w:t>Convocante</w:t>
      </w:r>
      <w:r w:rsidRPr="00E46BDD">
        <w:rPr>
          <w:rFonts w:cs="Arial"/>
          <w:b w:val="0"/>
          <w:bCs/>
          <w:color w:val="000000"/>
          <w:sz w:val="20"/>
        </w:rPr>
        <w:t xml:space="preserve"> podrá modificar el contenido de esta </w:t>
      </w:r>
      <w:r>
        <w:rPr>
          <w:rFonts w:cs="Arial"/>
          <w:b w:val="0"/>
          <w:bCs/>
          <w:color w:val="000000"/>
          <w:sz w:val="20"/>
        </w:rPr>
        <w:t>convocatoria</w:t>
      </w:r>
      <w:r w:rsidRPr="00E46BDD">
        <w:rPr>
          <w:rFonts w:cs="Arial"/>
          <w:b w:val="0"/>
          <w:bCs/>
          <w:color w:val="000000"/>
          <w:sz w:val="20"/>
        </w:rPr>
        <w:t xml:space="preserve"> </w:t>
      </w:r>
      <w:r>
        <w:rPr>
          <w:rFonts w:cs="Arial"/>
          <w:b w:val="0"/>
          <w:bCs/>
          <w:color w:val="000000"/>
          <w:sz w:val="20"/>
        </w:rPr>
        <w:t>a la</w:t>
      </w:r>
      <w:r w:rsidRPr="00E46BDD">
        <w:rPr>
          <w:rFonts w:cs="Arial"/>
          <w:b w:val="0"/>
          <w:bCs/>
          <w:color w:val="000000"/>
          <w:sz w:val="20"/>
        </w:rPr>
        <w:t xml:space="preserve"> </w:t>
      </w:r>
      <w:r>
        <w:rPr>
          <w:rFonts w:cs="Arial"/>
          <w:b w:val="0"/>
          <w:bCs/>
          <w:color w:val="000000"/>
          <w:sz w:val="20"/>
        </w:rPr>
        <w:t>l</w:t>
      </w:r>
      <w:r w:rsidRPr="00E46BDD">
        <w:rPr>
          <w:rFonts w:cs="Arial"/>
          <w:b w:val="0"/>
          <w:bCs/>
          <w:color w:val="000000"/>
          <w:sz w:val="20"/>
        </w:rPr>
        <w:t>icitación</w:t>
      </w:r>
      <w:r>
        <w:rPr>
          <w:rFonts w:cs="Arial"/>
          <w:b w:val="0"/>
          <w:bCs/>
          <w:color w:val="000000"/>
          <w:sz w:val="20"/>
          <w:lang w:val="es-MX"/>
        </w:rPr>
        <w:t>, a más tardar el séptimo día natural previo al acto de presentación y apertura de proposiciones</w:t>
      </w:r>
      <w:r w:rsidRPr="00E46BDD">
        <w:rPr>
          <w:rFonts w:cs="Arial"/>
          <w:b w:val="0"/>
          <w:bCs/>
          <w:color w:val="000000"/>
          <w:sz w:val="20"/>
        </w:rPr>
        <w:t>.</w:t>
      </w:r>
    </w:p>
    <w:p w14:paraId="033BA3F0" w14:textId="77777777" w:rsidR="00283730" w:rsidRPr="00E46BDD" w:rsidRDefault="00283730" w:rsidP="004C1BDC">
      <w:pPr>
        <w:pStyle w:val="Sangra2detindependiente1"/>
        <w:tabs>
          <w:tab w:val="left" w:pos="9356"/>
        </w:tabs>
        <w:ind w:left="0"/>
        <w:rPr>
          <w:rFonts w:cs="Arial"/>
          <w:b w:val="0"/>
          <w:bCs/>
          <w:color w:val="000000"/>
          <w:sz w:val="20"/>
        </w:rPr>
      </w:pPr>
    </w:p>
    <w:p w14:paraId="220CE3FD" w14:textId="77777777" w:rsidR="00283730" w:rsidRDefault="00283730" w:rsidP="004C1BDC">
      <w:pPr>
        <w:pStyle w:val="Sangra2detindependiente1"/>
        <w:tabs>
          <w:tab w:val="left" w:pos="9356"/>
        </w:tabs>
        <w:ind w:left="0"/>
        <w:rPr>
          <w:rFonts w:cs="Arial"/>
          <w:b w:val="0"/>
          <w:bCs/>
          <w:color w:val="000000"/>
          <w:sz w:val="20"/>
        </w:rPr>
      </w:pPr>
      <w:r w:rsidRPr="00E46BDD">
        <w:rPr>
          <w:rFonts w:cs="Arial"/>
          <w:b w:val="0"/>
          <w:bCs/>
          <w:color w:val="000000"/>
          <w:sz w:val="20"/>
        </w:rPr>
        <w:t xml:space="preserve">Las modificaciones que se generen en </w:t>
      </w:r>
      <w:r w:rsidRPr="00E46BDD">
        <w:rPr>
          <w:rFonts w:cs="Arial"/>
          <w:b w:val="0"/>
          <w:color w:val="000000"/>
          <w:sz w:val="20"/>
        </w:rPr>
        <w:t>la</w:t>
      </w:r>
      <w:r>
        <w:rPr>
          <w:rFonts w:cs="Arial"/>
          <w:b w:val="0"/>
          <w:color w:val="000000"/>
          <w:sz w:val="20"/>
        </w:rPr>
        <w:t>(s)</w:t>
      </w:r>
      <w:r w:rsidRPr="00E46BDD">
        <w:rPr>
          <w:rFonts w:cs="Arial"/>
          <w:b w:val="0"/>
          <w:color w:val="000000"/>
          <w:sz w:val="20"/>
        </w:rPr>
        <w:t xml:space="preserve"> junta</w:t>
      </w:r>
      <w:r>
        <w:rPr>
          <w:rFonts w:cs="Arial"/>
          <w:b w:val="0"/>
          <w:color w:val="000000"/>
          <w:sz w:val="20"/>
        </w:rPr>
        <w:t>(s)</w:t>
      </w:r>
      <w:r w:rsidRPr="00E46BDD">
        <w:rPr>
          <w:rFonts w:cs="Arial"/>
          <w:b w:val="0"/>
          <w:color w:val="000000"/>
          <w:sz w:val="20"/>
        </w:rPr>
        <w:t xml:space="preserve"> </w:t>
      </w:r>
      <w:r w:rsidRPr="00E46BDD">
        <w:rPr>
          <w:rFonts w:cs="Arial"/>
          <w:b w:val="0"/>
          <w:bCs/>
          <w:color w:val="000000"/>
          <w:sz w:val="20"/>
        </w:rPr>
        <w:t xml:space="preserve">de </w:t>
      </w:r>
      <w:r>
        <w:rPr>
          <w:rFonts w:cs="Arial"/>
          <w:b w:val="0"/>
          <w:bCs/>
          <w:color w:val="000000"/>
          <w:sz w:val="20"/>
        </w:rPr>
        <w:t>a</w:t>
      </w:r>
      <w:r w:rsidRPr="00E46BDD">
        <w:rPr>
          <w:rFonts w:cs="Arial"/>
          <w:b w:val="0"/>
          <w:bCs/>
          <w:color w:val="000000"/>
          <w:sz w:val="20"/>
        </w:rPr>
        <w:t>claraciones o con motivo de las</w:t>
      </w:r>
      <w:r>
        <w:rPr>
          <w:rFonts w:cs="Arial"/>
          <w:bCs/>
          <w:color w:val="0000FF"/>
          <w:sz w:val="20"/>
        </w:rPr>
        <w:t xml:space="preserve"> </w:t>
      </w:r>
      <w:r>
        <w:rPr>
          <w:rFonts w:cs="Arial"/>
          <w:b w:val="0"/>
          <w:bCs/>
          <w:color w:val="000000"/>
          <w:sz w:val="20"/>
        </w:rPr>
        <w:t>solicitudes de aclaraciones a la convocatoria a la licitación que formulen los licitantes</w:t>
      </w:r>
      <w:r w:rsidRPr="00E46BDD">
        <w:rPr>
          <w:rFonts w:cs="Arial"/>
          <w:b w:val="0"/>
          <w:bCs/>
          <w:color w:val="000000"/>
          <w:sz w:val="20"/>
        </w:rPr>
        <w:t xml:space="preserve">, serán de observancia obligatoria para los </w:t>
      </w:r>
      <w:r>
        <w:rPr>
          <w:rFonts w:cs="Arial"/>
          <w:b w:val="0"/>
          <w:bCs/>
          <w:color w:val="000000"/>
          <w:sz w:val="20"/>
        </w:rPr>
        <w:t>l</w:t>
      </w:r>
      <w:r w:rsidRPr="00E46BDD">
        <w:rPr>
          <w:rFonts w:cs="Arial"/>
          <w:b w:val="0"/>
          <w:bCs/>
          <w:color w:val="000000"/>
          <w:sz w:val="20"/>
        </w:rPr>
        <w:t>icitantes</w:t>
      </w:r>
      <w:r>
        <w:rPr>
          <w:rFonts w:cs="Arial"/>
          <w:b w:val="0"/>
          <w:bCs/>
          <w:color w:val="000000"/>
          <w:sz w:val="20"/>
        </w:rPr>
        <w:t xml:space="preserve"> en la elaboración de sus proposiciones</w:t>
      </w:r>
      <w:r w:rsidRPr="00B7234C">
        <w:rPr>
          <w:rFonts w:cs="Arial"/>
          <w:b w:val="0"/>
          <w:bCs/>
          <w:color w:val="000000"/>
          <w:sz w:val="20"/>
        </w:rPr>
        <w:t>.</w:t>
      </w:r>
    </w:p>
    <w:p w14:paraId="6393246C" w14:textId="77777777" w:rsidR="00283730" w:rsidRPr="00F03087" w:rsidRDefault="00283730" w:rsidP="004C1BDC">
      <w:pPr>
        <w:jc w:val="both"/>
        <w:rPr>
          <w:rFonts w:cs="Arial"/>
          <w:i w:val="0"/>
        </w:rPr>
      </w:pPr>
    </w:p>
    <w:p w14:paraId="1EE926F7" w14:textId="77777777" w:rsidR="00283730" w:rsidRDefault="00283730" w:rsidP="004C1BDC">
      <w:pPr>
        <w:jc w:val="both"/>
        <w:rPr>
          <w:rFonts w:cs="Arial"/>
          <w:i w:val="0"/>
        </w:rPr>
      </w:pPr>
      <w:r>
        <w:rPr>
          <w:rFonts w:cs="Arial"/>
          <w:i w:val="0"/>
        </w:rPr>
        <w:t>Cualquier modificación de la convocatoria a la licitación derivada del resultado de la</w:t>
      </w:r>
      <w:r w:rsidR="001E29D6">
        <w:rPr>
          <w:rFonts w:cs="Arial"/>
          <w:i w:val="0"/>
        </w:rPr>
        <w:t xml:space="preserve"> o las </w:t>
      </w:r>
      <w:r>
        <w:rPr>
          <w:rFonts w:cs="Arial"/>
          <w:i w:val="0"/>
        </w:rPr>
        <w:t>junta</w:t>
      </w:r>
      <w:r w:rsidR="001E29D6">
        <w:rPr>
          <w:rFonts w:cs="Arial"/>
          <w:i w:val="0"/>
        </w:rPr>
        <w:t>s</w:t>
      </w:r>
      <w:r>
        <w:rPr>
          <w:rFonts w:cs="Arial"/>
          <w:i w:val="0"/>
        </w:rPr>
        <w:t xml:space="preserve"> de aclaraciones, será considerada como parte integrante de la propia convocatoria a la licitación. </w:t>
      </w:r>
    </w:p>
    <w:p w14:paraId="7188A280" w14:textId="77777777" w:rsidR="00283730" w:rsidRPr="00F03087" w:rsidRDefault="00283730" w:rsidP="004C1BDC">
      <w:pPr>
        <w:jc w:val="both"/>
        <w:rPr>
          <w:rFonts w:cs="Arial"/>
          <w:i w:val="0"/>
        </w:rPr>
      </w:pPr>
    </w:p>
    <w:p w14:paraId="21CF015D" w14:textId="77777777" w:rsidR="00283730" w:rsidRPr="00CE03F5" w:rsidRDefault="00283730" w:rsidP="004C1BDC">
      <w:pPr>
        <w:pStyle w:val="Textoindependiente31"/>
        <w:tabs>
          <w:tab w:val="left" w:pos="9639"/>
        </w:tabs>
        <w:rPr>
          <w:rFonts w:cs="Arial"/>
          <w:b/>
          <w:i w:val="0"/>
          <w:sz w:val="20"/>
          <w:lang w:val="es-ES"/>
        </w:rPr>
      </w:pPr>
      <w:r w:rsidRPr="00FC6915">
        <w:rPr>
          <w:rFonts w:cs="Arial"/>
          <w:i w:val="0"/>
          <w:sz w:val="20"/>
          <w:lang w:val="es-ES"/>
        </w:rPr>
        <w:t xml:space="preserve">Las modificaciones que se hagan a esta </w:t>
      </w:r>
      <w:r>
        <w:rPr>
          <w:rFonts w:cs="Arial"/>
          <w:i w:val="0"/>
          <w:sz w:val="20"/>
          <w:lang w:val="es-ES"/>
        </w:rPr>
        <w:t>convocatoria</w:t>
      </w:r>
      <w:r w:rsidRPr="00FC6915">
        <w:rPr>
          <w:rFonts w:cs="Arial"/>
          <w:i w:val="0"/>
          <w:sz w:val="20"/>
          <w:lang w:val="es-ES"/>
        </w:rPr>
        <w:t xml:space="preserve"> se harán del conocimiento de los </w:t>
      </w:r>
      <w:r>
        <w:rPr>
          <w:rFonts w:cs="Arial"/>
          <w:i w:val="0"/>
          <w:sz w:val="20"/>
          <w:lang w:val="es-ES"/>
        </w:rPr>
        <w:t>licitantes exclusivamente</w:t>
      </w:r>
      <w:r w:rsidRPr="00FC6915">
        <w:rPr>
          <w:rFonts w:cs="Arial"/>
          <w:i w:val="0"/>
          <w:sz w:val="20"/>
          <w:lang w:val="es-ES"/>
        </w:rPr>
        <w:t xml:space="preserve"> a través</w:t>
      </w:r>
      <w:r>
        <w:rPr>
          <w:rFonts w:cs="Arial"/>
          <w:i w:val="0"/>
          <w:sz w:val="20"/>
          <w:lang w:val="es-ES"/>
        </w:rPr>
        <w:t xml:space="preserve"> </w:t>
      </w:r>
      <w:r>
        <w:rPr>
          <w:rFonts w:cs="Arial"/>
          <w:i w:val="0"/>
          <w:sz w:val="20"/>
          <w:lang w:val="es-MX"/>
        </w:rPr>
        <w:t>del Sistema Electrónico de Información Pública Gubernamental (CompraNet) a más tardar el día hábil siguiente a aquél en que se efectúen</w:t>
      </w:r>
      <w:r w:rsidRPr="00FC6915">
        <w:rPr>
          <w:rFonts w:cs="Arial"/>
          <w:i w:val="0"/>
          <w:sz w:val="20"/>
          <w:lang w:val="es-ES"/>
        </w:rPr>
        <w:t>.</w:t>
      </w:r>
    </w:p>
    <w:p w14:paraId="1D73FFD0" w14:textId="77777777" w:rsidR="00283730" w:rsidRPr="00F03087" w:rsidRDefault="00283730" w:rsidP="004C1BDC">
      <w:pPr>
        <w:jc w:val="both"/>
        <w:rPr>
          <w:rFonts w:cs="Arial"/>
          <w:i w:val="0"/>
        </w:rPr>
      </w:pPr>
    </w:p>
    <w:p w14:paraId="06299CCB" w14:textId="77777777" w:rsidR="00283730" w:rsidRDefault="00283730" w:rsidP="004C1BDC">
      <w:pPr>
        <w:ind w:left="567" w:right="360" w:hanging="567"/>
        <w:jc w:val="both"/>
        <w:rPr>
          <w:rFonts w:cs="Arial"/>
          <w:b/>
          <w:i w:val="0"/>
        </w:rPr>
      </w:pPr>
      <w:r>
        <w:rPr>
          <w:rFonts w:cs="Arial"/>
          <w:b/>
          <w:i w:val="0"/>
        </w:rPr>
        <w:t>4</w:t>
      </w:r>
      <w:r>
        <w:rPr>
          <w:rFonts w:cs="Arial"/>
          <w:b/>
          <w:i w:val="0"/>
        </w:rPr>
        <w:tab/>
        <w:t>PREPARACIÓN DE LA PROPOSICIÓN.</w:t>
      </w:r>
    </w:p>
    <w:p w14:paraId="0570BD24" w14:textId="77777777" w:rsidR="00283730" w:rsidRDefault="00283730" w:rsidP="004C1BDC">
      <w:pPr>
        <w:tabs>
          <w:tab w:val="left" w:pos="9356"/>
        </w:tabs>
        <w:jc w:val="both"/>
        <w:rPr>
          <w:rFonts w:cs="Arial"/>
          <w:i w:val="0"/>
        </w:rPr>
      </w:pPr>
    </w:p>
    <w:p w14:paraId="5114B3B1" w14:textId="77777777" w:rsidR="00283730" w:rsidRPr="00143A12" w:rsidRDefault="00283730" w:rsidP="004C1BDC">
      <w:pPr>
        <w:pStyle w:val="Textoindependiente2"/>
        <w:tabs>
          <w:tab w:val="left" w:pos="9356"/>
        </w:tabs>
        <w:rPr>
          <w:rFonts w:cs="Arial"/>
          <w:i w:val="0"/>
          <w:u w:val="none"/>
        </w:rPr>
      </w:pPr>
      <w:r>
        <w:rPr>
          <w:rFonts w:cs="Arial"/>
          <w:b w:val="0"/>
          <w:i w:val="0"/>
          <w:u w:val="none"/>
        </w:rPr>
        <w:t>Los licitantes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14:paraId="223E6E2F" w14:textId="77777777" w:rsidR="00283730" w:rsidRDefault="00283730" w:rsidP="004C1BDC">
      <w:pPr>
        <w:pStyle w:val="Textoindependiente2"/>
        <w:tabs>
          <w:tab w:val="left" w:pos="9356"/>
        </w:tabs>
        <w:rPr>
          <w:rFonts w:cs="Arial"/>
          <w:b w:val="0"/>
          <w:i w:val="0"/>
          <w:color w:val="000000"/>
          <w:u w:val="none"/>
        </w:rPr>
      </w:pPr>
    </w:p>
    <w:p w14:paraId="5015D598" w14:textId="77777777" w:rsidR="00283730" w:rsidRDefault="00283730" w:rsidP="004C1BDC">
      <w:pPr>
        <w:pStyle w:val="Textoindependiente2"/>
        <w:tabs>
          <w:tab w:val="left" w:pos="9356"/>
        </w:tabs>
        <w:rPr>
          <w:rFonts w:cs="Arial"/>
          <w:b w:val="0"/>
          <w:i w:val="0"/>
          <w:color w:val="000000"/>
          <w:u w:val="none"/>
        </w:rPr>
      </w:pPr>
      <w:r w:rsidRPr="00B00859">
        <w:rPr>
          <w:b w:val="0"/>
          <w:i w:val="0"/>
          <w:u w:val="none"/>
        </w:rPr>
        <w:t>La</w:t>
      </w:r>
      <w:r>
        <w:rPr>
          <w:b w:val="0"/>
          <w:i w:val="0"/>
          <w:u w:val="none"/>
        </w:rPr>
        <w:t>s</w:t>
      </w:r>
      <w:r w:rsidRPr="00B00859">
        <w:rPr>
          <w:b w:val="0"/>
          <w:i w:val="0"/>
          <w:u w:val="none"/>
        </w:rPr>
        <w:t xml:space="preserve"> proposici</w:t>
      </w:r>
      <w:r>
        <w:rPr>
          <w:b w:val="0"/>
          <w:i w:val="0"/>
          <w:u w:val="none"/>
        </w:rPr>
        <w:t>ones</w:t>
      </w:r>
      <w:r w:rsidRPr="00B00859">
        <w:rPr>
          <w:b w:val="0"/>
          <w:i w:val="0"/>
          <w:u w:val="none"/>
        </w:rPr>
        <w:t xml:space="preserve"> deberá</w:t>
      </w:r>
      <w:r>
        <w:rPr>
          <w:b w:val="0"/>
          <w:i w:val="0"/>
          <w:u w:val="none"/>
        </w:rPr>
        <w:t>n</w:t>
      </w:r>
      <w:r w:rsidRPr="00B00859">
        <w:rPr>
          <w:b w:val="0"/>
          <w:i w:val="0"/>
          <w:u w:val="none"/>
        </w:rPr>
        <w:t xml:space="preserve"> ser firmada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w:t>
      </w:r>
      <w:r>
        <w:rPr>
          <w:b w:val="0"/>
          <w:i w:val="0"/>
          <w:u w:val="none"/>
        </w:rPr>
        <w:t>el</w:t>
      </w:r>
      <w:r w:rsidRPr="00B00859">
        <w:rPr>
          <w:b w:val="0"/>
          <w:i w:val="0"/>
          <w:u w:val="none"/>
        </w:rPr>
        <w:t xml:space="preserve"> programa </w:t>
      </w:r>
      <w:r>
        <w:rPr>
          <w:b w:val="0"/>
          <w:i w:val="0"/>
          <w:u w:val="none"/>
        </w:rPr>
        <w:t>de obra</w:t>
      </w:r>
      <w:r w:rsidRPr="00B00859">
        <w:rPr>
          <w:b w:val="0"/>
          <w:i w:val="0"/>
          <w:u w:val="none"/>
        </w:rPr>
        <w:t>, mismos que deberán ser firmados en cada</w:t>
      </w:r>
      <w:r>
        <w:rPr>
          <w:b w:val="0"/>
          <w:i w:val="0"/>
          <w:u w:val="none"/>
        </w:rPr>
        <w:t xml:space="preserve"> una de sus</w:t>
      </w:r>
      <w:r w:rsidRPr="00B00859">
        <w:rPr>
          <w:b w:val="0"/>
          <w:i w:val="0"/>
          <w:u w:val="none"/>
        </w:rPr>
        <w:t xml:space="preserve"> hoja</w:t>
      </w:r>
      <w:r>
        <w:rPr>
          <w:b w:val="0"/>
          <w:i w:val="0"/>
          <w:u w:val="none"/>
        </w:rPr>
        <w:t>s</w:t>
      </w:r>
      <w:r w:rsidRPr="00B00859">
        <w:rPr>
          <w:b w:val="0"/>
          <w:i w:val="0"/>
          <w:u w:val="none"/>
        </w:rPr>
        <w:t>.</w:t>
      </w:r>
    </w:p>
    <w:p w14:paraId="70AFFDDC" w14:textId="77777777" w:rsidR="00283730" w:rsidRDefault="00283730" w:rsidP="004C1BDC">
      <w:pPr>
        <w:pStyle w:val="Textoindependiente2"/>
        <w:tabs>
          <w:tab w:val="left" w:pos="9356"/>
        </w:tabs>
        <w:rPr>
          <w:rFonts w:cs="Arial"/>
          <w:b w:val="0"/>
          <w:i w:val="0"/>
          <w:color w:val="000000"/>
          <w:u w:val="none"/>
        </w:rPr>
      </w:pPr>
    </w:p>
    <w:p w14:paraId="2AAAD25D" w14:textId="77777777" w:rsidR="00283730" w:rsidRDefault="00283730" w:rsidP="004C1BDC">
      <w:pPr>
        <w:pStyle w:val="Texto0"/>
        <w:spacing w:after="0" w:line="240" w:lineRule="auto"/>
        <w:ind w:firstLine="0"/>
        <w:rPr>
          <w:i w:val="0"/>
          <w:sz w:val="20"/>
          <w:szCs w:val="20"/>
        </w:rPr>
      </w:pPr>
      <w:r w:rsidRPr="00B00859">
        <w:rPr>
          <w:i w:val="0"/>
          <w:sz w:val="20"/>
          <w:szCs w:val="2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w:t>
      </w:r>
      <w:r>
        <w:rPr>
          <w:i w:val="0"/>
          <w:sz w:val="20"/>
          <w:szCs w:val="20"/>
        </w:rPr>
        <w:t>n</w:t>
      </w:r>
      <w:r w:rsidRPr="00B00859">
        <w:rPr>
          <w:i w:val="0"/>
          <w:sz w:val="20"/>
          <w:szCs w:val="20"/>
        </w:rPr>
        <w:t xml:space="preserve"> </w:t>
      </w:r>
      <w:r>
        <w:rPr>
          <w:i w:val="0"/>
          <w:sz w:val="20"/>
          <w:szCs w:val="20"/>
        </w:rPr>
        <w:t>los</w:t>
      </w:r>
      <w:r w:rsidRPr="00B00859">
        <w:rPr>
          <w:i w:val="0"/>
          <w:sz w:val="20"/>
          <w:szCs w:val="20"/>
        </w:rPr>
        <w:t xml:space="preserve"> licitante</w:t>
      </w:r>
      <w:r>
        <w:rPr>
          <w:i w:val="0"/>
          <w:sz w:val="20"/>
          <w:szCs w:val="20"/>
        </w:rPr>
        <w:t>s</w:t>
      </w:r>
      <w:r w:rsidRPr="00B00859">
        <w:rPr>
          <w:i w:val="0"/>
          <w:sz w:val="20"/>
          <w:szCs w:val="20"/>
        </w:rPr>
        <w:t>.</w:t>
      </w:r>
    </w:p>
    <w:p w14:paraId="765513EC" w14:textId="77777777" w:rsidR="00283730" w:rsidRDefault="00283730" w:rsidP="004C1BDC">
      <w:pPr>
        <w:pStyle w:val="Texto0"/>
        <w:spacing w:after="0" w:line="240" w:lineRule="auto"/>
        <w:ind w:firstLine="0"/>
        <w:rPr>
          <w:i w:val="0"/>
          <w:sz w:val="20"/>
          <w:szCs w:val="20"/>
        </w:rPr>
      </w:pPr>
    </w:p>
    <w:p w14:paraId="38EA3248" w14:textId="77777777" w:rsidR="00283730" w:rsidRDefault="00283730" w:rsidP="004C1BDC">
      <w:pPr>
        <w:pStyle w:val="Texto0"/>
        <w:spacing w:after="0" w:line="240" w:lineRule="auto"/>
        <w:ind w:firstLine="0"/>
        <w:rPr>
          <w:i w:val="0"/>
          <w:sz w:val="20"/>
          <w:szCs w:val="20"/>
        </w:rPr>
      </w:pPr>
      <w:r w:rsidRPr="00B00859">
        <w:rPr>
          <w:i w:val="0"/>
          <w:sz w:val="20"/>
          <w:szCs w:val="20"/>
        </w:rPr>
        <w:t xml:space="preserve">En el caso de que alguna o algunas hojas de los documentos mencionados en el párrafo anterior carezcan de folio y se constate que la o las hojas no foliadas mantienen continuidad, la </w:t>
      </w:r>
      <w:r w:rsidR="00516380">
        <w:rPr>
          <w:i w:val="0"/>
          <w:sz w:val="20"/>
          <w:szCs w:val="20"/>
        </w:rPr>
        <w:t>Secretaría de Obras Públicas</w:t>
      </w:r>
      <w:r w:rsidRPr="00B00859">
        <w:rPr>
          <w:i w:val="0"/>
          <w:sz w:val="20"/>
          <w:szCs w:val="20"/>
        </w:rPr>
        <w:t xml:space="preserve"> no podrá desechar la proposición.</w:t>
      </w:r>
    </w:p>
    <w:p w14:paraId="0B97BD37" w14:textId="77777777" w:rsidR="00283730" w:rsidRDefault="00283730" w:rsidP="004C1BDC">
      <w:pPr>
        <w:tabs>
          <w:tab w:val="left" w:pos="9356"/>
        </w:tabs>
        <w:jc w:val="both"/>
        <w:rPr>
          <w:rFonts w:cs="Arial"/>
          <w:bCs/>
          <w:i w:val="0"/>
        </w:rPr>
      </w:pPr>
    </w:p>
    <w:p w14:paraId="57429E47" w14:textId="77777777" w:rsidR="00283730" w:rsidRPr="00530EE0" w:rsidRDefault="00283730" w:rsidP="004C1BDC">
      <w:pPr>
        <w:pStyle w:val="Textoindependiente2"/>
        <w:tabs>
          <w:tab w:val="left" w:pos="9356"/>
        </w:tabs>
        <w:rPr>
          <w:rFonts w:cs="Arial"/>
          <w:i w:val="0"/>
          <w:color w:val="000000"/>
          <w:u w:val="none"/>
        </w:rPr>
      </w:pPr>
      <w:r w:rsidRPr="00E46BDD">
        <w:rPr>
          <w:rFonts w:cs="Arial"/>
          <w:b w:val="0"/>
          <w:i w:val="0"/>
          <w:color w:val="000000"/>
          <w:u w:val="none"/>
        </w:rPr>
        <w:t xml:space="preserve">Los </w:t>
      </w:r>
      <w:r>
        <w:rPr>
          <w:rFonts w:cs="Arial"/>
          <w:b w:val="0"/>
          <w:i w:val="0"/>
          <w:color w:val="000000"/>
          <w:u w:val="none"/>
        </w:rPr>
        <w:t>l</w:t>
      </w:r>
      <w:r w:rsidRPr="00E46BDD">
        <w:rPr>
          <w:rFonts w:cs="Arial"/>
          <w:b w:val="0"/>
          <w:i w:val="0"/>
          <w:color w:val="000000"/>
          <w:u w:val="none"/>
        </w:rPr>
        <w:t xml:space="preserve">icitantes son los únicos responsables de que sus </w:t>
      </w:r>
      <w:r>
        <w:rPr>
          <w:rFonts w:cs="Arial"/>
          <w:b w:val="0"/>
          <w:i w:val="0"/>
          <w:color w:val="000000"/>
          <w:u w:val="none"/>
        </w:rPr>
        <w:t>proposiciones</w:t>
      </w:r>
      <w:r w:rsidRPr="00E46BDD">
        <w:rPr>
          <w:rFonts w:cs="Arial"/>
          <w:b w:val="0"/>
          <w:i w:val="0"/>
          <w:color w:val="000000"/>
          <w:u w:val="none"/>
        </w:rPr>
        <w:t xml:space="preserve"> sean entregadas en tiempo y forma en el </w:t>
      </w:r>
      <w:r>
        <w:rPr>
          <w:rFonts w:cs="Arial"/>
          <w:b w:val="0"/>
          <w:i w:val="0"/>
          <w:color w:val="000000"/>
          <w:u w:val="none"/>
        </w:rPr>
        <w:t>a</w:t>
      </w:r>
      <w:r w:rsidRPr="00E46BDD">
        <w:rPr>
          <w:rFonts w:cs="Arial"/>
          <w:b w:val="0"/>
          <w:i w:val="0"/>
          <w:color w:val="000000"/>
          <w:u w:val="none"/>
        </w:rPr>
        <w:t xml:space="preserve">cto de </w:t>
      </w:r>
      <w:r>
        <w:rPr>
          <w:rFonts w:cs="Arial"/>
          <w:b w:val="0"/>
          <w:i w:val="0"/>
          <w:color w:val="000000"/>
          <w:u w:val="none"/>
        </w:rPr>
        <w:t>p</w:t>
      </w:r>
      <w:r w:rsidRPr="00E46BDD">
        <w:rPr>
          <w:rFonts w:cs="Arial"/>
          <w:b w:val="0"/>
          <w:i w:val="0"/>
          <w:color w:val="000000"/>
          <w:u w:val="none"/>
        </w:rPr>
        <w:t xml:space="preserve">resentación y </w:t>
      </w:r>
      <w:r>
        <w:rPr>
          <w:rFonts w:cs="Arial"/>
          <w:b w:val="0"/>
          <w:i w:val="0"/>
          <w:color w:val="000000"/>
          <w:u w:val="none"/>
        </w:rPr>
        <w:t>a</w:t>
      </w:r>
      <w:r w:rsidRPr="00E46BDD">
        <w:rPr>
          <w:rFonts w:cs="Arial"/>
          <w:b w:val="0"/>
          <w:i w:val="0"/>
          <w:color w:val="000000"/>
          <w:u w:val="none"/>
        </w:rPr>
        <w:t xml:space="preserve">pertura de </w:t>
      </w:r>
      <w:r>
        <w:rPr>
          <w:rFonts w:cs="Arial"/>
          <w:b w:val="0"/>
          <w:i w:val="0"/>
          <w:color w:val="000000"/>
          <w:u w:val="none"/>
        </w:rPr>
        <w:t>p</w:t>
      </w:r>
      <w:r w:rsidRPr="00E46BDD">
        <w:rPr>
          <w:rFonts w:cs="Arial"/>
          <w:b w:val="0"/>
          <w:i w:val="0"/>
          <w:color w:val="000000"/>
          <w:u w:val="none"/>
        </w:rPr>
        <w:t>roposiciones.</w:t>
      </w:r>
      <w:r>
        <w:rPr>
          <w:rFonts w:cs="Arial"/>
          <w:b w:val="0"/>
          <w:i w:val="0"/>
          <w:color w:val="000000"/>
          <w:u w:val="none"/>
        </w:rPr>
        <w:t xml:space="preserve"> No será motivo de descalificación la falta de identificación o de </w:t>
      </w:r>
      <w:proofErr w:type="spellStart"/>
      <w:r>
        <w:rPr>
          <w:rFonts w:cs="Arial"/>
          <w:b w:val="0"/>
          <w:i w:val="0"/>
          <w:color w:val="000000"/>
          <w:u w:val="none"/>
        </w:rPr>
        <w:t>acreditamiento</w:t>
      </w:r>
      <w:proofErr w:type="spellEnd"/>
      <w:r>
        <w:rPr>
          <w:rFonts w:cs="Arial"/>
          <w:b w:val="0"/>
          <w:i w:val="0"/>
          <w:color w:val="000000"/>
          <w:u w:val="none"/>
        </w:rPr>
        <w:t xml:space="preserve"> de la representación de la persona que solamente entregue la proposición</w:t>
      </w:r>
      <w:r w:rsidRPr="00B00859">
        <w:rPr>
          <w:b w:val="0"/>
          <w:i w:val="0"/>
          <w:u w:val="none"/>
        </w:rPr>
        <w:t>, pero sólo podrá participar durante el desarrollo del acto con el carácter de observador</w:t>
      </w:r>
      <w:r>
        <w:rPr>
          <w:rFonts w:cs="Arial"/>
          <w:b w:val="0"/>
          <w:i w:val="0"/>
          <w:color w:val="000000"/>
          <w:u w:val="none"/>
        </w:rPr>
        <w:t>.</w:t>
      </w:r>
    </w:p>
    <w:p w14:paraId="31BEE595" w14:textId="77777777" w:rsidR="00283730" w:rsidRDefault="00283730" w:rsidP="004C1BDC">
      <w:pPr>
        <w:tabs>
          <w:tab w:val="left" w:pos="9356"/>
        </w:tabs>
        <w:jc w:val="both"/>
        <w:rPr>
          <w:rFonts w:cs="Arial"/>
          <w:i w:val="0"/>
          <w:lang w:val="es-ES_tradnl"/>
        </w:rPr>
      </w:pPr>
    </w:p>
    <w:p w14:paraId="037A4C2A" w14:textId="77777777" w:rsidR="00283730" w:rsidRPr="00143A12" w:rsidRDefault="00283730" w:rsidP="004C1BDC">
      <w:pPr>
        <w:tabs>
          <w:tab w:val="left" w:pos="9356"/>
        </w:tabs>
        <w:jc w:val="both"/>
        <w:rPr>
          <w:rFonts w:cs="Arial"/>
          <w:b/>
          <w:i w:val="0"/>
          <w:lang w:val="es-ES_tradnl"/>
        </w:rPr>
      </w:pPr>
      <w:r>
        <w:rPr>
          <w:rFonts w:cs="Arial"/>
          <w:i w:val="0"/>
          <w:lang w:val="es-ES_tradnl"/>
        </w:rPr>
        <w:t xml:space="preserve">En el caso de que el licitante entregue información de naturaleza confidencial, deberá señalarlo expresamente por escrito a la </w:t>
      </w:r>
      <w:r w:rsidR="00060DE6" w:rsidRPr="001E29D6">
        <w:rPr>
          <w:rFonts w:cs="Arial"/>
          <w:i w:val="0"/>
          <w:lang w:val="es-ES_tradnl"/>
        </w:rPr>
        <w:t>Convocante</w:t>
      </w:r>
      <w:r w:rsidRPr="001E29D6">
        <w:rPr>
          <w:rFonts w:cs="Arial"/>
          <w:i w:val="0"/>
          <w:lang w:val="es-ES_tradnl"/>
        </w:rPr>
        <w:t>,</w:t>
      </w:r>
      <w:r>
        <w:rPr>
          <w:rFonts w:cs="Arial"/>
          <w:i w:val="0"/>
          <w:lang w:val="es-ES_tradnl"/>
        </w:rPr>
        <w:t xml:space="preserve"> para los efectos de la Ley Federal de Transparencia y Acceso a la Información Pública Gubernamental.</w:t>
      </w:r>
    </w:p>
    <w:p w14:paraId="05C8A23B" w14:textId="77777777" w:rsidR="00283730" w:rsidRPr="00A8678E" w:rsidRDefault="00283730" w:rsidP="004C1BDC">
      <w:pPr>
        <w:tabs>
          <w:tab w:val="left" w:pos="9356"/>
        </w:tabs>
        <w:jc w:val="both"/>
        <w:rPr>
          <w:rFonts w:cs="Arial"/>
          <w:i w:val="0"/>
          <w:lang w:val="es-ES_tradnl"/>
        </w:rPr>
      </w:pPr>
    </w:p>
    <w:p w14:paraId="7D046308" w14:textId="77777777" w:rsidR="00283730" w:rsidRDefault="00283730" w:rsidP="004C1BDC">
      <w:pPr>
        <w:ind w:left="567" w:right="360" w:hanging="567"/>
        <w:jc w:val="both"/>
      </w:pPr>
      <w:r w:rsidRPr="00B00859">
        <w:rPr>
          <w:b/>
          <w:i w:val="0"/>
        </w:rPr>
        <w:t>4.1</w:t>
      </w:r>
      <w:r w:rsidRPr="00B00859">
        <w:rPr>
          <w:b/>
          <w:i w:val="0"/>
        </w:rPr>
        <w:tab/>
      </w:r>
      <w:r w:rsidRPr="00B00859">
        <w:rPr>
          <w:rFonts w:cs="Arial"/>
          <w:b/>
          <w:i w:val="0"/>
        </w:rPr>
        <w:t>ENTREGA</w:t>
      </w:r>
      <w:r w:rsidRPr="00B00859">
        <w:rPr>
          <w:b/>
          <w:i w:val="0"/>
        </w:rPr>
        <w:t xml:space="preserve"> DE LAS PROPOSICIONES EN EL ACTO DE PRESENTACIÓN Y APERTURA DE PROPOSICIONES.</w:t>
      </w:r>
    </w:p>
    <w:p w14:paraId="2C58338D" w14:textId="77777777" w:rsidR="00283730" w:rsidRDefault="00283730" w:rsidP="004C1BDC">
      <w:pPr>
        <w:tabs>
          <w:tab w:val="left" w:pos="9356"/>
        </w:tabs>
        <w:jc w:val="both"/>
        <w:rPr>
          <w:rFonts w:cs="Arial"/>
          <w:i w:val="0"/>
        </w:rPr>
      </w:pPr>
    </w:p>
    <w:p w14:paraId="4EBE759F" w14:textId="77777777" w:rsidR="00283730" w:rsidRPr="00CA28A5" w:rsidRDefault="00283730" w:rsidP="004C1BDC">
      <w:pPr>
        <w:tabs>
          <w:tab w:val="left" w:pos="9356"/>
        </w:tabs>
        <w:jc w:val="both"/>
        <w:rPr>
          <w:b/>
          <w:i w:val="0"/>
          <w:color w:val="000000"/>
        </w:rPr>
      </w:pPr>
      <w:r>
        <w:rPr>
          <w:i w:val="0"/>
          <w:color w:val="000000"/>
        </w:rPr>
        <w:t>P</w:t>
      </w:r>
      <w:r w:rsidRPr="0089277E">
        <w:rPr>
          <w:i w:val="0"/>
          <w:color w:val="000000"/>
        </w:rPr>
        <w:t>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r>
        <w:rPr>
          <w:i w:val="0"/>
          <w:color w:val="000000"/>
        </w:rPr>
        <w:t xml:space="preserve"> </w:t>
      </w:r>
      <w:r>
        <w:rPr>
          <w:b/>
          <w:i w:val="0"/>
          <w:color w:val="000000"/>
        </w:rPr>
        <w:t>(Documento Adicional DA 6)</w:t>
      </w:r>
      <w:r>
        <w:rPr>
          <w:i w:val="0"/>
          <w:color w:val="000000"/>
        </w:rPr>
        <w:t>.</w:t>
      </w:r>
    </w:p>
    <w:p w14:paraId="7BB346F3" w14:textId="77777777" w:rsidR="00283730" w:rsidRPr="00B26E15" w:rsidRDefault="00283730" w:rsidP="004C1BDC">
      <w:pPr>
        <w:tabs>
          <w:tab w:val="left" w:pos="9356"/>
        </w:tabs>
        <w:jc w:val="both"/>
        <w:rPr>
          <w:rFonts w:cs="Arial"/>
          <w:i w:val="0"/>
        </w:rPr>
      </w:pPr>
    </w:p>
    <w:p w14:paraId="27B5D197" w14:textId="77777777" w:rsidR="00283730" w:rsidRPr="00674AB2" w:rsidRDefault="00283730" w:rsidP="004C1BDC">
      <w:pPr>
        <w:tabs>
          <w:tab w:val="left" w:pos="9356"/>
        </w:tabs>
        <w:jc w:val="both"/>
        <w:rPr>
          <w:rFonts w:cs="Arial"/>
          <w:i w:val="0"/>
          <w:color w:val="000000"/>
          <w:lang w:val="es-ES"/>
        </w:rPr>
      </w:pPr>
      <w:r>
        <w:rPr>
          <w:rFonts w:cs="Arial"/>
          <w:i w:val="0"/>
          <w:color w:val="000000"/>
          <w:lang w:val="es-ES"/>
        </w:rPr>
        <w:t>Los</w:t>
      </w:r>
      <w:r w:rsidRPr="006F7B75">
        <w:rPr>
          <w:rFonts w:cs="Arial"/>
          <w:i w:val="0"/>
          <w:color w:val="000000"/>
          <w:lang w:val="es-ES"/>
        </w:rPr>
        <w:t xml:space="preserve"> </w:t>
      </w:r>
      <w:r>
        <w:rPr>
          <w:rFonts w:cs="Arial"/>
          <w:i w:val="0"/>
          <w:color w:val="000000"/>
          <w:lang w:val="es-ES"/>
        </w:rPr>
        <w:t>l</w:t>
      </w:r>
      <w:r w:rsidRPr="006F7B75">
        <w:rPr>
          <w:rFonts w:cs="Arial"/>
          <w:i w:val="0"/>
          <w:color w:val="000000"/>
          <w:lang w:val="es-ES"/>
        </w:rPr>
        <w:t>icitante</w:t>
      </w:r>
      <w:r>
        <w:rPr>
          <w:rFonts w:cs="Arial"/>
          <w:i w:val="0"/>
          <w:color w:val="000000"/>
          <w:lang w:val="es-ES"/>
        </w:rPr>
        <w:t>s</w:t>
      </w:r>
      <w:r w:rsidRPr="006F7B75">
        <w:rPr>
          <w:rFonts w:cs="Arial"/>
          <w:i w:val="0"/>
          <w:color w:val="000000"/>
          <w:lang w:val="es-ES"/>
        </w:rPr>
        <w:t xml:space="preserve"> a su elección y bajo su exclusiva responsabilidad podrá</w:t>
      </w:r>
      <w:r>
        <w:rPr>
          <w:rFonts w:cs="Arial"/>
          <w:i w:val="0"/>
          <w:color w:val="000000"/>
          <w:lang w:val="es-ES"/>
        </w:rPr>
        <w:t>n</w:t>
      </w:r>
      <w:r w:rsidRPr="006F7B75">
        <w:rPr>
          <w:rFonts w:cs="Arial"/>
          <w:i w:val="0"/>
          <w:color w:val="000000"/>
          <w:lang w:val="es-ES"/>
        </w:rPr>
        <w:t xml:space="preserve"> enviar </w:t>
      </w:r>
      <w:r>
        <w:rPr>
          <w:rFonts w:cs="Arial"/>
          <w:i w:val="0"/>
          <w:color w:val="000000"/>
          <w:lang w:val="es-ES"/>
        </w:rPr>
        <w:t>su</w:t>
      </w:r>
      <w:r w:rsidRPr="006F7B75">
        <w:rPr>
          <w:rFonts w:cs="Arial"/>
          <w:i w:val="0"/>
          <w:color w:val="000000"/>
          <w:lang w:val="es-ES"/>
        </w:rPr>
        <w:t xml:space="preserve"> proposici</w:t>
      </w:r>
      <w:r>
        <w:rPr>
          <w:rFonts w:cs="Arial"/>
          <w:i w:val="0"/>
          <w:color w:val="000000"/>
          <w:lang w:val="es-ES"/>
        </w:rPr>
        <w:t>ón</w:t>
      </w:r>
      <w:r w:rsidRPr="006F7B75">
        <w:rPr>
          <w:rFonts w:cs="Arial"/>
          <w:i w:val="0"/>
          <w:color w:val="000000"/>
          <w:lang w:val="es-ES"/>
        </w:rPr>
        <w:t xml:space="preserve"> en sobre cerrado, a través del servicio postal o de mensajería, debiéndose entregar en la dirección indicada en el primer párrafo del numeral </w:t>
      </w:r>
      <w:r w:rsidRPr="007865FB">
        <w:rPr>
          <w:rFonts w:cs="Arial"/>
          <w:b/>
          <w:i w:val="0"/>
          <w:color w:val="000000"/>
          <w:lang w:val="es-ES"/>
        </w:rPr>
        <w:t>5.1 PRESENTACIÓN Y APERTURA DE PROPOSICIONES.</w:t>
      </w:r>
    </w:p>
    <w:p w14:paraId="05364455" w14:textId="77777777" w:rsidR="00283730" w:rsidRPr="00F03087" w:rsidRDefault="00283730" w:rsidP="004C1BDC">
      <w:pPr>
        <w:pStyle w:val="ROMANOS"/>
        <w:spacing w:after="0" w:line="240" w:lineRule="auto"/>
        <w:rPr>
          <w:rFonts w:cs="Arial"/>
          <w:i w:val="0"/>
          <w:color w:val="000000"/>
          <w:sz w:val="20"/>
          <w:lang w:val="es-ES"/>
        </w:rPr>
      </w:pPr>
    </w:p>
    <w:p w14:paraId="0DE82662" w14:textId="77777777" w:rsidR="00283730" w:rsidRDefault="00283730" w:rsidP="004C1BDC">
      <w:pPr>
        <w:tabs>
          <w:tab w:val="left" w:pos="9356"/>
        </w:tabs>
        <w:jc w:val="both"/>
        <w:rPr>
          <w:rFonts w:cs="Arial"/>
          <w:i w:val="0"/>
          <w:color w:val="000000"/>
          <w:lang w:val="es-ES"/>
        </w:rPr>
      </w:pPr>
      <w:r w:rsidRPr="006F7B75">
        <w:rPr>
          <w:rFonts w:cs="Arial"/>
          <w:i w:val="0"/>
          <w:color w:val="000000"/>
          <w:lang w:val="es-ES"/>
        </w:rPr>
        <w:t xml:space="preserve">Si el </w:t>
      </w:r>
      <w:r>
        <w:rPr>
          <w:rFonts w:cs="Arial"/>
          <w:i w:val="0"/>
          <w:color w:val="000000"/>
          <w:lang w:val="es-ES"/>
        </w:rPr>
        <w:t>l</w:t>
      </w:r>
      <w:r w:rsidRPr="006F7B75">
        <w:rPr>
          <w:rFonts w:cs="Arial"/>
          <w:i w:val="0"/>
          <w:color w:val="000000"/>
          <w:lang w:val="es-ES"/>
        </w:rPr>
        <w:t>icitante opta</w:t>
      </w:r>
      <w:r>
        <w:rPr>
          <w:rFonts w:cs="Arial"/>
          <w:i w:val="0"/>
          <w:color w:val="000000"/>
          <w:lang w:val="es-ES"/>
        </w:rPr>
        <w:t xml:space="preserve"> por</w:t>
      </w:r>
      <w:r w:rsidRPr="006F7B75">
        <w:rPr>
          <w:rFonts w:cs="Arial"/>
          <w:i w:val="0"/>
          <w:color w:val="000000"/>
          <w:lang w:val="es-ES"/>
        </w:rPr>
        <w:t xml:space="preserve"> enviar su proposici</w:t>
      </w:r>
      <w:r>
        <w:rPr>
          <w:rFonts w:cs="Arial"/>
          <w:i w:val="0"/>
          <w:color w:val="000000"/>
          <w:lang w:val="es-ES"/>
        </w:rPr>
        <w:t>ón</w:t>
      </w:r>
      <w:r w:rsidRPr="006F7B75">
        <w:rPr>
          <w:rFonts w:cs="Arial"/>
          <w:i w:val="0"/>
          <w:color w:val="000000"/>
          <w:lang w:val="es-ES"/>
        </w:rPr>
        <w:t xml:space="preserve"> por cualquiera de estos medios, la entrega deberá ser previa al inicio del acto de presentación y apertura de </w:t>
      </w:r>
      <w:r>
        <w:rPr>
          <w:rFonts w:cs="Arial"/>
          <w:i w:val="0"/>
          <w:color w:val="000000"/>
          <w:lang w:val="es-ES"/>
        </w:rPr>
        <w:t>proposiciones</w:t>
      </w:r>
      <w:r w:rsidRPr="006F7B75">
        <w:rPr>
          <w:rFonts w:cs="Arial"/>
          <w:i w:val="0"/>
          <w:color w:val="000000"/>
          <w:lang w:val="es-ES"/>
        </w:rPr>
        <w:t>.</w:t>
      </w:r>
    </w:p>
    <w:p w14:paraId="1E15253E" w14:textId="77777777" w:rsidR="00283730" w:rsidRPr="006F7B75" w:rsidRDefault="00283730" w:rsidP="004C1BDC">
      <w:pPr>
        <w:pStyle w:val="ROMANOS"/>
        <w:spacing w:after="0" w:line="240" w:lineRule="auto"/>
        <w:rPr>
          <w:rFonts w:cs="Arial"/>
          <w:i w:val="0"/>
          <w:color w:val="000000"/>
          <w:sz w:val="20"/>
          <w:lang w:val="es-ES"/>
        </w:rPr>
      </w:pPr>
    </w:p>
    <w:p w14:paraId="2C42725F" w14:textId="77777777" w:rsidR="00283730" w:rsidRPr="006F7B75" w:rsidRDefault="00283730" w:rsidP="004C1BDC">
      <w:pPr>
        <w:tabs>
          <w:tab w:val="left" w:pos="9356"/>
        </w:tabs>
        <w:jc w:val="both"/>
        <w:rPr>
          <w:rFonts w:cs="Arial"/>
          <w:i w:val="0"/>
          <w:color w:val="000000"/>
          <w:lang w:val="es-ES"/>
        </w:rPr>
      </w:pPr>
      <w:r w:rsidRPr="006F7B75">
        <w:rPr>
          <w:rFonts w:cs="Arial"/>
          <w:i w:val="0"/>
          <w:color w:val="000000"/>
          <w:lang w:val="es-ES"/>
        </w:rPr>
        <w:t xml:space="preserve">La </w:t>
      </w:r>
      <w:r w:rsidR="00B00982">
        <w:rPr>
          <w:rFonts w:cs="Arial"/>
          <w:i w:val="0"/>
          <w:color w:val="000000"/>
          <w:lang w:val="es-ES"/>
        </w:rPr>
        <w:t>Secretaría de Obras Públicas</w:t>
      </w:r>
      <w:r w:rsidRPr="006F7B75">
        <w:rPr>
          <w:rFonts w:cs="Arial"/>
          <w:i w:val="0"/>
          <w:color w:val="000000"/>
          <w:lang w:val="es-ES"/>
        </w:rPr>
        <w:t xml:space="preserve"> se abstendrá de recibir toda </w:t>
      </w:r>
      <w:r>
        <w:rPr>
          <w:rFonts w:cs="Arial"/>
          <w:i w:val="0"/>
          <w:color w:val="000000"/>
          <w:lang w:val="es-ES"/>
        </w:rPr>
        <w:t>proposición</w:t>
      </w:r>
      <w:r w:rsidRPr="006F7B75">
        <w:rPr>
          <w:rFonts w:cs="Arial"/>
          <w:i w:val="0"/>
          <w:color w:val="000000"/>
          <w:lang w:val="es-ES"/>
        </w:rPr>
        <w:t xml:space="preserve"> que se envié por servicio postal o de mensajería </w:t>
      </w:r>
      <w:r>
        <w:rPr>
          <w:rFonts w:cs="Arial"/>
          <w:i w:val="0"/>
          <w:color w:val="000000"/>
          <w:lang w:val="es-ES"/>
        </w:rPr>
        <w:t xml:space="preserve">que se encuentre en cualquiera de los </w:t>
      </w:r>
      <w:r w:rsidRPr="00B7234C">
        <w:rPr>
          <w:rFonts w:cs="Arial"/>
          <w:i w:val="0"/>
          <w:color w:val="000000"/>
          <w:lang w:val="es-ES"/>
        </w:rPr>
        <w:t>siguientes</w:t>
      </w:r>
      <w:r w:rsidRPr="006F7B75">
        <w:rPr>
          <w:rFonts w:cs="Arial"/>
          <w:i w:val="0"/>
          <w:color w:val="000000"/>
          <w:lang w:val="es-ES"/>
        </w:rPr>
        <w:t xml:space="preserve"> </w:t>
      </w:r>
      <w:r>
        <w:rPr>
          <w:rFonts w:cs="Arial"/>
          <w:i w:val="0"/>
          <w:color w:val="000000"/>
          <w:lang w:val="es-ES"/>
        </w:rPr>
        <w:t>supuestos</w:t>
      </w:r>
      <w:r w:rsidRPr="006F7B75">
        <w:rPr>
          <w:rFonts w:cs="Arial"/>
          <w:i w:val="0"/>
          <w:color w:val="000000"/>
          <w:lang w:val="es-ES"/>
        </w:rPr>
        <w:t>:</w:t>
      </w:r>
    </w:p>
    <w:p w14:paraId="0C2A7EDB" w14:textId="77777777" w:rsidR="00283730" w:rsidRPr="006F7B75" w:rsidRDefault="00283730" w:rsidP="004C1BDC">
      <w:pPr>
        <w:pStyle w:val="ROMANOS"/>
        <w:spacing w:after="0" w:line="240" w:lineRule="auto"/>
        <w:ind w:left="0" w:firstLine="0"/>
        <w:rPr>
          <w:rFonts w:cs="Arial"/>
          <w:i w:val="0"/>
          <w:color w:val="000000"/>
          <w:sz w:val="20"/>
          <w:lang w:val="es-ES"/>
        </w:rPr>
      </w:pPr>
    </w:p>
    <w:p w14:paraId="555150F4" w14:textId="77777777" w:rsidR="00283730" w:rsidRPr="006F7B75" w:rsidRDefault="00283730" w:rsidP="004C1BDC">
      <w:pPr>
        <w:pStyle w:val="ROMANOS"/>
        <w:numPr>
          <w:ilvl w:val="0"/>
          <w:numId w:val="5"/>
        </w:numPr>
        <w:spacing w:after="0" w:line="240" w:lineRule="auto"/>
        <w:rPr>
          <w:rFonts w:cs="Arial"/>
          <w:i w:val="0"/>
          <w:color w:val="000000"/>
          <w:sz w:val="20"/>
          <w:lang w:val="es-ES"/>
        </w:rPr>
      </w:pPr>
      <w:r>
        <w:rPr>
          <w:rFonts w:cs="Arial"/>
          <w:i w:val="0"/>
          <w:color w:val="000000"/>
          <w:sz w:val="20"/>
          <w:lang w:val="es-ES"/>
        </w:rPr>
        <w:t>Que se entregue d</w:t>
      </w:r>
      <w:r w:rsidRPr="006F7B75">
        <w:rPr>
          <w:rFonts w:cs="Arial"/>
          <w:i w:val="0"/>
          <w:color w:val="000000"/>
          <w:sz w:val="20"/>
          <w:lang w:val="es-ES"/>
        </w:rPr>
        <w:t xml:space="preserve">espués del plazo para el inicio </w:t>
      </w:r>
      <w:r>
        <w:rPr>
          <w:rFonts w:cs="Arial"/>
          <w:i w:val="0"/>
          <w:color w:val="000000"/>
          <w:sz w:val="20"/>
          <w:lang w:val="es-ES"/>
        </w:rPr>
        <w:t>del acto de presentación y apertura de proposiciones;</w:t>
      </w:r>
    </w:p>
    <w:p w14:paraId="2B9B7FBA" w14:textId="77777777" w:rsidR="00283730" w:rsidRPr="006F7B75" w:rsidRDefault="00283730" w:rsidP="004C1BDC">
      <w:pPr>
        <w:pStyle w:val="ROMANOS"/>
        <w:spacing w:after="0" w:line="240" w:lineRule="auto"/>
        <w:ind w:left="0" w:firstLine="0"/>
        <w:rPr>
          <w:rFonts w:cs="Arial"/>
          <w:i w:val="0"/>
          <w:color w:val="000000"/>
          <w:sz w:val="20"/>
          <w:lang w:val="es-ES"/>
        </w:rPr>
      </w:pPr>
    </w:p>
    <w:p w14:paraId="077FC94E" w14:textId="77777777" w:rsidR="00283730" w:rsidRPr="006F7B75" w:rsidRDefault="00283730" w:rsidP="004C1BDC">
      <w:pPr>
        <w:pStyle w:val="ROMANOS"/>
        <w:numPr>
          <w:ilvl w:val="0"/>
          <w:numId w:val="5"/>
        </w:numPr>
        <w:spacing w:after="0" w:line="240" w:lineRule="auto"/>
        <w:rPr>
          <w:rFonts w:cs="Arial"/>
          <w:i w:val="0"/>
          <w:color w:val="000000"/>
          <w:sz w:val="20"/>
          <w:lang w:val="es-ES"/>
        </w:rPr>
      </w:pPr>
      <w:r w:rsidRPr="006F7B75">
        <w:rPr>
          <w:rFonts w:cs="Arial"/>
          <w:i w:val="0"/>
          <w:color w:val="000000"/>
          <w:sz w:val="20"/>
          <w:lang w:val="es-ES"/>
        </w:rPr>
        <w:t xml:space="preserve">Que se entregue en una dirección distinta a la indicada en esta </w:t>
      </w:r>
      <w:r>
        <w:rPr>
          <w:rFonts w:cs="Arial"/>
          <w:i w:val="0"/>
          <w:color w:val="000000"/>
          <w:sz w:val="20"/>
          <w:lang w:val="es-ES"/>
        </w:rPr>
        <w:t>convocatoria</w:t>
      </w:r>
      <w:r w:rsidRPr="006F7B75">
        <w:rPr>
          <w:rFonts w:cs="Arial"/>
          <w:i w:val="0"/>
          <w:color w:val="000000"/>
          <w:sz w:val="20"/>
          <w:lang w:val="es-ES"/>
        </w:rPr>
        <w:t xml:space="preserve"> </w:t>
      </w:r>
      <w:r>
        <w:rPr>
          <w:rFonts w:cs="Arial"/>
          <w:i w:val="0"/>
          <w:color w:val="000000"/>
          <w:sz w:val="20"/>
          <w:lang w:val="es-ES"/>
        </w:rPr>
        <w:t>a la</w:t>
      </w:r>
      <w:r w:rsidRPr="006F7B75">
        <w:rPr>
          <w:rFonts w:cs="Arial"/>
          <w:i w:val="0"/>
          <w:color w:val="000000"/>
          <w:sz w:val="20"/>
          <w:lang w:val="es-ES"/>
        </w:rPr>
        <w:t xml:space="preserve"> </w:t>
      </w:r>
      <w:r>
        <w:rPr>
          <w:rFonts w:cs="Arial"/>
          <w:i w:val="0"/>
          <w:color w:val="000000"/>
          <w:sz w:val="20"/>
          <w:lang w:val="es-ES"/>
        </w:rPr>
        <w:t>licitación;</w:t>
      </w:r>
    </w:p>
    <w:p w14:paraId="4C5A7ACB" w14:textId="77777777" w:rsidR="00283730" w:rsidRPr="006F7B75" w:rsidRDefault="00283730" w:rsidP="004C1BDC">
      <w:pPr>
        <w:pStyle w:val="ROMANOS"/>
        <w:spacing w:after="0" w:line="240" w:lineRule="auto"/>
        <w:ind w:left="0" w:firstLine="0"/>
        <w:rPr>
          <w:rFonts w:cs="Arial"/>
          <w:i w:val="0"/>
          <w:color w:val="000000"/>
          <w:sz w:val="20"/>
          <w:lang w:val="es-ES"/>
        </w:rPr>
      </w:pPr>
    </w:p>
    <w:p w14:paraId="4625A632" w14:textId="77777777" w:rsidR="00283730" w:rsidRDefault="00283730" w:rsidP="004C1BDC">
      <w:pPr>
        <w:pStyle w:val="ROMANOS"/>
        <w:numPr>
          <w:ilvl w:val="0"/>
          <w:numId w:val="5"/>
        </w:numPr>
        <w:spacing w:after="0" w:line="240" w:lineRule="auto"/>
        <w:rPr>
          <w:rFonts w:cs="Arial"/>
          <w:i w:val="0"/>
          <w:color w:val="000000"/>
          <w:sz w:val="20"/>
          <w:lang w:val="es-ES"/>
        </w:rPr>
      </w:pPr>
      <w:r w:rsidRPr="006F7B75">
        <w:rPr>
          <w:rFonts w:cs="Arial"/>
          <w:i w:val="0"/>
          <w:color w:val="000000"/>
          <w:sz w:val="20"/>
          <w:lang w:val="es-ES"/>
        </w:rPr>
        <w:t>Que la proposici</w:t>
      </w:r>
      <w:r>
        <w:rPr>
          <w:rFonts w:cs="Arial"/>
          <w:i w:val="0"/>
          <w:color w:val="000000"/>
          <w:sz w:val="20"/>
          <w:lang w:val="es-ES"/>
        </w:rPr>
        <w:t>ón</w:t>
      </w:r>
      <w:r w:rsidRPr="006F7B75">
        <w:rPr>
          <w:rFonts w:cs="Arial"/>
          <w:i w:val="0"/>
          <w:color w:val="000000"/>
          <w:sz w:val="20"/>
          <w:lang w:val="es-ES"/>
        </w:rPr>
        <w:t xml:space="preserve"> no se entregue en sobre</w:t>
      </w:r>
      <w:r>
        <w:rPr>
          <w:rFonts w:cs="Arial"/>
          <w:i w:val="0"/>
          <w:color w:val="000000"/>
          <w:sz w:val="20"/>
          <w:lang w:val="es-ES"/>
        </w:rPr>
        <w:t xml:space="preserve"> </w:t>
      </w:r>
      <w:r w:rsidRPr="006F7B75">
        <w:rPr>
          <w:rFonts w:cs="Arial"/>
          <w:i w:val="0"/>
          <w:color w:val="000000"/>
          <w:sz w:val="20"/>
          <w:lang w:val="es-ES"/>
        </w:rPr>
        <w:t>cerrado</w:t>
      </w:r>
      <w:r>
        <w:rPr>
          <w:rFonts w:cs="Arial"/>
          <w:i w:val="0"/>
          <w:color w:val="000000"/>
          <w:sz w:val="20"/>
          <w:lang w:val="es-ES"/>
        </w:rPr>
        <w:t>; y</w:t>
      </w:r>
    </w:p>
    <w:p w14:paraId="2D65ADF2" w14:textId="77777777" w:rsidR="00283730" w:rsidRDefault="00283730" w:rsidP="004C1BDC">
      <w:pPr>
        <w:pStyle w:val="ROMANOS"/>
        <w:spacing w:after="0" w:line="240" w:lineRule="auto"/>
        <w:ind w:left="0" w:firstLine="0"/>
        <w:rPr>
          <w:rFonts w:cs="Arial"/>
          <w:i w:val="0"/>
          <w:color w:val="000000"/>
          <w:sz w:val="20"/>
          <w:lang w:val="es-ES"/>
        </w:rPr>
      </w:pPr>
    </w:p>
    <w:p w14:paraId="30CEF854" w14:textId="77777777" w:rsidR="00283730" w:rsidRPr="006F7B75" w:rsidRDefault="00283730" w:rsidP="004C1BDC">
      <w:pPr>
        <w:pStyle w:val="ROMANOS"/>
        <w:numPr>
          <w:ilvl w:val="0"/>
          <w:numId w:val="5"/>
        </w:numPr>
        <w:spacing w:after="0" w:line="240" w:lineRule="auto"/>
        <w:rPr>
          <w:rFonts w:cs="Arial"/>
          <w:i w:val="0"/>
          <w:color w:val="000000"/>
          <w:sz w:val="20"/>
          <w:lang w:val="es-ES"/>
        </w:rPr>
      </w:pPr>
      <w:r>
        <w:rPr>
          <w:rFonts w:cs="Arial"/>
          <w:i w:val="0"/>
          <w:color w:val="000000"/>
          <w:sz w:val="20"/>
          <w:lang w:val="es-ES"/>
        </w:rPr>
        <w:t xml:space="preserve">Cuando el sobre llegue roto por el mal manejo del </w:t>
      </w:r>
      <w:r w:rsidRPr="006F7B75">
        <w:rPr>
          <w:rFonts w:cs="Arial"/>
          <w:i w:val="0"/>
          <w:color w:val="000000"/>
          <w:sz w:val="20"/>
          <w:lang w:val="es-ES"/>
        </w:rPr>
        <w:t>servicio postal o de mensajería</w:t>
      </w:r>
      <w:r>
        <w:rPr>
          <w:rFonts w:cs="Arial"/>
          <w:i w:val="0"/>
          <w:color w:val="000000"/>
          <w:sz w:val="20"/>
          <w:lang w:val="es-ES"/>
        </w:rPr>
        <w:t>.</w:t>
      </w:r>
    </w:p>
    <w:p w14:paraId="0F197913" w14:textId="77777777" w:rsidR="00283730" w:rsidRPr="00F03087" w:rsidRDefault="00283730" w:rsidP="004C1BDC">
      <w:pPr>
        <w:pStyle w:val="Textoindependiente31"/>
        <w:rPr>
          <w:rFonts w:cs="Arial"/>
          <w:i w:val="0"/>
          <w:color w:val="000000"/>
          <w:sz w:val="20"/>
          <w:highlight w:val="yellow"/>
          <w:lang w:val="es-ES"/>
        </w:rPr>
      </w:pPr>
    </w:p>
    <w:p w14:paraId="5F46771C" w14:textId="77777777" w:rsidR="00283730" w:rsidRDefault="00283730" w:rsidP="004C1BDC">
      <w:pPr>
        <w:pStyle w:val="Sangra2detindependiente"/>
        <w:ind w:left="567" w:hanging="567"/>
      </w:pPr>
      <w:r>
        <w:t>4.2</w:t>
      </w:r>
      <w:r>
        <w:tab/>
        <w:t>FORMA DE PRESENTACIÓN DE LAS PROPOSICIONES.</w:t>
      </w:r>
    </w:p>
    <w:p w14:paraId="2D5469A1" w14:textId="77777777" w:rsidR="00283730" w:rsidRPr="00844405" w:rsidRDefault="00283730" w:rsidP="004C1BDC">
      <w:pPr>
        <w:tabs>
          <w:tab w:val="left" w:pos="9356"/>
        </w:tabs>
        <w:jc w:val="both"/>
        <w:rPr>
          <w:rFonts w:cs="Arial"/>
          <w:i w:val="0"/>
          <w:sz w:val="10"/>
          <w:szCs w:val="10"/>
        </w:rPr>
      </w:pPr>
    </w:p>
    <w:p w14:paraId="1A651404" w14:textId="77777777" w:rsidR="00283730" w:rsidRPr="00A81B48" w:rsidRDefault="00283730" w:rsidP="00C24E1C">
      <w:pPr>
        <w:jc w:val="both"/>
        <w:rPr>
          <w:rFonts w:cs="Arial"/>
          <w:i w:val="0"/>
        </w:rPr>
      </w:pPr>
      <w:r>
        <w:rPr>
          <w:rFonts w:cs="Arial"/>
          <w:i w:val="0"/>
        </w:rPr>
        <w:t xml:space="preserve">Las proposiciones deberán presentarse por escrito y podrá integrarse en los formatos que para tal efecto se incluyen en esta convocatoria a la licitación, o reproducirlos siempre y cuando se respete el contenido y estructura de los mismos, sin tachaduras ni enmiendas </w:t>
      </w:r>
      <w:r w:rsidRPr="00A81B48">
        <w:rPr>
          <w:rFonts w:cs="Arial"/>
          <w:i w:val="0"/>
        </w:rPr>
        <w:t xml:space="preserve">y </w:t>
      </w:r>
      <w:r>
        <w:rPr>
          <w:rFonts w:cs="Arial"/>
          <w:i w:val="0"/>
        </w:rPr>
        <w:t>a</w:t>
      </w:r>
      <w:r w:rsidRPr="00A81B48">
        <w:rPr>
          <w:rFonts w:cs="Arial"/>
          <w:i w:val="0"/>
        </w:rPr>
        <w:t xml:space="preserve">simismo, los licitantes deberán elaborar </w:t>
      </w:r>
      <w:r>
        <w:rPr>
          <w:rFonts w:cs="Arial"/>
          <w:i w:val="0"/>
        </w:rPr>
        <w:t xml:space="preserve">y entregar en un disco compacto </w:t>
      </w:r>
      <w:r w:rsidRPr="00A81B48">
        <w:rPr>
          <w:rFonts w:cs="Arial"/>
          <w:i w:val="0"/>
        </w:rPr>
        <w:t>sus propuestas en cualquiera de los siguientes formatos:</w:t>
      </w:r>
    </w:p>
    <w:p w14:paraId="32BD9EB8" w14:textId="77777777" w:rsidR="00283730" w:rsidRPr="004E25FB" w:rsidRDefault="00283730" w:rsidP="00A81B48">
      <w:pPr>
        <w:rPr>
          <w:rFonts w:cs="Arial"/>
        </w:rPr>
      </w:pPr>
    </w:p>
    <w:p w14:paraId="2F7EB457" w14:textId="77777777" w:rsidR="00283730" w:rsidRPr="004E25FB" w:rsidRDefault="00283730" w:rsidP="00A81B48">
      <w:pPr>
        <w:numPr>
          <w:ilvl w:val="0"/>
          <w:numId w:val="41"/>
        </w:numPr>
        <w:tabs>
          <w:tab w:val="clear" w:pos="397"/>
          <w:tab w:val="num" w:pos="360"/>
        </w:tabs>
        <w:jc w:val="both"/>
        <w:rPr>
          <w:rFonts w:cs="Arial"/>
        </w:rPr>
      </w:pPr>
      <w:r w:rsidRPr="004E25FB">
        <w:rPr>
          <w:rFonts w:cs="Arial"/>
        </w:rPr>
        <w:t xml:space="preserve">WORD 2000 (versión 8 o superior), en su caso, compactadas en formato Zip. </w:t>
      </w:r>
    </w:p>
    <w:p w14:paraId="2AD929A0" w14:textId="77777777" w:rsidR="00283730" w:rsidRPr="004E25FB" w:rsidRDefault="00283730" w:rsidP="00A81B48">
      <w:pPr>
        <w:numPr>
          <w:ilvl w:val="0"/>
          <w:numId w:val="41"/>
        </w:numPr>
        <w:tabs>
          <w:tab w:val="clear" w:pos="397"/>
          <w:tab w:val="num" w:pos="360"/>
        </w:tabs>
        <w:jc w:val="both"/>
        <w:rPr>
          <w:rFonts w:cs="Arial"/>
        </w:rPr>
      </w:pPr>
      <w:r w:rsidRPr="004E25FB">
        <w:rPr>
          <w:rFonts w:cs="Arial"/>
        </w:rPr>
        <w:t xml:space="preserve">EXCEL 2000 (versión 8). </w:t>
      </w:r>
    </w:p>
    <w:p w14:paraId="681EA58E" w14:textId="77777777" w:rsidR="00283730" w:rsidRPr="004E25FB" w:rsidRDefault="00283730" w:rsidP="00A81B48">
      <w:pPr>
        <w:numPr>
          <w:ilvl w:val="0"/>
          <w:numId w:val="41"/>
        </w:numPr>
        <w:tabs>
          <w:tab w:val="clear" w:pos="397"/>
          <w:tab w:val="num" w:pos="360"/>
        </w:tabs>
        <w:jc w:val="both"/>
        <w:rPr>
          <w:rFonts w:cs="Arial"/>
        </w:rPr>
      </w:pPr>
      <w:r w:rsidRPr="004E25FB">
        <w:rPr>
          <w:rFonts w:cs="Arial"/>
        </w:rPr>
        <w:t xml:space="preserve">PDF (versión 4). </w:t>
      </w:r>
    </w:p>
    <w:p w14:paraId="7AC22EE5" w14:textId="77777777" w:rsidR="00283730" w:rsidRDefault="00283730" w:rsidP="00A81B48">
      <w:pPr>
        <w:numPr>
          <w:ilvl w:val="0"/>
          <w:numId w:val="41"/>
        </w:numPr>
        <w:tabs>
          <w:tab w:val="clear" w:pos="397"/>
          <w:tab w:val="num" w:pos="360"/>
        </w:tabs>
        <w:jc w:val="both"/>
        <w:rPr>
          <w:rFonts w:cs="Arial"/>
        </w:rPr>
      </w:pPr>
      <w:r w:rsidRPr="004E25FB">
        <w:rPr>
          <w:rFonts w:cs="Arial"/>
        </w:rPr>
        <w:t xml:space="preserve">HTML.  </w:t>
      </w:r>
    </w:p>
    <w:p w14:paraId="068E0021" w14:textId="77777777" w:rsidR="0040500E" w:rsidRPr="004E25FB" w:rsidRDefault="0040500E" w:rsidP="0040500E">
      <w:pPr>
        <w:ind w:left="340"/>
        <w:jc w:val="both"/>
        <w:rPr>
          <w:rFonts w:cs="Arial"/>
        </w:rPr>
      </w:pPr>
    </w:p>
    <w:p w14:paraId="10A7AC10" w14:textId="77777777" w:rsidR="00283730" w:rsidRPr="00674AB2" w:rsidRDefault="00283730" w:rsidP="00A81B48">
      <w:pPr>
        <w:tabs>
          <w:tab w:val="left" w:pos="9356"/>
        </w:tabs>
        <w:jc w:val="both"/>
        <w:rPr>
          <w:rFonts w:cs="Arial"/>
          <w:b/>
          <w:i w:val="0"/>
        </w:rPr>
      </w:pPr>
      <w:r w:rsidRPr="004E25FB">
        <w:rPr>
          <w:rFonts w:cs="Arial"/>
        </w:rPr>
        <w:t>En su caso, utilizar archivos de imagen tipo JPG o GIF, según se requiera</w:t>
      </w:r>
    </w:p>
    <w:p w14:paraId="0B808C86" w14:textId="77777777" w:rsidR="00283730" w:rsidRPr="00844405" w:rsidRDefault="00283730" w:rsidP="004C1BDC">
      <w:pPr>
        <w:tabs>
          <w:tab w:val="left" w:pos="9356"/>
        </w:tabs>
        <w:jc w:val="both"/>
        <w:rPr>
          <w:rFonts w:cs="Arial"/>
          <w:i w:val="0"/>
          <w:sz w:val="10"/>
          <w:szCs w:val="10"/>
        </w:rPr>
      </w:pPr>
    </w:p>
    <w:p w14:paraId="5D9BB8AF" w14:textId="77777777" w:rsidR="00283730" w:rsidRDefault="00283730" w:rsidP="004C1BDC">
      <w:pPr>
        <w:tabs>
          <w:tab w:val="left" w:pos="9356"/>
        </w:tabs>
        <w:jc w:val="both"/>
        <w:rPr>
          <w:rFonts w:cs="Arial"/>
          <w:i w:val="0"/>
        </w:rPr>
      </w:pPr>
      <w:r>
        <w:rPr>
          <w:rFonts w:cs="Arial"/>
          <w:i w:val="0"/>
        </w:rPr>
        <w:t>Las proposiciones que los licitantes entreguen por escrito en el acto de presentación y apertura de proposiciones</w:t>
      </w:r>
      <w:r>
        <w:rPr>
          <w:rFonts w:cs="Arial"/>
          <w:b/>
          <w:i w:val="0"/>
        </w:rPr>
        <w:t>,</w:t>
      </w:r>
      <w:r>
        <w:rPr>
          <w:rFonts w:cs="Arial"/>
          <w:i w:val="0"/>
        </w:rPr>
        <w:t xml:space="preserve"> deberán estar integradas en la forma siguiente:</w:t>
      </w:r>
    </w:p>
    <w:p w14:paraId="3A0900C5" w14:textId="77777777" w:rsidR="00283730" w:rsidRPr="00943C2A" w:rsidRDefault="00283730" w:rsidP="004C1BDC">
      <w:pPr>
        <w:pStyle w:val="Sangra2detindependiente"/>
      </w:pPr>
    </w:p>
    <w:p w14:paraId="066F4E53" w14:textId="77777777" w:rsidR="00283730" w:rsidRDefault="00283730" w:rsidP="004C1BDC">
      <w:pPr>
        <w:ind w:left="567" w:right="12" w:hanging="567"/>
        <w:jc w:val="both"/>
        <w:rPr>
          <w:lang w:val="es-ES"/>
        </w:rPr>
      </w:pPr>
      <w:r w:rsidRPr="00B00859">
        <w:rPr>
          <w:b/>
          <w:i w:val="0"/>
        </w:rPr>
        <w:t>4.2.1</w:t>
      </w:r>
      <w:r w:rsidRPr="00B00859">
        <w:rPr>
          <w:b/>
          <w:i w:val="0"/>
        </w:rPr>
        <w:tab/>
        <w:t xml:space="preserve">REQUISITOS Y DOCUMENTACIÓN REQUERIDOS POR LA </w:t>
      </w:r>
      <w:r w:rsidR="00060DE6" w:rsidRPr="001E29D6">
        <w:rPr>
          <w:b/>
          <w:i w:val="0"/>
        </w:rPr>
        <w:t>CONVOCANTE</w:t>
      </w:r>
      <w:r w:rsidRPr="001E29D6">
        <w:rPr>
          <w:b/>
          <w:i w:val="0"/>
        </w:rPr>
        <w:t>,</w:t>
      </w:r>
      <w:r w:rsidRPr="00B00859">
        <w:rPr>
          <w:b/>
          <w:i w:val="0"/>
        </w:rPr>
        <w:t xml:space="preserve"> QUE DEBEN CUMPLIR LAS PROPOSICIONES QUE PRESENTEN LOS LICITANTES, CONSISTENTES EN ANEXOS TÉCNICOS Y ECONÓMICOS, QUE SERÁN OBJETO DE EVALUACIÓN.</w:t>
      </w:r>
    </w:p>
    <w:p w14:paraId="771C87F0" w14:textId="77777777" w:rsidR="00283730" w:rsidRDefault="00283730" w:rsidP="004C1BDC">
      <w:pPr>
        <w:pStyle w:val="Textoindependiente31"/>
        <w:tabs>
          <w:tab w:val="left" w:pos="9356"/>
        </w:tabs>
        <w:rPr>
          <w:rFonts w:cs="Arial"/>
          <w:i w:val="0"/>
          <w:sz w:val="20"/>
          <w:lang w:val="es-ES"/>
        </w:rPr>
      </w:pPr>
    </w:p>
    <w:p w14:paraId="1C97EE76" w14:textId="77777777" w:rsidR="00283730" w:rsidRDefault="00283730" w:rsidP="004C1BDC">
      <w:pPr>
        <w:pStyle w:val="Textoindependiente31"/>
        <w:tabs>
          <w:tab w:val="left" w:pos="567"/>
        </w:tabs>
        <w:ind w:left="567" w:hanging="567"/>
        <w:rPr>
          <w:rFonts w:cs="Arial"/>
          <w:b/>
          <w:i w:val="0"/>
          <w:sz w:val="20"/>
          <w:lang w:val="es-ES"/>
        </w:rPr>
      </w:pPr>
      <w:r>
        <w:rPr>
          <w:rFonts w:cs="Arial"/>
          <w:b/>
          <w:i w:val="0"/>
          <w:sz w:val="20"/>
          <w:lang w:val="es-ES"/>
        </w:rPr>
        <w:t>4.2.2</w:t>
      </w:r>
      <w:r>
        <w:rPr>
          <w:rFonts w:cs="Arial"/>
          <w:b/>
          <w:i w:val="0"/>
          <w:sz w:val="20"/>
          <w:lang w:val="es-ES"/>
        </w:rPr>
        <w:tab/>
        <w:t>LOS ANEXOS TÉCNICOS DEBERÁN CONTENER LOS SIGUIENTES DOCUMENTOS CON LOS REQUISITOS QUE A CONTINUACIÓN SE INDICAN:</w:t>
      </w:r>
    </w:p>
    <w:p w14:paraId="0BA3EA7B" w14:textId="77777777" w:rsidR="00283730" w:rsidRPr="001F5D62" w:rsidRDefault="00283730"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283730" w:rsidRPr="00EF7090" w14:paraId="4B671DD5" w14:textId="77777777" w:rsidTr="004C1BDC">
        <w:trPr>
          <w:trHeight w:val="561"/>
        </w:trPr>
        <w:tc>
          <w:tcPr>
            <w:tcW w:w="1037" w:type="dxa"/>
            <w:tcBorders>
              <w:top w:val="nil"/>
              <w:left w:val="nil"/>
              <w:bottom w:val="nil"/>
              <w:right w:val="nil"/>
            </w:tcBorders>
          </w:tcPr>
          <w:p w14:paraId="2A671A58" w14:textId="77777777" w:rsidR="00283730" w:rsidRPr="00EF7090" w:rsidRDefault="00283730" w:rsidP="004C1BDC">
            <w:pPr>
              <w:jc w:val="center"/>
              <w:rPr>
                <w:rFonts w:cs="Arial"/>
                <w:b/>
                <w:i w:val="0"/>
              </w:rPr>
            </w:pPr>
            <w:r w:rsidRPr="00CE5625">
              <w:rPr>
                <w:rFonts w:cs="Arial"/>
                <w:b/>
                <w:i w:val="0"/>
              </w:rPr>
              <w:t>AT 1</w:t>
            </w:r>
          </w:p>
          <w:p w14:paraId="506A7B82"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20110664" w14:textId="77777777" w:rsidR="00283730" w:rsidRPr="00EF7090" w:rsidRDefault="00283730" w:rsidP="004C1BDC">
            <w:pPr>
              <w:pStyle w:val="Texto0"/>
              <w:spacing w:after="0" w:line="240" w:lineRule="auto"/>
              <w:ind w:firstLine="0"/>
              <w:rPr>
                <w:b/>
                <w:i w:val="0"/>
                <w:sz w:val="20"/>
              </w:rPr>
            </w:pPr>
            <w:r w:rsidRPr="00EF70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060DE6" w:rsidRPr="001E29D6">
              <w:rPr>
                <w:b/>
                <w:i w:val="0"/>
                <w:sz w:val="20"/>
              </w:rPr>
              <w:t>CONVOCANTE</w:t>
            </w:r>
            <w:r w:rsidRPr="00EF7090">
              <w:rPr>
                <w:b/>
                <w:i w:val="0"/>
                <w:sz w:val="20"/>
              </w:rPr>
              <w:t xml:space="preserve"> LES HUBIERE PROPORCIONADO, ASÍ COMO DE HABER CONSIDERADO EN LA INTEGRACIÓN DE LA PROPOSICIÓN, LOS MATERIALES Y EQUIPOS DE INSTALACIÓN PERMANENTE QUE, EN SU CASO, LE PROPORCIONE LA </w:t>
            </w:r>
            <w:r w:rsidR="00060DE6" w:rsidRPr="001E29D6">
              <w:rPr>
                <w:b/>
                <w:i w:val="0"/>
                <w:sz w:val="20"/>
              </w:rPr>
              <w:t>CONVOCANTE</w:t>
            </w:r>
            <w:r w:rsidRPr="00EF7090">
              <w:rPr>
                <w:b/>
                <w:i w:val="0"/>
                <w:sz w:val="20"/>
              </w:rPr>
              <w:t xml:space="preserve"> Y EL PROGRAMA DE SUMINISTRO CORRESPONDIENTE. </w:t>
            </w:r>
            <w:r w:rsidRPr="001E29D6">
              <w:rPr>
                <w:b/>
                <w:i w:val="0"/>
                <w:sz w:val="20"/>
              </w:rPr>
              <w:t>TRATÁNDOSE DE AGRUPACIÓN DE PERSONAS, DEBERÁ PRESENTARSE EN FORMA INDIVIDUAL ESTE ESCRITO POR CADA UNA DE LAS PERSONAS FÍSICAS Y/O MORALES QUE FORMAN PARTE DE LA AGRUPACIÓN.</w:t>
            </w:r>
          </w:p>
          <w:p w14:paraId="4D3D2F3E" w14:textId="77777777" w:rsidR="00283730" w:rsidRDefault="00283730" w:rsidP="004C1BDC">
            <w:pPr>
              <w:rPr>
                <w:b/>
                <w:i w:val="0"/>
              </w:rPr>
            </w:pPr>
          </w:p>
          <w:p w14:paraId="482EEDD7" w14:textId="77777777" w:rsidR="00844405" w:rsidRPr="00EF7090" w:rsidRDefault="00844405" w:rsidP="004C1BDC">
            <w:pPr>
              <w:rPr>
                <w:b/>
                <w:i w:val="0"/>
              </w:rPr>
            </w:pPr>
          </w:p>
        </w:tc>
      </w:tr>
      <w:tr w:rsidR="00283730" w:rsidRPr="00EF7090" w14:paraId="13FCB26B" w14:textId="77777777" w:rsidTr="004C1BDC">
        <w:trPr>
          <w:trHeight w:val="561"/>
        </w:trPr>
        <w:tc>
          <w:tcPr>
            <w:tcW w:w="1037" w:type="dxa"/>
            <w:tcBorders>
              <w:top w:val="nil"/>
              <w:left w:val="nil"/>
              <w:bottom w:val="nil"/>
              <w:right w:val="nil"/>
            </w:tcBorders>
          </w:tcPr>
          <w:p w14:paraId="4DF04E38" w14:textId="77777777" w:rsidR="00283730" w:rsidRPr="00EF7090" w:rsidRDefault="00283730" w:rsidP="004C1BDC">
            <w:pPr>
              <w:jc w:val="center"/>
              <w:rPr>
                <w:rFonts w:cs="Arial"/>
                <w:b/>
                <w:i w:val="0"/>
              </w:rPr>
            </w:pPr>
            <w:r w:rsidRPr="00CE5625">
              <w:rPr>
                <w:rFonts w:cs="Arial"/>
                <w:b/>
                <w:i w:val="0"/>
              </w:rPr>
              <w:lastRenderedPageBreak/>
              <w:t>AT 2</w:t>
            </w:r>
          </w:p>
          <w:p w14:paraId="16F58C05"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65094ED7" w14:textId="77777777" w:rsidR="00283730" w:rsidRPr="00EF7090" w:rsidRDefault="00283730" w:rsidP="004C1BDC">
            <w:pPr>
              <w:pStyle w:val="Texto0"/>
              <w:spacing w:after="0" w:line="240" w:lineRule="auto"/>
              <w:ind w:firstLine="0"/>
              <w:rPr>
                <w:b/>
                <w:i w:val="0"/>
                <w:sz w:val="20"/>
              </w:rPr>
            </w:pPr>
            <w:r w:rsidRPr="00EF7090">
              <w:rPr>
                <w:b/>
                <w:i w:val="0"/>
                <w:sz w:val="20"/>
              </w:rPr>
              <w:t xml:space="preserve">DESCRIPCIÓN DE LA PLANEACIÓN INTEGRAL DEL LICITANTE PARA REALIZAR LA OBRA, INCLUYENDO EL PROCEDIMIENTO CONSTRUCTIVO DE EJECUCIÓN DE LOS TRABAJOS, CONSIDERANDO, EN SU CASO, LAS RESTRICCIONES TÉCNICAS QUE PROCEDAN CONFORME </w:t>
            </w:r>
            <w:r w:rsidRPr="004C1BDC">
              <w:rPr>
                <w:b/>
                <w:i w:val="0"/>
                <w:sz w:val="20"/>
              </w:rPr>
              <w:t xml:space="preserve">AL PROYECTO EJECUTIVO QUE ESTABLEZCA </w:t>
            </w:r>
            <w:r>
              <w:rPr>
                <w:b/>
                <w:i w:val="0"/>
                <w:sz w:val="20"/>
              </w:rPr>
              <w:t xml:space="preserve">LA </w:t>
            </w:r>
            <w:r w:rsidR="00060DE6" w:rsidRPr="001E29D6">
              <w:rPr>
                <w:b/>
                <w:i w:val="0"/>
                <w:sz w:val="20"/>
              </w:rPr>
              <w:t>CONVOCANTE</w:t>
            </w:r>
            <w:r w:rsidRPr="001E29D6">
              <w:rPr>
                <w:b/>
                <w:i w:val="0"/>
                <w:sz w:val="20"/>
              </w:rPr>
              <w:t>.</w:t>
            </w:r>
          </w:p>
          <w:p w14:paraId="3F4A4E37" w14:textId="77777777" w:rsidR="00283730" w:rsidRDefault="00283730" w:rsidP="004C1BDC">
            <w:pPr>
              <w:tabs>
                <w:tab w:val="left" w:pos="-720"/>
                <w:tab w:val="left" w:pos="1350"/>
              </w:tabs>
              <w:rPr>
                <w:b/>
                <w:i w:val="0"/>
              </w:rPr>
            </w:pPr>
          </w:p>
          <w:p w14:paraId="312282B2" w14:textId="77777777" w:rsidR="00844405" w:rsidRPr="00EF7090" w:rsidRDefault="00844405" w:rsidP="004C1BDC">
            <w:pPr>
              <w:tabs>
                <w:tab w:val="left" w:pos="-720"/>
                <w:tab w:val="left" w:pos="1350"/>
              </w:tabs>
              <w:rPr>
                <w:b/>
                <w:i w:val="0"/>
              </w:rPr>
            </w:pPr>
          </w:p>
        </w:tc>
      </w:tr>
      <w:tr w:rsidR="00283730" w:rsidRPr="00EF7090" w14:paraId="694DC618" w14:textId="77777777" w:rsidTr="004C1BDC">
        <w:trPr>
          <w:trHeight w:val="561"/>
        </w:trPr>
        <w:tc>
          <w:tcPr>
            <w:tcW w:w="1037" w:type="dxa"/>
            <w:tcBorders>
              <w:top w:val="nil"/>
              <w:left w:val="nil"/>
              <w:bottom w:val="nil"/>
              <w:right w:val="nil"/>
            </w:tcBorders>
          </w:tcPr>
          <w:p w14:paraId="60557ED9" w14:textId="77777777" w:rsidR="00283730" w:rsidRPr="00EF7090" w:rsidRDefault="00283730" w:rsidP="004C1BDC">
            <w:pPr>
              <w:jc w:val="center"/>
              <w:rPr>
                <w:rFonts w:cs="Arial"/>
                <w:b/>
                <w:i w:val="0"/>
              </w:rPr>
            </w:pPr>
            <w:r w:rsidRPr="00CE5625">
              <w:rPr>
                <w:rFonts w:cs="Arial"/>
                <w:b/>
                <w:i w:val="0"/>
              </w:rPr>
              <w:t>AT 3</w:t>
            </w:r>
          </w:p>
          <w:p w14:paraId="4AF02BB7"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7AC9DFFF" w14:textId="77777777" w:rsidR="00283730" w:rsidRPr="00EF7090" w:rsidRDefault="00283730" w:rsidP="004C1BDC">
            <w:pPr>
              <w:pStyle w:val="Texto0"/>
              <w:spacing w:after="0" w:line="240" w:lineRule="auto"/>
              <w:ind w:firstLine="0"/>
              <w:rPr>
                <w:b/>
                <w:i w:val="0"/>
                <w:sz w:val="20"/>
              </w:rPr>
            </w:pPr>
            <w:r w:rsidRPr="00EF7090">
              <w:rPr>
                <w:b/>
                <w:i w:val="0"/>
                <w:sz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30 DE LA LEY, SE CONSIDERARÁ COMO MANO DE OBRA LAS ACTIVIDADES REALIZADAS POR ESPECIALISTAS, TÉCNICOS Y ADMINISTRATIVOS NACIONALES, ASÍ COMO CUALQUIER OTRA DE NATURALEZA SIMILAR QUE SE REQUIERA PARA LA EJECUCIÓN DE LOS TRABAJOS REALIZADA POR PERSONAS DE NACIONALIDAD MEXICANA.</w:t>
            </w:r>
          </w:p>
          <w:p w14:paraId="20A77504" w14:textId="77777777" w:rsidR="00283730" w:rsidRDefault="00283730" w:rsidP="004C1BDC">
            <w:pPr>
              <w:pStyle w:val="Texto0"/>
              <w:spacing w:after="0" w:line="240" w:lineRule="auto"/>
              <w:ind w:firstLine="0"/>
              <w:rPr>
                <w:b/>
                <w:i w:val="0"/>
                <w:sz w:val="20"/>
              </w:rPr>
            </w:pPr>
          </w:p>
          <w:p w14:paraId="2DA335A5" w14:textId="77777777" w:rsidR="00844405" w:rsidRPr="00EF7090" w:rsidRDefault="00844405" w:rsidP="004C1BDC">
            <w:pPr>
              <w:pStyle w:val="Texto0"/>
              <w:spacing w:after="0" w:line="240" w:lineRule="auto"/>
              <w:ind w:firstLine="0"/>
              <w:rPr>
                <w:b/>
                <w:i w:val="0"/>
                <w:sz w:val="20"/>
              </w:rPr>
            </w:pPr>
          </w:p>
        </w:tc>
      </w:tr>
      <w:tr w:rsidR="00283730" w:rsidRPr="00EF7090" w14:paraId="7C519892" w14:textId="77777777" w:rsidTr="004C1BDC">
        <w:trPr>
          <w:trHeight w:val="561"/>
        </w:trPr>
        <w:tc>
          <w:tcPr>
            <w:tcW w:w="1037" w:type="dxa"/>
            <w:tcBorders>
              <w:top w:val="nil"/>
              <w:left w:val="nil"/>
              <w:bottom w:val="nil"/>
              <w:right w:val="nil"/>
            </w:tcBorders>
          </w:tcPr>
          <w:p w14:paraId="67B567AD" w14:textId="77777777" w:rsidR="00283730" w:rsidRPr="00EF7090" w:rsidRDefault="00283730" w:rsidP="004C1BDC">
            <w:pPr>
              <w:jc w:val="center"/>
              <w:rPr>
                <w:rFonts w:cs="Arial"/>
                <w:b/>
                <w:i w:val="0"/>
              </w:rPr>
            </w:pPr>
            <w:r w:rsidRPr="00CE5625">
              <w:rPr>
                <w:rFonts w:cs="Arial"/>
                <w:b/>
                <w:i w:val="0"/>
              </w:rPr>
              <w:t>AT 4</w:t>
            </w:r>
          </w:p>
          <w:p w14:paraId="35573356"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6D593BC3" w14:textId="77777777" w:rsidR="00283730" w:rsidRPr="00EF7090" w:rsidRDefault="00283730" w:rsidP="004C1BDC">
            <w:pPr>
              <w:pStyle w:val="Texto0"/>
              <w:spacing w:after="0" w:line="240" w:lineRule="auto"/>
              <w:ind w:firstLine="0"/>
              <w:rPr>
                <w:b/>
                <w:i w:val="0"/>
                <w:sz w:val="20"/>
              </w:rPr>
            </w:pPr>
            <w:r w:rsidRPr="00EF7090">
              <w:rPr>
                <w:b/>
                <w:i w:val="0"/>
                <w:sz w:val="20"/>
              </w:rPr>
              <w:t xml:space="preserve">LOS DOCUMENTOS QUE ACREDITEN LA EXPERIENCIA Y CAPACIDAD TÉCNICA EN OBRAS </w:t>
            </w:r>
            <w:r>
              <w:rPr>
                <w:b/>
                <w:i w:val="0"/>
                <w:sz w:val="20"/>
              </w:rPr>
              <w:t>DE LA MISMA NATURALEZA</w:t>
            </w:r>
            <w:r w:rsidRPr="00EF7090">
              <w:rPr>
                <w:b/>
                <w:i w:val="0"/>
                <w:sz w:val="20"/>
              </w:rPr>
              <w:t xml:space="preserve">,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w:t>
            </w:r>
            <w:r>
              <w:rPr>
                <w:b/>
                <w:i w:val="0"/>
                <w:sz w:val="20"/>
              </w:rPr>
              <w:t xml:space="preserve">ASÍ COMO </w:t>
            </w:r>
            <w:r w:rsidRPr="00EF7090">
              <w:rPr>
                <w:b/>
                <w:i w:val="0"/>
                <w:sz w:val="20"/>
              </w:rPr>
              <w:t xml:space="preserve">EL HISTORIAL DE CUMPLIMIENTO SATISFACTORIO DE CONTRATOS SUSCRITOS CON DEPENDENCIAS O ENTIDADES, EN EL CASO DE HABERLOS CELEBRADO; EN EL SUPUESTO DE QUE EL LICITANTE NO HAYA FORMALIZADO CONTRATOS CON LAS DEPENDENCIAS Y ENTIDADES ÉSTE LO MANIFESTARÁ POR ESCRITO A LA </w:t>
            </w:r>
            <w:r w:rsidR="00EE70FD" w:rsidRPr="001E29D6">
              <w:rPr>
                <w:b/>
                <w:i w:val="0"/>
                <w:sz w:val="20"/>
              </w:rPr>
              <w:t>CONVOCANTE</w:t>
            </w:r>
            <w:r w:rsidRPr="00EF7090">
              <w:rPr>
                <w:b/>
                <w:i w:val="0"/>
                <w:sz w:val="20"/>
              </w:rPr>
              <w:t>, BAJO PROTESTA DE DECIR VERDAD, POR LO QUE NO SERÁ MATERIA DE EVALUACIÓN EL HISTORIAL DE CUMPLIMIENTO A QUE SE REFIERE EL ÚLTIMO PÁRRAFO DEL ARTÍCULO 36 DE LA LEY. EN CASO DE QUE EL LICITANTE NO PRESENTE LOS DOCUMENTOS O EL ESCRITO SEÑALADOS, SE ATENDERÁ LO DISPUESTO EN LOS PÁRRAFOS PRIMERO Y SEGUNDO DEL ARTÍCULO 66 DEL REGLAMENTO DE LA LEY</w:t>
            </w:r>
            <w:r>
              <w:rPr>
                <w:b/>
                <w:i w:val="0"/>
                <w:sz w:val="20"/>
              </w:rPr>
              <w:t xml:space="preserve">. </w:t>
            </w:r>
          </w:p>
          <w:p w14:paraId="135699A9" w14:textId="77777777" w:rsidR="00283730" w:rsidRPr="00EF7090" w:rsidRDefault="00283730" w:rsidP="004C1BDC">
            <w:pPr>
              <w:tabs>
                <w:tab w:val="left" w:pos="-720"/>
                <w:tab w:val="left" w:pos="1350"/>
              </w:tabs>
              <w:rPr>
                <w:b/>
                <w:i w:val="0"/>
              </w:rPr>
            </w:pPr>
          </w:p>
        </w:tc>
      </w:tr>
      <w:tr w:rsidR="00283730" w:rsidRPr="00EF7090" w14:paraId="08F826FB" w14:textId="77777777" w:rsidTr="004C1BDC">
        <w:trPr>
          <w:trHeight w:val="561"/>
        </w:trPr>
        <w:tc>
          <w:tcPr>
            <w:tcW w:w="1037" w:type="dxa"/>
            <w:tcBorders>
              <w:top w:val="nil"/>
              <w:left w:val="nil"/>
              <w:bottom w:val="nil"/>
              <w:right w:val="nil"/>
            </w:tcBorders>
          </w:tcPr>
          <w:p w14:paraId="6157115F" w14:textId="77777777" w:rsidR="00283730" w:rsidRPr="00EF7090" w:rsidRDefault="00283730" w:rsidP="004C1BDC">
            <w:pPr>
              <w:jc w:val="center"/>
              <w:rPr>
                <w:rFonts w:cs="Arial"/>
                <w:b/>
                <w:i w:val="0"/>
              </w:rPr>
            </w:pPr>
            <w:r w:rsidRPr="00CE5625">
              <w:rPr>
                <w:rFonts w:cs="Arial"/>
                <w:b/>
                <w:i w:val="0"/>
              </w:rPr>
              <w:t>AT 5</w:t>
            </w:r>
          </w:p>
          <w:p w14:paraId="64425EEC"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614075C6" w14:textId="77777777" w:rsidR="00283730" w:rsidRPr="00EF7090" w:rsidRDefault="00283730" w:rsidP="004C1BDC">
            <w:pPr>
              <w:pStyle w:val="Texto0"/>
              <w:spacing w:after="0" w:line="240" w:lineRule="auto"/>
              <w:ind w:firstLine="0"/>
              <w:rPr>
                <w:b/>
                <w:i w:val="0"/>
                <w:sz w:val="20"/>
              </w:rPr>
            </w:pPr>
            <w:r w:rsidRPr="00EF7090">
              <w:rPr>
                <w:b/>
                <w:i w:val="0"/>
                <w:sz w:val="20"/>
              </w:rPr>
              <w:t xml:space="preserve">MANIFESTACIÓN ESCRITA BAJO PROTESTA DE DECIR VERDAD EN LA QUE SEÑALE LAS PARTES DE LA OBRA QUE SUBCONTRATARÁ, EN CASO DE HABERSE PREVISTO EN LA CONVOCATORIA A LA LICITACIÓN PÚBLICA. </w:t>
            </w:r>
            <w:r w:rsidRPr="001E29D6">
              <w:rPr>
                <w:b/>
                <w:i w:val="0"/>
                <w:sz w:val="20"/>
              </w:rPr>
              <w:t xml:space="preserve">LA </w:t>
            </w:r>
            <w:r w:rsidR="00EE70FD" w:rsidRPr="001E29D6">
              <w:rPr>
                <w:b/>
                <w:i w:val="0"/>
                <w:sz w:val="20"/>
              </w:rPr>
              <w:t>CONVOCANTE</w:t>
            </w:r>
            <w:r w:rsidRPr="001E29D6">
              <w:rPr>
                <w:b/>
                <w:i w:val="0"/>
                <w:sz w:val="20"/>
              </w:rPr>
              <w:t xml:space="preserve">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14:paraId="00F3184E" w14:textId="77777777" w:rsidR="00283730" w:rsidRPr="00EF7090" w:rsidRDefault="00283730" w:rsidP="004C1BDC">
            <w:pPr>
              <w:pStyle w:val="Texto0"/>
              <w:spacing w:after="0" w:line="240" w:lineRule="auto"/>
              <w:ind w:firstLine="0"/>
              <w:rPr>
                <w:b/>
                <w:i w:val="0"/>
                <w:sz w:val="20"/>
              </w:rPr>
            </w:pPr>
          </w:p>
        </w:tc>
      </w:tr>
      <w:tr w:rsidR="00283730" w:rsidRPr="00EF7090" w14:paraId="74A17CC9" w14:textId="77777777" w:rsidTr="004C1BDC">
        <w:trPr>
          <w:trHeight w:val="561"/>
        </w:trPr>
        <w:tc>
          <w:tcPr>
            <w:tcW w:w="1037" w:type="dxa"/>
            <w:tcBorders>
              <w:top w:val="nil"/>
              <w:left w:val="nil"/>
              <w:bottom w:val="nil"/>
              <w:right w:val="nil"/>
            </w:tcBorders>
          </w:tcPr>
          <w:p w14:paraId="32FC18F8" w14:textId="77777777" w:rsidR="00283730" w:rsidRPr="00EF7090" w:rsidRDefault="00283730" w:rsidP="004C1BDC">
            <w:pPr>
              <w:jc w:val="center"/>
              <w:rPr>
                <w:rFonts w:cs="Arial"/>
                <w:b/>
                <w:i w:val="0"/>
              </w:rPr>
            </w:pPr>
            <w:r w:rsidRPr="00CE5625">
              <w:rPr>
                <w:rFonts w:cs="Arial"/>
                <w:b/>
                <w:i w:val="0"/>
              </w:rPr>
              <w:t>AT 6</w:t>
            </w:r>
          </w:p>
          <w:p w14:paraId="0C56A066"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72543105" w14:textId="77777777" w:rsidR="00283730" w:rsidRPr="00EF7090" w:rsidRDefault="00283730" w:rsidP="004C1BDC">
            <w:pPr>
              <w:pStyle w:val="Texto0"/>
              <w:spacing w:after="0" w:line="240" w:lineRule="auto"/>
              <w:ind w:firstLine="0"/>
              <w:rPr>
                <w:b/>
                <w:i w:val="0"/>
                <w:sz w:val="20"/>
              </w:rPr>
            </w:pPr>
            <w:r w:rsidRPr="00EF70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14:paraId="22E98BB6" w14:textId="77777777" w:rsidR="00283730" w:rsidRPr="00EF7090" w:rsidRDefault="00283730" w:rsidP="004C1BDC">
            <w:pPr>
              <w:pStyle w:val="Texto0"/>
              <w:spacing w:after="0" w:line="240" w:lineRule="auto"/>
              <w:ind w:firstLine="0"/>
              <w:rPr>
                <w:b/>
                <w:i w:val="0"/>
                <w:sz w:val="20"/>
              </w:rPr>
            </w:pPr>
          </w:p>
        </w:tc>
      </w:tr>
      <w:tr w:rsidR="00283730" w:rsidRPr="00EF7090" w14:paraId="45F5E6C8" w14:textId="77777777" w:rsidTr="004C1BDC">
        <w:trPr>
          <w:trHeight w:val="561"/>
        </w:trPr>
        <w:tc>
          <w:tcPr>
            <w:tcW w:w="1037" w:type="dxa"/>
            <w:tcBorders>
              <w:top w:val="nil"/>
              <w:left w:val="nil"/>
              <w:bottom w:val="nil"/>
              <w:right w:val="nil"/>
            </w:tcBorders>
          </w:tcPr>
          <w:p w14:paraId="723D29A5" w14:textId="77777777" w:rsidR="00283730" w:rsidRPr="00EF7090" w:rsidRDefault="00283730" w:rsidP="004C1BDC">
            <w:pPr>
              <w:jc w:val="center"/>
              <w:rPr>
                <w:rFonts w:cs="Arial"/>
                <w:b/>
                <w:i w:val="0"/>
              </w:rPr>
            </w:pPr>
            <w:r w:rsidRPr="00CE5625">
              <w:rPr>
                <w:rFonts w:cs="Arial"/>
                <w:b/>
                <w:i w:val="0"/>
              </w:rPr>
              <w:lastRenderedPageBreak/>
              <w:t>AT 7</w:t>
            </w:r>
          </w:p>
          <w:p w14:paraId="2F739E3F"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018AA1BF" w14:textId="77777777" w:rsidR="00283730" w:rsidRPr="00EF7090" w:rsidRDefault="00283730" w:rsidP="004C1BDC">
            <w:pPr>
              <w:pStyle w:val="Texto0"/>
              <w:spacing w:after="0" w:line="240" w:lineRule="auto"/>
              <w:ind w:firstLine="0"/>
              <w:rPr>
                <w:b/>
                <w:i w:val="0"/>
                <w:sz w:val="20"/>
              </w:rPr>
            </w:pPr>
            <w:r w:rsidRPr="00EF7090">
              <w:rPr>
                <w:b/>
                <w:i w:val="0"/>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14:paraId="3E6BBB1C" w14:textId="77777777" w:rsidR="00283730" w:rsidRPr="00EF7090" w:rsidRDefault="00283730" w:rsidP="004C1BDC">
            <w:pPr>
              <w:tabs>
                <w:tab w:val="left" w:pos="-720"/>
                <w:tab w:val="left" w:pos="1350"/>
              </w:tabs>
              <w:rPr>
                <w:b/>
                <w:i w:val="0"/>
              </w:rPr>
            </w:pPr>
          </w:p>
        </w:tc>
      </w:tr>
      <w:tr w:rsidR="00283730" w:rsidRPr="00EF7090" w14:paraId="3FBBB180" w14:textId="77777777" w:rsidTr="004C1BDC">
        <w:trPr>
          <w:trHeight w:val="561"/>
        </w:trPr>
        <w:tc>
          <w:tcPr>
            <w:tcW w:w="1037" w:type="dxa"/>
            <w:tcBorders>
              <w:top w:val="nil"/>
              <w:left w:val="nil"/>
              <w:bottom w:val="nil"/>
              <w:right w:val="nil"/>
            </w:tcBorders>
          </w:tcPr>
          <w:p w14:paraId="05A36226" w14:textId="77777777" w:rsidR="00283730" w:rsidRPr="00EF7090" w:rsidRDefault="00283730" w:rsidP="004C1BDC">
            <w:pPr>
              <w:jc w:val="center"/>
              <w:rPr>
                <w:rFonts w:cs="Arial"/>
                <w:b/>
                <w:i w:val="0"/>
              </w:rPr>
            </w:pPr>
            <w:r w:rsidRPr="00CE5625">
              <w:rPr>
                <w:rFonts w:cs="Arial"/>
                <w:b/>
                <w:i w:val="0"/>
              </w:rPr>
              <w:t>AT 8</w:t>
            </w:r>
          </w:p>
          <w:p w14:paraId="67F8F6F6"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55272D2F" w14:textId="77777777" w:rsidR="00283730" w:rsidRPr="00EF7090" w:rsidRDefault="00283730" w:rsidP="004C1BDC">
            <w:pPr>
              <w:pStyle w:val="Texto0"/>
              <w:spacing w:after="0" w:line="240" w:lineRule="auto"/>
              <w:ind w:firstLine="0"/>
              <w:rPr>
                <w:b/>
                <w:i w:val="0"/>
                <w:sz w:val="20"/>
              </w:rPr>
            </w:pPr>
            <w:r w:rsidRPr="00EF7090">
              <w:rPr>
                <w:b/>
                <w:i w:val="0"/>
                <w:sz w:val="20"/>
              </w:rPr>
              <w:t xml:space="preserve">MANIFESTACIÓN ESCRITA BAJO PROTESTA DE DECIR VERDAD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SECRETARÍA </w:t>
            </w:r>
            <w:r w:rsidRPr="001E29D6">
              <w:rPr>
                <w:b/>
                <w:i w:val="0"/>
                <w:sz w:val="20"/>
              </w:rPr>
              <w:t>DE ECONOMÍA, EN MATERIA DE PRÁCTICAS DESLEALES DE COMERCIO INTERNACIONAL. TRATÁNDOSE DE AGRUPACIÓN DE PERSONAS, DEBERÁ PRESENTARSE EN FORMA INDIVIDUAL ESTE ESCRITO POR CADA UNA DE LAS PERSONAS FÍSICAS Y/O MORALES QUE FORMAN PARTE DE LA AGRUPACIÓN.</w:t>
            </w:r>
          </w:p>
          <w:p w14:paraId="5AFD3A8A" w14:textId="77777777" w:rsidR="00283730" w:rsidRPr="00EF7090" w:rsidRDefault="00283730" w:rsidP="004C1BDC">
            <w:pPr>
              <w:tabs>
                <w:tab w:val="left" w:pos="-720"/>
                <w:tab w:val="left" w:pos="1350"/>
              </w:tabs>
              <w:rPr>
                <w:b/>
                <w:i w:val="0"/>
              </w:rPr>
            </w:pPr>
          </w:p>
        </w:tc>
      </w:tr>
      <w:tr w:rsidR="00283730" w:rsidRPr="00EF7090" w14:paraId="154C3CF7" w14:textId="77777777" w:rsidTr="004C1BDC">
        <w:trPr>
          <w:trHeight w:val="561"/>
        </w:trPr>
        <w:tc>
          <w:tcPr>
            <w:tcW w:w="1037" w:type="dxa"/>
            <w:tcBorders>
              <w:top w:val="nil"/>
              <w:left w:val="nil"/>
              <w:bottom w:val="nil"/>
              <w:right w:val="nil"/>
            </w:tcBorders>
          </w:tcPr>
          <w:p w14:paraId="1E954E86" w14:textId="77777777" w:rsidR="00283730" w:rsidRPr="00EF7090" w:rsidRDefault="00283730" w:rsidP="004C1BDC">
            <w:pPr>
              <w:jc w:val="center"/>
              <w:rPr>
                <w:rFonts w:cs="Arial"/>
                <w:b/>
                <w:i w:val="0"/>
              </w:rPr>
            </w:pPr>
            <w:r w:rsidRPr="00CE5625">
              <w:rPr>
                <w:rFonts w:cs="Arial"/>
                <w:b/>
                <w:i w:val="0"/>
              </w:rPr>
              <w:t xml:space="preserve">AT </w:t>
            </w:r>
            <w:r>
              <w:rPr>
                <w:rFonts w:cs="Arial"/>
                <w:b/>
                <w:i w:val="0"/>
              </w:rPr>
              <w:t>9</w:t>
            </w:r>
          </w:p>
          <w:p w14:paraId="60F2280B"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44F72522" w14:textId="77777777" w:rsidR="00283730" w:rsidRPr="00BA31A7" w:rsidRDefault="00283730" w:rsidP="004C1BDC">
            <w:pPr>
              <w:pStyle w:val="Texto0"/>
              <w:spacing w:after="0" w:line="240" w:lineRule="auto"/>
              <w:ind w:firstLine="0"/>
              <w:rPr>
                <w:b/>
                <w:i w:val="0"/>
                <w:sz w:val="20"/>
                <w:szCs w:val="20"/>
              </w:rPr>
            </w:pPr>
            <w:r w:rsidRPr="00BA31A7">
              <w:rPr>
                <w:b/>
                <w:i w:val="0"/>
                <w:sz w:val="20"/>
                <w:szCs w:val="20"/>
              </w:rPr>
              <w:t xml:space="preserve">LISTADO DE INSUMOS QUE INTERVIENEN EN LA INTEGRACIÓN DE LA PROPOSICIÓN, </w:t>
            </w:r>
            <w:r w:rsidRPr="008762E8">
              <w:rPr>
                <w:b/>
                <w:i w:val="0"/>
                <w:sz w:val="20"/>
              </w:rPr>
              <w:t xml:space="preserve">CON LA DESCRIPCIÓN Y ESPECIFICACIONES TÉCNICAS DE CADA UNO DE ELLOS, INDICANDO LAS CANTIDADES A UTILIZAR Y SUS RESPECTIVAS UNIDADES DE MEDICIÓN, </w:t>
            </w:r>
            <w:r w:rsidRPr="00BA31A7">
              <w:rPr>
                <w:b/>
                <w:i w:val="0"/>
                <w:sz w:val="20"/>
                <w:szCs w:val="20"/>
              </w:rPr>
              <w:t>AGRUPADO POR</w:t>
            </w:r>
            <w:r>
              <w:rPr>
                <w:b/>
                <w:i w:val="0"/>
                <w:sz w:val="20"/>
                <w:szCs w:val="20"/>
              </w:rPr>
              <w:t>:</w:t>
            </w:r>
          </w:p>
          <w:p w14:paraId="58585BD9" w14:textId="77777777" w:rsidR="00283730" w:rsidRPr="001448E5" w:rsidRDefault="00283730" w:rsidP="004C1BDC">
            <w:pPr>
              <w:tabs>
                <w:tab w:val="left" w:pos="-720"/>
                <w:tab w:val="left" w:pos="1350"/>
              </w:tabs>
              <w:rPr>
                <w:b/>
                <w:i w:val="0"/>
              </w:rPr>
            </w:pPr>
          </w:p>
          <w:p w14:paraId="50C86D25" w14:textId="77777777" w:rsidR="00283730" w:rsidRDefault="00283730" w:rsidP="004C1BDC">
            <w:pPr>
              <w:pStyle w:val="Texto0"/>
              <w:spacing w:after="0" w:line="240" w:lineRule="auto"/>
              <w:ind w:left="523" w:hanging="523"/>
              <w:rPr>
                <w:b/>
                <w:i w:val="0"/>
                <w:sz w:val="20"/>
                <w:szCs w:val="20"/>
              </w:rPr>
            </w:pPr>
            <w:r w:rsidRPr="00B00859">
              <w:rPr>
                <w:b/>
                <w:bCs/>
                <w:i w:val="0"/>
                <w:sz w:val="20"/>
                <w:szCs w:val="20"/>
              </w:rPr>
              <w:t>A</w:t>
            </w:r>
            <w:r w:rsidRPr="00B00859">
              <w:rPr>
                <w:b/>
                <w:bCs/>
                <w:i w:val="0"/>
                <w:sz w:val="20"/>
                <w:szCs w:val="20"/>
              </w:rPr>
              <w:tab/>
            </w:r>
            <w:r w:rsidRPr="00B00859">
              <w:rPr>
                <w:b/>
                <w:i w:val="0"/>
                <w:sz w:val="20"/>
                <w:szCs w:val="20"/>
              </w:rPr>
              <w:t>MATERIALES MÁS SIGNIFICATIVOS Y EQUIPO DE INSTALACIÓN PERMANENTE</w:t>
            </w:r>
            <w:r>
              <w:rPr>
                <w:b/>
                <w:i w:val="0"/>
                <w:sz w:val="20"/>
                <w:szCs w:val="20"/>
              </w:rPr>
              <w:t>;</w:t>
            </w:r>
          </w:p>
          <w:p w14:paraId="34101210" w14:textId="77777777" w:rsidR="00283730" w:rsidRDefault="00283730" w:rsidP="004C1BDC">
            <w:pPr>
              <w:pStyle w:val="Texto0"/>
              <w:spacing w:after="0" w:line="240" w:lineRule="auto"/>
              <w:ind w:left="523" w:hanging="523"/>
              <w:rPr>
                <w:b/>
                <w:i w:val="0"/>
              </w:rPr>
            </w:pPr>
          </w:p>
          <w:p w14:paraId="6791BFAF" w14:textId="77777777" w:rsidR="00283730" w:rsidRDefault="00283730" w:rsidP="004C1BDC">
            <w:pPr>
              <w:pStyle w:val="Texto0"/>
              <w:spacing w:after="0" w:line="240" w:lineRule="auto"/>
              <w:ind w:left="523" w:hanging="523"/>
              <w:rPr>
                <w:b/>
                <w:i w:val="0"/>
                <w:sz w:val="20"/>
                <w:szCs w:val="20"/>
              </w:rPr>
            </w:pPr>
            <w:r w:rsidRPr="00B00859">
              <w:rPr>
                <w:b/>
                <w:bCs/>
                <w:i w:val="0"/>
                <w:sz w:val="20"/>
                <w:szCs w:val="20"/>
              </w:rPr>
              <w:t>B</w:t>
            </w:r>
            <w:r w:rsidRPr="00B00859">
              <w:rPr>
                <w:b/>
                <w:bCs/>
                <w:i w:val="0"/>
                <w:sz w:val="20"/>
                <w:szCs w:val="20"/>
              </w:rPr>
              <w:tab/>
            </w:r>
            <w:r w:rsidRPr="00B00859">
              <w:rPr>
                <w:b/>
                <w:i w:val="0"/>
                <w:sz w:val="20"/>
                <w:szCs w:val="20"/>
              </w:rPr>
              <w:t>MANO DE OBRA</w:t>
            </w:r>
            <w:r>
              <w:rPr>
                <w:b/>
                <w:i w:val="0"/>
                <w:sz w:val="20"/>
                <w:szCs w:val="20"/>
              </w:rPr>
              <w:t>; Y</w:t>
            </w:r>
          </w:p>
          <w:p w14:paraId="5D738E8A" w14:textId="77777777" w:rsidR="00283730" w:rsidRDefault="00283730" w:rsidP="004C1BDC">
            <w:pPr>
              <w:pStyle w:val="Texto0"/>
              <w:spacing w:after="0" w:line="240" w:lineRule="auto"/>
              <w:ind w:left="523" w:hanging="523"/>
              <w:rPr>
                <w:b/>
                <w:i w:val="0"/>
              </w:rPr>
            </w:pPr>
          </w:p>
          <w:p w14:paraId="3530288A" w14:textId="77777777" w:rsidR="00283730" w:rsidRDefault="00283730" w:rsidP="004C1BDC">
            <w:pPr>
              <w:pStyle w:val="Texto0"/>
              <w:spacing w:after="0" w:line="240" w:lineRule="auto"/>
              <w:ind w:left="523" w:hanging="523"/>
              <w:rPr>
                <w:b/>
                <w:i w:val="0"/>
              </w:rPr>
            </w:pPr>
            <w:r w:rsidRPr="00B00859">
              <w:rPr>
                <w:b/>
                <w:bCs/>
                <w:i w:val="0"/>
                <w:sz w:val="20"/>
                <w:szCs w:val="20"/>
              </w:rPr>
              <w:t>C</w:t>
            </w:r>
            <w:r w:rsidRPr="00B00859">
              <w:rPr>
                <w:b/>
                <w:bCs/>
                <w:i w:val="0"/>
                <w:sz w:val="20"/>
                <w:szCs w:val="20"/>
              </w:rPr>
              <w:tab/>
            </w:r>
            <w:r w:rsidRPr="00B00859">
              <w:rPr>
                <w:b/>
                <w:i w:val="0"/>
                <w:sz w:val="20"/>
                <w:szCs w:val="20"/>
              </w:rPr>
              <w:t>MAQUINARIA Y EQUIPO DE CONSTRUCCIÓN.</w:t>
            </w:r>
          </w:p>
          <w:p w14:paraId="138FF8E6" w14:textId="77777777" w:rsidR="00283730" w:rsidRPr="00BA31A7" w:rsidRDefault="00283730" w:rsidP="004C1BDC">
            <w:pPr>
              <w:tabs>
                <w:tab w:val="left" w:pos="-720"/>
                <w:tab w:val="left" w:pos="1350"/>
              </w:tabs>
              <w:rPr>
                <w:b/>
                <w:i w:val="0"/>
              </w:rPr>
            </w:pPr>
          </w:p>
        </w:tc>
      </w:tr>
      <w:tr w:rsidR="00283730" w:rsidRPr="00EF7090" w14:paraId="4544B7FD" w14:textId="77777777" w:rsidTr="004C1BDC">
        <w:trPr>
          <w:trHeight w:val="561"/>
        </w:trPr>
        <w:tc>
          <w:tcPr>
            <w:tcW w:w="1037" w:type="dxa"/>
            <w:tcBorders>
              <w:top w:val="nil"/>
              <w:left w:val="nil"/>
              <w:bottom w:val="nil"/>
              <w:right w:val="nil"/>
            </w:tcBorders>
          </w:tcPr>
          <w:p w14:paraId="28CB860E" w14:textId="77777777" w:rsidR="00283730" w:rsidRPr="00EF7090" w:rsidRDefault="00283730" w:rsidP="004C1BDC">
            <w:pPr>
              <w:jc w:val="center"/>
              <w:rPr>
                <w:rFonts w:cs="Arial"/>
                <w:b/>
                <w:i w:val="0"/>
              </w:rPr>
            </w:pPr>
            <w:r w:rsidRPr="00CE5625">
              <w:rPr>
                <w:rFonts w:cs="Arial"/>
                <w:b/>
                <w:i w:val="0"/>
              </w:rPr>
              <w:t xml:space="preserve">AT </w:t>
            </w:r>
            <w:r>
              <w:rPr>
                <w:rFonts w:cs="Arial"/>
                <w:b/>
                <w:i w:val="0"/>
              </w:rPr>
              <w:t>10</w:t>
            </w:r>
          </w:p>
          <w:p w14:paraId="22E29503"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697B6A55" w14:textId="77777777" w:rsidR="00283730" w:rsidRPr="00EF7090" w:rsidRDefault="00283730" w:rsidP="004C1BDC">
            <w:pPr>
              <w:pStyle w:val="Texto0"/>
              <w:spacing w:after="0" w:line="240" w:lineRule="auto"/>
              <w:ind w:firstLine="0"/>
              <w:rPr>
                <w:b/>
                <w:i w:val="0"/>
                <w:sz w:val="20"/>
              </w:rPr>
            </w:pPr>
            <w:r w:rsidRPr="00EF7090">
              <w:rPr>
                <w:b/>
                <w:i w:val="0"/>
                <w:sz w:val="20"/>
              </w:rPr>
              <w:t xml:space="preserve">PROGRAMA GENERAL DE EJECUCIÓN DE LOS TRABAJOS CONFORME AL CATÁLOGO DE CONCEPTOS CALENDARIZADO Y CUANTIFICADO DE ACUERDO A LOS PERIODOS DETERMINADOS POR LA </w:t>
            </w:r>
            <w:r w:rsidR="00B00982">
              <w:rPr>
                <w:b/>
                <w:i w:val="0"/>
                <w:sz w:val="20"/>
              </w:rPr>
              <w:t>SECRETARÍA DE OBRAS PÚBLICAS</w:t>
            </w:r>
            <w:r w:rsidRPr="00EF7090">
              <w:rPr>
                <w:b/>
                <w:i w:val="0"/>
                <w:sz w:val="20"/>
              </w:rPr>
              <w:t>, DIVIDIDO EN PARTIDAS, DEL TOTAL DE LOS CONCEPTOS DE TRABAJO, UTILIZANDO PREFERENTEMENTE DIAGRAMAS DE BARRAS, O BIEN, REDES DE ACTIVIDADES CON RUTA CRÍTICA Y EN SU CASO, CON FECHAS CRITICAS QUE REFLEJE EL PORCENTAJE DEL AVANCE EN LA EJECUCIÓN DE LOS TRABAJOS.</w:t>
            </w:r>
          </w:p>
          <w:p w14:paraId="3EAB1B57" w14:textId="77777777" w:rsidR="00283730" w:rsidRPr="00EF7090" w:rsidRDefault="00283730" w:rsidP="004C1BDC">
            <w:pPr>
              <w:tabs>
                <w:tab w:val="left" w:pos="-720"/>
                <w:tab w:val="left" w:pos="1350"/>
              </w:tabs>
              <w:rPr>
                <w:b/>
                <w:i w:val="0"/>
              </w:rPr>
            </w:pPr>
          </w:p>
        </w:tc>
      </w:tr>
      <w:tr w:rsidR="00283730" w:rsidRPr="00EF7090" w14:paraId="60A21C52" w14:textId="77777777" w:rsidTr="004C1BDC">
        <w:trPr>
          <w:trHeight w:val="561"/>
        </w:trPr>
        <w:tc>
          <w:tcPr>
            <w:tcW w:w="1037" w:type="dxa"/>
            <w:tcBorders>
              <w:top w:val="nil"/>
              <w:left w:val="nil"/>
              <w:bottom w:val="nil"/>
              <w:right w:val="nil"/>
            </w:tcBorders>
          </w:tcPr>
          <w:p w14:paraId="78534783" w14:textId="77777777" w:rsidR="00283730" w:rsidRPr="00EF7090" w:rsidRDefault="00283730" w:rsidP="004C1BDC">
            <w:pPr>
              <w:jc w:val="center"/>
              <w:rPr>
                <w:rFonts w:cs="Arial"/>
                <w:b/>
                <w:i w:val="0"/>
              </w:rPr>
            </w:pPr>
            <w:r w:rsidRPr="00CE5625">
              <w:rPr>
                <w:rFonts w:cs="Arial"/>
                <w:b/>
                <w:i w:val="0"/>
              </w:rPr>
              <w:t xml:space="preserve">AT </w:t>
            </w:r>
            <w:r>
              <w:rPr>
                <w:rFonts w:cs="Arial"/>
                <w:b/>
                <w:i w:val="0"/>
              </w:rPr>
              <w:t>11</w:t>
            </w:r>
          </w:p>
          <w:p w14:paraId="2DEB6E4B"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3BF2F6E8" w14:textId="77777777" w:rsidR="00283730" w:rsidRPr="00EF7090" w:rsidRDefault="00283730" w:rsidP="004C1BDC">
            <w:pPr>
              <w:pStyle w:val="Texto0"/>
              <w:spacing w:after="0" w:line="240" w:lineRule="auto"/>
              <w:ind w:firstLine="0"/>
              <w:rPr>
                <w:b/>
                <w:i w:val="0"/>
                <w:sz w:val="20"/>
              </w:rPr>
            </w:pPr>
            <w:r w:rsidRPr="00EF7090">
              <w:rPr>
                <w:b/>
                <w:i w:val="0"/>
                <w:sz w:val="20"/>
              </w:rPr>
              <w:t xml:space="preserve">PROGRAMAS  CALENDARIZADOS Y CUANTIFICADOS EN PARTIDAS DE UTILIZACIÓN, CONFORME A LOS PERIODOS DETERMINADOS POR LA </w:t>
            </w:r>
            <w:r w:rsidR="00EE70FD" w:rsidRPr="001E29D6">
              <w:rPr>
                <w:b/>
                <w:i w:val="0"/>
                <w:sz w:val="20"/>
              </w:rPr>
              <w:t>CONVOCANTE</w:t>
            </w:r>
            <w:r w:rsidRPr="00EF7090">
              <w:rPr>
                <w:b/>
                <w:i w:val="0"/>
                <w:sz w:val="20"/>
              </w:rPr>
              <w:t>, PARA LOS SIGUIENTES RUBROS:</w:t>
            </w:r>
          </w:p>
          <w:p w14:paraId="72F6FCF1" w14:textId="77777777" w:rsidR="00283730" w:rsidRPr="00EF7090" w:rsidRDefault="00283730" w:rsidP="004C1BDC">
            <w:pPr>
              <w:pStyle w:val="Texto0"/>
              <w:spacing w:after="0" w:line="240" w:lineRule="auto"/>
              <w:ind w:firstLine="0"/>
              <w:rPr>
                <w:b/>
                <w:i w:val="0"/>
                <w:sz w:val="20"/>
              </w:rPr>
            </w:pPr>
          </w:p>
          <w:p w14:paraId="0852A184" w14:textId="77777777" w:rsidR="00283730" w:rsidRDefault="00283730" w:rsidP="004C1BDC">
            <w:pPr>
              <w:pStyle w:val="Texto0"/>
              <w:spacing w:after="0" w:line="240" w:lineRule="auto"/>
              <w:ind w:left="523" w:hanging="523"/>
              <w:rPr>
                <w:b/>
                <w:i w:val="0"/>
                <w:sz w:val="20"/>
              </w:rPr>
            </w:pPr>
            <w:r w:rsidRPr="00EF7090">
              <w:rPr>
                <w:b/>
                <w:i w:val="0"/>
                <w:sz w:val="20"/>
              </w:rPr>
              <w:t>A</w:t>
            </w:r>
            <w:r w:rsidRPr="00EF7090">
              <w:rPr>
                <w:b/>
                <w:i w:val="0"/>
                <w:sz w:val="20"/>
              </w:rPr>
              <w:tab/>
              <w:t>MATERIALES Y EQUIPOS DE INSTALACIÓN PERMANENTE EXPRESADOS EN UNIDADES CONVENCIONALES Y VOLÚMENES REQUERIDOS;</w:t>
            </w:r>
          </w:p>
          <w:p w14:paraId="650AF115" w14:textId="77777777" w:rsidR="00283730" w:rsidRDefault="00283730" w:rsidP="004C1BDC">
            <w:pPr>
              <w:pStyle w:val="Texto0"/>
              <w:spacing w:after="0" w:line="240" w:lineRule="auto"/>
              <w:ind w:left="523" w:hanging="523"/>
              <w:rPr>
                <w:b/>
                <w:i w:val="0"/>
                <w:sz w:val="20"/>
              </w:rPr>
            </w:pPr>
          </w:p>
          <w:p w14:paraId="6FCFB24E" w14:textId="77777777" w:rsidR="00283730" w:rsidRDefault="00283730" w:rsidP="004C1BDC">
            <w:pPr>
              <w:pStyle w:val="Texto0"/>
              <w:spacing w:after="0" w:line="240" w:lineRule="auto"/>
              <w:ind w:left="523" w:hanging="523"/>
              <w:rPr>
                <w:b/>
                <w:i w:val="0"/>
                <w:sz w:val="20"/>
              </w:rPr>
            </w:pPr>
            <w:r w:rsidRPr="00EF7090">
              <w:rPr>
                <w:b/>
                <w:i w:val="0"/>
                <w:sz w:val="20"/>
              </w:rPr>
              <w:t>B</w:t>
            </w:r>
            <w:r w:rsidRPr="00EF7090">
              <w:rPr>
                <w:b/>
                <w:i w:val="0"/>
                <w:sz w:val="20"/>
              </w:rPr>
              <w:tab/>
              <w:t>MANO DE OBRA;</w:t>
            </w:r>
          </w:p>
          <w:p w14:paraId="0DF847F6" w14:textId="77777777" w:rsidR="00283730" w:rsidRDefault="00283730" w:rsidP="004C1BDC">
            <w:pPr>
              <w:pStyle w:val="Texto0"/>
              <w:spacing w:after="0" w:line="240" w:lineRule="auto"/>
              <w:ind w:left="523" w:hanging="523"/>
              <w:rPr>
                <w:b/>
                <w:i w:val="0"/>
                <w:sz w:val="20"/>
              </w:rPr>
            </w:pPr>
          </w:p>
          <w:p w14:paraId="08ED51F5" w14:textId="77777777" w:rsidR="00283730" w:rsidRDefault="00283730" w:rsidP="004C1BDC">
            <w:pPr>
              <w:pStyle w:val="Texto0"/>
              <w:spacing w:after="0" w:line="240" w:lineRule="auto"/>
              <w:ind w:left="523" w:hanging="523"/>
              <w:rPr>
                <w:b/>
                <w:i w:val="0"/>
                <w:sz w:val="20"/>
              </w:rPr>
            </w:pPr>
            <w:r w:rsidRPr="00EF7090">
              <w:rPr>
                <w:b/>
                <w:i w:val="0"/>
                <w:sz w:val="20"/>
              </w:rPr>
              <w:t>C</w:t>
            </w:r>
            <w:r w:rsidRPr="00EF7090">
              <w:rPr>
                <w:b/>
                <w:i w:val="0"/>
                <w:sz w:val="20"/>
              </w:rPr>
              <w:tab/>
              <w:t>MAQUINARIA Y EQUIPO PARA CONSTRUCCIÓN, IDENTIFICANDO SU TIPO Y CARACTERÍSTICAS, Y</w:t>
            </w:r>
          </w:p>
          <w:p w14:paraId="136DD037" w14:textId="77777777" w:rsidR="00283730" w:rsidRDefault="00283730" w:rsidP="004C1BDC">
            <w:pPr>
              <w:pStyle w:val="Texto0"/>
              <w:spacing w:after="0" w:line="240" w:lineRule="auto"/>
              <w:ind w:left="523" w:hanging="523"/>
              <w:rPr>
                <w:b/>
                <w:i w:val="0"/>
                <w:sz w:val="20"/>
              </w:rPr>
            </w:pPr>
          </w:p>
          <w:p w14:paraId="76D987E6" w14:textId="77777777" w:rsidR="00283730" w:rsidRDefault="00283730" w:rsidP="004C1BDC">
            <w:pPr>
              <w:pStyle w:val="Texto0"/>
              <w:spacing w:after="0" w:line="240" w:lineRule="auto"/>
              <w:ind w:left="523" w:hanging="523"/>
              <w:rPr>
                <w:b/>
                <w:i w:val="0"/>
                <w:sz w:val="20"/>
              </w:rPr>
            </w:pPr>
            <w:r w:rsidRPr="00EF7090">
              <w:rPr>
                <w:b/>
                <w:i w:val="0"/>
                <w:sz w:val="20"/>
              </w:rPr>
              <w:t>D</w:t>
            </w:r>
            <w:r w:rsidRPr="00EF7090">
              <w:rPr>
                <w:b/>
                <w:i w:val="0"/>
                <w:sz w:val="20"/>
              </w:rPr>
              <w:tab/>
              <w:t>UTILIZACIÓN DEL PERSONAL PROFESIONAL TÉCNICO, ADMINISTRATIVO Y DE SERVICIO ENCARGADO DE LA DIRECCIÓN, ADMINISTRACIÓN Y EJECUCIÓN DE LOS TRABAJOS.</w:t>
            </w:r>
          </w:p>
          <w:p w14:paraId="123F6C0F" w14:textId="77777777" w:rsidR="00283730" w:rsidRDefault="00283730" w:rsidP="004C1BDC">
            <w:pPr>
              <w:pStyle w:val="Texto0"/>
              <w:spacing w:after="0" w:line="240" w:lineRule="auto"/>
              <w:rPr>
                <w:b/>
                <w:i w:val="0"/>
                <w:sz w:val="20"/>
              </w:rPr>
            </w:pPr>
          </w:p>
          <w:p w14:paraId="26212556" w14:textId="77777777" w:rsidR="00A10580" w:rsidRPr="00EF7090" w:rsidRDefault="00A10580" w:rsidP="004C1BDC">
            <w:pPr>
              <w:pStyle w:val="Texto0"/>
              <w:spacing w:after="0" w:line="240" w:lineRule="auto"/>
              <w:rPr>
                <w:b/>
                <w:i w:val="0"/>
                <w:sz w:val="20"/>
              </w:rPr>
            </w:pPr>
          </w:p>
        </w:tc>
      </w:tr>
      <w:tr w:rsidR="00A10580" w:rsidRPr="00EF7090" w14:paraId="677EFE63" w14:textId="77777777" w:rsidTr="004C1BDC">
        <w:trPr>
          <w:trHeight w:val="561"/>
        </w:trPr>
        <w:tc>
          <w:tcPr>
            <w:tcW w:w="1037" w:type="dxa"/>
            <w:tcBorders>
              <w:top w:val="nil"/>
              <w:left w:val="nil"/>
              <w:bottom w:val="nil"/>
              <w:right w:val="nil"/>
            </w:tcBorders>
          </w:tcPr>
          <w:p w14:paraId="46256BF3" w14:textId="77777777" w:rsidR="00A10580" w:rsidRPr="00EF7090" w:rsidRDefault="00A10580" w:rsidP="00A10580">
            <w:pPr>
              <w:jc w:val="center"/>
              <w:rPr>
                <w:rFonts w:cs="Arial"/>
                <w:b/>
                <w:i w:val="0"/>
              </w:rPr>
            </w:pPr>
            <w:r w:rsidRPr="00CE5625">
              <w:rPr>
                <w:rFonts w:cs="Arial"/>
                <w:b/>
                <w:i w:val="0"/>
              </w:rPr>
              <w:lastRenderedPageBreak/>
              <w:t xml:space="preserve">AT </w:t>
            </w:r>
            <w:r>
              <w:rPr>
                <w:rFonts w:cs="Arial"/>
                <w:b/>
                <w:i w:val="0"/>
              </w:rPr>
              <w:t>12</w:t>
            </w:r>
          </w:p>
          <w:p w14:paraId="24AB3447" w14:textId="77777777" w:rsidR="00A10580" w:rsidRPr="00EF7090" w:rsidRDefault="00A10580" w:rsidP="00A10580">
            <w:pPr>
              <w:jc w:val="center"/>
              <w:rPr>
                <w:rFonts w:cs="Arial"/>
                <w:b/>
                <w:i w:val="0"/>
              </w:rPr>
            </w:pPr>
          </w:p>
        </w:tc>
        <w:tc>
          <w:tcPr>
            <w:tcW w:w="8814" w:type="dxa"/>
            <w:tcBorders>
              <w:top w:val="nil"/>
              <w:left w:val="nil"/>
              <w:bottom w:val="nil"/>
              <w:right w:val="nil"/>
            </w:tcBorders>
          </w:tcPr>
          <w:p w14:paraId="570149F4" w14:textId="77777777" w:rsidR="00A10580" w:rsidRPr="00EF7090" w:rsidRDefault="00A10580" w:rsidP="00A10580">
            <w:pPr>
              <w:pStyle w:val="Texto0"/>
              <w:spacing w:after="0" w:line="240" w:lineRule="auto"/>
              <w:ind w:firstLine="0"/>
              <w:rPr>
                <w:b/>
                <w:i w:val="0"/>
                <w:sz w:val="20"/>
              </w:rPr>
            </w:pPr>
            <w:r>
              <w:rPr>
                <w:b/>
                <w:i w:val="0"/>
                <w:sz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CERTIFICACIONES(S). LA FALTA DE PRESENTACIÓN DE ESTE ESCRITO NO SERÁ CAUSA DE DESECHAMIENTO DE LA PROPOSICIÓN.</w:t>
            </w:r>
          </w:p>
        </w:tc>
      </w:tr>
    </w:tbl>
    <w:p w14:paraId="0DF2199F" w14:textId="77777777" w:rsidR="00A10580" w:rsidRDefault="00A10580" w:rsidP="004C1BDC">
      <w:pPr>
        <w:pStyle w:val="Textoindependiente31"/>
        <w:tabs>
          <w:tab w:val="left" w:pos="567"/>
        </w:tabs>
        <w:ind w:left="567" w:hanging="567"/>
        <w:rPr>
          <w:rFonts w:cs="Arial"/>
          <w:b/>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A10580" w:rsidRPr="00EF7090" w14:paraId="2DD60042" w14:textId="77777777" w:rsidTr="00A10580">
        <w:trPr>
          <w:trHeight w:val="561"/>
        </w:trPr>
        <w:tc>
          <w:tcPr>
            <w:tcW w:w="1037" w:type="dxa"/>
            <w:tcBorders>
              <w:top w:val="nil"/>
              <w:left w:val="nil"/>
              <w:bottom w:val="nil"/>
              <w:right w:val="nil"/>
            </w:tcBorders>
          </w:tcPr>
          <w:p w14:paraId="1BCDB3B1" w14:textId="77777777" w:rsidR="00A10580" w:rsidRPr="00EF7090" w:rsidRDefault="00A10580" w:rsidP="00A10580">
            <w:pPr>
              <w:jc w:val="center"/>
              <w:rPr>
                <w:rFonts w:cs="Arial"/>
                <w:b/>
                <w:i w:val="0"/>
              </w:rPr>
            </w:pPr>
            <w:r w:rsidRPr="00CE5625">
              <w:rPr>
                <w:rFonts w:cs="Arial"/>
                <w:b/>
                <w:i w:val="0"/>
              </w:rPr>
              <w:t xml:space="preserve">AT </w:t>
            </w:r>
            <w:r>
              <w:rPr>
                <w:rFonts w:cs="Arial"/>
                <w:b/>
                <w:i w:val="0"/>
              </w:rPr>
              <w:t>13</w:t>
            </w:r>
          </w:p>
          <w:p w14:paraId="3D73595A" w14:textId="77777777" w:rsidR="00A10580" w:rsidRPr="00EF7090" w:rsidRDefault="00A10580" w:rsidP="00A10580">
            <w:pPr>
              <w:jc w:val="center"/>
              <w:rPr>
                <w:rFonts w:cs="Arial"/>
                <w:b/>
                <w:i w:val="0"/>
              </w:rPr>
            </w:pPr>
          </w:p>
        </w:tc>
        <w:tc>
          <w:tcPr>
            <w:tcW w:w="8814" w:type="dxa"/>
            <w:tcBorders>
              <w:top w:val="nil"/>
              <w:left w:val="nil"/>
              <w:bottom w:val="nil"/>
              <w:right w:val="nil"/>
            </w:tcBorders>
          </w:tcPr>
          <w:p w14:paraId="0D37B98D" w14:textId="77777777" w:rsidR="00A10580" w:rsidRPr="00EF7090" w:rsidRDefault="00A10580" w:rsidP="00A10580">
            <w:pPr>
              <w:pStyle w:val="Texto0"/>
              <w:spacing w:after="0" w:line="240" w:lineRule="auto"/>
              <w:ind w:firstLine="0"/>
              <w:rPr>
                <w:b/>
                <w:i w:val="0"/>
                <w:sz w:val="20"/>
              </w:rPr>
            </w:pPr>
            <w:r>
              <w:rPr>
                <w:b/>
                <w:i w:val="0"/>
                <w:sz w:val="20"/>
              </w:rPr>
              <w:t>EN SU CASO, ESCRITO EN EL QUE LOS PARTICIPANTES MANIFIESTEN QUE TIENE ALGUNA DISCAPACIDAD SI ES PERSONA FÍSICA, O EN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VISO DE ALTAS MENCIONADAS, A REQUERIMIENTO DE LA CONVOCANTE, EN CASO DE EMPATE TÉCNICO. LA FALTA DE PRESENTACIÓN DE ESTE ESCRITO NO SERÁ CAUSA DE DESECHAMIENTO DE LA PROPOSICIÓN.</w:t>
            </w:r>
          </w:p>
        </w:tc>
      </w:tr>
    </w:tbl>
    <w:p w14:paraId="05D4BA00" w14:textId="77777777" w:rsidR="00A10580" w:rsidRPr="00A10580" w:rsidRDefault="00A10580" w:rsidP="004C1BDC">
      <w:pPr>
        <w:pStyle w:val="Textoindependiente31"/>
        <w:tabs>
          <w:tab w:val="left" w:pos="567"/>
        </w:tabs>
        <w:ind w:left="567" w:hanging="567"/>
        <w:rPr>
          <w:rFonts w:cs="Arial"/>
          <w:b/>
          <w:i w:val="0"/>
          <w:sz w:val="20"/>
          <w:lang w:val="es-MX"/>
        </w:rPr>
      </w:pPr>
    </w:p>
    <w:p w14:paraId="4CF03331" w14:textId="77777777" w:rsidR="00A10580" w:rsidRDefault="00A10580" w:rsidP="004C1BDC">
      <w:pPr>
        <w:pStyle w:val="Textoindependiente31"/>
        <w:tabs>
          <w:tab w:val="left" w:pos="567"/>
        </w:tabs>
        <w:ind w:left="567" w:hanging="567"/>
        <w:rPr>
          <w:rFonts w:cs="Arial"/>
          <w:b/>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A10580" w:rsidRPr="00EF7090" w14:paraId="2763D744" w14:textId="77777777" w:rsidTr="00A10580">
        <w:trPr>
          <w:trHeight w:val="561"/>
        </w:trPr>
        <w:tc>
          <w:tcPr>
            <w:tcW w:w="1037" w:type="dxa"/>
            <w:tcBorders>
              <w:top w:val="nil"/>
              <w:left w:val="nil"/>
              <w:bottom w:val="nil"/>
              <w:right w:val="nil"/>
            </w:tcBorders>
          </w:tcPr>
          <w:p w14:paraId="35E8CA8C" w14:textId="77777777" w:rsidR="00A10580" w:rsidRPr="00EF7090" w:rsidRDefault="00A10580" w:rsidP="00A10580">
            <w:pPr>
              <w:jc w:val="center"/>
              <w:rPr>
                <w:rFonts w:cs="Arial"/>
                <w:b/>
                <w:i w:val="0"/>
              </w:rPr>
            </w:pPr>
            <w:r w:rsidRPr="00CE5625">
              <w:rPr>
                <w:rFonts w:cs="Arial"/>
                <w:b/>
                <w:i w:val="0"/>
              </w:rPr>
              <w:t xml:space="preserve">AT </w:t>
            </w:r>
            <w:r>
              <w:rPr>
                <w:rFonts w:cs="Arial"/>
                <w:b/>
                <w:i w:val="0"/>
              </w:rPr>
              <w:t>14</w:t>
            </w:r>
          </w:p>
          <w:p w14:paraId="3EAF3E57" w14:textId="77777777" w:rsidR="00A10580" w:rsidRPr="00EF7090" w:rsidRDefault="00A10580" w:rsidP="00A10580">
            <w:pPr>
              <w:jc w:val="center"/>
              <w:rPr>
                <w:rFonts w:cs="Arial"/>
                <w:b/>
                <w:i w:val="0"/>
              </w:rPr>
            </w:pPr>
          </w:p>
        </w:tc>
        <w:tc>
          <w:tcPr>
            <w:tcW w:w="8814" w:type="dxa"/>
            <w:tcBorders>
              <w:top w:val="nil"/>
              <w:left w:val="nil"/>
              <w:bottom w:val="nil"/>
              <w:right w:val="nil"/>
            </w:tcBorders>
          </w:tcPr>
          <w:p w14:paraId="63F77582" w14:textId="77777777" w:rsidR="00A10580" w:rsidRPr="00EF7090" w:rsidRDefault="005B6FEF" w:rsidP="005B6FEF">
            <w:pPr>
              <w:pStyle w:val="Texto0"/>
              <w:spacing w:after="0" w:line="240" w:lineRule="auto"/>
              <w:ind w:firstLine="0"/>
              <w:rPr>
                <w:b/>
                <w:i w:val="0"/>
                <w:sz w:val="20"/>
              </w:rPr>
            </w:pPr>
            <w:r>
              <w:rPr>
                <w:b/>
                <w:i w:val="0"/>
                <w:sz w:val="20"/>
              </w:rPr>
              <w:t>EN SU CASO, ESCRITO EN EL QUE LOS PARTICIPANTES MANIFIESTEN QUE SE COMPROMETEN A SUBCONTRATAR EL MAYOR NÚMEOR DE MICRO, PEQUEÑAS O MEDIANAS EMPRESAS (MYPIMES), SEGÚN SEA EL CASO, PARA LA EJECUCIÓN DE LOS TRABAJOS. LA FALTA DE PRESENTACIÓN DE ESTE ESCRITO NO SERÁ CAUSA DE DESECHAMIENTO DE LA PROPOSICIÓN</w:t>
            </w:r>
            <w:r w:rsidR="00A10580" w:rsidRPr="00EF7090">
              <w:rPr>
                <w:b/>
                <w:i w:val="0"/>
                <w:sz w:val="20"/>
              </w:rPr>
              <w:t>.</w:t>
            </w:r>
          </w:p>
        </w:tc>
      </w:tr>
    </w:tbl>
    <w:p w14:paraId="3C4619C7" w14:textId="77777777" w:rsidR="00A10580" w:rsidRPr="00A10580" w:rsidRDefault="00A10580" w:rsidP="004C1BDC">
      <w:pPr>
        <w:pStyle w:val="Textoindependiente31"/>
        <w:tabs>
          <w:tab w:val="left" w:pos="567"/>
        </w:tabs>
        <w:ind w:left="567" w:hanging="567"/>
        <w:rPr>
          <w:rFonts w:cs="Arial"/>
          <w:b/>
          <w:i w:val="0"/>
          <w:sz w:val="20"/>
          <w:lang w:val="es-MX"/>
        </w:rPr>
      </w:pPr>
    </w:p>
    <w:p w14:paraId="6857CB78" w14:textId="77777777" w:rsidR="00A10580" w:rsidRDefault="00A10580" w:rsidP="004C1BDC">
      <w:pPr>
        <w:pStyle w:val="Textoindependiente31"/>
        <w:tabs>
          <w:tab w:val="left" w:pos="567"/>
        </w:tabs>
        <w:ind w:left="567" w:hanging="567"/>
        <w:rPr>
          <w:rFonts w:cs="Arial"/>
          <w:b/>
          <w:i w:val="0"/>
          <w:sz w:val="20"/>
          <w:lang w:val="es-ES"/>
        </w:rPr>
      </w:pPr>
    </w:p>
    <w:p w14:paraId="0B25B52E" w14:textId="77777777" w:rsidR="00283730" w:rsidRPr="001779CB" w:rsidRDefault="00283730" w:rsidP="004C1BDC">
      <w:pPr>
        <w:pStyle w:val="Textoindependiente31"/>
        <w:tabs>
          <w:tab w:val="left" w:pos="567"/>
        </w:tabs>
        <w:ind w:left="567" w:hanging="567"/>
        <w:rPr>
          <w:rFonts w:cs="Arial"/>
          <w:b/>
          <w:i w:val="0"/>
          <w:sz w:val="20"/>
          <w:lang w:val="es-ES"/>
        </w:rPr>
      </w:pPr>
      <w:r>
        <w:rPr>
          <w:rFonts w:cs="Arial"/>
          <w:b/>
          <w:i w:val="0"/>
          <w:sz w:val="20"/>
          <w:lang w:val="es-ES"/>
        </w:rPr>
        <w:t>4.2.3</w:t>
      </w:r>
      <w:r>
        <w:rPr>
          <w:rFonts w:cs="Arial"/>
          <w:b/>
          <w:i w:val="0"/>
          <w:sz w:val="20"/>
          <w:lang w:val="es-ES"/>
        </w:rPr>
        <w:tab/>
        <w:t>LOS ANEXOS ECONÓMICOS DEBERÁN CONTENER LOS SIGUIENTES DOCUMENTOS CON LOS REQUISITOS QUE A CONTINUACIÓN SE INDICAN:</w:t>
      </w:r>
    </w:p>
    <w:p w14:paraId="40A45F7B" w14:textId="77777777" w:rsidR="00283730" w:rsidRDefault="00283730"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283730" w:rsidRPr="00EF7090" w14:paraId="75ED89B9" w14:textId="77777777" w:rsidTr="004C1BDC">
        <w:trPr>
          <w:trHeight w:val="561"/>
        </w:trPr>
        <w:tc>
          <w:tcPr>
            <w:tcW w:w="1037" w:type="dxa"/>
            <w:tcBorders>
              <w:top w:val="nil"/>
              <w:left w:val="nil"/>
              <w:bottom w:val="nil"/>
              <w:right w:val="nil"/>
            </w:tcBorders>
          </w:tcPr>
          <w:p w14:paraId="7CEFCD3E" w14:textId="77777777" w:rsidR="00283730" w:rsidRPr="00EF7090" w:rsidRDefault="00283730" w:rsidP="004C1BDC">
            <w:pPr>
              <w:jc w:val="center"/>
              <w:rPr>
                <w:rFonts w:cs="Arial"/>
                <w:b/>
                <w:i w:val="0"/>
              </w:rPr>
            </w:pPr>
            <w:r w:rsidRPr="00596BB0">
              <w:rPr>
                <w:rFonts w:cs="Arial"/>
                <w:b/>
                <w:i w:val="0"/>
              </w:rPr>
              <w:t>A</w:t>
            </w:r>
            <w:r>
              <w:rPr>
                <w:rFonts w:cs="Arial"/>
                <w:b/>
                <w:i w:val="0"/>
              </w:rPr>
              <w:t>E</w:t>
            </w:r>
            <w:r w:rsidRPr="00596BB0">
              <w:rPr>
                <w:rFonts w:cs="Arial"/>
                <w:b/>
                <w:i w:val="0"/>
              </w:rPr>
              <w:t xml:space="preserve"> 1</w:t>
            </w:r>
          </w:p>
          <w:p w14:paraId="16A1C261"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56AACAA5" w14:textId="77777777" w:rsidR="00283730" w:rsidRPr="003521CD" w:rsidRDefault="00283730" w:rsidP="004C1BDC">
            <w:pPr>
              <w:pStyle w:val="Texto0"/>
              <w:spacing w:after="0" w:line="240" w:lineRule="auto"/>
              <w:ind w:firstLine="0"/>
              <w:rPr>
                <w:b/>
                <w:i w:val="0"/>
                <w:sz w:val="20"/>
                <w:szCs w:val="20"/>
              </w:rPr>
            </w:pPr>
            <w:r w:rsidRPr="00B00859">
              <w:rPr>
                <w:b/>
                <w:i w:val="0"/>
                <w:sz w:val="20"/>
                <w:szCs w:val="20"/>
              </w:rPr>
              <w:t>LISTADO DE INSUMOS QUE INTERVIENEN EN LA INTEGRACIÓN DE LA PROPOSICIÓN</w:t>
            </w:r>
            <w:r>
              <w:rPr>
                <w:b/>
                <w:i w:val="0"/>
                <w:sz w:val="20"/>
                <w:szCs w:val="20"/>
              </w:rPr>
              <w:t xml:space="preserve">, </w:t>
            </w:r>
            <w:r w:rsidRPr="008762E8">
              <w:rPr>
                <w:b/>
                <w:i w:val="0"/>
                <w:sz w:val="20"/>
              </w:rPr>
              <w:t xml:space="preserve">CON LA DESCRIPCIÓN Y ESPECIFICACIONES TÉCNICAS DE CADA UNO DE ELLOS, </w:t>
            </w:r>
            <w:r w:rsidRPr="006212A3">
              <w:rPr>
                <w:b/>
                <w:i w:val="0"/>
                <w:sz w:val="20"/>
                <w:szCs w:val="20"/>
              </w:rPr>
              <w:t>INDICANDO LAS CANTIDADES A UTILIZAR, SUS RESPECTIVAS UNIDADES DE MEDICIÓN Y SUS IMPORTES</w:t>
            </w:r>
            <w:r w:rsidRPr="00BA31A7">
              <w:rPr>
                <w:b/>
                <w:i w:val="0"/>
                <w:sz w:val="20"/>
                <w:szCs w:val="20"/>
              </w:rPr>
              <w:t>, AGRUPADO POR</w:t>
            </w:r>
            <w:r>
              <w:rPr>
                <w:b/>
                <w:i w:val="0"/>
                <w:sz w:val="20"/>
                <w:szCs w:val="20"/>
              </w:rPr>
              <w:t>:</w:t>
            </w:r>
          </w:p>
          <w:p w14:paraId="712CF9C0" w14:textId="77777777" w:rsidR="00283730" w:rsidRPr="003521CD" w:rsidRDefault="00283730" w:rsidP="004C1BDC">
            <w:pPr>
              <w:tabs>
                <w:tab w:val="left" w:pos="-720"/>
                <w:tab w:val="left" w:pos="1350"/>
              </w:tabs>
              <w:rPr>
                <w:b/>
                <w:i w:val="0"/>
              </w:rPr>
            </w:pPr>
          </w:p>
          <w:p w14:paraId="65762479" w14:textId="77777777" w:rsidR="00283730" w:rsidRDefault="00283730" w:rsidP="004C1BDC">
            <w:pPr>
              <w:pStyle w:val="Texto0"/>
              <w:spacing w:after="0" w:line="240" w:lineRule="auto"/>
              <w:ind w:left="523" w:hanging="523"/>
              <w:rPr>
                <w:b/>
                <w:i w:val="0"/>
                <w:sz w:val="20"/>
                <w:szCs w:val="20"/>
              </w:rPr>
            </w:pPr>
            <w:r w:rsidRPr="00B00859">
              <w:rPr>
                <w:b/>
                <w:bCs/>
                <w:i w:val="0"/>
                <w:sz w:val="20"/>
                <w:szCs w:val="20"/>
              </w:rPr>
              <w:t>A</w:t>
            </w:r>
            <w:r w:rsidRPr="00B00859">
              <w:rPr>
                <w:b/>
                <w:bCs/>
                <w:i w:val="0"/>
                <w:sz w:val="20"/>
                <w:szCs w:val="20"/>
              </w:rPr>
              <w:tab/>
            </w:r>
            <w:r w:rsidRPr="00B00859">
              <w:rPr>
                <w:b/>
                <w:i w:val="0"/>
                <w:sz w:val="20"/>
                <w:szCs w:val="20"/>
              </w:rPr>
              <w:t>MATERIALES MÁS SIGNIFICATIVOS Y EQUIPO DE INSTALACIÓN PERMANENTE</w:t>
            </w:r>
            <w:r>
              <w:rPr>
                <w:b/>
                <w:i w:val="0"/>
                <w:sz w:val="20"/>
                <w:szCs w:val="20"/>
              </w:rPr>
              <w:t>;</w:t>
            </w:r>
          </w:p>
          <w:p w14:paraId="00621B30" w14:textId="77777777" w:rsidR="00283730" w:rsidRDefault="00283730" w:rsidP="004C1BDC">
            <w:pPr>
              <w:pStyle w:val="Texto0"/>
              <w:spacing w:after="0" w:line="240" w:lineRule="auto"/>
              <w:ind w:left="523" w:hanging="523"/>
              <w:rPr>
                <w:b/>
                <w:i w:val="0"/>
              </w:rPr>
            </w:pPr>
          </w:p>
          <w:p w14:paraId="4EB9C320" w14:textId="77777777" w:rsidR="00283730" w:rsidRDefault="00283730" w:rsidP="004C1BDC">
            <w:pPr>
              <w:pStyle w:val="Texto0"/>
              <w:spacing w:after="0" w:line="240" w:lineRule="auto"/>
              <w:ind w:left="523" w:hanging="523"/>
              <w:rPr>
                <w:b/>
                <w:i w:val="0"/>
                <w:sz w:val="20"/>
                <w:szCs w:val="20"/>
              </w:rPr>
            </w:pPr>
            <w:r w:rsidRPr="00B00859">
              <w:rPr>
                <w:b/>
                <w:bCs/>
                <w:i w:val="0"/>
                <w:sz w:val="20"/>
                <w:szCs w:val="20"/>
              </w:rPr>
              <w:t>B</w:t>
            </w:r>
            <w:r w:rsidRPr="00B00859">
              <w:rPr>
                <w:b/>
                <w:bCs/>
                <w:i w:val="0"/>
                <w:sz w:val="20"/>
                <w:szCs w:val="20"/>
              </w:rPr>
              <w:tab/>
            </w:r>
            <w:r w:rsidRPr="00B00859">
              <w:rPr>
                <w:b/>
                <w:i w:val="0"/>
                <w:sz w:val="20"/>
                <w:szCs w:val="20"/>
              </w:rPr>
              <w:t>MANO DE OBRA</w:t>
            </w:r>
            <w:r>
              <w:rPr>
                <w:b/>
                <w:i w:val="0"/>
                <w:sz w:val="20"/>
                <w:szCs w:val="20"/>
              </w:rPr>
              <w:t>; Y</w:t>
            </w:r>
          </w:p>
          <w:p w14:paraId="477F6F6E" w14:textId="77777777" w:rsidR="00283730" w:rsidRDefault="00283730" w:rsidP="004C1BDC">
            <w:pPr>
              <w:pStyle w:val="Texto0"/>
              <w:spacing w:after="0" w:line="240" w:lineRule="auto"/>
              <w:ind w:left="523" w:hanging="523"/>
              <w:rPr>
                <w:b/>
                <w:i w:val="0"/>
              </w:rPr>
            </w:pPr>
          </w:p>
          <w:p w14:paraId="7EE297CA" w14:textId="77777777" w:rsidR="00283730" w:rsidRDefault="00283730" w:rsidP="004C1BDC">
            <w:pPr>
              <w:pStyle w:val="Texto0"/>
              <w:spacing w:after="0" w:line="240" w:lineRule="auto"/>
              <w:ind w:left="523" w:hanging="523"/>
              <w:rPr>
                <w:b/>
                <w:i w:val="0"/>
              </w:rPr>
            </w:pPr>
            <w:r w:rsidRPr="00B00859">
              <w:rPr>
                <w:b/>
                <w:bCs/>
                <w:i w:val="0"/>
                <w:sz w:val="20"/>
                <w:szCs w:val="20"/>
              </w:rPr>
              <w:t>C</w:t>
            </w:r>
            <w:r w:rsidRPr="00B00859">
              <w:rPr>
                <w:b/>
                <w:bCs/>
                <w:i w:val="0"/>
                <w:sz w:val="20"/>
                <w:szCs w:val="20"/>
              </w:rPr>
              <w:tab/>
            </w:r>
            <w:r w:rsidRPr="00B00859">
              <w:rPr>
                <w:b/>
                <w:i w:val="0"/>
                <w:sz w:val="20"/>
                <w:szCs w:val="20"/>
              </w:rPr>
              <w:t>MAQUINARIA Y EQUIPO DE CONSTRUCCIÓN.</w:t>
            </w:r>
          </w:p>
          <w:p w14:paraId="55E60F80" w14:textId="77777777" w:rsidR="00283730" w:rsidRPr="00BA31A7" w:rsidRDefault="00283730" w:rsidP="004C1BDC">
            <w:pPr>
              <w:tabs>
                <w:tab w:val="left" w:pos="-720"/>
                <w:tab w:val="left" w:pos="1350"/>
              </w:tabs>
              <w:rPr>
                <w:b/>
                <w:i w:val="0"/>
              </w:rPr>
            </w:pPr>
          </w:p>
        </w:tc>
      </w:tr>
      <w:tr w:rsidR="00283730" w:rsidRPr="00EF7090" w14:paraId="2DA241DE" w14:textId="77777777" w:rsidTr="004C1BDC">
        <w:trPr>
          <w:trHeight w:val="561"/>
        </w:trPr>
        <w:tc>
          <w:tcPr>
            <w:tcW w:w="1037" w:type="dxa"/>
            <w:tcBorders>
              <w:top w:val="nil"/>
              <w:left w:val="nil"/>
              <w:bottom w:val="nil"/>
              <w:right w:val="nil"/>
            </w:tcBorders>
          </w:tcPr>
          <w:p w14:paraId="34C97173" w14:textId="77777777" w:rsidR="00283730" w:rsidRPr="00310CBF" w:rsidRDefault="00283730" w:rsidP="004C1BDC">
            <w:pPr>
              <w:jc w:val="center"/>
              <w:rPr>
                <w:rFonts w:cs="Arial"/>
                <w:b/>
                <w:i w:val="0"/>
              </w:rPr>
            </w:pPr>
            <w:r w:rsidRPr="004F785B">
              <w:rPr>
                <w:rFonts w:cs="Arial"/>
                <w:b/>
                <w:i w:val="0"/>
              </w:rPr>
              <w:t>A</w:t>
            </w:r>
            <w:r>
              <w:rPr>
                <w:rFonts w:cs="Arial"/>
                <w:b/>
                <w:i w:val="0"/>
              </w:rPr>
              <w:t>E</w:t>
            </w:r>
            <w:r w:rsidRPr="004F785B">
              <w:rPr>
                <w:rFonts w:cs="Arial"/>
                <w:b/>
                <w:i w:val="0"/>
              </w:rPr>
              <w:t xml:space="preserve"> </w:t>
            </w:r>
            <w:r>
              <w:rPr>
                <w:rFonts w:cs="Arial"/>
                <w:b/>
                <w:i w:val="0"/>
              </w:rPr>
              <w:t>2</w:t>
            </w:r>
          </w:p>
          <w:p w14:paraId="2F120A57" w14:textId="77777777" w:rsidR="00283730" w:rsidRPr="00EF7090" w:rsidRDefault="00283730" w:rsidP="004C1BDC">
            <w:pPr>
              <w:jc w:val="center"/>
              <w:rPr>
                <w:rFonts w:cs="Arial"/>
                <w:b/>
                <w:i w:val="0"/>
                <w:highlight w:val="yellow"/>
              </w:rPr>
            </w:pPr>
          </w:p>
        </w:tc>
        <w:tc>
          <w:tcPr>
            <w:tcW w:w="8814" w:type="dxa"/>
            <w:tcBorders>
              <w:top w:val="nil"/>
              <w:left w:val="nil"/>
              <w:bottom w:val="nil"/>
              <w:right w:val="nil"/>
            </w:tcBorders>
          </w:tcPr>
          <w:p w14:paraId="622382F8" w14:textId="77777777" w:rsidR="00283730" w:rsidRPr="004328C8" w:rsidRDefault="00283730" w:rsidP="004C1BDC">
            <w:pPr>
              <w:pStyle w:val="Texto0"/>
              <w:spacing w:after="0" w:line="240" w:lineRule="auto"/>
              <w:ind w:firstLine="0"/>
              <w:rPr>
                <w:b/>
                <w:i w:val="0"/>
                <w:sz w:val="20"/>
                <w:szCs w:val="20"/>
              </w:rPr>
            </w:pPr>
            <w:r w:rsidRPr="00BA31A7">
              <w:rPr>
                <w:b/>
                <w:i w:val="0"/>
                <w:sz w:val="20"/>
                <w:szCs w:val="20"/>
              </w:rPr>
              <w:t>ANÁLISIS, CÁLCULO E INTEGRACIÓN DEL FACTOR DE SALARIO REAL CONFORME</w:t>
            </w:r>
            <w:r w:rsidRPr="00B00859">
              <w:rPr>
                <w:b/>
                <w:i w:val="0"/>
                <w:sz w:val="20"/>
                <w:szCs w:val="20"/>
              </w:rPr>
              <w:t xml:space="preserve"> A LO PREVISTO EN EL REGLAMENTO DE LA LEY, ANEXANDO EL TABULADOR DE SALARIOS BASE DE MANO DE OBRA POR JORNADA DIURNA DE OCHO HORAS E INTEGRACIÓN DE LOS SALARIOS</w:t>
            </w:r>
            <w:r>
              <w:rPr>
                <w:b/>
                <w:i w:val="0"/>
                <w:sz w:val="20"/>
                <w:szCs w:val="20"/>
              </w:rPr>
              <w:t>:</w:t>
            </w:r>
          </w:p>
          <w:p w14:paraId="07645C5C" w14:textId="77777777" w:rsidR="00283730" w:rsidRPr="004328C8" w:rsidRDefault="00283730" w:rsidP="004C1BDC">
            <w:pPr>
              <w:tabs>
                <w:tab w:val="left" w:pos="-720"/>
                <w:tab w:val="left" w:pos="1350"/>
              </w:tabs>
              <w:rPr>
                <w:b/>
                <w:i w:val="0"/>
              </w:rPr>
            </w:pPr>
          </w:p>
          <w:p w14:paraId="3037D6FE" w14:textId="77777777" w:rsidR="00283730" w:rsidRDefault="00283730" w:rsidP="004C1BDC">
            <w:pPr>
              <w:pStyle w:val="Texto0"/>
              <w:spacing w:after="0" w:line="240" w:lineRule="auto"/>
              <w:ind w:left="523" w:hanging="523"/>
              <w:rPr>
                <w:b/>
                <w:bCs/>
                <w:i w:val="0"/>
                <w:sz w:val="20"/>
                <w:szCs w:val="20"/>
              </w:rPr>
            </w:pPr>
            <w:r w:rsidRPr="00B00859">
              <w:rPr>
                <w:b/>
                <w:bCs/>
                <w:i w:val="0"/>
                <w:sz w:val="20"/>
                <w:szCs w:val="20"/>
              </w:rPr>
              <w:t>A</w:t>
            </w:r>
            <w:r w:rsidRPr="00B00859">
              <w:rPr>
                <w:b/>
                <w:bCs/>
                <w:i w:val="0"/>
                <w:sz w:val="20"/>
                <w:szCs w:val="20"/>
              </w:rPr>
              <w:tab/>
            </w:r>
            <w:r w:rsidRPr="00B00859">
              <w:rPr>
                <w:b/>
                <w:i w:val="0"/>
                <w:sz w:val="20"/>
                <w:szCs w:val="20"/>
              </w:rPr>
              <w:t>ANÁLISIS</w:t>
            </w:r>
            <w:r w:rsidRPr="00B00859">
              <w:rPr>
                <w:b/>
                <w:bCs/>
                <w:i w:val="0"/>
                <w:sz w:val="20"/>
                <w:szCs w:val="20"/>
              </w:rPr>
              <w:t xml:space="preserve"> DEL FACTOR Tp/TI</w:t>
            </w:r>
            <w:r>
              <w:rPr>
                <w:b/>
                <w:bCs/>
                <w:i w:val="0"/>
                <w:sz w:val="20"/>
                <w:szCs w:val="20"/>
              </w:rPr>
              <w:t>;</w:t>
            </w:r>
          </w:p>
          <w:p w14:paraId="693F9022" w14:textId="77777777" w:rsidR="00283730" w:rsidRDefault="00283730" w:rsidP="004C1BDC">
            <w:pPr>
              <w:pStyle w:val="Texto0"/>
              <w:spacing w:after="0" w:line="240" w:lineRule="auto"/>
              <w:ind w:left="523" w:hanging="523"/>
              <w:rPr>
                <w:b/>
                <w:bCs/>
                <w:i w:val="0"/>
              </w:rPr>
            </w:pPr>
          </w:p>
          <w:p w14:paraId="46895B97" w14:textId="77777777" w:rsidR="00283730" w:rsidRDefault="00283730" w:rsidP="004C1BDC">
            <w:pPr>
              <w:pStyle w:val="Texto0"/>
              <w:spacing w:after="0" w:line="240" w:lineRule="auto"/>
              <w:ind w:left="523" w:hanging="523"/>
              <w:rPr>
                <w:b/>
                <w:bCs/>
                <w:i w:val="0"/>
                <w:sz w:val="20"/>
                <w:szCs w:val="20"/>
              </w:rPr>
            </w:pPr>
            <w:r w:rsidRPr="00B00859">
              <w:rPr>
                <w:b/>
                <w:bCs/>
                <w:i w:val="0"/>
                <w:sz w:val="20"/>
                <w:szCs w:val="20"/>
              </w:rPr>
              <w:t>B</w:t>
            </w:r>
            <w:r w:rsidRPr="00B00859">
              <w:rPr>
                <w:b/>
                <w:bCs/>
                <w:i w:val="0"/>
                <w:sz w:val="20"/>
                <w:szCs w:val="20"/>
              </w:rPr>
              <w:tab/>
              <w:t xml:space="preserve">TABLA </w:t>
            </w:r>
            <w:r w:rsidRPr="00B00859">
              <w:rPr>
                <w:b/>
                <w:i w:val="0"/>
                <w:sz w:val="20"/>
                <w:szCs w:val="20"/>
              </w:rPr>
              <w:t>DE</w:t>
            </w:r>
            <w:r w:rsidRPr="00B00859">
              <w:rPr>
                <w:b/>
                <w:bCs/>
                <w:i w:val="0"/>
                <w:sz w:val="20"/>
                <w:szCs w:val="20"/>
              </w:rPr>
              <w:t xml:space="preserve"> CÁLCULO DEL FACTOR DE SALARIO REAL</w:t>
            </w:r>
            <w:r>
              <w:rPr>
                <w:b/>
                <w:bCs/>
                <w:i w:val="0"/>
                <w:sz w:val="20"/>
                <w:szCs w:val="20"/>
              </w:rPr>
              <w:t>; Y</w:t>
            </w:r>
          </w:p>
          <w:p w14:paraId="1E8B97A2" w14:textId="77777777" w:rsidR="00283730" w:rsidRDefault="00283730" w:rsidP="004C1BDC">
            <w:pPr>
              <w:pStyle w:val="Texto0"/>
              <w:spacing w:after="0" w:line="240" w:lineRule="auto"/>
              <w:ind w:left="523" w:hanging="523"/>
              <w:rPr>
                <w:b/>
                <w:bCs/>
                <w:i w:val="0"/>
              </w:rPr>
            </w:pPr>
          </w:p>
          <w:p w14:paraId="6C44EB47" w14:textId="77777777" w:rsidR="00283730" w:rsidRDefault="00283730" w:rsidP="004C1BDC">
            <w:pPr>
              <w:pStyle w:val="Texto0"/>
              <w:spacing w:after="0" w:line="240" w:lineRule="auto"/>
              <w:ind w:left="523" w:hanging="523"/>
              <w:rPr>
                <w:b/>
                <w:bCs/>
                <w:i w:val="0"/>
              </w:rPr>
            </w:pPr>
            <w:r w:rsidRPr="00B00859">
              <w:rPr>
                <w:b/>
                <w:bCs/>
                <w:i w:val="0"/>
                <w:sz w:val="20"/>
                <w:szCs w:val="20"/>
              </w:rPr>
              <w:t>C</w:t>
            </w:r>
            <w:r w:rsidRPr="00B00859">
              <w:rPr>
                <w:b/>
                <w:bCs/>
                <w:i w:val="0"/>
                <w:sz w:val="20"/>
                <w:szCs w:val="20"/>
              </w:rPr>
              <w:tab/>
            </w:r>
            <w:r w:rsidRPr="00B00859">
              <w:rPr>
                <w:b/>
                <w:i w:val="0"/>
                <w:sz w:val="20"/>
                <w:szCs w:val="20"/>
              </w:rPr>
              <w:t>ANÁLISIS</w:t>
            </w:r>
            <w:r w:rsidRPr="00B00859">
              <w:rPr>
                <w:b/>
                <w:bCs/>
                <w:i w:val="0"/>
                <w:sz w:val="20"/>
                <w:szCs w:val="20"/>
              </w:rPr>
              <w:t>, CÁLCULO E INTEGRACIÓN DEL SALARIO REAL.</w:t>
            </w:r>
          </w:p>
          <w:p w14:paraId="2B03034C" w14:textId="77777777" w:rsidR="00283730" w:rsidRPr="00BA31A7" w:rsidRDefault="00283730" w:rsidP="004C1BDC">
            <w:pPr>
              <w:tabs>
                <w:tab w:val="left" w:pos="-720"/>
                <w:tab w:val="left" w:pos="1350"/>
              </w:tabs>
              <w:rPr>
                <w:b/>
                <w:i w:val="0"/>
                <w:highlight w:val="yellow"/>
              </w:rPr>
            </w:pPr>
          </w:p>
        </w:tc>
      </w:tr>
      <w:tr w:rsidR="00283730" w:rsidRPr="00EF7090" w14:paraId="48C1C6AC" w14:textId="77777777" w:rsidTr="004C1BDC">
        <w:trPr>
          <w:trHeight w:val="561"/>
        </w:trPr>
        <w:tc>
          <w:tcPr>
            <w:tcW w:w="1037" w:type="dxa"/>
            <w:tcBorders>
              <w:top w:val="nil"/>
              <w:left w:val="nil"/>
              <w:bottom w:val="nil"/>
              <w:right w:val="nil"/>
            </w:tcBorders>
          </w:tcPr>
          <w:p w14:paraId="44C5B186" w14:textId="77777777" w:rsidR="00283730" w:rsidRPr="00EF7090" w:rsidRDefault="00283730" w:rsidP="004C1BDC">
            <w:pPr>
              <w:jc w:val="center"/>
              <w:rPr>
                <w:rFonts w:cs="Arial"/>
                <w:b/>
                <w:i w:val="0"/>
              </w:rPr>
            </w:pPr>
            <w:r w:rsidRPr="00EF7090">
              <w:rPr>
                <w:rFonts w:cs="Arial"/>
                <w:b/>
                <w:i w:val="0"/>
              </w:rPr>
              <w:lastRenderedPageBreak/>
              <w:t>A</w:t>
            </w:r>
            <w:r>
              <w:rPr>
                <w:rFonts w:cs="Arial"/>
                <w:b/>
                <w:i w:val="0"/>
              </w:rPr>
              <w:t>E</w:t>
            </w:r>
            <w:r w:rsidRPr="00EF7090">
              <w:rPr>
                <w:rFonts w:cs="Arial"/>
                <w:b/>
                <w:i w:val="0"/>
              </w:rPr>
              <w:t xml:space="preserve"> </w:t>
            </w:r>
            <w:r>
              <w:rPr>
                <w:rFonts w:cs="Arial"/>
                <w:b/>
                <w:i w:val="0"/>
              </w:rPr>
              <w:t>3</w:t>
            </w:r>
          </w:p>
          <w:p w14:paraId="6F382D48"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592E078F" w14:textId="77777777" w:rsidR="00283730" w:rsidRPr="00EF7090" w:rsidRDefault="00283730" w:rsidP="004C1BDC">
            <w:pPr>
              <w:pStyle w:val="Texto0"/>
              <w:spacing w:after="0" w:line="240" w:lineRule="auto"/>
              <w:ind w:firstLine="0"/>
              <w:rPr>
                <w:b/>
                <w:i w:val="0"/>
                <w:sz w:val="20"/>
              </w:rPr>
            </w:pPr>
            <w:r w:rsidRPr="00EF7090">
              <w:rPr>
                <w:b/>
                <w:i w:val="0"/>
                <w:sz w:val="20"/>
              </w:rPr>
              <w:t>ANÁLISIS, CÁLCULO E INTEGRACIÓN DE LOS COSTOS HORARIOS DE LA MAQUINARIA Y EQUIPO DE CONSTRUCCIÓN, DEBIENDO CONSIDERAR ÉSTOS PARA EFECTOS DE EVALUACIÓN, COSTOS Y RENDIMIENTOS DE MÁQUINAS Y EQUIPOS NUEVOS.</w:t>
            </w:r>
          </w:p>
          <w:p w14:paraId="55E4E213" w14:textId="77777777" w:rsidR="00283730" w:rsidRPr="00EF7090" w:rsidRDefault="00283730" w:rsidP="004C1BDC">
            <w:pPr>
              <w:tabs>
                <w:tab w:val="left" w:pos="-720"/>
                <w:tab w:val="left" w:pos="1350"/>
              </w:tabs>
              <w:rPr>
                <w:b/>
                <w:i w:val="0"/>
              </w:rPr>
            </w:pPr>
          </w:p>
        </w:tc>
      </w:tr>
      <w:tr w:rsidR="00283730" w:rsidRPr="00EF7090" w14:paraId="09EADD7C" w14:textId="77777777" w:rsidTr="004C1BDC">
        <w:trPr>
          <w:trHeight w:val="561"/>
        </w:trPr>
        <w:tc>
          <w:tcPr>
            <w:tcW w:w="1037" w:type="dxa"/>
            <w:tcBorders>
              <w:top w:val="nil"/>
              <w:left w:val="nil"/>
              <w:bottom w:val="nil"/>
              <w:right w:val="nil"/>
            </w:tcBorders>
          </w:tcPr>
          <w:p w14:paraId="4CEF912C" w14:textId="77777777"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4</w:t>
            </w:r>
          </w:p>
          <w:p w14:paraId="1DA112EA"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475F4AE3" w14:textId="77777777" w:rsidR="00283730" w:rsidRPr="00EF7090" w:rsidRDefault="00283730" w:rsidP="004C1BDC">
            <w:pPr>
              <w:pStyle w:val="Texto0"/>
              <w:spacing w:after="0" w:line="240" w:lineRule="auto"/>
              <w:ind w:firstLine="0"/>
              <w:rPr>
                <w:b/>
                <w:i w:val="0"/>
                <w:sz w:val="20"/>
              </w:rPr>
            </w:pPr>
            <w:r w:rsidRPr="00EF7090">
              <w:rPr>
                <w:b/>
                <w:i w:val="0"/>
                <w:sz w:val="20"/>
              </w:rPr>
              <w:t>ANÁLISIS, CÁLCULO E INTEGRACIÓN DE LOS COSTOS INDIRECTOS, IDENTIFICANDO LOS CORRESPONDIENTES A LOS DE ADMINISTRACIÓN DE OFICINAS DE CAMPO Y LOS DE OFICINAS CENTRALES.</w:t>
            </w:r>
          </w:p>
          <w:p w14:paraId="2DC8C2EE" w14:textId="77777777" w:rsidR="00283730" w:rsidRPr="00EF7090" w:rsidRDefault="00283730" w:rsidP="004C1BDC">
            <w:pPr>
              <w:pStyle w:val="Texto0"/>
              <w:spacing w:after="0" w:line="240" w:lineRule="auto"/>
              <w:ind w:firstLine="0"/>
              <w:rPr>
                <w:b/>
                <w:i w:val="0"/>
                <w:sz w:val="20"/>
              </w:rPr>
            </w:pPr>
          </w:p>
        </w:tc>
      </w:tr>
      <w:tr w:rsidR="00283730" w:rsidRPr="00EF7090" w14:paraId="25097545" w14:textId="77777777" w:rsidTr="004C1BDC">
        <w:trPr>
          <w:trHeight w:val="561"/>
        </w:trPr>
        <w:tc>
          <w:tcPr>
            <w:tcW w:w="1037" w:type="dxa"/>
            <w:tcBorders>
              <w:top w:val="nil"/>
              <w:left w:val="nil"/>
              <w:bottom w:val="nil"/>
              <w:right w:val="nil"/>
            </w:tcBorders>
          </w:tcPr>
          <w:p w14:paraId="123F9A4B" w14:textId="77777777"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5</w:t>
            </w:r>
          </w:p>
          <w:p w14:paraId="2D0EE439"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2F56224B" w14:textId="77777777" w:rsidR="00283730" w:rsidRPr="00EF7090" w:rsidRDefault="00283730" w:rsidP="004C1BDC">
            <w:pPr>
              <w:pStyle w:val="Texto0"/>
              <w:spacing w:after="0" w:line="240" w:lineRule="auto"/>
              <w:ind w:firstLine="0"/>
              <w:rPr>
                <w:b/>
                <w:i w:val="0"/>
                <w:sz w:val="20"/>
              </w:rPr>
            </w:pPr>
            <w:r w:rsidRPr="00EF7090">
              <w:rPr>
                <w:b/>
                <w:i w:val="0"/>
                <w:sz w:val="20"/>
              </w:rPr>
              <w:t>ANÁLISIS, CÁLCULO E INTEGRACIÓN DEL COSTO POR FINANCIAMIENTO.</w:t>
            </w:r>
          </w:p>
          <w:p w14:paraId="166E6AF2" w14:textId="77777777" w:rsidR="00283730" w:rsidRPr="00EF7090" w:rsidRDefault="00283730" w:rsidP="004C1BDC">
            <w:pPr>
              <w:tabs>
                <w:tab w:val="left" w:pos="-720"/>
                <w:tab w:val="left" w:pos="1350"/>
              </w:tabs>
              <w:rPr>
                <w:b/>
                <w:i w:val="0"/>
              </w:rPr>
            </w:pPr>
          </w:p>
        </w:tc>
      </w:tr>
      <w:tr w:rsidR="00283730" w:rsidRPr="00EF7090" w14:paraId="50D33AA9" w14:textId="77777777" w:rsidTr="004C1BDC">
        <w:trPr>
          <w:trHeight w:val="561"/>
        </w:trPr>
        <w:tc>
          <w:tcPr>
            <w:tcW w:w="1037" w:type="dxa"/>
            <w:tcBorders>
              <w:top w:val="nil"/>
              <w:left w:val="nil"/>
              <w:bottom w:val="nil"/>
              <w:right w:val="nil"/>
            </w:tcBorders>
          </w:tcPr>
          <w:p w14:paraId="76E4AA1C" w14:textId="77777777"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6</w:t>
            </w:r>
          </w:p>
          <w:p w14:paraId="3D5EF067"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7E397F8C" w14:textId="77777777" w:rsidR="00283730" w:rsidRPr="00EF7090" w:rsidRDefault="00283730" w:rsidP="004C1BDC">
            <w:pPr>
              <w:pStyle w:val="Texto0"/>
              <w:spacing w:after="0" w:line="240" w:lineRule="auto"/>
              <w:ind w:firstLine="0"/>
              <w:rPr>
                <w:b/>
                <w:i w:val="0"/>
                <w:sz w:val="20"/>
              </w:rPr>
            </w:pPr>
            <w:r w:rsidRPr="00EF7090">
              <w:rPr>
                <w:b/>
                <w:i w:val="0"/>
                <w:sz w:val="20"/>
              </w:rPr>
              <w:t>UTILIDAD PROPUESTA POR EL LICITANTE.</w:t>
            </w:r>
          </w:p>
          <w:p w14:paraId="7EDF1FC8" w14:textId="77777777" w:rsidR="00283730" w:rsidRPr="00EF7090" w:rsidRDefault="00283730" w:rsidP="004C1BDC">
            <w:pPr>
              <w:tabs>
                <w:tab w:val="left" w:pos="-720"/>
                <w:tab w:val="left" w:pos="1350"/>
              </w:tabs>
              <w:rPr>
                <w:b/>
                <w:i w:val="0"/>
              </w:rPr>
            </w:pPr>
          </w:p>
        </w:tc>
      </w:tr>
      <w:tr w:rsidR="00283730" w:rsidRPr="00EF7090" w14:paraId="3C9C8B9B" w14:textId="77777777" w:rsidTr="004C1BDC">
        <w:trPr>
          <w:trHeight w:val="561"/>
        </w:trPr>
        <w:tc>
          <w:tcPr>
            <w:tcW w:w="1037" w:type="dxa"/>
            <w:tcBorders>
              <w:top w:val="nil"/>
              <w:left w:val="nil"/>
              <w:bottom w:val="nil"/>
              <w:right w:val="nil"/>
            </w:tcBorders>
          </w:tcPr>
          <w:p w14:paraId="527E3ABD" w14:textId="77777777"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7</w:t>
            </w:r>
          </w:p>
        </w:tc>
        <w:tc>
          <w:tcPr>
            <w:tcW w:w="8814" w:type="dxa"/>
            <w:tcBorders>
              <w:top w:val="nil"/>
              <w:left w:val="nil"/>
              <w:bottom w:val="nil"/>
              <w:right w:val="nil"/>
            </w:tcBorders>
          </w:tcPr>
          <w:p w14:paraId="4FA03A3A" w14:textId="77777777" w:rsidR="00283730" w:rsidRPr="00EF7090" w:rsidRDefault="00283730" w:rsidP="004C1BDC">
            <w:pPr>
              <w:pStyle w:val="Texto0"/>
              <w:spacing w:after="0" w:line="240" w:lineRule="auto"/>
              <w:ind w:firstLine="0"/>
              <w:rPr>
                <w:b/>
                <w:i w:val="0"/>
                <w:sz w:val="20"/>
              </w:rPr>
            </w:pPr>
            <w:r w:rsidRPr="00EF7090">
              <w:rPr>
                <w:b/>
                <w:i w:val="0"/>
                <w:sz w:val="20"/>
              </w:rPr>
              <w:t>CARGOS ADICIONALES.</w:t>
            </w:r>
          </w:p>
          <w:p w14:paraId="50E6AD8B" w14:textId="77777777" w:rsidR="00283730" w:rsidRPr="00EF7090" w:rsidRDefault="00283730" w:rsidP="004C1BDC">
            <w:pPr>
              <w:pStyle w:val="Texto0"/>
              <w:spacing w:after="0" w:line="240" w:lineRule="auto"/>
              <w:ind w:firstLine="0"/>
              <w:rPr>
                <w:b/>
                <w:i w:val="0"/>
                <w:sz w:val="20"/>
              </w:rPr>
            </w:pPr>
          </w:p>
        </w:tc>
      </w:tr>
      <w:tr w:rsidR="00283730" w:rsidRPr="00EF7090" w14:paraId="362259F1" w14:textId="77777777" w:rsidTr="004C1BDC">
        <w:trPr>
          <w:trHeight w:val="561"/>
        </w:trPr>
        <w:tc>
          <w:tcPr>
            <w:tcW w:w="1037" w:type="dxa"/>
            <w:tcBorders>
              <w:top w:val="nil"/>
              <w:left w:val="nil"/>
              <w:bottom w:val="nil"/>
              <w:right w:val="nil"/>
            </w:tcBorders>
          </w:tcPr>
          <w:p w14:paraId="5CA4988B" w14:textId="77777777"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8</w:t>
            </w:r>
          </w:p>
          <w:p w14:paraId="317CE12B"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1ED6EBD7" w14:textId="77777777" w:rsidR="00283730" w:rsidRPr="00EF7090" w:rsidRDefault="00283730" w:rsidP="001E29D6">
            <w:pPr>
              <w:pStyle w:val="Texto0"/>
              <w:spacing w:after="0" w:line="240" w:lineRule="auto"/>
              <w:ind w:firstLine="0"/>
              <w:rPr>
                <w:b/>
                <w:i w:val="0"/>
                <w:sz w:val="20"/>
              </w:rPr>
            </w:pPr>
            <w:r w:rsidRPr="00EF7090">
              <w:rPr>
                <w:b/>
                <w:i w:val="0"/>
                <w:sz w:val="20"/>
              </w:rPr>
              <w:t>RELACIÓN Y ANÁLISIS DE LOS COSTOS BÁSICOS QUE SE REQUIERAN PARA LA EJECUCIÓN DE LOS TRABAJOS. CUANDO EXISTAN INSUMOS DE LOS SEÑALADOS EN LA FRACCIÓN VIII DEL ARTÍCULO 44 DE</w:t>
            </w:r>
            <w:r>
              <w:rPr>
                <w:b/>
                <w:i w:val="0"/>
                <w:sz w:val="20"/>
              </w:rPr>
              <w:t>L</w:t>
            </w:r>
            <w:r w:rsidRPr="00EF7090">
              <w:rPr>
                <w:b/>
                <w:i w:val="0"/>
                <w:sz w:val="20"/>
              </w:rPr>
              <w:t xml:space="preserve"> REGLAMENTO</w:t>
            </w:r>
            <w:r>
              <w:rPr>
                <w:b/>
                <w:i w:val="0"/>
                <w:sz w:val="20"/>
              </w:rPr>
              <w:t xml:space="preserve"> DE LA LEY,</w:t>
            </w:r>
            <w:r w:rsidRPr="00EF7090">
              <w:rPr>
                <w:b/>
                <w:i w:val="0"/>
                <w:sz w:val="20"/>
              </w:rPr>
              <w:t xml:space="preserve"> SE DEBERÁ SEÑALAR EL PRECIO OFERTADO POR EL LICITANTE.</w:t>
            </w:r>
          </w:p>
        </w:tc>
      </w:tr>
      <w:tr w:rsidR="00283730" w:rsidRPr="00EF7090" w14:paraId="2A0A00C5" w14:textId="77777777" w:rsidTr="004C1BDC">
        <w:trPr>
          <w:trHeight w:val="561"/>
        </w:trPr>
        <w:tc>
          <w:tcPr>
            <w:tcW w:w="1037" w:type="dxa"/>
            <w:tcBorders>
              <w:top w:val="nil"/>
              <w:left w:val="nil"/>
              <w:bottom w:val="nil"/>
              <w:right w:val="nil"/>
            </w:tcBorders>
          </w:tcPr>
          <w:p w14:paraId="5EE14D4A" w14:textId="77777777"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9</w:t>
            </w:r>
          </w:p>
          <w:p w14:paraId="045EE874"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48085214" w14:textId="77777777" w:rsidR="00283730" w:rsidRPr="00EF7090" w:rsidRDefault="00283730" w:rsidP="004C1BDC">
            <w:pPr>
              <w:pStyle w:val="Texto0"/>
              <w:spacing w:after="0" w:line="240" w:lineRule="auto"/>
              <w:ind w:firstLine="0"/>
              <w:rPr>
                <w:b/>
                <w:i w:val="0"/>
                <w:sz w:val="20"/>
              </w:rPr>
            </w:pPr>
            <w:r w:rsidRPr="00EF70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14:paraId="02419BFE" w14:textId="77777777" w:rsidR="00283730" w:rsidRPr="00EF7090" w:rsidRDefault="00283730" w:rsidP="004C1BDC">
            <w:pPr>
              <w:tabs>
                <w:tab w:val="left" w:pos="-720"/>
                <w:tab w:val="left" w:pos="1350"/>
              </w:tabs>
              <w:rPr>
                <w:b/>
                <w:i w:val="0"/>
              </w:rPr>
            </w:pPr>
          </w:p>
        </w:tc>
      </w:tr>
      <w:tr w:rsidR="00283730" w:rsidRPr="00EF7090" w14:paraId="4199C575" w14:textId="77777777" w:rsidTr="004C1BDC">
        <w:trPr>
          <w:trHeight w:val="561"/>
        </w:trPr>
        <w:tc>
          <w:tcPr>
            <w:tcW w:w="1037" w:type="dxa"/>
            <w:tcBorders>
              <w:top w:val="nil"/>
              <w:left w:val="nil"/>
              <w:bottom w:val="nil"/>
              <w:right w:val="nil"/>
            </w:tcBorders>
          </w:tcPr>
          <w:p w14:paraId="5CCC4076" w14:textId="77777777" w:rsidR="00283730" w:rsidRPr="00EF7090" w:rsidRDefault="00283730" w:rsidP="004C1BDC">
            <w:pPr>
              <w:jc w:val="center"/>
              <w:rPr>
                <w:rFonts w:cs="Arial"/>
                <w:b/>
                <w:i w:val="0"/>
              </w:rPr>
            </w:pPr>
            <w:r>
              <w:rPr>
                <w:rFonts w:cs="Arial"/>
                <w:b/>
                <w:i w:val="0"/>
              </w:rPr>
              <w:t>AE</w:t>
            </w:r>
            <w:r w:rsidRPr="00CE5625">
              <w:rPr>
                <w:rFonts w:cs="Arial"/>
                <w:b/>
                <w:i w:val="0"/>
              </w:rPr>
              <w:t xml:space="preserve"> 1</w:t>
            </w:r>
            <w:r>
              <w:rPr>
                <w:rFonts w:cs="Arial"/>
                <w:b/>
                <w:i w:val="0"/>
              </w:rPr>
              <w:t>0</w:t>
            </w:r>
          </w:p>
          <w:p w14:paraId="22D1D6DF"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672CE0FB" w14:textId="77777777" w:rsidR="00283730" w:rsidRPr="00EF7090" w:rsidRDefault="00283730" w:rsidP="004C1BDC">
            <w:pPr>
              <w:pStyle w:val="Texto0"/>
              <w:spacing w:after="0" w:line="240" w:lineRule="auto"/>
              <w:ind w:firstLine="0"/>
              <w:rPr>
                <w:b/>
                <w:i w:val="0"/>
                <w:sz w:val="20"/>
              </w:rPr>
            </w:pPr>
            <w:r w:rsidRPr="00EF7090">
              <w:rPr>
                <w:b/>
                <w:i w:val="0"/>
                <w:sz w:val="20"/>
              </w:rPr>
              <w:t xml:space="preserve">PROGRAMA GENERAL DE EJECUCIÓN DE LOS TRABAJOS CONFORME AL CATÁLOGO DE CONCEPTOS CON SUS EROGACIONES, CALENDARIZADO Y CUANTIFICADO DE ACUERDO A LOS PERIODOS DETERMINADOS POR LA </w:t>
            </w:r>
            <w:r w:rsidR="00B00982">
              <w:rPr>
                <w:b/>
                <w:i w:val="0"/>
                <w:sz w:val="20"/>
              </w:rPr>
              <w:t>SECRETARÍA DE OBRAS PÚBLICAS</w:t>
            </w:r>
            <w:r w:rsidRPr="00EF7090">
              <w:rPr>
                <w:b/>
                <w:i w:val="0"/>
                <w:sz w:val="20"/>
              </w:rPr>
              <w:t>, DIVIDIDO EN PARTIDAS, DEL TOTAL DE LOS CONCEPTOS DE TRABAJO, UTILIZANDO PREFERENTEMENTE DIAGRAMAS DE BARRAS, O BIEN, REDES DE ACTIVIDADES CON RUTA CRÍTICA Y EN SU CASO, CON FECHAS CRITICAS QUE REFLEJE EL PORCENTAJE DEL AVANCE EN LA EJECUCIÓN DE LOS TRABAJOS.</w:t>
            </w:r>
          </w:p>
          <w:p w14:paraId="3FBFF153" w14:textId="77777777" w:rsidR="00283730" w:rsidRPr="00EF7090" w:rsidRDefault="00283730" w:rsidP="004C1BDC">
            <w:pPr>
              <w:tabs>
                <w:tab w:val="left" w:pos="-720"/>
                <w:tab w:val="left" w:pos="1350"/>
              </w:tabs>
              <w:rPr>
                <w:b/>
                <w:i w:val="0"/>
              </w:rPr>
            </w:pPr>
          </w:p>
        </w:tc>
      </w:tr>
      <w:tr w:rsidR="00283730" w:rsidRPr="00EF7090" w14:paraId="668D8113" w14:textId="77777777" w:rsidTr="004C1BDC">
        <w:trPr>
          <w:trHeight w:val="561"/>
        </w:trPr>
        <w:tc>
          <w:tcPr>
            <w:tcW w:w="1037" w:type="dxa"/>
            <w:tcBorders>
              <w:top w:val="nil"/>
              <w:left w:val="nil"/>
              <w:bottom w:val="nil"/>
              <w:right w:val="nil"/>
            </w:tcBorders>
          </w:tcPr>
          <w:p w14:paraId="4338FE35" w14:textId="77777777" w:rsidR="00283730" w:rsidRPr="00EF7090" w:rsidRDefault="00283730" w:rsidP="004C1BDC">
            <w:pPr>
              <w:jc w:val="center"/>
              <w:rPr>
                <w:rFonts w:cs="Arial"/>
                <w:b/>
                <w:i w:val="0"/>
              </w:rPr>
            </w:pPr>
            <w:r w:rsidRPr="00596BB0">
              <w:rPr>
                <w:rFonts w:cs="Arial"/>
                <w:b/>
                <w:i w:val="0"/>
              </w:rPr>
              <w:t>A</w:t>
            </w:r>
            <w:r>
              <w:rPr>
                <w:rFonts w:cs="Arial"/>
                <w:b/>
                <w:i w:val="0"/>
              </w:rPr>
              <w:t>E</w:t>
            </w:r>
            <w:r w:rsidRPr="00596BB0">
              <w:rPr>
                <w:rFonts w:cs="Arial"/>
                <w:b/>
                <w:i w:val="0"/>
              </w:rPr>
              <w:t xml:space="preserve"> </w:t>
            </w:r>
            <w:r>
              <w:rPr>
                <w:rFonts w:cs="Arial"/>
                <w:b/>
                <w:i w:val="0"/>
              </w:rPr>
              <w:t>11</w:t>
            </w:r>
          </w:p>
          <w:p w14:paraId="7C7D15E3"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65BD8F1D" w14:textId="77777777" w:rsidR="00283730" w:rsidRPr="00EF7090" w:rsidRDefault="00283730" w:rsidP="004C1BDC">
            <w:pPr>
              <w:pStyle w:val="Texto0"/>
              <w:spacing w:after="0" w:line="240" w:lineRule="auto"/>
              <w:ind w:firstLine="0"/>
              <w:rPr>
                <w:b/>
                <w:i w:val="0"/>
                <w:sz w:val="20"/>
              </w:rPr>
            </w:pPr>
            <w:r w:rsidRPr="00EF7090">
              <w:rPr>
                <w:b/>
                <w:i w:val="0"/>
                <w:sz w:val="20"/>
              </w:rPr>
              <w:t xml:space="preserve">PROGRAMAS DE EROGACIONES A COSTO DIRECTO, CALENDARIZADOS Y CUANTIFICADOS EN PARTIDAS DE UTILIZACIÓN, CONFORME A LOS PERIODOS DETERMINADOS POR LA </w:t>
            </w:r>
            <w:r w:rsidR="00EE70FD" w:rsidRPr="001E29D6">
              <w:rPr>
                <w:b/>
                <w:i w:val="0"/>
                <w:sz w:val="20"/>
              </w:rPr>
              <w:t>CONVOCANTE</w:t>
            </w:r>
            <w:r w:rsidRPr="00EF7090">
              <w:rPr>
                <w:b/>
                <w:i w:val="0"/>
                <w:sz w:val="20"/>
              </w:rPr>
              <w:t>, PARA LOS SIGUIENTES RUBROS:</w:t>
            </w:r>
          </w:p>
          <w:p w14:paraId="342829DF" w14:textId="77777777" w:rsidR="00283730" w:rsidRPr="00EF7090" w:rsidRDefault="00283730" w:rsidP="004C1BDC">
            <w:pPr>
              <w:pStyle w:val="Texto0"/>
              <w:spacing w:after="0" w:line="240" w:lineRule="auto"/>
              <w:ind w:firstLine="0"/>
              <w:rPr>
                <w:b/>
                <w:i w:val="0"/>
                <w:sz w:val="20"/>
              </w:rPr>
            </w:pPr>
          </w:p>
          <w:p w14:paraId="03DB1DCB" w14:textId="77777777" w:rsidR="00283730" w:rsidRDefault="00283730" w:rsidP="004C1BDC">
            <w:pPr>
              <w:pStyle w:val="Texto0"/>
              <w:spacing w:after="0" w:line="240" w:lineRule="auto"/>
              <w:ind w:left="523" w:hanging="523"/>
              <w:rPr>
                <w:b/>
                <w:i w:val="0"/>
                <w:sz w:val="20"/>
              </w:rPr>
            </w:pPr>
            <w:r w:rsidRPr="00EF7090">
              <w:rPr>
                <w:b/>
                <w:i w:val="0"/>
                <w:sz w:val="20"/>
              </w:rPr>
              <w:t>A</w:t>
            </w:r>
            <w:r w:rsidRPr="00EF7090">
              <w:rPr>
                <w:b/>
                <w:i w:val="0"/>
                <w:sz w:val="20"/>
              </w:rPr>
              <w:tab/>
              <w:t>MATERIALES Y EQUIPOS DE INSTALACIÓN PERMANENTE EXPRESADOS EN UNIDADES CONVENCIONALES Y VOLÚMENES REQUERIDOS;</w:t>
            </w:r>
          </w:p>
          <w:p w14:paraId="081296B1" w14:textId="77777777" w:rsidR="00283730" w:rsidRDefault="00283730" w:rsidP="004C1BDC">
            <w:pPr>
              <w:pStyle w:val="Texto0"/>
              <w:spacing w:after="0" w:line="240" w:lineRule="auto"/>
              <w:ind w:left="523" w:hanging="523"/>
              <w:rPr>
                <w:b/>
                <w:i w:val="0"/>
                <w:sz w:val="20"/>
              </w:rPr>
            </w:pPr>
          </w:p>
          <w:p w14:paraId="4C2BC2A4" w14:textId="77777777" w:rsidR="00283730" w:rsidRDefault="00283730" w:rsidP="004C1BDC">
            <w:pPr>
              <w:pStyle w:val="Texto0"/>
              <w:spacing w:after="0" w:line="240" w:lineRule="auto"/>
              <w:ind w:left="523" w:hanging="523"/>
              <w:rPr>
                <w:b/>
                <w:i w:val="0"/>
                <w:sz w:val="20"/>
              </w:rPr>
            </w:pPr>
            <w:r w:rsidRPr="00EF7090">
              <w:rPr>
                <w:b/>
                <w:i w:val="0"/>
                <w:sz w:val="20"/>
              </w:rPr>
              <w:t>B</w:t>
            </w:r>
            <w:r w:rsidRPr="00EF7090">
              <w:rPr>
                <w:b/>
                <w:i w:val="0"/>
                <w:sz w:val="20"/>
              </w:rPr>
              <w:tab/>
              <w:t>MANO DE OBRA;</w:t>
            </w:r>
          </w:p>
          <w:p w14:paraId="45D6EC36" w14:textId="77777777" w:rsidR="00283730" w:rsidRDefault="00283730" w:rsidP="004C1BDC">
            <w:pPr>
              <w:pStyle w:val="Texto0"/>
              <w:spacing w:after="0" w:line="240" w:lineRule="auto"/>
              <w:ind w:left="523" w:hanging="523"/>
              <w:rPr>
                <w:b/>
                <w:i w:val="0"/>
                <w:sz w:val="20"/>
              </w:rPr>
            </w:pPr>
          </w:p>
          <w:p w14:paraId="6130BD44" w14:textId="77777777" w:rsidR="00283730" w:rsidRDefault="00283730" w:rsidP="004C1BDC">
            <w:pPr>
              <w:pStyle w:val="Texto0"/>
              <w:spacing w:after="0" w:line="240" w:lineRule="auto"/>
              <w:ind w:left="523" w:hanging="523"/>
              <w:rPr>
                <w:b/>
                <w:i w:val="0"/>
                <w:sz w:val="20"/>
              </w:rPr>
            </w:pPr>
            <w:r w:rsidRPr="00EF7090">
              <w:rPr>
                <w:b/>
                <w:i w:val="0"/>
                <w:sz w:val="20"/>
              </w:rPr>
              <w:t>C</w:t>
            </w:r>
            <w:r w:rsidRPr="00EF7090">
              <w:rPr>
                <w:b/>
                <w:i w:val="0"/>
                <w:sz w:val="20"/>
              </w:rPr>
              <w:tab/>
              <w:t>MAQUINARIA Y EQUIPO PARA CONSTRUCCIÓN, IDENTIFICANDO SU TIPO Y CARACTERÍSTICAS</w:t>
            </w:r>
            <w:r>
              <w:rPr>
                <w:b/>
                <w:i w:val="0"/>
                <w:sz w:val="20"/>
              </w:rPr>
              <w:t>;</w:t>
            </w:r>
            <w:r w:rsidRPr="00EF7090">
              <w:rPr>
                <w:b/>
                <w:i w:val="0"/>
                <w:sz w:val="20"/>
              </w:rPr>
              <w:t xml:space="preserve"> Y</w:t>
            </w:r>
          </w:p>
          <w:p w14:paraId="25D9B7E4" w14:textId="77777777" w:rsidR="00283730" w:rsidRDefault="00283730" w:rsidP="004C1BDC">
            <w:pPr>
              <w:pStyle w:val="Texto0"/>
              <w:spacing w:after="0" w:line="240" w:lineRule="auto"/>
              <w:ind w:left="523" w:hanging="523"/>
              <w:rPr>
                <w:b/>
                <w:i w:val="0"/>
                <w:sz w:val="20"/>
              </w:rPr>
            </w:pPr>
          </w:p>
          <w:p w14:paraId="2C7065AB" w14:textId="77777777" w:rsidR="00283730" w:rsidRDefault="00283730" w:rsidP="004C1BDC">
            <w:pPr>
              <w:pStyle w:val="Texto0"/>
              <w:spacing w:after="0" w:line="240" w:lineRule="auto"/>
              <w:ind w:left="523" w:hanging="523"/>
              <w:rPr>
                <w:b/>
                <w:i w:val="0"/>
                <w:sz w:val="20"/>
              </w:rPr>
            </w:pPr>
            <w:r w:rsidRPr="00EF7090">
              <w:rPr>
                <w:b/>
                <w:i w:val="0"/>
                <w:sz w:val="20"/>
              </w:rPr>
              <w:t>D</w:t>
            </w:r>
            <w:r w:rsidRPr="00EF7090">
              <w:rPr>
                <w:b/>
                <w:i w:val="0"/>
                <w:sz w:val="20"/>
              </w:rPr>
              <w:tab/>
              <w:t>UTILIZACIÓN DEL PERSONAL PROFESIONAL TÉCNICO, ADMINISTRATIVO Y DE SERVICIO ENCARGADO DE LA DIRECCIÓN, ADMINISTRACIÓN Y EJECUCIÓN DE LOS TRABAJOS.</w:t>
            </w:r>
          </w:p>
          <w:p w14:paraId="6EF921AB" w14:textId="77777777" w:rsidR="00283730" w:rsidRPr="00EF7090" w:rsidRDefault="00283730" w:rsidP="004C1BDC">
            <w:pPr>
              <w:pStyle w:val="Texto0"/>
              <w:spacing w:after="0" w:line="240" w:lineRule="auto"/>
              <w:rPr>
                <w:b/>
                <w:i w:val="0"/>
                <w:sz w:val="20"/>
              </w:rPr>
            </w:pPr>
          </w:p>
        </w:tc>
      </w:tr>
      <w:tr w:rsidR="00283730" w:rsidRPr="00EF7090" w14:paraId="3E12CCD9" w14:textId="77777777" w:rsidTr="004C1BDC">
        <w:trPr>
          <w:trHeight w:val="561"/>
        </w:trPr>
        <w:tc>
          <w:tcPr>
            <w:tcW w:w="1037" w:type="dxa"/>
            <w:tcBorders>
              <w:top w:val="nil"/>
              <w:left w:val="nil"/>
              <w:bottom w:val="nil"/>
              <w:right w:val="nil"/>
            </w:tcBorders>
          </w:tcPr>
          <w:p w14:paraId="5D9D9BBA" w14:textId="77777777" w:rsidR="00283730" w:rsidRPr="00BD235D" w:rsidRDefault="00283730" w:rsidP="004C1BDC">
            <w:pPr>
              <w:jc w:val="center"/>
              <w:rPr>
                <w:rFonts w:cs="Arial"/>
                <w:b/>
                <w:i w:val="0"/>
                <w:highlight w:val="green"/>
              </w:rPr>
            </w:pPr>
            <w:r w:rsidRPr="00594801">
              <w:rPr>
                <w:rFonts w:cs="Arial"/>
                <w:b/>
                <w:i w:val="0"/>
              </w:rPr>
              <w:lastRenderedPageBreak/>
              <w:t>AE 12</w:t>
            </w:r>
          </w:p>
          <w:p w14:paraId="026C2902" w14:textId="77777777" w:rsidR="00283730" w:rsidRPr="00BD235D" w:rsidRDefault="00283730" w:rsidP="004C1BDC">
            <w:pPr>
              <w:jc w:val="center"/>
              <w:rPr>
                <w:rFonts w:cs="Arial"/>
                <w:b/>
                <w:i w:val="0"/>
                <w:highlight w:val="green"/>
              </w:rPr>
            </w:pPr>
          </w:p>
        </w:tc>
        <w:tc>
          <w:tcPr>
            <w:tcW w:w="8814" w:type="dxa"/>
            <w:tcBorders>
              <w:top w:val="nil"/>
              <w:left w:val="nil"/>
              <w:bottom w:val="nil"/>
              <w:right w:val="nil"/>
            </w:tcBorders>
          </w:tcPr>
          <w:p w14:paraId="0A6DDD90" w14:textId="77777777" w:rsidR="00283730" w:rsidRPr="00BD235D" w:rsidRDefault="00283730" w:rsidP="004C1BDC">
            <w:pPr>
              <w:pStyle w:val="Texto0"/>
              <w:spacing w:after="0" w:line="240" w:lineRule="auto"/>
              <w:ind w:firstLine="0"/>
              <w:rPr>
                <w:b/>
                <w:i w:val="0"/>
                <w:sz w:val="20"/>
                <w:highlight w:val="green"/>
              </w:rPr>
            </w:pPr>
            <w:r w:rsidRPr="008D283F">
              <w:rPr>
                <w:b/>
                <w:i w:val="0"/>
                <w:sz w:val="20"/>
              </w:rPr>
              <w:t>CATÁLOGO DE CONCEPTOS, CONTENIENDO DESCRIPCIÓN, UNIDADES DE MEDICIÓN, CANTIDADES DE TRABAJO, PRECIOS UNITARIOS CON NÚMERO Y LETRA E IMPORTES POR PARTIDA, CONCEPTO Y DEL TOTAL DE LA PROPOSICIÓN, SIN INCLUIR EL IMPUESTO AL VALOR AGREGADO. ESTE DOCUMENTO FORMARÁ EL PRESUPUESTO DE LA OBRA QUE SERVIRÁ PARA FORMALIZAR EL CONTRATO CORRESPONDIENTE.</w:t>
            </w:r>
          </w:p>
          <w:p w14:paraId="33D99AC2" w14:textId="77777777" w:rsidR="00283730" w:rsidRPr="00BD235D" w:rsidRDefault="00283730" w:rsidP="004C1BDC">
            <w:pPr>
              <w:pStyle w:val="Texto0"/>
              <w:spacing w:after="0" w:line="240" w:lineRule="auto"/>
              <w:ind w:firstLine="0"/>
              <w:rPr>
                <w:b/>
                <w:i w:val="0"/>
                <w:sz w:val="20"/>
                <w:highlight w:val="green"/>
              </w:rPr>
            </w:pPr>
          </w:p>
        </w:tc>
      </w:tr>
    </w:tbl>
    <w:p w14:paraId="72497D41" w14:textId="77777777" w:rsidR="00283730" w:rsidRDefault="00283730" w:rsidP="004C1BDC">
      <w:pPr>
        <w:ind w:left="567" w:right="360" w:hanging="567"/>
        <w:jc w:val="both"/>
        <w:rPr>
          <w:rFonts w:cs="Arial"/>
          <w:b/>
          <w:i w:val="0"/>
        </w:rPr>
      </w:pPr>
      <w:r>
        <w:rPr>
          <w:rFonts w:cs="Arial"/>
          <w:b/>
          <w:i w:val="0"/>
        </w:rPr>
        <w:t>4.3</w:t>
      </w:r>
      <w:r>
        <w:rPr>
          <w:rFonts w:cs="Arial"/>
          <w:b/>
          <w:i w:val="0"/>
        </w:rPr>
        <w:tab/>
        <w:t>IDIOMA EN EL QUE SE PRESENTARÁN LAS PROPOSICIONES Y DEMÁS DOCUMENTACIÓN REQUERIDA.</w:t>
      </w:r>
    </w:p>
    <w:p w14:paraId="085715A9" w14:textId="77777777" w:rsidR="00283730" w:rsidRDefault="00283730" w:rsidP="004C1BDC">
      <w:pPr>
        <w:tabs>
          <w:tab w:val="left" w:pos="9356"/>
        </w:tabs>
        <w:jc w:val="both"/>
        <w:rPr>
          <w:rFonts w:cs="Arial"/>
          <w:i w:val="0"/>
        </w:rPr>
      </w:pPr>
    </w:p>
    <w:p w14:paraId="0FE6AF5E" w14:textId="77777777" w:rsidR="00283730" w:rsidRPr="000A0DE7" w:rsidRDefault="00283730" w:rsidP="004C1BDC">
      <w:pPr>
        <w:tabs>
          <w:tab w:val="left" w:pos="9356"/>
        </w:tabs>
        <w:jc w:val="both"/>
        <w:rPr>
          <w:rFonts w:cs="Arial"/>
          <w:b/>
          <w:i w:val="0"/>
        </w:rPr>
      </w:pPr>
      <w:r>
        <w:rPr>
          <w:rFonts w:cs="Arial"/>
          <w:i w:val="0"/>
        </w:rPr>
        <w:t>Las proposiciones, así como t</w:t>
      </w:r>
      <w:r w:rsidRPr="00B7234C">
        <w:rPr>
          <w:rFonts w:cs="Arial"/>
          <w:i w:val="0"/>
        </w:rPr>
        <w:t xml:space="preserve">odos los documentos relacionados con las </w:t>
      </w:r>
      <w:r>
        <w:rPr>
          <w:rFonts w:cs="Arial"/>
          <w:i w:val="0"/>
        </w:rPr>
        <w:t>mismas y que se solicitan en esta convocatoria a la licitación,</w:t>
      </w:r>
      <w:r w:rsidRPr="00B7234C">
        <w:rPr>
          <w:rFonts w:cs="Arial"/>
          <w:i w:val="0"/>
        </w:rPr>
        <w:t xml:space="preserve"> deberán presentarse en</w:t>
      </w:r>
      <w:r>
        <w:rPr>
          <w:rFonts w:cs="Arial"/>
          <w:i w:val="0"/>
        </w:rPr>
        <w:t xml:space="preserve"> idioma español</w:t>
      </w:r>
      <w:r w:rsidRPr="00B7234C">
        <w:rPr>
          <w:rFonts w:cs="Arial"/>
          <w:i w:val="0"/>
        </w:rPr>
        <w:t>.</w:t>
      </w:r>
    </w:p>
    <w:p w14:paraId="1FE25AC1" w14:textId="77777777" w:rsidR="00283730" w:rsidRDefault="00283730" w:rsidP="004C1BDC">
      <w:pPr>
        <w:tabs>
          <w:tab w:val="left" w:pos="9356"/>
        </w:tabs>
        <w:jc w:val="both"/>
        <w:rPr>
          <w:rFonts w:cs="Arial"/>
          <w:i w:val="0"/>
        </w:rPr>
      </w:pPr>
    </w:p>
    <w:p w14:paraId="49C05B08" w14:textId="77777777" w:rsidR="00283730" w:rsidRDefault="00283730" w:rsidP="004C1BDC">
      <w:pPr>
        <w:ind w:left="567" w:right="360" w:hanging="567"/>
        <w:jc w:val="both"/>
        <w:rPr>
          <w:rFonts w:cs="Arial"/>
          <w:b/>
          <w:i w:val="0"/>
        </w:rPr>
      </w:pPr>
      <w:r>
        <w:rPr>
          <w:rFonts w:cs="Arial"/>
          <w:b/>
          <w:i w:val="0"/>
        </w:rPr>
        <w:t>4.4</w:t>
      </w:r>
      <w:r>
        <w:rPr>
          <w:rFonts w:cs="Arial"/>
          <w:b/>
          <w:i w:val="0"/>
        </w:rPr>
        <w:tab/>
        <w:t>MONEDA EN LA QUE DEBERÁN PRESENTARSE LAS PROPOSICIONES.</w:t>
      </w:r>
    </w:p>
    <w:p w14:paraId="73710F3B" w14:textId="77777777" w:rsidR="00283730" w:rsidRDefault="00283730" w:rsidP="004C1BDC">
      <w:pPr>
        <w:tabs>
          <w:tab w:val="left" w:pos="9356"/>
        </w:tabs>
        <w:jc w:val="both"/>
        <w:rPr>
          <w:rFonts w:cs="Arial"/>
          <w:i w:val="0"/>
          <w:lang w:val="es-ES_tradnl"/>
        </w:rPr>
      </w:pPr>
    </w:p>
    <w:p w14:paraId="536235A8" w14:textId="77777777" w:rsidR="00283730" w:rsidRDefault="00283730" w:rsidP="004C1BDC">
      <w:pPr>
        <w:pStyle w:val="Textoindependiente"/>
        <w:tabs>
          <w:tab w:val="left" w:pos="9356"/>
        </w:tabs>
        <w:rPr>
          <w:rFonts w:cs="Arial"/>
          <w:i w:val="0"/>
        </w:rPr>
      </w:pPr>
      <w:r>
        <w:rPr>
          <w:rFonts w:cs="Arial"/>
          <w:i w:val="0"/>
        </w:rPr>
        <w:t xml:space="preserve">El tipo de moneda en la deberán presentarse las proposiciones será en pesos de los Estados Unidos Mexicanos. </w:t>
      </w:r>
    </w:p>
    <w:p w14:paraId="79B1452B" w14:textId="77777777" w:rsidR="00EE70FD" w:rsidRDefault="00EE70FD" w:rsidP="004C1BDC">
      <w:pPr>
        <w:tabs>
          <w:tab w:val="left" w:pos="9356"/>
        </w:tabs>
        <w:jc w:val="both"/>
        <w:rPr>
          <w:rFonts w:cs="Arial"/>
          <w:i w:val="0"/>
          <w:lang w:val="es-ES_tradnl"/>
        </w:rPr>
      </w:pPr>
    </w:p>
    <w:p w14:paraId="20B78C57" w14:textId="77777777" w:rsidR="00283730" w:rsidRPr="00940034" w:rsidRDefault="00283730" w:rsidP="004C1BDC">
      <w:pPr>
        <w:ind w:left="567" w:right="360" w:hanging="567"/>
        <w:jc w:val="both"/>
        <w:rPr>
          <w:rFonts w:cs="Arial"/>
          <w:b/>
          <w:i w:val="0"/>
        </w:rPr>
      </w:pPr>
      <w:r w:rsidRPr="00940034">
        <w:rPr>
          <w:rFonts w:cs="Arial"/>
          <w:b/>
          <w:i w:val="0"/>
        </w:rPr>
        <w:t>4.5</w:t>
      </w:r>
      <w:r w:rsidRPr="00940034">
        <w:rPr>
          <w:rFonts w:cs="Arial"/>
          <w:b/>
          <w:i w:val="0"/>
        </w:rPr>
        <w:tab/>
        <w:t>ANTICIPOS.</w:t>
      </w:r>
    </w:p>
    <w:p w14:paraId="3C8FBA0D" w14:textId="77777777" w:rsidR="00283730" w:rsidRPr="00940034" w:rsidRDefault="00283730" w:rsidP="004C1BDC">
      <w:pPr>
        <w:tabs>
          <w:tab w:val="left" w:pos="9356"/>
        </w:tabs>
        <w:jc w:val="both"/>
        <w:rPr>
          <w:rFonts w:cs="Arial"/>
          <w:i w:val="0"/>
          <w:color w:val="FF0000"/>
        </w:rPr>
      </w:pPr>
    </w:p>
    <w:p w14:paraId="70E15365" w14:textId="77777777" w:rsidR="00283730" w:rsidRPr="001E29D6" w:rsidRDefault="00283730" w:rsidP="004C1BDC">
      <w:pPr>
        <w:jc w:val="both"/>
        <w:rPr>
          <w:bCs/>
          <w:i w:val="0"/>
        </w:rPr>
      </w:pPr>
      <w:r w:rsidRPr="00B040B0">
        <w:rPr>
          <w:bCs/>
          <w:i w:val="0"/>
        </w:rPr>
        <w:t xml:space="preserve">Para la ejecución de la obra pública objeto del contrato, la </w:t>
      </w:r>
      <w:r w:rsidR="00EE70FD" w:rsidRPr="001E29D6">
        <w:rPr>
          <w:bCs/>
          <w:i w:val="0"/>
        </w:rPr>
        <w:t>Convocante</w:t>
      </w:r>
      <w:r w:rsidR="00EE70FD">
        <w:rPr>
          <w:bCs/>
          <w:i w:val="0"/>
        </w:rPr>
        <w:t xml:space="preserve"> </w:t>
      </w:r>
      <w:r w:rsidRPr="001E29D6">
        <w:rPr>
          <w:bCs/>
          <w:i w:val="0"/>
        </w:rPr>
        <w:t>otorgará un anticipo del 30%.</w:t>
      </w:r>
    </w:p>
    <w:p w14:paraId="0F493F42" w14:textId="77777777" w:rsidR="00283730" w:rsidRDefault="00283730" w:rsidP="004C1BDC">
      <w:pPr>
        <w:ind w:right="702"/>
        <w:jc w:val="both"/>
        <w:rPr>
          <w:rFonts w:cs="Arial"/>
          <w:bCs/>
          <w:i w:val="0"/>
        </w:rPr>
      </w:pPr>
    </w:p>
    <w:p w14:paraId="080C7A4E" w14:textId="77777777" w:rsidR="00283730" w:rsidRDefault="00283730" w:rsidP="004C1BDC">
      <w:pPr>
        <w:ind w:left="567" w:hanging="567"/>
        <w:jc w:val="both"/>
        <w:rPr>
          <w:rFonts w:cs="Arial"/>
          <w:b/>
          <w:i w:val="0"/>
        </w:rPr>
      </w:pPr>
      <w:r>
        <w:rPr>
          <w:rFonts w:cs="Arial"/>
          <w:b/>
          <w:i w:val="0"/>
        </w:rPr>
        <w:t>4.6</w:t>
      </w:r>
      <w:r>
        <w:rPr>
          <w:rFonts w:cs="Arial"/>
          <w:b/>
          <w:i w:val="0"/>
        </w:rPr>
        <w:tab/>
        <w:t>AJUSTE DE COSTOS.</w:t>
      </w:r>
    </w:p>
    <w:p w14:paraId="61BCC612" w14:textId="77777777" w:rsidR="00283730" w:rsidRDefault="00283730" w:rsidP="004C1BDC">
      <w:pPr>
        <w:pStyle w:val="Textoindependiente31"/>
        <w:rPr>
          <w:rFonts w:cs="Arial"/>
          <w:i w:val="0"/>
          <w:sz w:val="20"/>
        </w:rPr>
      </w:pPr>
    </w:p>
    <w:p w14:paraId="2207822C" w14:textId="77777777" w:rsidR="00283730" w:rsidRPr="001B1785" w:rsidRDefault="00283730" w:rsidP="004C1BDC">
      <w:pPr>
        <w:pStyle w:val="Textoindependiente21"/>
        <w:ind w:left="0"/>
        <w:rPr>
          <w:rFonts w:cs="Arial"/>
          <w:b/>
          <w:i w:val="0"/>
          <w:color w:val="000000"/>
        </w:rPr>
      </w:pPr>
      <w:r w:rsidRPr="00AE5F5F">
        <w:rPr>
          <w:rFonts w:cs="Arial"/>
          <w:i w:val="0"/>
          <w:color w:val="000000"/>
        </w:rPr>
        <w:t xml:space="preserve">La </w:t>
      </w:r>
      <w:r w:rsidR="001D4724" w:rsidRPr="001E29D6">
        <w:rPr>
          <w:rFonts w:cs="Arial"/>
          <w:i w:val="0"/>
          <w:color w:val="000000"/>
        </w:rPr>
        <w:t>Convocante</w:t>
      </w:r>
      <w:r w:rsidR="001D4724">
        <w:rPr>
          <w:rFonts w:cs="Arial"/>
          <w:i w:val="0"/>
          <w:color w:val="000000"/>
        </w:rPr>
        <w:t xml:space="preserve"> </w:t>
      </w:r>
      <w:r w:rsidRPr="00AE5F5F">
        <w:rPr>
          <w:rFonts w:cs="Arial"/>
          <w:i w:val="0"/>
          <w:color w:val="000000"/>
        </w:rPr>
        <w:t xml:space="preserve">con fundamento en lo señalado en el artículo 56 de la Ley, determina que el procedimiento de ajuste de costos, se lleve a cabo de conformidad con la </w:t>
      </w:r>
      <w:r w:rsidRPr="00F21B71">
        <w:rPr>
          <w:rFonts w:cs="Arial"/>
          <w:i w:val="0"/>
          <w:color w:val="000000"/>
        </w:rPr>
        <w:t>fracció</w:t>
      </w:r>
      <w:r w:rsidRPr="001E29D6">
        <w:rPr>
          <w:rFonts w:cs="Arial"/>
          <w:i w:val="0"/>
          <w:color w:val="000000"/>
        </w:rPr>
        <w:t xml:space="preserve">n </w:t>
      </w:r>
      <w:r w:rsidRPr="001E29D6">
        <w:rPr>
          <w:bCs/>
          <w:i w:val="0"/>
          <w:noProof/>
          <w:sz w:val="22"/>
        </w:rPr>
        <w:t>II</w:t>
      </w:r>
      <w:r w:rsidRPr="001E29D6">
        <w:rPr>
          <w:rFonts w:cs="Arial"/>
          <w:i w:val="0"/>
          <w:color w:val="000000"/>
          <w:lang w:val="es-MX"/>
        </w:rPr>
        <w:t xml:space="preserve"> </w:t>
      </w:r>
      <w:r w:rsidRPr="001E29D6">
        <w:rPr>
          <w:rFonts w:cs="Arial"/>
          <w:i w:val="0"/>
          <w:color w:val="000000"/>
        </w:rPr>
        <w:t>d</w:t>
      </w:r>
      <w:r w:rsidRPr="00AE5F5F">
        <w:rPr>
          <w:rFonts w:cs="Arial"/>
          <w:i w:val="0"/>
          <w:color w:val="000000"/>
        </w:rPr>
        <w:t>el artículo 57 de la Ley. La aplicación del procedimiento para ajuste de costos se hará como lo determina el artículo 58 de la Ley.</w:t>
      </w:r>
      <w:r>
        <w:rPr>
          <w:b/>
          <w:bCs/>
          <w:i w:val="0"/>
          <w:lang w:val="es-ES"/>
        </w:rPr>
        <w:t xml:space="preserve"> </w:t>
      </w:r>
      <w:r w:rsidRPr="00AE5F5F">
        <w:rPr>
          <w:rFonts w:cs="Arial"/>
          <w:i w:val="0"/>
          <w:color w:val="000000"/>
        </w:rPr>
        <w:t xml:space="preserve">Este procedimiento </w:t>
      </w:r>
      <w:r>
        <w:rPr>
          <w:rFonts w:cs="Arial"/>
          <w:i w:val="0"/>
          <w:color w:val="000000"/>
        </w:rPr>
        <w:t xml:space="preserve">de </w:t>
      </w:r>
      <w:r w:rsidRPr="00AE5F5F">
        <w:rPr>
          <w:rFonts w:cs="Arial"/>
          <w:i w:val="0"/>
          <w:color w:val="000000"/>
        </w:rPr>
        <w:t>ajuste de costos en moneda nacional no podrá ser modificado durante la vigencia del contrato.</w:t>
      </w:r>
    </w:p>
    <w:p w14:paraId="15199F77" w14:textId="77777777" w:rsidR="00283730" w:rsidRPr="00F30B63" w:rsidRDefault="00283730" w:rsidP="004C1BDC">
      <w:pPr>
        <w:pStyle w:val="Textoindependiente21"/>
        <w:ind w:left="0"/>
        <w:rPr>
          <w:rFonts w:cs="Arial"/>
          <w:i w:val="0"/>
        </w:rPr>
      </w:pPr>
    </w:p>
    <w:p w14:paraId="130744AB" w14:textId="77777777" w:rsidR="00283730" w:rsidRDefault="00283730" w:rsidP="004C1BDC">
      <w:pPr>
        <w:jc w:val="both"/>
        <w:rPr>
          <w:rFonts w:cs="Arial"/>
          <w:i w:val="0"/>
        </w:rPr>
      </w:pPr>
      <w:r>
        <w:rPr>
          <w:rFonts w:cs="Arial"/>
          <w:i w:val="0"/>
        </w:rPr>
        <w:t>Para efectos de la aplicación de ajuste de costos, se estará a lo señalado en el Capítulo Quinto del Reglamento de la Ley.</w:t>
      </w:r>
    </w:p>
    <w:p w14:paraId="18E1FC96" w14:textId="77777777" w:rsidR="00283730" w:rsidRPr="007A0634" w:rsidRDefault="00283730" w:rsidP="004C1BDC">
      <w:pPr>
        <w:jc w:val="both"/>
        <w:rPr>
          <w:rFonts w:cs="Arial"/>
          <w:i w:val="0"/>
        </w:rPr>
      </w:pPr>
    </w:p>
    <w:p w14:paraId="30A3BD44" w14:textId="77777777" w:rsidR="00283730" w:rsidRPr="007A0634" w:rsidRDefault="00283730" w:rsidP="004C1BDC">
      <w:pPr>
        <w:jc w:val="both"/>
        <w:rPr>
          <w:rFonts w:cs="Arial"/>
          <w:i w:val="0"/>
        </w:rPr>
      </w:pPr>
      <w:r w:rsidRPr="008762E8">
        <w:rPr>
          <w:rFonts w:cs="Arial"/>
          <w:i w:val="0"/>
        </w:rPr>
        <w:t xml:space="preserve">Cuando el porcentaje del ajuste de los costos sea al alza, será el contratista quien lo promueva, dentro de los </w:t>
      </w:r>
      <w:r>
        <w:rPr>
          <w:rFonts w:cs="Arial"/>
          <w:i w:val="0"/>
        </w:rPr>
        <w:t>60 (</w:t>
      </w:r>
      <w:r w:rsidR="001D4724">
        <w:rPr>
          <w:rFonts w:cs="Arial"/>
          <w:i w:val="0"/>
        </w:rPr>
        <w:t>sesenta</w:t>
      </w:r>
      <w:r>
        <w:rPr>
          <w:rFonts w:cs="Arial"/>
          <w:i w:val="0"/>
        </w:rPr>
        <w:t>)</w:t>
      </w:r>
      <w:r w:rsidRPr="008762E8">
        <w:rPr>
          <w:rFonts w:cs="Arial"/>
          <w:i w:val="0"/>
        </w:rPr>
        <w:t xml:space="preserve"> días naturales siguientes a la publicación de los índices aplicables al mes correspondiente, mediante la presentación por escrito de la solicitud, estudios y documentación que la soporten. Si el referido porcentaje es a la baja, será la </w:t>
      </w:r>
      <w:r w:rsidR="001D4724" w:rsidRPr="001E29D6">
        <w:rPr>
          <w:rFonts w:cs="Arial"/>
          <w:i w:val="0"/>
        </w:rPr>
        <w:t>Convocante</w:t>
      </w:r>
      <w:r w:rsidRPr="001E29D6">
        <w:rPr>
          <w:rFonts w:cs="Arial"/>
          <w:i w:val="0"/>
        </w:rPr>
        <w:t xml:space="preserve"> l</w:t>
      </w:r>
      <w:r>
        <w:rPr>
          <w:rFonts w:cs="Arial"/>
          <w:i w:val="0"/>
        </w:rPr>
        <w:t>a que</w:t>
      </w:r>
      <w:r w:rsidRPr="008762E8">
        <w:rPr>
          <w:rFonts w:cs="Arial"/>
          <w:i w:val="0"/>
        </w:rPr>
        <w:t xml:space="preserve"> lo determinará en el mismo plazo, con base en la documentación comprobatoria que lo justifique, salvo en el caso del procedimiento de ajuste señalado en la fracción III del artículo 57 de </w:t>
      </w:r>
      <w:r w:rsidR="001D4724" w:rsidRPr="001E29D6">
        <w:rPr>
          <w:rFonts w:cs="Arial"/>
          <w:i w:val="0"/>
        </w:rPr>
        <w:t>la</w:t>
      </w:r>
      <w:r w:rsidR="001D4724">
        <w:rPr>
          <w:rFonts w:cs="Arial"/>
          <w:i w:val="0"/>
        </w:rPr>
        <w:t xml:space="preserve"> </w:t>
      </w:r>
      <w:r w:rsidRPr="008762E8">
        <w:rPr>
          <w:rFonts w:cs="Arial"/>
          <w:i w:val="0"/>
        </w:rPr>
        <w:t xml:space="preserve">Ley, conforme al cual, invariablemente la </w:t>
      </w:r>
      <w:r w:rsidR="001D4724" w:rsidRPr="001E29D6">
        <w:rPr>
          <w:rFonts w:cs="Arial"/>
          <w:i w:val="0"/>
        </w:rPr>
        <w:t>Convocante</w:t>
      </w:r>
      <w:r w:rsidRPr="001E29D6">
        <w:rPr>
          <w:rFonts w:cs="Arial"/>
          <w:i w:val="0"/>
        </w:rPr>
        <w:t xml:space="preserve"> d</w:t>
      </w:r>
      <w:r w:rsidRPr="008762E8">
        <w:rPr>
          <w:rFonts w:cs="Arial"/>
          <w:i w:val="0"/>
        </w:rPr>
        <w:t>eberá efectuarlo, con independencia de que sea a la alza o a la baja</w:t>
      </w:r>
      <w:r>
        <w:rPr>
          <w:rFonts w:cs="Arial"/>
          <w:i w:val="0"/>
        </w:rPr>
        <w:t>. El contratista deberá acompañar a su solicitud la documentación indicada en los artículos 56, tercer párrafo, de la Ley</w:t>
      </w:r>
      <w:r w:rsidR="001E29D6">
        <w:rPr>
          <w:rFonts w:cs="Arial"/>
          <w:i w:val="0"/>
        </w:rPr>
        <w:t>,</w:t>
      </w:r>
      <w:r>
        <w:rPr>
          <w:rFonts w:cs="Arial"/>
          <w:i w:val="0"/>
        </w:rPr>
        <w:t xml:space="preserve"> y 178 de su Reglamento.</w:t>
      </w:r>
    </w:p>
    <w:p w14:paraId="14A0AB14" w14:textId="77777777" w:rsidR="00283730" w:rsidRPr="007A0634" w:rsidRDefault="00283730" w:rsidP="004C1BDC">
      <w:pPr>
        <w:jc w:val="both"/>
        <w:rPr>
          <w:rFonts w:cs="Arial"/>
          <w:i w:val="0"/>
        </w:rPr>
      </w:pPr>
    </w:p>
    <w:p w14:paraId="72CFDBC7" w14:textId="77777777" w:rsidR="00283730" w:rsidRPr="001B1785" w:rsidRDefault="00283730" w:rsidP="004C1BDC">
      <w:pPr>
        <w:pStyle w:val="Texto0"/>
        <w:spacing w:after="0" w:line="240" w:lineRule="auto"/>
        <w:ind w:firstLine="0"/>
        <w:rPr>
          <w:b/>
          <w:i w:val="0"/>
          <w:color w:val="000000"/>
          <w:sz w:val="20"/>
          <w:szCs w:val="20"/>
        </w:rPr>
      </w:pPr>
      <w:r w:rsidRPr="00881D9E">
        <w:rPr>
          <w:i w:val="0"/>
          <w:color w:val="000000"/>
          <w:sz w:val="20"/>
          <w:szCs w:val="20"/>
        </w:rPr>
        <w:t xml:space="preserve">La </w:t>
      </w:r>
      <w:r w:rsidR="00AC210E" w:rsidRPr="001E29D6">
        <w:rPr>
          <w:i w:val="0"/>
          <w:color w:val="000000"/>
          <w:sz w:val="20"/>
          <w:szCs w:val="20"/>
        </w:rPr>
        <w:t>Convocante</w:t>
      </w:r>
      <w:r w:rsidRPr="001E29D6">
        <w:rPr>
          <w:i w:val="0"/>
          <w:color w:val="000000"/>
          <w:sz w:val="20"/>
          <w:szCs w:val="20"/>
        </w:rPr>
        <w:t>,</w:t>
      </w:r>
      <w:r w:rsidRPr="00881D9E">
        <w:rPr>
          <w:i w:val="0"/>
          <w:color w:val="000000"/>
          <w:sz w:val="20"/>
          <w:szCs w:val="20"/>
        </w:rPr>
        <w:t xml:space="preserve"> dentro de los </w:t>
      </w:r>
      <w:r>
        <w:rPr>
          <w:i w:val="0"/>
          <w:color w:val="000000"/>
          <w:sz w:val="20"/>
          <w:szCs w:val="20"/>
        </w:rPr>
        <w:t>60 (</w:t>
      </w:r>
      <w:r w:rsidR="001D4724">
        <w:rPr>
          <w:i w:val="0"/>
          <w:color w:val="000000"/>
          <w:sz w:val="20"/>
          <w:szCs w:val="20"/>
        </w:rPr>
        <w:t>sesenta</w:t>
      </w:r>
      <w:r>
        <w:rPr>
          <w:i w:val="0"/>
          <w:color w:val="000000"/>
          <w:sz w:val="20"/>
          <w:szCs w:val="20"/>
        </w:rPr>
        <w:t>)</w:t>
      </w:r>
      <w:r w:rsidRPr="00881D9E">
        <w:rPr>
          <w:i w:val="0"/>
          <w:color w:val="000000"/>
          <w:sz w:val="20"/>
          <w:szCs w:val="20"/>
        </w:rPr>
        <w:t xml:space="preserve"> días naturales siguientes a </w:t>
      </w:r>
      <w:r>
        <w:rPr>
          <w:i w:val="0"/>
          <w:color w:val="000000"/>
          <w:sz w:val="20"/>
          <w:szCs w:val="20"/>
        </w:rPr>
        <w:t xml:space="preserve">la fecha en </w:t>
      </w:r>
      <w:r w:rsidRPr="00881D9E">
        <w:rPr>
          <w:i w:val="0"/>
          <w:color w:val="000000"/>
          <w:sz w:val="20"/>
          <w:szCs w:val="20"/>
        </w:rPr>
        <w:t>que el contratista promueva debidamente el ajuste de costos, deberá emitir por oficio la resolución que proceda</w:t>
      </w:r>
      <w:r>
        <w:rPr>
          <w:i w:val="0"/>
          <w:color w:val="000000"/>
          <w:sz w:val="20"/>
          <w:szCs w:val="20"/>
        </w:rPr>
        <w:t>, por lo que no se requerirá la formalización de convenio alguno</w:t>
      </w:r>
      <w:r w:rsidRPr="00881D9E">
        <w:rPr>
          <w:i w:val="0"/>
          <w:color w:val="000000"/>
          <w:sz w:val="20"/>
          <w:szCs w:val="20"/>
        </w:rPr>
        <w:t>; en caso contrario, la solicitud se tendrá por aprobada.</w:t>
      </w:r>
    </w:p>
    <w:p w14:paraId="2B2F665E" w14:textId="77777777" w:rsidR="00283730" w:rsidRDefault="00283730" w:rsidP="004C1BDC">
      <w:pPr>
        <w:pStyle w:val="Texto0"/>
        <w:spacing w:after="0" w:line="240" w:lineRule="auto"/>
        <w:ind w:firstLine="0"/>
        <w:rPr>
          <w:i w:val="0"/>
          <w:color w:val="000000"/>
          <w:sz w:val="20"/>
          <w:szCs w:val="20"/>
        </w:rPr>
      </w:pPr>
    </w:p>
    <w:p w14:paraId="5476EE67" w14:textId="77777777" w:rsidR="00283730" w:rsidRPr="006C5B01" w:rsidRDefault="00283730" w:rsidP="004C1BDC">
      <w:pPr>
        <w:pStyle w:val="Texto0"/>
        <w:spacing w:after="0" w:line="240" w:lineRule="auto"/>
        <w:ind w:firstLine="0"/>
        <w:rPr>
          <w:b/>
          <w:i w:val="0"/>
          <w:color w:val="000000"/>
          <w:sz w:val="20"/>
          <w:szCs w:val="20"/>
        </w:rPr>
      </w:pPr>
      <w:r w:rsidRPr="00881D9E">
        <w:rPr>
          <w:i w:val="0"/>
          <w:color w:val="000000"/>
          <w:sz w:val="20"/>
          <w:szCs w:val="20"/>
        </w:rPr>
        <w:t xml:space="preserve">Cuando la documentación mediante la que se promueva los ajustes de costos sea deficiente o incompleta, la </w:t>
      </w:r>
      <w:r w:rsidR="001D4724" w:rsidRPr="001E29D6">
        <w:rPr>
          <w:i w:val="0"/>
          <w:color w:val="000000"/>
          <w:sz w:val="20"/>
          <w:szCs w:val="20"/>
        </w:rPr>
        <w:t>Convocante</w:t>
      </w:r>
      <w:r w:rsidRPr="00881D9E">
        <w:rPr>
          <w:i w:val="0"/>
          <w:color w:val="000000"/>
          <w:sz w:val="20"/>
          <w:szCs w:val="20"/>
        </w:rPr>
        <w:t xml:space="preserve"> apercibirá por escrito al contratista para que, en el plazo de </w:t>
      </w:r>
      <w:r>
        <w:rPr>
          <w:i w:val="0"/>
          <w:color w:val="000000"/>
          <w:sz w:val="20"/>
          <w:szCs w:val="20"/>
        </w:rPr>
        <w:t>10 (</w:t>
      </w:r>
      <w:r w:rsidR="001D4724">
        <w:rPr>
          <w:i w:val="0"/>
          <w:color w:val="000000"/>
          <w:sz w:val="20"/>
          <w:szCs w:val="20"/>
        </w:rPr>
        <w:t>diez</w:t>
      </w:r>
      <w:r>
        <w:rPr>
          <w:i w:val="0"/>
          <w:color w:val="000000"/>
          <w:sz w:val="20"/>
          <w:szCs w:val="20"/>
        </w:rPr>
        <w:t>)</w:t>
      </w:r>
      <w:r w:rsidRPr="00881D9E">
        <w:rPr>
          <w:i w:val="0"/>
          <w:color w:val="000000"/>
          <w:sz w:val="20"/>
          <w:szCs w:val="20"/>
        </w:rPr>
        <w:t xml:space="preserve"> días hábiles a partir de que le sea requerido, subsane el error o complemente la información solicitada. Transcurrido dicho plazo, sin que el </w:t>
      </w:r>
      <w:r>
        <w:rPr>
          <w:i w:val="0"/>
          <w:color w:val="000000"/>
          <w:sz w:val="20"/>
          <w:szCs w:val="20"/>
        </w:rPr>
        <w:t>contratista</w:t>
      </w:r>
      <w:r w:rsidRPr="00881D9E">
        <w:rPr>
          <w:i w:val="0"/>
          <w:color w:val="000000"/>
          <w:sz w:val="20"/>
          <w:szCs w:val="20"/>
        </w:rPr>
        <w:t xml:space="preserve"> diera respuesta al apercibimiento, o no lo atendiere en forma correcta, se tendrá como no presentada la solicitud de ajuste de costos.</w:t>
      </w:r>
    </w:p>
    <w:p w14:paraId="71A4BF7B" w14:textId="77777777" w:rsidR="00283730" w:rsidRDefault="00283730" w:rsidP="004C1BDC">
      <w:pPr>
        <w:jc w:val="both"/>
        <w:rPr>
          <w:rFonts w:cs="Arial"/>
          <w:i w:val="0"/>
        </w:rPr>
      </w:pPr>
    </w:p>
    <w:p w14:paraId="5852B842" w14:textId="77777777" w:rsidR="00283730" w:rsidRDefault="00283730" w:rsidP="004C1BDC">
      <w:pPr>
        <w:pStyle w:val="Texto0"/>
        <w:spacing w:after="0" w:line="240" w:lineRule="auto"/>
        <w:ind w:firstLine="0"/>
        <w:rPr>
          <w:i w:val="0"/>
          <w:sz w:val="20"/>
          <w:szCs w:val="20"/>
        </w:rPr>
      </w:pPr>
      <w:r w:rsidRPr="00B00859">
        <w:rPr>
          <w:i w:val="0"/>
          <w:sz w:val="20"/>
          <w:szCs w:val="20"/>
        </w:rPr>
        <w:t>El reconocimiento por ajuste de costos en aumento o reducción se deberá incluir en el pago de las estimaciones, considerando el último porcentaje de ajuste que se tenga autorizado.</w:t>
      </w:r>
    </w:p>
    <w:p w14:paraId="7873AF70" w14:textId="77777777" w:rsidR="00283730" w:rsidRDefault="00283730" w:rsidP="004C1BDC">
      <w:pPr>
        <w:pStyle w:val="Texto0"/>
        <w:spacing w:after="0" w:line="240" w:lineRule="auto"/>
        <w:ind w:firstLine="0"/>
        <w:rPr>
          <w:i w:val="0"/>
          <w:sz w:val="20"/>
          <w:szCs w:val="20"/>
        </w:rPr>
      </w:pPr>
    </w:p>
    <w:p w14:paraId="5340D68B" w14:textId="77777777" w:rsidR="00844405" w:rsidRDefault="00844405" w:rsidP="004C1BDC">
      <w:pPr>
        <w:pStyle w:val="Texto0"/>
        <w:spacing w:after="0" w:line="240" w:lineRule="auto"/>
        <w:ind w:firstLine="0"/>
        <w:rPr>
          <w:i w:val="0"/>
          <w:sz w:val="20"/>
          <w:szCs w:val="20"/>
        </w:rPr>
      </w:pPr>
    </w:p>
    <w:p w14:paraId="091E585F" w14:textId="77777777" w:rsidR="00283730" w:rsidRDefault="00283730" w:rsidP="004C1BDC">
      <w:pPr>
        <w:pStyle w:val="Texto0"/>
        <w:spacing w:after="0" w:line="240" w:lineRule="auto"/>
        <w:ind w:firstLine="0"/>
        <w:rPr>
          <w:b/>
          <w:i w:val="0"/>
          <w:sz w:val="20"/>
          <w:szCs w:val="20"/>
        </w:rPr>
      </w:pPr>
      <w:r w:rsidRPr="00B00859">
        <w:rPr>
          <w:i w:val="0"/>
          <w:sz w:val="20"/>
          <w:szCs w:val="20"/>
        </w:rPr>
        <w:t>No darán lugar a ajuste de costos, las cuotas compensatorias a que, conforme a la ley de la materia, pudiera estar sujeta la importación de bienes contemplados en la realización de los trabajos.</w:t>
      </w:r>
    </w:p>
    <w:p w14:paraId="6C30F193" w14:textId="77777777" w:rsidR="00283730" w:rsidRDefault="00283730" w:rsidP="004C1BDC">
      <w:pPr>
        <w:jc w:val="both"/>
        <w:rPr>
          <w:rFonts w:cs="Arial"/>
          <w:i w:val="0"/>
        </w:rPr>
      </w:pPr>
    </w:p>
    <w:p w14:paraId="2CB09608" w14:textId="77777777" w:rsidR="00283730" w:rsidRDefault="00283730" w:rsidP="004C1BDC">
      <w:pPr>
        <w:pStyle w:val="Sangra2detindependiente"/>
        <w:ind w:left="567" w:hanging="567"/>
      </w:pPr>
      <w:r>
        <w:t>4.7</w:t>
      </w:r>
      <w:r>
        <w:tab/>
        <w:t>CONDICIONES DE PAGO.</w:t>
      </w:r>
    </w:p>
    <w:p w14:paraId="0D786DAD" w14:textId="77777777" w:rsidR="00283730" w:rsidRDefault="00283730" w:rsidP="004C1BDC">
      <w:pPr>
        <w:jc w:val="both"/>
        <w:rPr>
          <w:rFonts w:cs="Arial"/>
          <w:i w:val="0"/>
        </w:rPr>
      </w:pPr>
    </w:p>
    <w:p w14:paraId="6014453C" w14:textId="77777777" w:rsidR="00283730" w:rsidRPr="002A4372" w:rsidRDefault="00283730" w:rsidP="004C1BDC">
      <w:pPr>
        <w:jc w:val="both"/>
        <w:rPr>
          <w:rFonts w:cs="Arial"/>
          <w:b/>
          <w:i w:val="0"/>
        </w:rPr>
      </w:pPr>
      <w:r>
        <w:rPr>
          <w:rFonts w:cs="Arial"/>
          <w:i w:val="0"/>
        </w:rPr>
        <w:t xml:space="preserve">El contratista recibirá de la </w:t>
      </w:r>
      <w:r w:rsidR="001D4724" w:rsidRPr="001E29D6">
        <w:rPr>
          <w:rFonts w:cs="Arial"/>
          <w:i w:val="0"/>
        </w:rPr>
        <w:t>Convocante</w:t>
      </w:r>
      <w:r w:rsidRPr="001E29D6">
        <w:rPr>
          <w:rFonts w:cs="Arial"/>
          <w:i w:val="0"/>
        </w:rPr>
        <w:t>,</w:t>
      </w:r>
      <w:r>
        <w:rPr>
          <w:rFonts w:cs="Arial"/>
          <w:i w:val="0"/>
        </w:rPr>
        <w:t xml:space="preserve"> el pago total en pesos de los Estados Unidos Mexicanos, que deba cubrírsele por unidad de concepto de trabajos terminados, ejecutados conforme al proyecto, especificaciones generales y particulares de construcción y normas de calidad requeridas.</w:t>
      </w:r>
    </w:p>
    <w:p w14:paraId="04B10244" w14:textId="77777777" w:rsidR="00283730" w:rsidRDefault="00283730" w:rsidP="004C1BDC">
      <w:pPr>
        <w:jc w:val="both"/>
        <w:rPr>
          <w:rFonts w:cs="Arial"/>
          <w:bCs/>
          <w:i w:val="0"/>
        </w:rPr>
      </w:pPr>
    </w:p>
    <w:p w14:paraId="79738642" w14:textId="77777777" w:rsidR="00844405" w:rsidRDefault="00844405" w:rsidP="004C1BDC">
      <w:pPr>
        <w:pStyle w:val="Sangra2detindependiente"/>
        <w:ind w:left="567" w:hanging="567"/>
      </w:pPr>
    </w:p>
    <w:p w14:paraId="15B09AA9" w14:textId="77777777" w:rsidR="00283730" w:rsidRDefault="00283730" w:rsidP="004C1BDC">
      <w:pPr>
        <w:pStyle w:val="Sangra2detindependiente"/>
        <w:ind w:left="567" w:hanging="567"/>
      </w:pPr>
      <w:r>
        <w:t>4.8</w:t>
      </w:r>
      <w:r>
        <w:tab/>
        <w:t>FORMA Y TÉRMINOS DE PAGO DE LOS TRABAJOS.</w:t>
      </w:r>
    </w:p>
    <w:p w14:paraId="332A0276" w14:textId="77777777" w:rsidR="00283730" w:rsidRDefault="00283730" w:rsidP="004C1BDC">
      <w:pPr>
        <w:pStyle w:val="Textoindependiente21"/>
        <w:ind w:left="0"/>
        <w:rPr>
          <w:rFonts w:cs="Arial"/>
          <w:i w:val="0"/>
        </w:rPr>
      </w:pPr>
    </w:p>
    <w:p w14:paraId="6DAD4421" w14:textId="77777777" w:rsidR="00283730" w:rsidRPr="00B05DEE" w:rsidRDefault="00283730" w:rsidP="004C1BDC">
      <w:pPr>
        <w:pStyle w:val="Textoindependiente21"/>
        <w:ind w:left="0"/>
        <w:rPr>
          <w:rFonts w:cs="Arial"/>
          <w:b/>
          <w:i w:val="0"/>
        </w:rPr>
      </w:pPr>
      <w:r>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w:t>
      </w:r>
      <w:r w:rsidRPr="00B00859">
        <w:rPr>
          <w:rFonts w:cs="Arial"/>
          <w:i w:val="0"/>
        </w:rPr>
        <w:t>con la secuencia y tiempo previsto en el programa general de ej</w:t>
      </w:r>
      <w:r>
        <w:rPr>
          <w:rFonts w:cs="Arial"/>
          <w:i w:val="0"/>
        </w:rPr>
        <w:t>e</w:t>
      </w:r>
      <w:r w:rsidRPr="00B00859">
        <w:rPr>
          <w:rFonts w:cs="Arial"/>
          <w:i w:val="0"/>
        </w:rPr>
        <w:t xml:space="preserve">cución de los trabajos, </w:t>
      </w:r>
      <w:r>
        <w:rPr>
          <w:rFonts w:cs="Arial"/>
          <w:i w:val="0"/>
        </w:rPr>
        <w:t xml:space="preserve">que abarcarán un período </w:t>
      </w:r>
      <w:r w:rsidRPr="00A26438">
        <w:rPr>
          <w:rFonts w:cs="Arial"/>
          <w:i w:val="0"/>
        </w:rPr>
        <w:t>no mayor a un mes calendario</w:t>
      </w:r>
      <w:r w:rsidRPr="00C444F6">
        <w:rPr>
          <w:rFonts w:cs="Arial"/>
          <w:i w:val="0"/>
        </w:rPr>
        <w:t>,</w:t>
      </w:r>
      <w:r>
        <w:rPr>
          <w:rFonts w:cs="Arial"/>
          <w:i w:val="0"/>
        </w:rPr>
        <w:t xml:space="preserve"> las que serán presentadas por el contratista a la residencia de obra, acompañadas de la documentación que acredite su pago</w:t>
      </w:r>
      <w:r w:rsidRPr="00FF1464">
        <w:rPr>
          <w:rFonts w:ascii="Times New Roman" w:hAnsi="Times New Roman"/>
          <w:i w:val="0"/>
          <w:sz w:val="22"/>
        </w:rPr>
        <w:t xml:space="preserve"> </w:t>
      </w:r>
      <w:r w:rsidRPr="00B00859">
        <w:rPr>
          <w:rFonts w:cs="Arial"/>
          <w:i w:val="0"/>
        </w:rPr>
        <w:t xml:space="preserve">tales </w:t>
      </w:r>
      <w:r w:rsidRPr="001D4724">
        <w:rPr>
          <w:rFonts w:cs="Arial"/>
          <w:i w:val="0"/>
        </w:rPr>
        <w:t xml:space="preserve">como </w:t>
      </w:r>
      <w:r w:rsidRPr="001D4724">
        <w:rPr>
          <w:rFonts w:cs="Arial"/>
          <w:bCs/>
          <w:i w:val="0"/>
        </w:rPr>
        <w:t xml:space="preserve">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 y de acuerdo con el artículo 132 del </w:t>
      </w:r>
      <w:r w:rsidR="001D4724" w:rsidRPr="001E29D6">
        <w:rPr>
          <w:rFonts w:cs="Arial"/>
          <w:bCs/>
          <w:i w:val="0"/>
        </w:rPr>
        <w:t>Reglamento de la Ley</w:t>
      </w:r>
      <w:r w:rsidRPr="001E29D6">
        <w:rPr>
          <w:rFonts w:cs="Arial"/>
          <w:i w:val="0"/>
        </w:rPr>
        <w:t>,</w:t>
      </w:r>
      <w:r>
        <w:rPr>
          <w:rFonts w:cs="Arial"/>
          <w:i w:val="0"/>
        </w:rPr>
        <w:t xml:space="preserve"> dentro de los 6 (</w:t>
      </w:r>
      <w:r w:rsidR="001D4724">
        <w:rPr>
          <w:rFonts w:cs="Arial"/>
          <w:i w:val="0"/>
        </w:rPr>
        <w:t>seis</w:t>
      </w:r>
      <w:r>
        <w:rPr>
          <w:rFonts w:cs="Arial"/>
          <w:i w:val="0"/>
        </w:rPr>
        <w:t xml:space="preserve">) días naturales siguientes a la fecha de corte para el pago de las mismas, que será el día </w:t>
      </w:r>
      <w:r w:rsidR="001D4724">
        <w:rPr>
          <w:rFonts w:cs="Arial"/>
          <w:i w:val="0"/>
        </w:rPr>
        <w:t>ú</w:t>
      </w:r>
      <w:r w:rsidRPr="001D4724">
        <w:rPr>
          <w:rFonts w:cs="Arial"/>
          <w:i w:val="0"/>
          <w:noProof/>
        </w:rPr>
        <w:t>ltimo</w:t>
      </w:r>
      <w:r>
        <w:rPr>
          <w:rFonts w:cs="Arial"/>
          <w:i w:val="0"/>
        </w:rPr>
        <w:t xml:space="preserve"> de cada mes; la residencia de obra dentro de los 15 (</w:t>
      </w:r>
      <w:r w:rsidR="001D4724">
        <w:rPr>
          <w:rFonts w:cs="Arial"/>
          <w:i w:val="0"/>
        </w:rPr>
        <w:t>quince</w:t>
      </w:r>
      <w:r>
        <w:rPr>
          <w:rFonts w:cs="Arial"/>
          <w:i w:val="0"/>
        </w:rPr>
        <w:t xml:space="preserve">) días naturales siguientes a su presentación, deberá revisar y, en su caso, autorizar las estimaciones que serán pagadas a través de transferencia electrónica de fondos, en cuenta de cheques con clave bancaria estandarizada y </w:t>
      </w:r>
      <w:proofErr w:type="spellStart"/>
      <w:r>
        <w:rPr>
          <w:rFonts w:cs="Arial"/>
          <w:i w:val="0"/>
        </w:rPr>
        <w:t>aperturada</w:t>
      </w:r>
      <w:proofErr w:type="spellEnd"/>
      <w:r>
        <w:rPr>
          <w:rFonts w:cs="Arial"/>
          <w:i w:val="0"/>
        </w:rPr>
        <w:t xml:space="preserve"> en Institución Bancaria, dentro de un plazo no mayor de 20 (</w:t>
      </w:r>
      <w:r w:rsidR="001D4724">
        <w:rPr>
          <w:rFonts w:cs="Arial"/>
          <w:i w:val="0"/>
        </w:rPr>
        <w:t>veinte</w:t>
      </w:r>
      <w:r>
        <w:rPr>
          <w:rFonts w:cs="Arial"/>
          <w:i w:val="0"/>
        </w:rPr>
        <w:t xml:space="preserve">) días naturales, contados a partir de la fecha en que hayan sido autorizadas por la residencia de obra y el contratista haya entregado la factura respectiva con los requisitos administrativos y fiscales correspondientes, para que la </w:t>
      </w:r>
      <w:r w:rsidR="001D4724" w:rsidRPr="001E29D6">
        <w:rPr>
          <w:rFonts w:cs="Arial"/>
          <w:i w:val="0"/>
        </w:rPr>
        <w:t>Convocante</w:t>
      </w:r>
      <w:r w:rsidRPr="001E29D6">
        <w:rPr>
          <w:rFonts w:cs="Arial"/>
          <w:i w:val="0"/>
        </w:rPr>
        <w:t xml:space="preserve"> i</w:t>
      </w:r>
      <w:r>
        <w:rPr>
          <w:rFonts w:cs="Arial"/>
          <w:i w:val="0"/>
        </w:rPr>
        <w:t>nicie su trámite de pago. Las diferencias técnicas o numéricas que no puedan ser autorizadas dentro de dicho plazo, se resolverán y, en su caso, se incorporarán en la siguiente estimación.</w:t>
      </w:r>
    </w:p>
    <w:p w14:paraId="2B1B88F8" w14:textId="77777777" w:rsidR="00283730" w:rsidRDefault="00283730" w:rsidP="004C1BDC">
      <w:pPr>
        <w:pStyle w:val="Textoindependiente21"/>
        <w:ind w:left="0"/>
        <w:rPr>
          <w:rFonts w:cs="Arial"/>
          <w:i w:val="0"/>
        </w:rPr>
      </w:pPr>
    </w:p>
    <w:p w14:paraId="5A6269FC" w14:textId="77777777" w:rsidR="00283730" w:rsidRPr="0045160E" w:rsidRDefault="00283730" w:rsidP="004C1BDC">
      <w:pPr>
        <w:jc w:val="both"/>
        <w:rPr>
          <w:rFonts w:cs="Arial"/>
          <w:i w:val="0"/>
        </w:rPr>
      </w:pPr>
      <w:r>
        <w:rPr>
          <w:rFonts w:cs="Arial"/>
          <w:i w:val="0"/>
        </w:rPr>
        <w:t>L</w:t>
      </w:r>
      <w:r w:rsidRPr="00B00859">
        <w:rPr>
          <w:rFonts w:cs="Arial"/>
          <w:i w:val="0"/>
        </w:rPr>
        <w:t xml:space="preserve">os importes una vez analizados y calculados deberán considerar para su pago los derechos que, conforme al artículo 191 de la </w:t>
      </w:r>
      <w:r>
        <w:rPr>
          <w:rFonts w:cs="Arial"/>
          <w:i w:val="0"/>
        </w:rPr>
        <w:t>L</w:t>
      </w:r>
      <w:r w:rsidRPr="00B00859">
        <w:rPr>
          <w:rFonts w:cs="Arial"/>
          <w:i w:val="0"/>
        </w:rPr>
        <w:t xml:space="preserve">ey </w:t>
      </w:r>
      <w:r>
        <w:rPr>
          <w:rFonts w:cs="Arial"/>
          <w:i w:val="0"/>
        </w:rPr>
        <w:t>F</w:t>
      </w:r>
      <w:r w:rsidRPr="00B00859">
        <w:rPr>
          <w:rFonts w:cs="Arial"/>
          <w:i w:val="0"/>
        </w:rPr>
        <w:t xml:space="preserve">ederal de </w:t>
      </w:r>
      <w:r>
        <w:rPr>
          <w:rFonts w:cs="Arial"/>
          <w:i w:val="0"/>
        </w:rPr>
        <w:t>D</w:t>
      </w:r>
      <w:r w:rsidRPr="00B00859">
        <w:rPr>
          <w:rFonts w:cs="Arial"/>
          <w:i w:val="0"/>
        </w:rPr>
        <w:t xml:space="preserve">erechos, procedan por la prestación del servicio de inspección, vigilancia y control de los trabajos que realiza la </w:t>
      </w:r>
      <w:r>
        <w:rPr>
          <w:rFonts w:cs="Arial"/>
          <w:i w:val="0"/>
        </w:rPr>
        <w:t>S</w:t>
      </w:r>
      <w:r w:rsidRPr="00B00859">
        <w:rPr>
          <w:rFonts w:cs="Arial"/>
          <w:i w:val="0"/>
        </w:rPr>
        <w:t xml:space="preserve">ecretaría de la </w:t>
      </w:r>
      <w:r>
        <w:rPr>
          <w:rFonts w:cs="Arial"/>
          <w:i w:val="0"/>
        </w:rPr>
        <w:t>F</w:t>
      </w:r>
      <w:r w:rsidRPr="00B00859">
        <w:rPr>
          <w:rFonts w:cs="Arial"/>
          <w:i w:val="0"/>
        </w:rPr>
        <w:t xml:space="preserve">unción </w:t>
      </w:r>
      <w:r>
        <w:rPr>
          <w:rFonts w:cs="Arial"/>
          <w:i w:val="0"/>
        </w:rPr>
        <w:t>P</w:t>
      </w:r>
      <w:r w:rsidRPr="00B00859">
        <w:rPr>
          <w:rFonts w:cs="Arial"/>
          <w:i w:val="0"/>
        </w:rPr>
        <w:t>ública, así como los impuestos correspondientes y se retendrán de la estimación o estimaciones que se cubran a</w:t>
      </w:r>
      <w:r>
        <w:rPr>
          <w:rFonts w:cs="Arial"/>
          <w:i w:val="0"/>
        </w:rPr>
        <w:t>l</w:t>
      </w:r>
      <w:r w:rsidRPr="00B00859">
        <w:rPr>
          <w:rFonts w:cs="Arial"/>
          <w:i w:val="0"/>
        </w:rPr>
        <w:t xml:space="preserve"> contratista.</w:t>
      </w:r>
    </w:p>
    <w:p w14:paraId="0C88C4DD" w14:textId="77777777" w:rsidR="00283730" w:rsidRDefault="00283730" w:rsidP="004C1BDC">
      <w:pPr>
        <w:pStyle w:val="Textoindependiente21"/>
        <w:ind w:left="0"/>
        <w:rPr>
          <w:rFonts w:cs="Arial"/>
          <w:i w:val="0"/>
        </w:rPr>
      </w:pPr>
    </w:p>
    <w:p w14:paraId="75F4FD5E" w14:textId="77777777" w:rsidR="00283730" w:rsidRDefault="00283730" w:rsidP="004C1BDC">
      <w:pPr>
        <w:pStyle w:val="Texto0"/>
        <w:spacing w:after="0" w:line="240" w:lineRule="auto"/>
        <w:ind w:firstLine="0"/>
        <w:rPr>
          <w:i w:val="0"/>
          <w:sz w:val="20"/>
          <w:szCs w:val="20"/>
        </w:rPr>
      </w:pPr>
      <w:r w:rsidRPr="00B00859">
        <w:rPr>
          <w:i w:val="0"/>
          <w:sz w:val="20"/>
          <w:szCs w:val="20"/>
        </w:rPr>
        <w:t>El atraso que tenga lugar por la falta de pago de estimaciones no implicará retraso en el programa</w:t>
      </w:r>
      <w:r>
        <w:rPr>
          <w:i w:val="0"/>
          <w:sz w:val="20"/>
          <w:szCs w:val="20"/>
        </w:rPr>
        <w:t xml:space="preserve"> general</w:t>
      </w:r>
      <w:r w:rsidRPr="00B00859">
        <w:rPr>
          <w:i w:val="0"/>
          <w:sz w:val="20"/>
          <w:szCs w:val="20"/>
        </w:rPr>
        <w:t xml:space="preserve"> de ejecución</w:t>
      </w:r>
      <w:r>
        <w:rPr>
          <w:i w:val="0"/>
          <w:sz w:val="20"/>
          <w:szCs w:val="20"/>
        </w:rPr>
        <w:t xml:space="preserve"> de los trabajos</w:t>
      </w:r>
      <w:r w:rsidRPr="00B00859">
        <w:rPr>
          <w:i w:val="0"/>
          <w:sz w:val="20"/>
          <w:szCs w:val="20"/>
        </w:rPr>
        <w:t xml:space="preserve"> convenido y, por tanto, no se considerará como causa de aplicación de penas convencionales ni como incumplimiento del contrato y causa de rescisión administrativa. Tal situación deberá documentarse y registrarse en la Bitácora.</w:t>
      </w:r>
    </w:p>
    <w:p w14:paraId="52A8E9FF" w14:textId="77777777" w:rsidR="00283730" w:rsidRDefault="00283730" w:rsidP="004C1BDC">
      <w:pPr>
        <w:pStyle w:val="Texto0"/>
        <w:spacing w:after="0" w:line="240" w:lineRule="auto"/>
        <w:ind w:firstLine="0"/>
        <w:rPr>
          <w:i w:val="0"/>
          <w:sz w:val="20"/>
          <w:szCs w:val="20"/>
        </w:rPr>
      </w:pPr>
    </w:p>
    <w:p w14:paraId="3525B660" w14:textId="77777777" w:rsidR="00283730" w:rsidRDefault="00283730" w:rsidP="004C1BDC">
      <w:pPr>
        <w:pStyle w:val="Texto0"/>
        <w:spacing w:after="0" w:line="240" w:lineRule="auto"/>
        <w:ind w:firstLine="0"/>
        <w:rPr>
          <w:i w:val="0"/>
          <w:sz w:val="20"/>
          <w:szCs w:val="20"/>
        </w:rPr>
      </w:pPr>
      <w:r w:rsidRPr="00B00859">
        <w:rPr>
          <w:i w:val="0"/>
          <w:sz w:val="20"/>
          <w:szCs w:val="20"/>
        </w:rPr>
        <w:t>El retraso en el pago de estimaciones en que incurra</w:t>
      </w:r>
      <w:r>
        <w:rPr>
          <w:i w:val="0"/>
          <w:sz w:val="20"/>
          <w:szCs w:val="20"/>
        </w:rPr>
        <w:t xml:space="preserve"> la </w:t>
      </w:r>
      <w:r w:rsidR="006A5844" w:rsidRPr="001E29D6">
        <w:rPr>
          <w:i w:val="0"/>
          <w:sz w:val="20"/>
          <w:szCs w:val="20"/>
        </w:rPr>
        <w:t>Convocante</w:t>
      </w:r>
      <w:r w:rsidRPr="00B00859">
        <w:rPr>
          <w:i w:val="0"/>
          <w:sz w:val="20"/>
          <w:szCs w:val="2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p>
    <w:p w14:paraId="02D25972" w14:textId="77777777" w:rsidR="00283730" w:rsidRDefault="00283730" w:rsidP="004C1BDC">
      <w:pPr>
        <w:pStyle w:val="Textoindependiente21"/>
        <w:ind w:left="0"/>
        <w:rPr>
          <w:rFonts w:cs="Arial"/>
          <w:i w:val="0"/>
          <w:lang w:val="es-MX"/>
        </w:rPr>
      </w:pPr>
    </w:p>
    <w:p w14:paraId="5ABE1259" w14:textId="77777777" w:rsidR="00283730" w:rsidRDefault="00283730" w:rsidP="004C1BDC">
      <w:pPr>
        <w:pStyle w:val="Texto0"/>
        <w:spacing w:after="0" w:line="240" w:lineRule="auto"/>
        <w:ind w:firstLine="0"/>
        <w:rPr>
          <w:i w:val="0"/>
          <w:sz w:val="20"/>
          <w:szCs w:val="20"/>
        </w:rPr>
      </w:pPr>
      <w:r w:rsidRPr="00B00859">
        <w:rPr>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 a que hace referencia el artículo 55 de la Ley.</w:t>
      </w:r>
    </w:p>
    <w:p w14:paraId="48D2D96B" w14:textId="77777777" w:rsidR="00283730" w:rsidRDefault="00283730" w:rsidP="004C1BDC">
      <w:pPr>
        <w:pStyle w:val="Texto0"/>
        <w:spacing w:after="0" w:line="240" w:lineRule="auto"/>
        <w:ind w:firstLine="0"/>
        <w:rPr>
          <w:i w:val="0"/>
          <w:sz w:val="20"/>
          <w:szCs w:val="20"/>
        </w:rPr>
      </w:pPr>
    </w:p>
    <w:p w14:paraId="5FF2842A" w14:textId="77777777" w:rsidR="00844405" w:rsidRDefault="00844405" w:rsidP="004C1BDC">
      <w:pPr>
        <w:pStyle w:val="Texto0"/>
        <w:spacing w:after="0" w:line="240" w:lineRule="auto"/>
        <w:ind w:firstLine="0"/>
        <w:rPr>
          <w:i w:val="0"/>
          <w:sz w:val="20"/>
          <w:szCs w:val="20"/>
        </w:rPr>
      </w:pPr>
    </w:p>
    <w:p w14:paraId="5BEBBCBB" w14:textId="77777777" w:rsidR="00283730" w:rsidRDefault="00283730" w:rsidP="004C1BDC">
      <w:pPr>
        <w:pStyle w:val="Texto0"/>
        <w:spacing w:after="0" w:line="240" w:lineRule="auto"/>
        <w:ind w:firstLine="0"/>
        <w:rPr>
          <w:i w:val="0"/>
          <w:sz w:val="20"/>
          <w:szCs w:val="20"/>
        </w:rPr>
      </w:pPr>
      <w:r w:rsidRPr="00B00859">
        <w:rPr>
          <w:i w:val="0"/>
          <w:sz w:val="20"/>
          <w:szCs w:val="20"/>
        </w:rPr>
        <w:lastRenderedPageBreak/>
        <w:t xml:space="preserve">En caso de que las facturas entregadas por </w:t>
      </w:r>
      <w:r>
        <w:rPr>
          <w:i w:val="0"/>
          <w:sz w:val="20"/>
          <w:szCs w:val="20"/>
        </w:rPr>
        <w:t>el</w:t>
      </w:r>
      <w:r w:rsidRPr="00B00859">
        <w:rPr>
          <w:i w:val="0"/>
          <w:sz w:val="20"/>
          <w:szCs w:val="20"/>
        </w:rPr>
        <w:t xml:space="preserve"> contratista para su pago presenten errores o deficiencias, la </w:t>
      </w:r>
      <w:r w:rsidR="006A5844" w:rsidRPr="001E29D6">
        <w:rPr>
          <w:i w:val="0"/>
          <w:sz w:val="20"/>
          <w:szCs w:val="20"/>
        </w:rPr>
        <w:t>Convocante</w:t>
      </w:r>
      <w:r w:rsidRPr="001E29D6">
        <w:rPr>
          <w:i w:val="0"/>
          <w:sz w:val="20"/>
          <w:szCs w:val="20"/>
        </w:rPr>
        <w:t>,</w:t>
      </w:r>
      <w:r w:rsidRPr="00B00859">
        <w:rPr>
          <w:i w:val="0"/>
          <w:sz w:val="20"/>
          <w:szCs w:val="20"/>
        </w:rPr>
        <w:t xml:space="preserve"> dentro de los </w:t>
      </w:r>
      <w:r>
        <w:rPr>
          <w:i w:val="0"/>
          <w:sz w:val="20"/>
          <w:szCs w:val="20"/>
        </w:rPr>
        <w:t>3 (</w:t>
      </w:r>
      <w:r w:rsidR="006A5844">
        <w:rPr>
          <w:i w:val="0"/>
          <w:sz w:val="20"/>
          <w:szCs w:val="20"/>
        </w:rPr>
        <w:t>tres</w:t>
      </w:r>
      <w:r>
        <w:rPr>
          <w:i w:val="0"/>
          <w:sz w:val="20"/>
          <w:szCs w:val="20"/>
        </w:rPr>
        <w:t>)</w:t>
      </w:r>
      <w:r w:rsidRPr="00B00859">
        <w:rPr>
          <w:i w:val="0"/>
          <w:sz w:val="20"/>
          <w:szCs w:val="20"/>
        </w:rPr>
        <w:t xml:space="preserve"> días hábiles siguientes al de su recepción, indicará por escrito al contratista las deficiencias que deberá corregir. El periodo que transcurra entre la entrega del citado escrito y la presentación de las correcciones por parte del contratista no se computará para efecto </w:t>
      </w:r>
      <w:r>
        <w:rPr>
          <w:i w:val="0"/>
          <w:sz w:val="20"/>
          <w:szCs w:val="20"/>
        </w:rPr>
        <w:t>de los 20 (</w:t>
      </w:r>
      <w:r w:rsidR="006A5844">
        <w:rPr>
          <w:i w:val="0"/>
          <w:sz w:val="20"/>
          <w:szCs w:val="20"/>
        </w:rPr>
        <w:t>veinte</w:t>
      </w:r>
      <w:r>
        <w:rPr>
          <w:i w:val="0"/>
          <w:sz w:val="20"/>
          <w:szCs w:val="20"/>
        </w:rPr>
        <w:t>) días en que deben ser pagadas las estimaciones una vez autorizadas por el residente de obra.</w:t>
      </w:r>
    </w:p>
    <w:p w14:paraId="7DB42A1F" w14:textId="77777777" w:rsidR="00283730" w:rsidRDefault="00283730" w:rsidP="004C1BDC">
      <w:pPr>
        <w:pStyle w:val="Textoindependiente21"/>
        <w:ind w:left="0"/>
        <w:rPr>
          <w:rFonts w:cs="Arial"/>
          <w:i w:val="0"/>
          <w:lang w:val="es-MX"/>
        </w:rPr>
      </w:pPr>
    </w:p>
    <w:p w14:paraId="03C0DF73" w14:textId="77777777" w:rsidR="00283730" w:rsidRDefault="00283730" w:rsidP="004C1BDC">
      <w:pPr>
        <w:pStyle w:val="Textoindependiente21"/>
        <w:ind w:left="0"/>
        <w:rPr>
          <w:rFonts w:cs="Arial"/>
          <w:b/>
          <w:i w:val="0"/>
          <w:lang w:val="es-MX"/>
        </w:rPr>
      </w:pPr>
      <w:r w:rsidRPr="00B00859">
        <w:rPr>
          <w:i w:val="0"/>
        </w:rPr>
        <w:t xml:space="preserve">El pago de las estimaciones no se considerará como la aceptación plena de los trabajos, ya que la </w:t>
      </w:r>
      <w:r w:rsidR="006A5844" w:rsidRPr="001E29D6">
        <w:rPr>
          <w:i w:val="0"/>
        </w:rPr>
        <w:t>Convocante</w:t>
      </w:r>
      <w:r w:rsidRPr="00B00859">
        <w:rPr>
          <w:i w:val="0"/>
        </w:rPr>
        <w:t xml:space="preserve"> tendrá el derecho de reclamar por trabajos faltantes o mal ejecutados y, en su caso, del pago en exceso que se haya efectuado.</w:t>
      </w:r>
    </w:p>
    <w:p w14:paraId="1948FFBE" w14:textId="77777777" w:rsidR="00283730" w:rsidRDefault="00283730" w:rsidP="004C1BDC">
      <w:pPr>
        <w:pStyle w:val="Textoindependiente21"/>
        <w:ind w:left="0"/>
        <w:rPr>
          <w:rFonts w:cs="Arial"/>
          <w:i w:val="0"/>
          <w:lang w:val="es-MX"/>
        </w:rPr>
      </w:pPr>
    </w:p>
    <w:p w14:paraId="2087E202" w14:textId="77777777" w:rsidR="00283730" w:rsidRDefault="00283730" w:rsidP="004C1BDC">
      <w:pPr>
        <w:pStyle w:val="Texto0"/>
        <w:spacing w:after="55" w:line="240" w:lineRule="auto"/>
        <w:ind w:firstLine="0"/>
        <w:rPr>
          <w:i w:val="0"/>
          <w:sz w:val="20"/>
          <w:szCs w:val="20"/>
          <w:lang w:val="es-ES_tradnl"/>
        </w:rPr>
      </w:pPr>
      <w:r>
        <w:rPr>
          <w:i w:val="0"/>
          <w:sz w:val="20"/>
          <w:szCs w:val="20"/>
          <w:lang w:val="es-ES_tradnl"/>
        </w:rPr>
        <w:t xml:space="preserve">Igualmente, </w:t>
      </w:r>
      <w:r w:rsidRPr="00B00859">
        <w:rPr>
          <w:i w:val="0"/>
          <w:sz w:val="20"/>
          <w:szCs w:val="20"/>
          <w:lang w:val="es-ES_tradnl"/>
        </w:rPr>
        <w:t>se tendrán por autorizadas las estimaciones que la</w:t>
      </w:r>
      <w:r>
        <w:rPr>
          <w:i w:val="0"/>
          <w:sz w:val="20"/>
          <w:szCs w:val="20"/>
          <w:lang w:val="es-ES_tradnl"/>
        </w:rPr>
        <w:t xml:space="preserve"> </w:t>
      </w:r>
      <w:r w:rsidR="006A5844" w:rsidRPr="001E29D6">
        <w:rPr>
          <w:i w:val="0"/>
          <w:sz w:val="20"/>
          <w:szCs w:val="20"/>
          <w:lang w:val="es-ES_tradnl"/>
        </w:rPr>
        <w:t>Convocante</w:t>
      </w:r>
      <w:r w:rsidRPr="001E29D6">
        <w:rPr>
          <w:i w:val="0"/>
          <w:sz w:val="20"/>
          <w:szCs w:val="20"/>
          <w:lang w:val="es-ES_tradnl"/>
        </w:rPr>
        <w:t xml:space="preserve"> o</w:t>
      </w:r>
      <w:r w:rsidRPr="00B00859">
        <w:rPr>
          <w:i w:val="0"/>
          <w:sz w:val="20"/>
          <w:szCs w:val="20"/>
          <w:lang w:val="es-ES_tradnl"/>
        </w:rPr>
        <w:t xml:space="preserve">mita resolver respecto de su procedencia, dentro del término </w:t>
      </w:r>
      <w:r>
        <w:rPr>
          <w:i w:val="0"/>
          <w:sz w:val="20"/>
          <w:szCs w:val="20"/>
          <w:lang w:val="es-ES_tradnl"/>
        </w:rPr>
        <w:t>15 (</w:t>
      </w:r>
      <w:r w:rsidR="006A5844">
        <w:rPr>
          <w:i w:val="0"/>
          <w:sz w:val="20"/>
          <w:szCs w:val="20"/>
          <w:lang w:val="es-ES_tradnl"/>
        </w:rPr>
        <w:t>quince</w:t>
      </w:r>
      <w:r>
        <w:rPr>
          <w:i w:val="0"/>
          <w:sz w:val="20"/>
          <w:szCs w:val="20"/>
          <w:lang w:val="es-ES_tradnl"/>
        </w:rPr>
        <w:t xml:space="preserve">) días naturales </w:t>
      </w:r>
      <w:r w:rsidRPr="00B00859">
        <w:rPr>
          <w:i w:val="0"/>
          <w:sz w:val="20"/>
          <w:szCs w:val="20"/>
          <w:lang w:val="es-ES_tradnl"/>
        </w:rPr>
        <w:t xml:space="preserve">que para tal efecto dispone el primer párrafo del artículo 54 de la Ley. </w:t>
      </w:r>
      <w:r w:rsidRPr="003207A5">
        <w:rPr>
          <w:i w:val="0"/>
          <w:sz w:val="20"/>
          <w:szCs w:val="20"/>
          <w:lang w:val="es-ES_tradnl"/>
        </w:rPr>
        <w:t xml:space="preserve">En todos los casos, el </w:t>
      </w:r>
      <w:r w:rsidRPr="003207A5">
        <w:rPr>
          <w:i w:val="0"/>
          <w:sz w:val="20"/>
          <w:szCs w:val="20"/>
        </w:rPr>
        <w:t>residente</w:t>
      </w:r>
      <w:r>
        <w:rPr>
          <w:i w:val="0"/>
          <w:sz w:val="20"/>
          <w:szCs w:val="20"/>
        </w:rPr>
        <w:t xml:space="preserve"> de obra</w:t>
      </w:r>
      <w:r w:rsidRPr="003207A5">
        <w:rPr>
          <w:i w:val="0"/>
          <w:sz w:val="20"/>
          <w:szCs w:val="20"/>
          <w:lang w:val="es-ES_tradnl"/>
        </w:rPr>
        <w:t xml:space="preserve"> deberá hacer constar en la Bitácora la fecha en que se presentan las estimaciones.</w:t>
      </w:r>
    </w:p>
    <w:p w14:paraId="17F6333B" w14:textId="77777777" w:rsidR="00283730" w:rsidRDefault="00283730" w:rsidP="004C1BDC">
      <w:pPr>
        <w:pStyle w:val="Texto0"/>
        <w:spacing w:after="55" w:line="240" w:lineRule="auto"/>
        <w:ind w:firstLine="0"/>
        <w:rPr>
          <w:i w:val="0"/>
          <w:sz w:val="20"/>
          <w:szCs w:val="20"/>
          <w:lang w:val="es-ES_tradnl"/>
        </w:rPr>
      </w:pPr>
    </w:p>
    <w:p w14:paraId="5B18235E" w14:textId="77777777" w:rsidR="00283730" w:rsidRDefault="00283730" w:rsidP="004C1BDC">
      <w:pPr>
        <w:pStyle w:val="Texto0"/>
        <w:spacing w:after="55" w:line="240" w:lineRule="auto"/>
        <w:ind w:firstLine="0"/>
        <w:rPr>
          <w:i w:val="0"/>
          <w:sz w:val="20"/>
          <w:szCs w:val="20"/>
        </w:rPr>
      </w:pPr>
      <w:r w:rsidRPr="00B00859">
        <w:rPr>
          <w:i w:val="0"/>
          <w:sz w:val="20"/>
          <w:szCs w:val="20"/>
        </w:rPr>
        <w:t xml:space="preserve">En el caso de que el contratista no presente las estimaciones en el plazo establecido en el </w:t>
      </w:r>
      <w:r w:rsidRPr="00B00859">
        <w:rPr>
          <w:i w:val="0"/>
          <w:sz w:val="20"/>
          <w:szCs w:val="20"/>
          <w:lang w:val="es-ES_tradnl"/>
        </w:rPr>
        <w:t xml:space="preserve">primer párrafo del </w:t>
      </w:r>
      <w:r w:rsidRPr="00B00859">
        <w:rPr>
          <w:i w:val="0"/>
          <w:sz w:val="20"/>
          <w:szCs w:val="20"/>
        </w:rPr>
        <w:t>artículo 54 de la Ley, la estimación correspondiente se presentará en la siguiente fecha de corte, sin que ello dé lugar a la reclamación de gastos financieros por parte del contratista.</w:t>
      </w:r>
    </w:p>
    <w:p w14:paraId="4811AB2F" w14:textId="77777777" w:rsidR="00283730" w:rsidRDefault="00283730" w:rsidP="004C1BDC">
      <w:pPr>
        <w:pStyle w:val="Textoindependiente21"/>
        <w:ind w:left="0"/>
        <w:rPr>
          <w:rFonts w:cs="Arial"/>
          <w:i w:val="0"/>
          <w:lang w:val="es-MX"/>
        </w:rPr>
      </w:pPr>
    </w:p>
    <w:p w14:paraId="68E10256" w14:textId="77777777" w:rsidR="00283730" w:rsidRDefault="00283730" w:rsidP="004C1BDC">
      <w:pPr>
        <w:pStyle w:val="Texto0"/>
        <w:spacing w:after="37" w:line="240" w:lineRule="auto"/>
        <w:ind w:firstLine="0"/>
        <w:rPr>
          <w:i w:val="0"/>
          <w:sz w:val="20"/>
          <w:szCs w:val="20"/>
        </w:rPr>
      </w:pPr>
      <w:r w:rsidRPr="00B00859">
        <w:rPr>
          <w:i w:val="0"/>
          <w:sz w:val="20"/>
          <w:szCs w:val="20"/>
        </w:rPr>
        <w:t>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w:t>
      </w:r>
      <w:r>
        <w:rPr>
          <w:i w:val="0"/>
          <w:sz w:val="20"/>
          <w:szCs w:val="20"/>
        </w:rPr>
        <w:t xml:space="preserve"> </w:t>
      </w:r>
      <w:r w:rsidRPr="003207A5">
        <w:rPr>
          <w:i w:val="0"/>
          <w:sz w:val="20"/>
          <w:szCs w:val="20"/>
          <w:lang w:val="es-ES_tradnl"/>
        </w:rPr>
        <w:t>Todos los factores de ajuste concedidos deberán acumularse entre ellos.</w:t>
      </w:r>
    </w:p>
    <w:p w14:paraId="1B239C66" w14:textId="77777777" w:rsidR="00283730" w:rsidRDefault="00283730" w:rsidP="004C1BDC">
      <w:pPr>
        <w:pStyle w:val="Textoindependiente21"/>
        <w:ind w:left="0"/>
        <w:rPr>
          <w:rFonts w:cs="Arial"/>
          <w:i w:val="0"/>
        </w:rPr>
      </w:pPr>
    </w:p>
    <w:p w14:paraId="4033B1E6" w14:textId="77777777" w:rsidR="00283730" w:rsidRDefault="00283730" w:rsidP="004C1BDC">
      <w:pPr>
        <w:pStyle w:val="Texto0"/>
        <w:spacing w:after="37" w:line="240" w:lineRule="auto"/>
        <w:ind w:firstLine="0"/>
        <w:rPr>
          <w:i w:val="0"/>
          <w:sz w:val="20"/>
          <w:szCs w:val="20"/>
          <w:lang w:val="es-ES_tradnl"/>
        </w:rPr>
      </w:pPr>
      <w:r w:rsidRPr="00B00859">
        <w:rPr>
          <w:i w:val="0"/>
          <w:sz w:val="20"/>
          <w:szCs w:val="20"/>
          <w:lang w:val="es-ES_tradnl"/>
        </w:rPr>
        <w:t>La autorización del pago de los gastos no recuperables deberá constar por escrito, acompañando la documentación que acredite su procedencia, sin necesidad de celebrar convenio alguno.</w:t>
      </w:r>
    </w:p>
    <w:p w14:paraId="1A3C8AEA" w14:textId="77777777" w:rsidR="00283730" w:rsidRDefault="00283730" w:rsidP="004C1BDC">
      <w:pPr>
        <w:pStyle w:val="Texto0"/>
        <w:spacing w:after="37" w:line="240" w:lineRule="auto"/>
        <w:ind w:firstLine="0"/>
        <w:rPr>
          <w:i w:val="0"/>
          <w:sz w:val="20"/>
          <w:szCs w:val="20"/>
          <w:lang w:val="es-ES_tradnl"/>
        </w:rPr>
      </w:pPr>
    </w:p>
    <w:p w14:paraId="1FA9FBFE" w14:textId="77777777" w:rsidR="00283730" w:rsidRDefault="00283730" w:rsidP="004C1BDC">
      <w:pPr>
        <w:pStyle w:val="Texto0"/>
        <w:spacing w:after="37" w:line="240" w:lineRule="auto"/>
        <w:ind w:firstLine="0"/>
        <w:rPr>
          <w:i w:val="0"/>
          <w:sz w:val="20"/>
          <w:szCs w:val="20"/>
          <w:lang w:val="es-ES_tradnl"/>
        </w:rPr>
      </w:pPr>
      <w:r w:rsidRPr="00B00859">
        <w:rPr>
          <w:i w:val="0"/>
          <w:sz w:val="20"/>
          <w:szCs w:val="20"/>
          <w:lang w:val="es-ES_tradnl"/>
        </w:rPr>
        <w:t>El pago de las estimaciones de gastos no recuperables autorizados debidamente comprobados se realizará conforme a los términos y condiciones del segundo párrafo del artículo 54 de la Ley.</w:t>
      </w:r>
    </w:p>
    <w:p w14:paraId="5734EF9A" w14:textId="77777777" w:rsidR="00283730" w:rsidRDefault="00283730" w:rsidP="004C1BDC">
      <w:pPr>
        <w:pStyle w:val="Texto0"/>
        <w:spacing w:after="37" w:line="240" w:lineRule="auto"/>
        <w:ind w:firstLine="0"/>
        <w:rPr>
          <w:i w:val="0"/>
          <w:sz w:val="20"/>
          <w:szCs w:val="20"/>
          <w:lang w:val="es-ES_tradnl"/>
        </w:rPr>
      </w:pPr>
    </w:p>
    <w:p w14:paraId="24D8C6DB" w14:textId="77777777" w:rsidR="00283730" w:rsidRDefault="00283730" w:rsidP="004C1BDC">
      <w:pPr>
        <w:pStyle w:val="Texto0"/>
        <w:spacing w:after="37" w:line="240" w:lineRule="auto"/>
        <w:ind w:firstLine="0"/>
        <w:rPr>
          <w:i w:val="0"/>
          <w:sz w:val="20"/>
          <w:szCs w:val="20"/>
          <w:lang w:val="es-ES_tradnl"/>
        </w:rPr>
      </w:pPr>
      <w:r w:rsidRPr="00B00859">
        <w:rPr>
          <w:i w:val="0"/>
          <w:sz w:val="20"/>
          <w:szCs w:val="20"/>
          <w:lang w:val="es-ES_tradnl"/>
        </w:rPr>
        <w:t>Una vez calculados los importes de los gastos no recuperables en términos de este artículo, no se podrán aplicar a dichos importes los porcentajes por concepto de indirectos, financiamiento y utilidad a que se refieren los artículos 212, 214 y 219 de</w:t>
      </w:r>
      <w:r>
        <w:rPr>
          <w:i w:val="0"/>
          <w:sz w:val="20"/>
          <w:szCs w:val="20"/>
          <w:lang w:val="es-ES_tradnl"/>
        </w:rPr>
        <w:t>l</w:t>
      </w:r>
      <w:r w:rsidRPr="00B00859">
        <w:rPr>
          <w:i w:val="0"/>
          <w:sz w:val="20"/>
          <w:szCs w:val="20"/>
          <w:lang w:val="es-ES_tradnl"/>
        </w:rPr>
        <w:t xml:space="preserve"> Reglamento</w:t>
      </w:r>
      <w:r>
        <w:rPr>
          <w:i w:val="0"/>
          <w:sz w:val="20"/>
          <w:szCs w:val="20"/>
          <w:lang w:val="es-ES_tradnl"/>
        </w:rPr>
        <w:t xml:space="preserve"> de la Ley</w:t>
      </w:r>
      <w:r w:rsidRPr="00B00859">
        <w:rPr>
          <w:i w:val="0"/>
          <w:sz w:val="20"/>
          <w:szCs w:val="20"/>
          <w:lang w:val="es-ES_tradnl"/>
        </w:rPr>
        <w:t>.</w:t>
      </w:r>
    </w:p>
    <w:p w14:paraId="2B518638" w14:textId="77777777" w:rsidR="00283730" w:rsidRDefault="00283730" w:rsidP="004C1BDC">
      <w:pPr>
        <w:pStyle w:val="Textoindependiente21"/>
        <w:ind w:left="0"/>
        <w:rPr>
          <w:rFonts w:cs="Arial"/>
          <w:i w:val="0"/>
        </w:rPr>
      </w:pPr>
    </w:p>
    <w:p w14:paraId="7196D0D5" w14:textId="77777777" w:rsidR="00283730" w:rsidRDefault="00283730" w:rsidP="004C1BDC">
      <w:pPr>
        <w:ind w:left="567" w:hanging="567"/>
        <w:jc w:val="both"/>
        <w:rPr>
          <w:rFonts w:cs="Arial"/>
          <w:b/>
          <w:i w:val="0"/>
        </w:rPr>
      </w:pPr>
      <w:r>
        <w:rPr>
          <w:rFonts w:cs="Arial"/>
          <w:b/>
          <w:i w:val="0"/>
        </w:rPr>
        <w:t>4.9</w:t>
      </w:r>
      <w:r>
        <w:rPr>
          <w:rFonts w:cs="Arial"/>
          <w:b/>
          <w:i w:val="0"/>
        </w:rPr>
        <w:tab/>
        <w:t>PROHIBICIÓN DE NEGOCIACIÓN.</w:t>
      </w:r>
    </w:p>
    <w:p w14:paraId="41D667F3" w14:textId="77777777" w:rsidR="00283730" w:rsidRDefault="00283730" w:rsidP="004C1BDC">
      <w:pPr>
        <w:jc w:val="both"/>
        <w:rPr>
          <w:rFonts w:cs="Arial"/>
          <w:i w:val="0"/>
        </w:rPr>
      </w:pPr>
    </w:p>
    <w:p w14:paraId="595EB6C2" w14:textId="77777777" w:rsidR="00283730" w:rsidRDefault="00283730" w:rsidP="004C1BDC">
      <w:pPr>
        <w:pStyle w:val="Textoindependiente21"/>
        <w:ind w:left="0"/>
        <w:rPr>
          <w:rFonts w:cs="Arial"/>
          <w:i w:val="0"/>
        </w:rPr>
      </w:pPr>
      <w:r>
        <w:rPr>
          <w:rFonts w:cs="Arial"/>
          <w:i w:val="0"/>
        </w:rPr>
        <w:t>Ninguna de las condiciones contenidas en esta convocatoria a la licitación, así como en las proposiciones presentadas por los licitantes, podrán ser negociadas, en cumplimiento a lo establecido en el artículo 27, cuarto párrafo, de la Ley.</w:t>
      </w:r>
    </w:p>
    <w:p w14:paraId="21961662" w14:textId="77777777" w:rsidR="00283730" w:rsidRDefault="00283730" w:rsidP="004C1BDC">
      <w:pPr>
        <w:jc w:val="both"/>
        <w:rPr>
          <w:rFonts w:cs="Arial"/>
          <w:bCs/>
          <w:i w:val="0"/>
        </w:rPr>
      </w:pPr>
    </w:p>
    <w:p w14:paraId="15E56247" w14:textId="77777777" w:rsidR="00283730" w:rsidRDefault="00283730" w:rsidP="004C1BDC">
      <w:pPr>
        <w:ind w:left="567" w:hanging="567"/>
        <w:jc w:val="both"/>
        <w:rPr>
          <w:rFonts w:cs="Arial"/>
          <w:b/>
          <w:i w:val="0"/>
        </w:rPr>
      </w:pPr>
      <w:r>
        <w:rPr>
          <w:rFonts w:cs="Arial"/>
          <w:b/>
          <w:i w:val="0"/>
        </w:rPr>
        <w:t>4.10</w:t>
      </w:r>
      <w:r>
        <w:rPr>
          <w:rFonts w:cs="Arial"/>
          <w:b/>
          <w:i w:val="0"/>
        </w:rPr>
        <w:tab/>
        <w:t>DESCUENTOS SOBRE EL IMPORTE DE LAS ESTIMACIONES POR PAGAR.</w:t>
      </w:r>
    </w:p>
    <w:p w14:paraId="1BF80BDF" w14:textId="77777777" w:rsidR="00283730" w:rsidRDefault="00283730" w:rsidP="004C1BDC">
      <w:pPr>
        <w:jc w:val="both"/>
        <w:rPr>
          <w:rFonts w:cs="Arial"/>
          <w:bCs/>
          <w:i w:val="0"/>
        </w:rPr>
      </w:pPr>
    </w:p>
    <w:p w14:paraId="15EC27D5" w14:textId="77777777" w:rsidR="00283730" w:rsidRDefault="007C10C0" w:rsidP="004C1BDC">
      <w:pPr>
        <w:jc w:val="both"/>
        <w:rPr>
          <w:rFonts w:cs="Arial"/>
          <w:bCs/>
          <w:i w:val="0"/>
        </w:rPr>
      </w:pPr>
      <w:r>
        <w:rPr>
          <w:rFonts w:cs="Arial"/>
          <w:bCs/>
          <w:i w:val="0"/>
        </w:rPr>
        <w:t>D</w:t>
      </w:r>
      <w:r w:rsidR="00283730" w:rsidRPr="00A234DB">
        <w:rPr>
          <w:rFonts w:cs="Arial"/>
          <w:bCs/>
          <w:i w:val="0"/>
        </w:rPr>
        <w:t xml:space="preserve">e las estimaciones que se le cubran al contratista, se le </w:t>
      </w:r>
      <w:r w:rsidR="00283730">
        <w:rPr>
          <w:rFonts w:cs="Arial"/>
          <w:bCs/>
          <w:i w:val="0"/>
        </w:rPr>
        <w:t xml:space="preserve">descontará </w:t>
      </w:r>
      <w:r w:rsidR="00283730" w:rsidRPr="00A234DB">
        <w:rPr>
          <w:rFonts w:cs="Arial"/>
          <w:bCs/>
          <w:i w:val="0"/>
        </w:rPr>
        <w:t xml:space="preserve">el </w:t>
      </w:r>
      <w:r w:rsidR="00283730">
        <w:rPr>
          <w:rFonts w:cs="Arial"/>
          <w:bCs/>
          <w:i w:val="0"/>
        </w:rPr>
        <w:t>0.005% (</w:t>
      </w:r>
      <w:r w:rsidR="006A5844">
        <w:rPr>
          <w:rFonts w:cs="Arial"/>
          <w:bCs/>
          <w:i w:val="0"/>
        </w:rPr>
        <w:t>cinco al millar</w:t>
      </w:r>
      <w:r w:rsidR="00283730">
        <w:rPr>
          <w:rFonts w:cs="Arial"/>
          <w:bCs/>
          <w:i w:val="0"/>
        </w:rPr>
        <w:t>)</w:t>
      </w:r>
      <w:r w:rsidR="00283730" w:rsidRPr="00A234DB">
        <w:rPr>
          <w:rFonts w:cs="Arial"/>
          <w:bCs/>
          <w:i w:val="0"/>
        </w:rPr>
        <w:t xml:space="preserve"> del importe de cada estimación, para cumplir con </w:t>
      </w:r>
      <w:r w:rsidR="00283730">
        <w:rPr>
          <w:rFonts w:cs="Arial"/>
          <w:bCs/>
          <w:i w:val="0"/>
        </w:rPr>
        <w:t xml:space="preserve">lo dispuesto por </w:t>
      </w:r>
      <w:r w:rsidR="00283730" w:rsidRPr="00A234DB">
        <w:rPr>
          <w:rFonts w:cs="Arial"/>
          <w:bCs/>
          <w:i w:val="0"/>
        </w:rPr>
        <w:t>el artículo 191 de la Ley Federal de Derechos en vigor, por concepto de derechos de inspección, vigilancia</w:t>
      </w:r>
      <w:r w:rsidR="00283730">
        <w:rPr>
          <w:rFonts w:cs="Arial"/>
          <w:bCs/>
          <w:i w:val="0"/>
        </w:rPr>
        <w:t xml:space="preserve"> y control</w:t>
      </w:r>
      <w:r w:rsidR="00283730" w:rsidRPr="00A234DB">
        <w:rPr>
          <w:rFonts w:cs="Arial"/>
          <w:bCs/>
          <w:i w:val="0"/>
        </w:rPr>
        <w:t xml:space="preserve"> de </w:t>
      </w:r>
      <w:r w:rsidR="00283730">
        <w:rPr>
          <w:rFonts w:cs="Arial"/>
          <w:bCs/>
          <w:i w:val="0"/>
        </w:rPr>
        <w:t>obras y servicios que realiza</w:t>
      </w:r>
      <w:r w:rsidR="00283730" w:rsidRPr="00A234DB">
        <w:rPr>
          <w:rFonts w:cs="Arial"/>
          <w:bCs/>
          <w:i w:val="0"/>
        </w:rPr>
        <w:t xml:space="preserve"> la Secretaría de la Función Pública, según lo establece el artículo 37</w:t>
      </w:r>
      <w:r w:rsidR="00283730">
        <w:rPr>
          <w:rFonts w:cs="Arial"/>
          <w:bCs/>
          <w:i w:val="0"/>
        </w:rPr>
        <w:t>,</w:t>
      </w:r>
      <w:r w:rsidR="00283730" w:rsidRPr="00A234DB">
        <w:rPr>
          <w:rFonts w:cs="Arial"/>
          <w:bCs/>
          <w:i w:val="0"/>
        </w:rPr>
        <w:t xml:space="preserve"> fracción VIII</w:t>
      </w:r>
      <w:r w:rsidR="00283730">
        <w:rPr>
          <w:rFonts w:cs="Arial"/>
          <w:bCs/>
          <w:i w:val="0"/>
        </w:rPr>
        <w:t>,</w:t>
      </w:r>
      <w:r w:rsidR="00283730" w:rsidRPr="00A234DB">
        <w:rPr>
          <w:rFonts w:cs="Arial"/>
          <w:bCs/>
          <w:i w:val="0"/>
        </w:rPr>
        <w:t xml:space="preserve"> de la Ley Orgánica de la Administración Pública Federal.</w:t>
      </w:r>
    </w:p>
    <w:p w14:paraId="1FC0C43D" w14:textId="77777777" w:rsidR="00283730" w:rsidRDefault="00283730" w:rsidP="004C1BDC">
      <w:pPr>
        <w:jc w:val="both"/>
        <w:rPr>
          <w:rFonts w:cs="Arial"/>
          <w:bCs/>
          <w:i w:val="0"/>
        </w:rPr>
      </w:pPr>
    </w:p>
    <w:p w14:paraId="75C53890" w14:textId="77777777" w:rsidR="00844405" w:rsidRDefault="00844405" w:rsidP="004C1BDC">
      <w:pPr>
        <w:jc w:val="both"/>
        <w:rPr>
          <w:rFonts w:cs="Arial"/>
          <w:bCs/>
          <w:i w:val="0"/>
        </w:rPr>
      </w:pPr>
    </w:p>
    <w:p w14:paraId="2A17EF70" w14:textId="77777777" w:rsidR="00844405" w:rsidRDefault="00844405" w:rsidP="004C1BDC">
      <w:pPr>
        <w:jc w:val="both"/>
        <w:rPr>
          <w:rFonts w:cs="Arial"/>
          <w:bCs/>
          <w:i w:val="0"/>
        </w:rPr>
      </w:pPr>
    </w:p>
    <w:p w14:paraId="734970BA" w14:textId="77777777" w:rsidR="00844405" w:rsidRPr="00A234DB" w:rsidRDefault="00844405" w:rsidP="004C1BDC">
      <w:pPr>
        <w:jc w:val="both"/>
        <w:rPr>
          <w:rFonts w:cs="Arial"/>
          <w:bCs/>
          <w:i w:val="0"/>
        </w:rPr>
      </w:pPr>
    </w:p>
    <w:p w14:paraId="413511EE" w14:textId="77777777" w:rsidR="00283730" w:rsidRDefault="00283730" w:rsidP="004C1BDC">
      <w:pPr>
        <w:ind w:left="567" w:hanging="567"/>
        <w:jc w:val="both"/>
        <w:rPr>
          <w:rFonts w:cs="Arial"/>
          <w:i w:val="0"/>
          <w:color w:val="000000"/>
        </w:rPr>
      </w:pPr>
      <w:r>
        <w:rPr>
          <w:rFonts w:cs="Arial"/>
          <w:b/>
          <w:i w:val="0"/>
        </w:rPr>
        <w:lastRenderedPageBreak/>
        <w:t>4.11</w:t>
      </w:r>
      <w:r>
        <w:rPr>
          <w:rFonts w:cs="Arial"/>
          <w:b/>
          <w:i w:val="0"/>
        </w:rPr>
        <w:tab/>
      </w:r>
      <w:r w:rsidRPr="00E46BDD">
        <w:rPr>
          <w:rFonts w:cs="Arial"/>
          <w:b/>
          <w:i w:val="0"/>
          <w:color w:val="000000"/>
        </w:rPr>
        <w:t>AGRUPACIONES</w:t>
      </w:r>
      <w:r>
        <w:rPr>
          <w:rFonts w:cs="Arial"/>
          <w:b/>
          <w:i w:val="0"/>
          <w:color w:val="000000"/>
        </w:rPr>
        <w:t xml:space="preserve"> DE PERSONAS FÍSICAS Y/O MORALES</w:t>
      </w:r>
      <w:r w:rsidRPr="00E46BDD">
        <w:rPr>
          <w:rFonts w:cs="Arial"/>
          <w:b/>
          <w:i w:val="0"/>
          <w:color w:val="000000"/>
        </w:rPr>
        <w:t>.</w:t>
      </w:r>
    </w:p>
    <w:p w14:paraId="2BFDB306" w14:textId="77777777" w:rsidR="00283730" w:rsidRPr="00E46BDD" w:rsidRDefault="00283730" w:rsidP="004C1BDC">
      <w:pPr>
        <w:jc w:val="both"/>
        <w:rPr>
          <w:rFonts w:cs="Arial"/>
          <w:i w:val="0"/>
          <w:color w:val="000000"/>
        </w:rPr>
      </w:pPr>
    </w:p>
    <w:p w14:paraId="3EC9C5AC" w14:textId="77777777" w:rsidR="00283730" w:rsidRPr="00576FAD" w:rsidRDefault="00283730" w:rsidP="004C1BDC">
      <w:pPr>
        <w:pStyle w:val="Textoindependiente"/>
        <w:widowControl/>
        <w:rPr>
          <w:rFonts w:cs="Arial"/>
          <w:b/>
          <w:i w:val="0"/>
          <w:lang w:val="es-MX"/>
        </w:rPr>
      </w:pPr>
      <w:r>
        <w:rPr>
          <w:rFonts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B00982">
        <w:rPr>
          <w:rFonts w:cs="Arial"/>
          <w:i w:val="0"/>
          <w:lang w:val="es-ES"/>
        </w:rPr>
        <w:t>Secretaría de Obras Públicas</w:t>
      </w:r>
      <w:r>
        <w:rPr>
          <w:rFonts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Pr>
          <w:rFonts w:cs="Arial"/>
          <w:i w:val="0"/>
          <w:lang w:val="es-MX"/>
        </w:rPr>
        <w:t xml:space="preserve"> autógrafamente </w:t>
      </w:r>
      <w:r w:rsidRPr="00F21B71">
        <w:rPr>
          <w:rFonts w:cs="Arial"/>
          <w:i w:val="0"/>
          <w:lang w:val="es-MX"/>
        </w:rPr>
        <w:t xml:space="preserve">o por los medios de identificación electrónica autorizados por la Secretaría de la </w:t>
      </w:r>
      <w:r w:rsidR="00E260B8">
        <w:rPr>
          <w:rFonts w:cs="Arial"/>
          <w:i w:val="0"/>
          <w:lang w:val="es-MX"/>
        </w:rPr>
        <w:t>F</w:t>
      </w:r>
      <w:r w:rsidRPr="00F21B71">
        <w:rPr>
          <w:rFonts w:cs="Arial"/>
          <w:i w:val="0"/>
          <w:lang w:val="es-MX"/>
        </w:rPr>
        <w:t>unción Pública.</w:t>
      </w:r>
    </w:p>
    <w:p w14:paraId="5DB11ED1" w14:textId="77777777" w:rsidR="00283730" w:rsidRPr="00051916" w:rsidRDefault="00283730" w:rsidP="004C1BDC">
      <w:pPr>
        <w:jc w:val="both"/>
        <w:rPr>
          <w:rFonts w:cs="Arial"/>
          <w:i w:val="0"/>
        </w:rPr>
      </w:pPr>
    </w:p>
    <w:p w14:paraId="6EF80EC4" w14:textId="77777777" w:rsidR="00283730" w:rsidRDefault="00283730">
      <w:pPr>
        <w:jc w:val="both"/>
        <w:rPr>
          <w:rFonts w:cs="Arial"/>
          <w:i w:val="0"/>
          <w:lang w:val="es-ES"/>
        </w:rPr>
      </w:pPr>
      <w:r w:rsidRPr="008D283F">
        <w:rPr>
          <w:rFonts w:cs="Arial"/>
          <w:i w:val="0"/>
          <w:lang w:val="es-ES"/>
        </w:rPr>
        <w:t xml:space="preserve">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w:t>
      </w:r>
      <w:r>
        <w:rPr>
          <w:rFonts w:cs="Arial"/>
          <w:i w:val="0"/>
          <w:lang w:val="es-ES"/>
        </w:rPr>
        <w:t xml:space="preserve">conjuntos, </w:t>
      </w:r>
      <w:r w:rsidRPr="008D283F">
        <w:rPr>
          <w:rFonts w:cs="Arial"/>
          <w:i w:val="0"/>
          <w:lang w:val="es-ES"/>
        </w:rPr>
        <w:t xml:space="preserve">solidarios </w:t>
      </w:r>
      <w:r>
        <w:rPr>
          <w:rFonts w:cs="Arial"/>
          <w:i w:val="0"/>
          <w:lang w:val="es-ES"/>
        </w:rPr>
        <w:t>y</w:t>
      </w:r>
      <w:r w:rsidRPr="008D283F">
        <w:rPr>
          <w:rFonts w:cs="Arial"/>
          <w:i w:val="0"/>
          <w:lang w:val="es-ES"/>
        </w:rPr>
        <w:t xml:space="preserve"> mancomunados.</w:t>
      </w:r>
    </w:p>
    <w:p w14:paraId="3D5B630C" w14:textId="77777777" w:rsidR="00283730" w:rsidRDefault="00283730">
      <w:pPr>
        <w:jc w:val="both"/>
        <w:rPr>
          <w:rFonts w:cs="Arial"/>
          <w:i w:val="0"/>
          <w:lang w:val="es-ES"/>
        </w:rPr>
      </w:pPr>
    </w:p>
    <w:p w14:paraId="75F3A849" w14:textId="77777777" w:rsidR="00283730" w:rsidRDefault="00283730">
      <w:pPr>
        <w:jc w:val="both"/>
        <w:rPr>
          <w:rFonts w:cs="Arial"/>
          <w:i w:val="0"/>
          <w:lang w:val="es-ES"/>
        </w:rPr>
      </w:pPr>
      <w:r w:rsidRPr="008D283F">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w:t>
      </w:r>
    </w:p>
    <w:p w14:paraId="1F8BEC10" w14:textId="77777777" w:rsidR="00283730" w:rsidRPr="00051916" w:rsidRDefault="00283730" w:rsidP="004C1BDC">
      <w:pPr>
        <w:jc w:val="both"/>
        <w:rPr>
          <w:rFonts w:cs="Arial"/>
          <w:i w:val="0"/>
        </w:rPr>
      </w:pPr>
    </w:p>
    <w:p w14:paraId="55EBD8E2" w14:textId="77777777" w:rsidR="00283730" w:rsidRPr="00345C5C" w:rsidRDefault="00283730" w:rsidP="004C1BDC">
      <w:pPr>
        <w:jc w:val="both"/>
        <w:rPr>
          <w:rFonts w:cs="Arial"/>
          <w:b/>
          <w:i w:val="0"/>
        </w:rPr>
      </w:pPr>
      <w:r>
        <w:rPr>
          <w:rFonts w:cs="Arial"/>
          <w:i w:val="0"/>
        </w:rPr>
        <w:t>Para la presentación de la proposición conjunta, se deberá celebrar entre el grupo de personas un convenio privado, ratificadas las firmas ante notario o fedatario público que cumpla, como mínimo, con los siguientes requisitos:</w:t>
      </w:r>
    </w:p>
    <w:p w14:paraId="53EC4359" w14:textId="77777777" w:rsidR="00283730" w:rsidRDefault="00283730" w:rsidP="004C1BDC">
      <w:pPr>
        <w:jc w:val="both"/>
        <w:rPr>
          <w:rFonts w:cs="Arial"/>
          <w:i w:val="0"/>
        </w:rPr>
      </w:pPr>
    </w:p>
    <w:p w14:paraId="29E080BB" w14:textId="77777777" w:rsidR="00283730" w:rsidRDefault="00283730" w:rsidP="004C1BDC">
      <w:pPr>
        <w:numPr>
          <w:ilvl w:val="0"/>
          <w:numId w:val="1"/>
        </w:numPr>
        <w:ind w:left="1152" w:hanging="432"/>
        <w:jc w:val="both"/>
        <w:rPr>
          <w:rFonts w:cs="Arial"/>
          <w:i w:val="0"/>
        </w:rPr>
      </w:pPr>
      <w:r w:rsidRPr="00B00859">
        <w:rPr>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Pr>
          <w:rFonts w:cs="Arial"/>
          <w:i w:val="0"/>
        </w:rPr>
        <w:t>;</w:t>
      </w:r>
    </w:p>
    <w:p w14:paraId="24B73FC8" w14:textId="77777777" w:rsidR="00283730" w:rsidRDefault="00283730" w:rsidP="004C1BDC">
      <w:pPr>
        <w:ind w:left="720"/>
        <w:jc w:val="both"/>
        <w:rPr>
          <w:rFonts w:cs="Arial"/>
          <w:i w:val="0"/>
        </w:rPr>
      </w:pPr>
    </w:p>
    <w:p w14:paraId="251697D3" w14:textId="77777777" w:rsidR="00283730" w:rsidRDefault="00283730" w:rsidP="004C1BDC">
      <w:pPr>
        <w:numPr>
          <w:ilvl w:val="0"/>
          <w:numId w:val="1"/>
        </w:numPr>
        <w:ind w:left="1152" w:hanging="432"/>
        <w:jc w:val="both"/>
        <w:rPr>
          <w:rFonts w:cs="Arial"/>
          <w:i w:val="0"/>
        </w:rPr>
      </w:pPr>
      <w:r w:rsidRPr="00B00859">
        <w:rPr>
          <w:i w:val="0"/>
        </w:rPr>
        <w:t>Nombre y domicilio de los representantes de cada una de las personas agrupadas señalando, en su caso, los datos de las escrituras públicas con las que acrediten las facultades de representación</w:t>
      </w:r>
      <w:r>
        <w:rPr>
          <w:i w:val="0"/>
        </w:rPr>
        <w:t xml:space="preserve"> y deberá </w:t>
      </w:r>
      <w:r w:rsidRPr="008D283F">
        <w:rPr>
          <w:i w:val="0"/>
        </w:rPr>
        <w:t>con</w:t>
      </w:r>
      <w:r>
        <w:rPr>
          <w:i w:val="0"/>
        </w:rPr>
        <w:t>tar con</w:t>
      </w:r>
      <w:r w:rsidRPr="008D283F">
        <w:rPr>
          <w:i w:val="0"/>
        </w:rPr>
        <w:t xml:space="preserve"> facultades para otorgar poder</w:t>
      </w:r>
      <w:r>
        <w:rPr>
          <w:i w:val="0"/>
        </w:rPr>
        <w:t>es</w:t>
      </w:r>
      <w:r w:rsidRPr="008D283F">
        <w:rPr>
          <w:i w:val="0"/>
        </w:rPr>
        <w:t xml:space="preserve"> </w:t>
      </w:r>
      <w:r>
        <w:rPr>
          <w:i w:val="0"/>
        </w:rPr>
        <w:t>para</w:t>
      </w:r>
      <w:r w:rsidRPr="008D283F">
        <w:rPr>
          <w:i w:val="0"/>
        </w:rPr>
        <w:t xml:space="preserve"> </w:t>
      </w:r>
      <w:r>
        <w:rPr>
          <w:i w:val="0"/>
        </w:rPr>
        <w:t>formalizar el</w:t>
      </w:r>
      <w:r w:rsidRPr="008D283F">
        <w:rPr>
          <w:i w:val="0"/>
        </w:rPr>
        <w:t xml:space="preserve"> convenio para presentar proposición conjunta</w:t>
      </w:r>
      <w:r>
        <w:rPr>
          <w:rFonts w:cs="Arial"/>
          <w:i w:val="0"/>
        </w:rPr>
        <w:t>;</w:t>
      </w:r>
    </w:p>
    <w:p w14:paraId="6ECB4E05" w14:textId="77777777" w:rsidR="00283730" w:rsidRDefault="00283730" w:rsidP="004C1BDC">
      <w:pPr>
        <w:ind w:left="720"/>
        <w:jc w:val="both"/>
        <w:rPr>
          <w:rFonts w:cs="Arial"/>
          <w:i w:val="0"/>
        </w:rPr>
      </w:pPr>
    </w:p>
    <w:p w14:paraId="087D03E4" w14:textId="77777777" w:rsidR="00283730" w:rsidRPr="00B16A27" w:rsidRDefault="00283730" w:rsidP="004C1BDC">
      <w:pPr>
        <w:numPr>
          <w:ilvl w:val="0"/>
          <w:numId w:val="1"/>
        </w:numPr>
        <w:ind w:left="1152" w:hanging="432"/>
        <w:jc w:val="both"/>
        <w:rPr>
          <w:rFonts w:cs="Arial"/>
          <w:i w:val="0"/>
        </w:rPr>
      </w:pPr>
      <w:r w:rsidRPr="00B00859">
        <w:rPr>
          <w:i w:val="0"/>
        </w:rPr>
        <w:t>Designación de un representante común, otorgándole poder amplio y suficiente para atender todo lo relacionado con la proposición y con el procedimiento de licitación pública;</w:t>
      </w:r>
    </w:p>
    <w:p w14:paraId="3F0AEEDC" w14:textId="77777777" w:rsidR="00283730" w:rsidRDefault="00283730" w:rsidP="004C1BDC">
      <w:pPr>
        <w:ind w:left="720"/>
        <w:jc w:val="both"/>
        <w:rPr>
          <w:rFonts w:cs="Arial"/>
          <w:i w:val="0"/>
        </w:rPr>
      </w:pPr>
    </w:p>
    <w:p w14:paraId="217A4E22" w14:textId="77777777" w:rsidR="00283730" w:rsidRDefault="00283730" w:rsidP="004C1BDC">
      <w:pPr>
        <w:numPr>
          <w:ilvl w:val="0"/>
          <w:numId w:val="1"/>
        </w:numPr>
        <w:ind w:left="1152" w:hanging="432"/>
        <w:jc w:val="both"/>
        <w:rPr>
          <w:rFonts w:cs="Arial"/>
          <w:i w:val="0"/>
        </w:rPr>
      </w:pPr>
      <w:r w:rsidRPr="00B00859">
        <w:rPr>
          <w:i w:val="0"/>
        </w:rPr>
        <w:t xml:space="preserve"> Descripción</w:t>
      </w:r>
      <w:r>
        <w:rPr>
          <w:i w:val="0"/>
        </w:rPr>
        <w:t xml:space="preserve"> precisa y detallada (no porcentajes)</w:t>
      </w:r>
      <w:r w:rsidRPr="00B00859">
        <w:rPr>
          <w:i w:val="0"/>
        </w:rPr>
        <w:t xml:space="preserve"> de las partes objeto del contrato que corresponderá cumplir a cada persona integrante, así como la manera en que se exigirá el cumplimiento de las obligaciones</w:t>
      </w:r>
      <w:r>
        <w:rPr>
          <w:i w:val="0"/>
        </w:rPr>
        <w:t>;</w:t>
      </w:r>
    </w:p>
    <w:p w14:paraId="6C142A84" w14:textId="77777777" w:rsidR="00283730" w:rsidRDefault="00283730" w:rsidP="004C1BDC">
      <w:pPr>
        <w:ind w:left="1152" w:hanging="443"/>
        <w:jc w:val="both"/>
        <w:rPr>
          <w:rFonts w:cs="Arial"/>
          <w:i w:val="0"/>
        </w:rPr>
      </w:pPr>
    </w:p>
    <w:p w14:paraId="5CB004AF" w14:textId="77777777" w:rsidR="00283730" w:rsidRDefault="00283730" w:rsidP="004C1BDC">
      <w:pPr>
        <w:numPr>
          <w:ilvl w:val="0"/>
          <w:numId w:val="1"/>
        </w:numPr>
        <w:ind w:left="1152" w:hanging="432"/>
        <w:jc w:val="both"/>
        <w:rPr>
          <w:rFonts w:cs="Arial"/>
          <w:i w:val="0"/>
        </w:rPr>
      </w:pPr>
      <w:r>
        <w:rPr>
          <w:rFonts w:cs="Arial"/>
          <w:i w:val="0"/>
        </w:rPr>
        <w:t>Señalamiento de un domicilio común para oír y recibir notificaciones, y</w:t>
      </w:r>
    </w:p>
    <w:p w14:paraId="67B09BCB" w14:textId="77777777" w:rsidR="00283730" w:rsidRDefault="00283730" w:rsidP="004C1BDC">
      <w:pPr>
        <w:ind w:left="720"/>
        <w:jc w:val="both"/>
        <w:rPr>
          <w:rFonts w:cs="Arial"/>
          <w:i w:val="0"/>
        </w:rPr>
      </w:pPr>
    </w:p>
    <w:p w14:paraId="7D559C00" w14:textId="77777777" w:rsidR="00283730" w:rsidRDefault="00283730" w:rsidP="004C1BDC">
      <w:pPr>
        <w:numPr>
          <w:ilvl w:val="0"/>
          <w:numId w:val="1"/>
        </w:numPr>
        <w:ind w:left="1152" w:hanging="432"/>
        <w:jc w:val="both"/>
        <w:rPr>
          <w:rFonts w:cs="Arial"/>
          <w:i w:val="0"/>
        </w:rPr>
      </w:pPr>
      <w:r>
        <w:rPr>
          <w:rFonts w:cs="Arial"/>
          <w:i w:val="0"/>
        </w:rPr>
        <w:t>Estipulación expresa en el sentido de que cada uno de los firmantes quedará obligado en forma conjunta, solidaria y mancomunada para comprometerse por cualquier responsabilidad derivada del contrato que se firme</w:t>
      </w:r>
      <w:r w:rsidRPr="00B05BF0">
        <w:rPr>
          <w:rFonts w:cs="Arial"/>
          <w:i w:val="0"/>
        </w:rPr>
        <w:t xml:space="preserve">, de conformidad con lo ordenado por los artículos </w:t>
      </w:r>
      <w:r>
        <w:rPr>
          <w:rFonts w:cs="Arial"/>
          <w:i w:val="0"/>
        </w:rPr>
        <w:t>36, segundo párrafo,</w:t>
      </w:r>
      <w:r w:rsidRPr="00B05BF0">
        <w:rPr>
          <w:rFonts w:cs="Arial"/>
          <w:i w:val="0"/>
        </w:rPr>
        <w:t xml:space="preserve"> </w:t>
      </w:r>
      <w:r>
        <w:rPr>
          <w:rFonts w:cs="Arial"/>
          <w:i w:val="0"/>
        </w:rPr>
        <w:t>de la Ley</w:t>
      </w:r>
      <w:r w:rsidR="00767173">
        <w:rPr>
          <w:rFonts w:cs="Arial"/>
          <w:i w:val="0"/>
        </w:rPr>
        <w:t>,</w:t>
      </w:r>
      <w:r>
        <w:rPr>
          <w:rFonts w:cs="Arial"/>
          <w:i w:val="0"/>
        </w:rPr>
        <w:t xml:space="preserve"> </w:t>
      </w:r>
      <w:r w:rsidRPr="00B05BF0">
        <w:rPr>
          <w:rFonts w:cs="Arial"/>
          <w:i w:val="0"/>
        </w:rPr>
        <w:t xml:space="preserve">y </w:t>
      </w:r>
      <w:r>
        <w:rPr>
          <w:rFonts w:cs="Arial"/>
          <w:i w:val="0"/>
        </w:rPr>
        <w:t>47, fracción II, inciso e)</w:t>
      </w:r>
      <w:r w:rsidRPr="00B05BF0">
        <w:rPr>
          <w:rFonts w:cs="Arial"/>
          <w:i w:val="0"/>
        </w:rPr>
        <w:t xml:space="preserve"> de</w:t>
      </w:r>
      <w:r>
        <w:rPr>
          <w:rFonts w:cs="Arial"/>
          <w:i w:val="0"/>
        </w:rPr>
        <w:t xml:space="preserve"> su</w:t>
      </w:r>
      <w:r w:rsidRPr="00B05BF0">
        <w:rPr>
          <w:rFonts w:cs="Arial"/>
          <w:i w:val="0"/>
        </w:rPr>
        <w:t xml:space="preserve"> Reglamento</w:t>
      </w:r>
      <w:r>
        <w:rPr>
          <w:rFonts w:cs="Arial"/>
          <w:i w:val="0"/>
        </w:rPr>
        <w:t>, y lo estipulado en la cláusula primera del modelo de contrato.</w:t>
      </w:r>
    </w:p>
    <w:p w14:paraId="584EA35C" w14:textId="77777777" w:rsidR="00283730" w:rsidRDefault="00283730" w:rsidP="004C1BDC">
      <w:pPr>
        <w:jc w:val="both"/>
        <w:rPr>
          <w:rFonts w:cs="Arial"/>
          <w:i w:val="0"/>
        </w:rPr>
      </w:pPr>
    </w:p>
    <w:p w14:paraId="5BDDE7E5" w14:textId="77777777" w:rsidR="00283730" w:rsidRDefault="00283730" w:rsidP="004C1BDC">
      <w:pPr>
        <w:jc w:val="both"/>
        <w:rPr>
          <w:rFonts w:cs="Arial"/>
          <w:bCs/>
          <w:i w:val="0"/>
        </w:rPr>
      </w:pPr>
      <w:r>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B00859">
        <w:rPr>
          <w:i w:val="0"/>
        </w:rPr>
        <w:t xml:space="preserve"> y, en caso de que a los licitantes que la hubieren presentado se les adjudique el contrato, dicho convenio formará parte del mismo como uno de sus anexos</w:t>
      </w:r>
      <w:r>
        <w:rPr>
          <w:rFonts w:cs="Arial"/>
          <w:bCs/>
          <w:i w:val="0"/>
        </w:rPr>
        <w:t>.</w:t>
      </w:r>
    </w:p>
    <w:p w14:paraId="6B163679" w14:textId="77777777" w:rsidR="00283730" w:rsidRDefault="00283730" w:rsidP="004C1BDC">
      <w:pPr>
        <w:jc w:val="both"/>
        <w:rPr>
          <w:rFonts w:cs="Arial"/>
          <w:bCs/>
          <w:i w:val="0"/>
        </w:rPr>
      </w:pPr>
    </w:p>
    <w:p w14:paraId="4E34AA94" w14:textId="77777777" w:rsidR="00283730" w:rsidRDefault="00283730" w:rsidP="004C1BDC">
      <w:pPr>
        <w:jc w:val="both"/>
        <w:rPr>
          <w:rFonts w:cs="Arial"/>
          <w:bCs/>
          <w:i w:val="0"/>
        </w:rPr>
      </w:pPr>
      <w:r>
        <w:rPr>
          <w:rFonts w:cs="Arial"/>
          <w:bCs/>
          <w:i w:val="0"/>
        </w:rPr>
        <w:lastRenderedPageBreak/>
        <w:t xml:space="preserve">Para cumplir con la capacidad financiera requerida por la </w:t>
      </w:r>
      <w:r w:rsidR="00767173">
        <w:rPr>
          <w:rFonts w:cs="Arial"/>
          <w:bCs/>
          <w:i w:val="0"/>
        </w:rPr>
        <w:t>Convocante</w:t>
      </w:r>
      <w:r>
        <w:rPr>
          <w:rFonts w:cs="Arial"/>
          <w:bCs/>
          <w:i w:val="0"/>
        </w:rPr>
        <w:t>, se podrán considerar en conjunto las correspondientes a cada una de las personas físicas y/o morales integrantes de la agrupación.</w:t>
      </w:r>
    </w:p>
    <w:p w14:paraId="5580DBE3" w14:textId="77777777" w:rsidR="00283730" w:rsidRDefault="00283730" w:rsidP="004C1BDC">
      <w:pPr>
        <w:jc w:val="both"/>
        <w:rPr>
          <w:rFonts w:cs="Arial"/>
          <w:bCs/>
          <w:i w:val="0"/>
        </w:rPr>
      </w:pPr>
    </w:p>
    <w:p w14:paraId="4B80716D" w14:textId="77777777" w:rsidR="00283730" w:rsidRDefault="00283730" w:rsidP="004C1BDC">
      <w:pPr>
        <w:jc w:val="both"/>
        <w:rPr>
          <w:rFonts w:cs="Arial"/>
          <w:i w:val="0"/>
        </w:rPr>
      </w:pPr>
      <w:r w:rsidRPr="00B05BF0">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w:t>
      </w:r>
      <w:r>
        <w:rPr>
          <w:rFonts w:cs="Arial"/>
          <w:i w:val="0"/>
        </w:rPr>
        <w:t>esta convocatoria a la</w:t>
      </w:r>
      <w:r w:rsidRPr="00B05BF0">
        <w:rPr>
          <w:rFonts w:cs="Arial"/>
          <w:i w:val="0"/>
        </w:rPr>
        <w:t xml:space="preserve"> licitación.</w:t>
      </w:r>
    </w:p>
    <w:p w14:paraId="198C33E6" w14:textId="77777777" w:rsidR="00283730" w:rsidRDefault="00283730" w:rsidP="004C1BDC">
      <w:pPr>
        <w:jc w:val="both"/>
        <w:rPr>
          <w:rFonts w:cs="Arial"/>
          <w:i w:val="0"/>
        </w:rPr>
      </w:pPr>
    </w:p>
    <w:p w14:paraId="32AFB51B" w14:textId="77777777" w:rsidR="00283730" w:rsidRPr="00667489" w:rsidRDefault="00283730" w:rsidP="00CD3FB5">
      <w:pPr>
        <w:pStyle w:val="Texto0"/>
        <w:spacing w:after="57" w:line="240" w:lineRule="auto"/>
        <w:ind w:firstLine="0"/>
        <w:rPr>
          <w:i w:val="0"/>
          <w:color w:val="000000"/>
          <w:sz w:val="20"/>
          <w:szCs w:val="20"/>
        </w:rPr>
      </w:pPr>
      <w:r w:rsidRPr="008D283F">
        <w:rPr>
          <w:i w:val="0"/>
          <w:sz w:val="20"/>
          <w:szCs w:val="20"/>
          <w:lang w:val="es-ES"/>
        </w:rPr>
        <w:t>En el supuesto de que se adjudique el contrato a los licitantes que presentaron una proposición</w:t>
      </w:r>
      <w:r w:rsidRPr="00051916">
        <w:rPr>
          <w:i w:val="0"/>
          <w:sz w:val="20"/>
          <w:szCs w:val="20"/>
          <w:lang w:val="es-ES"/>
        </w:rPr>
        <w:t xml:space="preserve"> conjunta, el convenio indicado</w:t>
      </w:r>
      <w:r w:rsidRPr="008D283F">
        <w:rPr>
          <w:i w:val="0"/>
          <w:sz w:val="20"/>
          <w:szCs w:val="20"/>
          <w:lang w:val="es-ES"/>
        </w:rPr>
        <w:t xml:space="preserve">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w:t>
      </w:r>
      <w:r w:rsidR="00C62505" w:rsidRPr="00767173">
        <w:rPr>
          <w:i w:val="0"/>
          <w:sz w:val="20"/>
          <w:szCs w:val="20"/>
          <w:lang w:val="es-ES"/>
        </w:rPr>
        <w:t>Convocante</w:t>
      </w:r>
      <w:r w:rsidRPr="008D283F">
        <w:rPr>
          <w:i w:val="0"/>
          <w:sz w:val="20"/>
          <w:szCs w:val="20"/>
          <w:lang w:val="es-ES"/>
        </w:rPr>
        <w:t xml:space="preserve"> por dichas personas o por su apoderado legal, al momento de darse a conocer el fallo o a más tardar en las veinticuatro horas siguientes.</w:t>
      </w:r>
    </w:p>
    <w:p w14:paraId="19C38947" w14:textId="77777777" w:rsidR="00283730" w:rsidRDefault="00283730" w:rsidP="004C1BDC">
      <w:pPr>
        <w:jc w:val="both"/>
        <w:rPr>
          <w:rFonts w:cs="Arial"/>
          <w:bCs/>
          <w:i w:val="0"/>
        </w:rPr>
      </w:pPr>
    </w:p>
    <w:p w14:paraId="7D7632AB" w14:textId="77777777" w:rsidR="00283730" w:rsidRDefault="00283730" w:rsidP="004C1BDC">
      <w:pPr>
        <w:pStyle w:val="Sangra2detindependiente"/>
        <w:ind w:left="567" w:hanging="567"/>
      </w:pPr>
      <w:r>
        <w:t>4.12</w:t>
      </w:r>
      <w:r>
        <w:tab/>
        <w:t>SUBCONTRATACIÓN DE LOS TRABAJOS.</w:t>
      </w:r>
    </w:p>
    <w:p w14:paraId="3A82CE12" w14:textId="77777777" w:rsidR="00283730" w:rsidRDefault="00283730" w:rsidP="004C1BDC">
      <w:pPr>
        <w:jc w:val="both"/>
        <w:rPr>
          <w:rFonts w:cs="Arial"/>
          <w:bCs/>
          <w:i w:val="0"/>
        </w:rPr>
      </w:pPr>
    </w:p>
    <w:p w14:paraId="47285D6F" w14:textId="77777777" w:rsidR="00283730" w:rsidRPr="00097EAE" w:rsidRDefault="00283730" w:rsidP="004C1BDC">
      <w:pPr>
        <w:jc w:val="both"/>
        <w:rPr>
          <w:rFonts w:cs="Arial"/>
          <w:i w:val="0"/>
          <w:color w:val="000000"/>
        </w:rPr>
      </w:pPr>
      <w:r>
        <w:rPr>
          <w:rFonts w:cs="Arial"/>
          <w:i w:val="0"/>
        </w:rPr>
        <w:t xml:space="preserve">No se permitirá la </w:t>
      </w:r>
      <w:r w:rsidRPr="0049762E">
        <w:rPr>
          <w:i w:val="0"/>
          <w:color w:val="000000"/>
        </w:rPr>
        <w:t>subcontratación</w:t>
      </w:r>
      <w:r>
        <w:rPr>
          <w:rFonts w:cs="Arial"/>
          <w:i w:val="0"/>
        </w:rPr>
        <w:t xml:space="preserve"> de ninguna parte de la obra. </w:t>
      </w:r>
      <w:r w:rsidRPr="00097EAE">
        <w:rPr>
          <w:rFonts w:cs="Arial"/>
          <w:i w:val="0"/>
          <w:color w:val="000000"/>
        </w:rPr>
        <w:t>(En este caso el licitante incluirá en su proposición el Anexo Técnico AT 5 que se le proporciona con la leyenda “NO APLICA”)</w:t>
      </w:r>
    </w:p>
    <w:p w14:paraId="72953D71" w14:textId="77777777" w:rsidR="00283730" w:rsidRDefault="00283730" w:rsidP="004C1BDC">
      <w:pPr>
        <w:jc w:val="both"/>
        <w:rPr>
          <w:rFonts w:cs="Arial"/>
          <w:i w:val="0"/>
        </w:rPr>
      </w:pPr>
    </w:p>
    <w:p w14:paraId="62631B40" w14:textId="77777777" w:rsidR="00283730" w:rsidRDefault="00283730" w:rsidP="004C1BDC">
      <w:pPr>
        <w:pStyle w:val="Sangra2detindependiente"/>
        <w:ind w:left="567" w:hanging="567"/>
      </w:pPr>
      <w:r>
        <w:t>4.13</w:t>
      </w:r>
      <w:r>
        <w:tab/>
        <w:t xml:space="preserve">RELACIÓN DE MATERIALES Y EQUIPO DE INSTALACIÓN PERMANENTE QUE PROPORCIONARÁ LA </w:t>
      </w:r>
      <w:r w:rsidR="00097EAE" w:rsidRPr="00767173">
        <w:t>CONVOCANTE</w:t>
      </w:r>
      <w:r w:rsidRPr="00767173">
        <w:t>.</w:t>
      </w:r>
    </w:p>
    <w:p w14:paraId="0F194231" w14:textId="77777777" w:rsidR="00283730" w:rsidRDefault="00283730" w:rsidP="004C1BDC">
      <w:pPr>
        <w:pStyle w:val="Sangra2detindependiente"/>
      </w:pPr>
    </w:p>
    <w:p w14:paraId="570D0068" w14:textId="77777777" w:rsidR="00283730" w:rsidRDefault="00283730" w:rsidP="004C1BDC">
      <w:pPr>
        <w:jc w:val="both"/>
        <w:rPr>
          <w:rFonts w:cs="Arial"/>
          <w:i w:val="0"/>
        </w:rPr>
      </w:pPr>
      <w:r>
        <w:rPr>
          <w:rFonts w:cs="Arial"/>
          <w:i w:val="0"/>
        </w:rPr>
        <w:t>P</w:t>
      </w:r>
      <w:r w:rsidR="00767173">
        <w:rPr>
          <w:rFonts w:cs="Arial"/>
          <w:i w:val="0"/>
        </w:rPr>
        <w:t xml:space="preserve">ara la ejecución de la obra, la </w:t>
      </w:r>
      <w:r w:rsidR="00097EAE" w:rsidRPr="00767173">
        <w:rPr>
          <w:rFonts w:cs="Arial"/>
          <w:i w:val="0"/>
        </w:rPr>
        <w:t>Convocante</w:t>
      </w:r>
      <w:r>
        <w:rPr>
          <w:rFonts w:cs="Arial"/>
          <w:i w:val="0"/>
        </w:rPr>
        <w:t xml:space="preserve"> no proporcionará materiales ni equipo de instalación permanente.</w:t>
      </w:r>
    </w:p>
    <w:p w14:paraId="28D56EDF" w14:textId="77777777" w:rsidR="00283730" w:rsidRDefault="00283730" w:rsidP="004C1BDC">
      <w:pPr>
        <w:jc w:val="both"/>
        <w:rPr>
          <w:rFonts w:cs="Arial"/>
          <w:i w:val="0"/>
        </w:rPr>
      </w:pPr>
    </w:p>
    <w:p w14:paraId="1F0B39BB" w14:textId="77777777" w:rsidR="00283730" w:rsidRDefault="00283730" w:rsidP="004C1BDC">
      <w:pPr>
        <w:ind w:left="567" w:hanging="567"/>
        <w:jc w:val="both"/>
        <w:rPr>
          <w:rFonts w:cs="Arial"/>
          <w:b/>
          <w:i w:val="0"/>
        </w:rPr>
      </w:pPr>
      <w:r>
        <w:rPr>
          <w:rFonts w:cs="Arial"/>
          <w:b/>
          <w:i w:val="0"/>
        </w:rPr>
        <w:t>4.14</w:t>
      </w:r>
      <w:r>
        <w:rPr>
          <w:rFonts w:cs="Arial"/>
          <w:b/>
          <w:i w:val="0"/>
        </w:rPr>
        <w:tab/>
        <w:t>FIRMA DE LA PROPOSICIÓN.</w:t>
      </w:r>
    </w:p>
    <w:p w14:paraId="0CB270CF" w14:textId="77777777" w:rsidR="00283730" w:rsidRDefault="00283730" w:rsidP="004C1BDC">
      <w:pPr>
        <w:jc w:val="both"/>
        <w:rPr>
          <w:rFonts w:cs="Arial"/>
          <w:i w:val="0"/>
        </w:rPr>
      </w:pPr>
    </w:p>
    <w:p w14:paraId="349E7FAE" w14:textId="77777777" w:rsidR="00283730" w:rsidRPr="00584C60" w:rsidRDefault="00283730" w:rsidP="004C1BDC">
      <w:pPr>
        <w:jc w:val="both"/>
        <w:rPr>
          <w:rFonts w:cs="Arial"/>
          <w:b/>
          <w:i w:val="0"/>
        </w:rPr>
      </w:pPr>
      <w:r>
        <w:rPr>
          <w:rFonts w:cs="Arial"/>
          <w:i w:val="0"/>
        </w:rPr>
        <w:t>El licitante o su representante legal deberá firmar autógrafamente la última hoja de cada uno de los documentos que forman parte de su proposición, salvo el catálogo de conceptos y el programa general de ejecución de los trabajos</w:t>
      </w:r>
      <w:r>
        <w:rPr>
          <w:rFonts w:cs="Arial"/>
          <w:b/>
          <w:i w:val="0"/>
        </w:rPr>
        <w:t xml:space="preserve"> </w:t>
      </w:r>
      <w:r>
        <w:rPr>
          <w:rFonts w:cs="Arial"/>
          <w:i w:val="0"/>
        </w:rPr>
        <w:t>que deberán ser firmados en cada una de sus hojas, por lo que, el hecho de no firmar el catálogo de conceptos y el citado programa en todas sus hojas, será motivo para desechar la proposición</w:t>
      </w:r>
      <w:r w:rsidRPr="0016685C">
        <w:rPr>
          <w:rFonts w:cs="Arial"/>
          <w:i w:val="0"/>
        </w:rPr>
        <w:t>.</w:t>
      </w:r>
    </w:p>
    <w:p w14:paraId="3F94FED1" w14:textId="77777777" w:rsidR="00283730" w:rsidRPr="00CA7243" w:rsidRDefault="00283730" w:rsidP="004C1BDC">
      <w:pPr>
        <w:tabs>
          <w:tab w:val="left" w:pos="9356"/>
        </w:tabs>
        <w:jc w:val="both"/>
        <w:rPr>
          <w:rFonts w:cs="Arial"/>
          <w:i w:val="0"/>
        </w:rPr>
      </w:pPr>
    </w:p>
    <w:p w14:paraId="52007223" w14:textId="77777777" w:rsidR="00283730" w:rsidRDefault="00283730" w:rsidP="004C1BDC">
      <w:pPr>
        <w:jc w:val="both"/>
        <w:rPr>
          <w:i w:val="0"/>
          <w:color w:val="000000"/>
        </w:rPr>
      </w:pPr>
      <w:r w:rsidRPr="00F21B71">
        <w:rPr>
          <w:i w:val="0"/>
          <w:color w:val="000000"/>
        </w:rPr>
        <w:t>En el caso de que éstas sean enviadas a través de medios remotos de comunicación electrónica, en sustitución de la firma autógrafa, se emplearán los medios de identificación electrónica que establezca la Secretaría de la Función Pública, los cuales producirán los mismos efectos que las leyes otorgan a los documentos correspondientes y, en consecuencia, tendrán el mismo valor probatorio.</w:t>
      </w:r>
    </w:p>
    <w:p w14:paraId="76279D3A" w14:textId="77777777" w:rsidR="00283730" w:rsidRDefault="00283730" w:rsidP="004C1BDC">
      <w:pPr>
        <w:jc w:val="both"/>
        <w:rPr>
          <w:rFonts w:cs="Arial"/>
          <w:i w:val="0"/>
        </w:rPr>
      </w:pPr>
    </w:p>
    <w:p w14:paraId="68C7A537" w14:textId="77777777" w:rsidR="00283730" w:rsidRDefault="00283730" w:rsidP="004C1BDC">
      <w:pPr>
        <w:ind w:left="567" w:hanging="567"/>
        <w:jc w:val="both"/>
        <w:rPr>
          <w:rFonts w:cs="Arial"/>
          <w:b/>
          <w:i w:val="0"/>
        </w:rPr>
      </w:pPr>
      <w:r>
        <w:rPr>
          <w:rFonts w:cs="Arial"/>
          <w:b/>
          <w:i w:val="0"/>
        </w:rPr>
        <w:t>4.15</w:t>
      </w:r>
      <w:r>
        <w:rPr>
          <w:rFonts w:cs="Arial"/>
          <w:b/>
          <w:i w:val="0"/>
        </w:rPr>
        <w:tab/>
        <w:t>COMO INTEGRAR E IDENTIFICAR LA PROPOSICIÓN.</w:t>
      </w:r>
    </w:p>
    <w:p w14:paraId="4E1A2597" w14:textId="77777777" w:rsidR="00283730" w:rsidRDefault="00283730" w:rsidP="004C1BDC">
      <w:pPr>
        <w:jc w:val="both"/>
        <w:rPr>
          <w:rFonts w:cs="Arial"/>
          <w:bCs/>
          <w:i w:val="0"/>
        </w:rPr>
      </w:pPr>
    </w:p>
    <w:p w14:paraId="5C21004C" w14:textId="77777777" w:rsidR="00283730" w:rsidRDefault="00283730" w:rsidP="004C1BDC">
      <w:pPr>
        <w:pStyle w:val="Textoindependiente31"/>
        <w:rPr>
          <w:rFonts w:cs="Arial"/>
          <w:i w:val="0"/>
          <w:sz w:val="20"/>
        </w:rPr>
      </w:pPr>
      <w:r>
        <w:rPr>
          <w:rFonts w:cs="Arial"/>
          <w:i w:val="0"/>
          <w:sz w:val="20"/>
        </w:rPr>
        <w:t>Los licitantes deberán integrar su proposición, en original y en la forma que previene el punto 4.2.</w:t>
      </w:r>
      <w:r w:rsidRPr="00B00859">
        <w:rPr>
          <w:rFonts w:cs="Arial"/>
          <w:i w:val="0"/>
          <w:sz w:val="20"/>
        </w:rPr>
        <w:t xml:space="preserve"> </w:t>
      </w:r>
      <w:r>
        <w:rPr>
          <w:rFonts w:cs="Arial"/>
          <w:i w:val="0"/>
          <w:sz w:val="20"/>
        </w:rPr>
        <w:t>C</w:t>
      </w:r>
      <w:r w:rsidRPr="00B00859">
        <w:rPr>
          <w:i w:val="0"/>
          <w:sz w:val="20"/>
        </w:rPr>
        <w:t xml:space="preserve">ada uno de los documentos que integren la proposición y aquéllos distintos a ésta, deberán estar foliados en todas y cada una de las hojas que los integren, debiéndose numerar de manera individual las propuestas técnica y económica, así como </w:t>
      </w:r>
      <w:r>
        <w:rPr>
          <w:i w:val="0"/>
          <w:sz w:val="20"/>
        </w:rPr>
        <w:t>los demás</w:t>
      </w:r>
      <w:r w:rsidRPr="00B00859">
        <w:rPr>
          <w:i w:val="0"/>
          <w:sz w:val="20"/>
        </w:rPr>
        <w:t xml:space="preserve"> documentos que entregue el licitante</w:t>
      </w:r>
      <w:r>
        <w:rPr>
          <w:i w:val="0"/>
          <w:sz w:val="20"/>
        </w:rPr>
        <w:t>.</w:t>
      </w:r>
    </w:p>
    <w:p w14:paraId="791559C5" w14:textId="77777777" w:rsidR="00283730" w:rsidRDefault="00283730" w:rsidP="004C1BDC">
      <w:pPr>
        <w:pStyle w:val="Textoindependiente31"/>
        <w:rPr>
          <w:rFonts w:cs="Arial"/>
          <w:i w:val="0"/>
          <w:sz w:val="20"/>
        </w:rPr>
      </w:pPr>
    </w:p>
    <w:p w14:paraId="4321C590" w14:textId="77777777" w:rsidR="00283730" w:rsidRDefault="00283730" w:rsidP="004C1BDC">
      <w:pPr>
        <w:pStyle w:val="Textoindependiente31"/>
        <w:rPr>
          <w:rFonts w:cs="Arial"/>
          <w:i w:val="0"/>
          <w:sz w:val="20"/>
        </w:rPr>
      </w:pPr>
      <w:r>
        <w:rPr>
          <w:rFonts w:cs="Arial"/>
          <w:i w:val="0"/>
          <w:sz w:val="20"/>
        </w:rPr>
        <w:t>Una vez integrada deberá ser colocada en un solo sobre completamente cerrado, claramente identificado en su parte exterior, con el número de la convocatoria a la licitación, objeto de la obra y el nombre o la razón social del licitante.</w:t>
      </w:r>
    </w:p>
    <w:p w14:paraId="01A50DD7" w14:textId="77777777" w:rsidR="00283730" w:rsidRDefault="00283730" w:rsidP="004C1BDC">
      <w:pPr>
        <w:jc w:val="both"/>
        <w:rPr>
          <w:rFonts w:cs="Arial"/>
          <w:bCs/>
          <w:i w:val="0"/>
        </w:rPr>
      </w:pPr>
    </w:p>
    <w:p w14:paraId="637695FD" w14:textId="77777777" w:rsidR="00844405" w:rsidRDefault="00844405" w:rsidP="004C1BDC">
      <w:pPr>
        <w:jc w:val="both"/>
        <w:rPr>
          <w:rFonts w:cs="Arial"/>
          <w:bCs/>
          <w:i w:val="0"/>
        </w:rPr>
      </w:pPr>
    </w:p>
    <w:p w14:paraId="3410B37E" w14:textId="77777777" w:rsidR="00283730" w:rsidRDefault="00283730" w:rsidP="004C1BDC">
      <w:pPr>
        <w:ind w:left="567" w:hanging="567"/>
        <w:jc w:val="both"/>
        <w:rPr>
          <w:rFonts w:cs="Arial"/>
          <w:b/>
          <w:i w:val="0"/>
        </w:rPr>
      </w:pPr>
      <w:r>
        <w:rPr>
          <w:rFonts w:cs="Arial"/>
          <w:b/>
          <w:i w:val="0"/>
        </w:rPr>
        <w:lastRenderedPageBreak/>
        <w:t>5</w:t>
      </w:r>
      <w:r>
        <w:rPr>
          <w:rFonts w:cs="Arial"/>
          <w:b/>
          <w:i w:val="0"/>
        </w:rPr>
        <w:tab/>
        <w:t>DEL PROCEDIMIENTO DE LA LICITACIÓN.</w:t>
      </w:r>
    </w:p>
    <w:p w14:paraId="7FC2C010" w14:textId="77777777" w:rsidR="00283730" w:rsidRDefault="00283730" w:rsidP="004C1BDC">
      <w:pPr>
        <w:jc w:val="both"/>
        <w:rPr>
          <w:rFonts w:cs="Arial"/>
          <w:bCs/>
          <w:i w:val="0"/>
        </w:rPr>
      </w:pPr>
    </w:p>
    <w:p w14:paraId="6D4F229A" w14:textId="77777777" w:rsidR="00283730" w:rsidRDefault="00283730" w:rsidP="004C1BDC">
      <w:pPr>
        <w:jc w:val="both"/>
        <w:rPr>
          <w:rFonts w:cs="Arial"/>
          <w:bCs/>
          <w:i w:val="0"/>
        </w:rPr>
      </w:pPr>
      <w:r w:rsidRPr="00B474A1">
        <w:rPr>
          <w:rFonts w:cs="Arial"/>
          <w:bCs/>
          <w:i w:val="0"/>
        </w:rPr>
        <w:t xml:space="preserve">Para facilitar el procedimiento de licitación, la </w:t>
      </w:r>
      <w:r w:rsidR="00B00982">
        <w:rPr>
          <w:rFonts w:cs="Arial"/>
          <w:bCs/>
          <w:i w:val="0"/>
        </w:rPr>
        <w:t>Secretaría de Obras Públicas</w:t>
      </w:r>
      <w:r w:rsidRPr="00B474A1">
        <w:rPr>
          <w:rFonts w:cs="Arial"/>
          <w:bCs/>
          <w:i w:val="0"/>
        </w:rPr>
        <w:t xml:space="preserve"> efectuar</w:t>
      </w:r>
      <w:r>
        <w:rPr>
          <w:rFonts w:cs="Arial"/>
          <w:bCs/>
          <w:i w:val="0"/>
        </w:rPr>
        <w:t>á</w:t>
      </w:r>
      <w:r w:rsidRPr="00B474A1">
        <w:rPr>
          <w:rFonts w:cs="Arial"/>
          <w:bCs/>
          <w:i w:val="0"/>
        </w:rPr>
        <w:t xml:space="preserve"> revisiones preliminares respecto de la especialidad, experiencia y capacidad de los interesados y cerciorarse de su inscripción en el registro</w:t>
      </w:r>
      <w:r>
        <w:rPr>
          <w:rFonts w:cs="Arial"/>
          <w:bCs/>
          <w:i w:val="0"/>
        </w:rPr>
        <w:t xml:space="preserve"> único</w:t>
      </w:r>
      <w:r w:rsidRPr="00B474A1">
        <w:rPr>
          <w:rFonts w:cs="Arial"/>
          <w:bCs/>
          <w:i w:val="0"/>
        </w:rPr>
        <w:t xml:space="preserve"> de contratistas</w:t>
      </w:r>
      <w:r>
        <w:rPr>
          <w:rFonts w:cs="Arial"/>
          <w:bCs/>
          <w:i w:val="0"/>
        </w:rPr>
        <w:t xml:space="preserve"> a que se refiere el artículo 74 Bis de la Ley, que forma parte de</w:t>
      </w:r>
      <w:r w:rsidR="00767173">
        <w:rPr>
          <w:rFonts w:cs="Arial"/>
          <w:bCs/>
          <w:i w:val="0"/>
        </w:rPr>
        <w:t xml:space="preserve">l Sistema </w:t>
      </w:r>
      <w:r w:rsidR="00097EAE" w:rsidRPr="00767173">
        <w:rPr>
          <w:rFonts w:cs="Arial"/>
          <w:i w:val="0"/>
        </w:rPr>
        <w:t>Electrónico de Información Pública Gubernamental (CompraNet)</w:t>
      </w:r>
      <w:r w:rsidRPr="00767173">
        <w:rPr>
          <w:rFonts w:cs="Arial"/>
          <w:bCs/>
          <w:i w:val="0"/>
        </w:rPr>
        <w:t>,</w:t>
      </w:r>
      <w:r w:rsidRPr="00B474A1">
        <w:rPr>
          <w:rFonts w:cs="Arial"/>
          <w:bCs/>
          <w:i w:val="0"/>
        </w:rPr>
        <w:t xml:space="preserve"> así como </w:t>
      </w:r>
      <w:r>
        <w:rPr>
          <w:rFonts w:cs="Arial"/>
          <w:bCs/>
          <w:i w:val="0"/>
        </w:rPr>
        <w:t xml:space="preserve">a </w:t>
      </w:r>
      <w:r w:rsidRPr="00B474A1">
        <w:rPr>
          <w:rFonts w:cs="Arial"/>
          <w:bCs/>
          <w:i w:val="0"/>
        </w:rPr>
        <w:t>la documentación distinta a la prop</w:t>
      </w:r>
      <w:r>
        <w:rPr>
          <w:rFonts w:cs="Arial"/>
          <w:bCs/>
          <w:i w:val="0"/>
        </w:rPr>
        <w:t>osición</w:t>
      </w:r>
      <w:r w:rsidRPr="00B474A1">
        <w:rPr>
          <w:rFonts w:cs="Arial"/>
          <w:bCs/>
          <w:i w:val="0"/>
        </w:rPr>
        <w:t xml:space="preserve"> técnica y económica de acuerdo con lo establecido en el Reglamento de la Ley. En ningún caso se impedir</w:t>
      </w:r>
      <w:r>
        <w:rPr>
          <w:rFonts w:cs="Arial"/>
          <w:bCs/>
          <w:i w:val="0"/>
        </w:rPr>
        <w:t>á</w:t>
      </w:r>
      <w:r w:rsidRPr="00B474A1">
        <w:rPr>
          <w:rFonts w:cs="Arial"/>
          <w:bCs/>
          <w:i w:val="0"/>
        </w:rPr>
        <w:t xml:space="preserve"> el acceso a quienes no se encuentren inscritos en dicho registro, por lo que los licitantes podrán presentar </w:t>
      </w:r>
      <w:r>
        <w:rPr>
          <w:rFonts w:cs="Arial"/>
          <w:bCs/>
          <w:i w:val="0"/>
        </w:rPr>
        <w:t xml:space="preserve">directamente </w:t>
      </w:r>
      <w:r w:rsidRPr="00B474A1">
        <w:rPr>
          <w:rFonts w:cs="Arial"/>
          <w:bCs/>
          <w:i w:val="0"/>
        </w:rPr>
        <w:t>su</w:t>
      </w:r>
      <w:r>
        <w:rPr>
          <w:rFonts w:cs="Arial"/>
          <w:bCs/>
          <w:i w:val="0"/>
        </w:rPr>
        <w:t>s</w:t>
      </w:r>
      <w:r w:rsidRPr="00B474A1">
        <w:rPr>
          <w:rFonts w:cs="Arial"/>
          <w:bCs/>
          <w:i w:val="0"/>
        </w:rPr>
        <w:t xml:space="preserve"> prop</w:t>
      </w:r>
      <w:r>
        <w:rPr>
          <w:rFonts w:cs="Arial"/>
          <w:bCs/>
          <w:i w:val="0"/>
        </w:rPr>
        <w:t>uestas</w:t>
      </w:r>
      <w:r w:rsidRPr="00B474A1">
        <w:rPr>
          <w:rFonts w:cs="Arial"/>
          <w:bCs/>
          <w:i w:val="0"/>
        </w:rPr>
        <w:t xml:space="preserve"> en el acto de presentación y apertura de proposiciones</w:t>
      </w:r>
      <w:r>
        <w:rPr>
          <w:rFonts w:cs="Arial"/>
          <w:bCs/>
          <w:i w:val="0"/>
        </w:rPr>
        <w:t xml:space="preserve"> de que se trate.</w:t>
      </w:r>
    </w:p>
    <w:p w14:paraId="0FEF6F0D" w14:textId="77777777" w:rsidR="00283730" w:rsidRPr="00B474A1" w:rsidRDefault="00283730" w:rsidP="004C1BDC">
      <w:pPr>
        <w:jc w:val="both"/>
        <w:rPr>
          <w:rFonts w:cs="Arial"/>
          <w:bCs/>
          <w:i w:val="0"/>
        </w:rPr>
      </w:pPr>
    </w:p>
    <w:p w14:paraId="6F83F7FF" w14:textId="77777777" w:rsidR="00283730" w:rsidRPr="00B474A1" w:rsidRDefault="00283730" w:rsidP="004C1BDC">
      <w:pPr>
        <w:jc w:val="both"/>
        <w:rPr>
          <w:rFonts w:cs="Arial"/>
          <w:bCs/>
          <w:i w:val="0"/>
        </w:rPr>
      </w:pPr>
      <w:r w:rsidRPr="00B474A1">
        <w:rPr>
          <w:rFonts w:cs="Arial"/>
          <w:bCs/>
          <w:i w:val="0"/>
        </w:rPr>
        <w:t>En todos los casos, se preferirá la especialidad, experiencia y capacidad técnica de los interesados, así como</w:t>
      </w:r>
      <w:r>
        <w:rPr>
          <w:rFonts w:cs="Arial"/>
          <w:bCs/>
          <w:i w:val="0"/>
        </w:rPr>
        <w:t xml:space="preserve"> </w:t>
      </w:r>
      <w:r w:rsidRPr="00B474A1">
        <w:rPr>
          <w:rFonts w:cs="Arial"/>
          <w:bCs/>
          <w:i w:val="0"/>
        </w:rPr>
        <w:t>aquellos</w:t>
      </w:r>
      <w:r w:rsidRPr="004212FE">
        <w:rPr>
          <w:i w:val="0"/>
          <w:color w:val="000000"/>
        </w:rPr>
        <w:t xml:space="preserve"> </w:t>
      </w:r>
      <w:r>
        <w:rPr>
          <w:i w:val="0"/>
          <w:color w:val="000000"/>
        </w:rPr>
        <w:t>licitantes</w:t>
      </w:r>
      <w:r w:rsidRPr="004212FE">
        <w:rPr>
          <w:i w:val="0"/>
          <w:color w:val="000000"/>
        </w:rPr>
        <w:t xml:space="preserve"> que tengan un historial de cumplimiento satisfactorio de los contratos sujetos </w:t>
      </w:r>
      <w:r>
        <w:rPr>
          <w:i w:val="0"/>
          <w:color w:val="000000"/>
        </w:rPr>
        <w:t>a l</w:t>
      </w:r>
      <w:r w:rsidRPr="004212FE">
        <w:rPr>
          <w:i w:val="0"/>
          <w:color w:val="000000"/>
        </w:rPr>
        <w:t>a Ley. De igual manera, este criterio será aplicable a los licitantes que presenten proposiciones conjuntas</w:t>
      </w:r>
      <w:r w:rsidRPr="00B474A1">
        <w:rPr>
          <w:rFonts w:cs="Arial"/>
          <w:bCs/>
          <w:i w:val="0"/>
        </w:rPr>
        <w:t>.</w:t>
      </w:r>
      <w:r>
        <w:rPr>
          <w:rFonts w:cs="Arial"/>
          <w:bCs/>
          <w:i w:val="0"/>
        </w:rPr>
        <w:t xml:space="preserve"> </w:t>
      </w:r>
    </w:p>
    <w:p w14:paraId="34CDED45" w14:textId="77777777" w:rsidR="00283730" w:rsidRDefault="00283730" w:rsidP="004C1BDC">
      <w:pPr>
        <w:jc w:val="both"/>
        <w:rPr>
          <w:rFonts w:cs="Arial"/>
          <w:bCs/>
          <w:i w:val="0"/>
        </w:rPr>
      </w:pPr>
    </w:p>
    <w:p w14:paraId="5B143ED1" w14:textId="77777777" w:rsidR="00283730" w:rsidRDefault="00283730" w:rsidP="004C1BDC">
      <w:pPr>
        <w:pStyle w:val="Sangra2detindependiente"/>
        <w:ind w:left="567" w:hanging="567"/>
      </w:pPr>
      <w:r>
        <w:t>5.1</w:t>
      </w:r>
      <w:r>
        <w:tab/>
        <w:t>PRESENTACIÓN Y APERTURA DE LAS PROPOSICIONES, Y FALLO DE LA LICITACIÓN.</w:t>
      </w:r>
    </w:p>
    <w:p w14:paraId="32BAAE18" w14:textId="77777777" w:rsidR="00283730" w:rsidRDefault="00283730" w:rsidP="004C1BDC">
      <w:pPr>
        <w:tabs>
          <w:tab w:val="left" w:pos="8609"/>
        </w:tabs>
        <w:jc w:val="both"/>
        <w:rPr>
          <w:rFonts w:cs="Arial"/>
          <w:i w:val="0"/>
        </w:rPr>
      </w:pPr>
    </w:p>
    <w:p w14:paraId="3EB5A436" w14:textId="406F3AC6" w:rsidR="00283730" w:rsidRPr="00F21B71" w:rsidRDefault="00283730" w:rsidP="004C1BDC">
      <w:pPr>
        <w:tabs>
          <w:tab w:val="left" w:pos="8609"/>
        </w:tabs>
        <w:jc w:val="both"/>
        <w:rPr>
          <w:i w:val="0"/>
        </w:rPr>
      </w:pPr>
      <w:r w:rsidRPr="00AA1F39">
        <w:rPr>
          <w:rFonts w:cs="Arial"/>
          <w:i w:val="0"/>
        </w:rPr>
        <w:t xml:space="preserve">Las proposiciones por escrito </w:t>
      </w:r>
      <w:r w:rsidRPr="00097EAE">
        <w:rPr>
          <w:rFonts w:cs="Arial"/>
          <w:i w:val="0"/>
        </w:rPr>
        <w:t xml:space="preserve">deberán presentarse a las </w:t>
      </w:r>
      <w:r w:rsidR="00B00982" w:rsidRPr="00097EAE">
        <w:rPr>
          <w:rFonts w:cs="Arial"/>
          <w:i w:val="0"/>
          <w:noProof/>
        </w:rPr>
        <w:t>1</w:t>
      </w:r>
      <w:r w:rsidR="00DE2A33">
        <w:rPr>
          <w:rFonts w:cs="Arial"/>
          <w:i w:val="0"/>
          <w:noProof/>
        </w:rPr>
        <w:t>5</w:t>
      </w:r>
      <w:r w:rsidRPr="00097EAE">
        <w:rPr>
          <w:rFonts w:cs="Arial"/>
          <w:i w:val="0"/>
          <w:noProof/>
        </w:rPr>
        <w:t>:00</w:t>
      </w:r>
      <w:r w:rsidRPr="00097EAE">
        <w:rPr>
          <w:rFonts w:cs="Arial"/>
          <w:i w:val="0"/>
        </w:rPr>
        <w:t xml:space="preserve"> horas, el día </w:t>
      </w:r>
      <w:r w:rsidR="00DE2A33">
        <w:rPr>
          <w:rFonts w:cs="Arial"/>
          <w:i w:val="0"/>
          <w:noProof/>
        </w:rPr>
        <w:t>03</w:t>
      </w:r>
      <w:r w:rsidR="00B00982" w:rsidRPr="00097EAE">
        <w:rPr>
          <w:rFonts w:cs="Arial"/>
          <w:i w:val="0"/>
          <w:noProof/>
        </w:rPr>
        <w:t xml:space="preserve"> de </w:t>
      </w:r>
      <w:r w:rsidR="00DE2A33">
        <w:rPr>
          <w:rFonts w:cs="Arial"/>
          <w:i w:val="0"/>
          <w:noProof/>
        </w:rPr>
        <w:t>mayo</w:t>
      </w:r>
      <w:r w:rsidR="00B00982" w:rsidRPr="00097EAE">
        <w:rPr>
          <w:rFonts w:cs="Arial"/>
          <w:i w:val="0"/>
          <w:noProof/>
        </w:rPr>
        <w:t xml:space="preserve"> de 2017</w:t>
      </w:r>
      <w:r w:rsidRPr="00097EAE">
        <w:rPr>
          <w:rFonts w:cs="Arial"/>
          <w:i w:val="0"/>
        </w:rPr>
        <w:t xml:space="preserve">, en </w:t>
      </w:r>
      <w:r w:rsidRPr="00097EAE">
        <w:rPr>
          <w:rFonts w:cs="Arial"/>
          <w:i w:val="0"/>
          <w:noProof/>
        </w:rPr>
        <w:t xml:space="preserve">la Sala de </w:t>
      </w:r>
      <w:r w:rsidR="00B00982" w:rsidRPr="00097EAE">
        <w:rPr>
          <w:rFonts w:cs="Arial"/>
          <w:i w:val="0"/>
          <w:noProof/>
        </w:rPr>
        <w:t>Concursos</w:t>
      </w:r>
      <w:r w:rsidRPr="00097EAE">
        <w:rPr>
          <w:rFonts w:cs="Arial"/>
          <w:i w:val="0"/>
          <w:noProof/>
          <w:color w:val="000000"/>
        </w:rPr>
        <w:t xml:space="preserve"> de la </w:t>
      </w:r>
      <w:r w:rsidR="00097EAE" w:rsidRPr="00767173">
        <w:rPr>
          <w:rFonts w:cs="Arial"/>
          <w:i w:val="0"/>
          <w:noProof/>
          <w:color w:val="000000"/>
        </w:rPr>
        <w:t>Convocante</w:t>
      </w:r>
      <w:r w:rsidRPr="00767173">
        <w:rPr>
          <w:rFonts w:cs="Arial"/>
          <w:i w:val="0"/>
          <w:noProof/>
          <w:color w:val="000000"/>
        </w:rPr>
        <w:t>,</w:t>
      </w:r>
      <w:r w:rsidRPr="00097EAE">
        <w:rPr>
          <w:rFonts w:cs="Arial"/>
          <w:i w:val="0"/>
          <w:noProof/>
          <w:color w:val="000000"/>
        </w:rPr>
        <w:t xml:space="preserve"> sita en </w:t>
      </w:r>
      <w:r w:rsidR="00BA323D" w:rsidRPr="00097EAE">
        <w:rPr>
          <w:rFonts w:cs="Arial"/>
          <w:i w:val="0"/>
        </w:rPr>
        <w:t>el primer piso del Palacio de Gobierno, ubicado en Av</w:t>
      </w:r>
      <w:r w:rsidR="00097EAE" w:rsidRPr="00097EAE">
        <w:rPr>
          <w:rFonts w:cs="Arial"/>
          <w:i w:val="0"/>
        </w:rPr>
        <w:t>enida</w:t>
      </w:r>
      <w:r w:rsidR="00BA323D" w:rsidRPr="00097EAE">
        <w:rPr>
          <w:rFonts w:cs="Arial"/>
          <w:i w:val="0"/>
        </w:rPr>
        <w:t xml:space="preserve"> Insurgentes, </w:t>
      </w:r>
      <w:r w:rsidR="00097EAE" w:rsidRPr="00097EAE">
        <w:rPr>
          <w:rFonts w:cs="Arial"/>
          <w:i w:val="0"/>
        </w:rPr>
        <w:t>s</w:t>
      </w:r>
      <w:r w:rsidR="00BA323D" w:rsidRPr="00097EAE">
        <w:rPr>
          <w:rFonts w:cs="Arial"/>
          <w:i w:val="0"/>
        </w:rPr>
        <w:t>/</w:t>
      </w:r>
      <w:r w:rsidR="00097EAE" w:rsidRPr="00097EAE">
        <w:rPr>
          <w:rFonts w:cs="Arial"/>
          <w:i w:val="0"/>
        </w:rPr>
        <w:t>n</w:t>
      </w:r>
      <w:r w:rsidR="00BA323D" w:rsidRPr="00097EAE">
        <w:rPr>
          <w:rFonts w:cs="Arial"/>
          <w:i w:val="0"/>
        </w:rPr>
        <w:t>, Colonia Centro Sinaloa, de esta Ciudad de Culiacán Rosales, Municipio de Culiacán, Estado de Sinalo</w:t>
      </w:r>
      <w:r w:rsidR="00097EAE" w:rsidRPr="00097EAE">
        <w:rPr>
          <w:rFonts w:cs="Arial"/>
          <w:i w:val="0"/>
        </w:rPr>
        <w:t>a, México</w:t>
      </w:r>
      <w:r w:rsidRPr="00097EAE">
        <w:rPr>
          <w:rFonts w:cs="Arial"/>
          <w:i w:val="0"/>
          <w:color w:val="000000"/>
        </w:rPr>
        <w:t>,</w:t>
      </w:r>
      <w:r>
        <w:rPr>
          <w:rFonts w:cs="Arial"/>
          <w:i w:val="0"/>
          <w:color w:val="000000"/>
        </w:rPr>
        <w:t xml:space="preserve"> </w:t>
      </w:r>
      <w:r>
        <w:rPr>
          <w:rFonts w:cs="Arial"/>
          <w:i w:val="0"/>
        </w:rPr>
        <w:t>donde se llevará a cabo el acto de presentación y apertura de proposiciones, bajo la presidencia del titular del</w:t>
      </w:r>
      <w:r w:rsidRPr="00BA4049">
        <w:rPr>
          <w:rFonts w:cs="Arial"/>
          <w:i w:val="0"/>
        </w:rPr>
        <w:t xml:space="preserve"> </w:t>
      </w:r>
      <w:r>
        <w:rPr>
          <w:i w:val="0"/>
        </w:rPr>
        <w:t>á</w:t>
      </w:r>
      <w:r w:rsidRPr="00BA4049">
        <w:rPr>
          <w:i w:val="0"/>
        </w:rPr>
        <w:t>rea responsable de la contratación o por el servidor público que éste designe</w:t>
      </w:r>
      <w:r>
        <w:rPr>
          <w:i w:val="0"/>
        </w:rPr>
        <w:t xml:space="preserve">, </w:t>
      </w:r>
      <w:r w:rsidRPr="00B00859">
        <w:rPr>
          <w:i w:val="0"/>
        </w:rPr>
        <w:t>quien será el único facultado para tomar todas las decisiones durante la realización del acto, en los términos de la Ley</w:t>
      </w:r>
      <w:r>
        <w:rPr>
          <w:i w:val="0"/>
        </w:rPr>
        <w:t xml:space="preserve"> y su</w:t>
      </w:r>
      <w:r w:rsidRPr="00B00859">
        <w:rPr>
          <w:i w:val="0"/>
        </w:rPr>
        <w:t xml:space="preserve"> Reglamento</w:t>
      </w:r>
      <w:r>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Pr>
          <w:b/>
          <w:i w:val="0"/>
          <w:color w:val="000000"/>
        </w:rPr>
        <w:t>Documento Adicional DA 7</w:t>
      </w:r>
      <w:r w:rsidRPr="00F21B71">
        <w:rPr>
          <w:i w:val="0"/>
        </w:rPr>
        <w:t>.</w:t>
      </w:r>
    </w:p>
    <w:p w14:paraId="59698F1F" w14:textId="77777777" w:rsidR="00283730" w:rsidRDefault="00283730" w:rsidP="004C1BDC">
      <w:pPr>
        <w:pStyle w:val="texto"/>
        <w:spacing w:after="0" w:line="240" w:lineRule="auto"/>
        <w:ind w:firstLine="0"/>
        <w:rPr>
          <w:rFonts w:cs="Arial"/>
          <w:i w:val="0"/>
          <w:sz w:val="20"/>
        </w:rPr>
      </w:pPr>
    </w:p>
    <w:p w14:paraId="41A47A7E" w14:textId="77777777" w:rsidR="00283730" w:rsidRPr="00535C6D" w:rsidRDefault="00283730" w:rsidP="004C1BDC">
      <w:pPr>
        <w:pStyle w:val="texto"/>
        <w:spacing w:after="0" w:line="240" w:lineRule="auto"/>
        <w:ind w:firstLine="0"/>
        <w:rPr>
          <w:rFonts w:cs="Arial"/>
          <w:b/>
          <w:i w:val="0"/>
          <w:sz w:val="20"/>
        </w:rPr>
      </w:pPr>
      <w:r>
        <w:rPr>
          <w:rFonts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5DFC12A2" w14:textId="77777777" w:rsidR="00283730" w:rsidRDefault="00283730" w:rsidP="004C1BDC">
      <w:pPr>
        <w:pStyle w:val="texto"/>
        <w:spacing w:after="0" w:line="240" w:lineRule="auto"/>
        <w:ind w:firstLine="0"/>
        <w:rPr>
          <w:rFonts w:cs="Arial"/>
          <w:i w:val="0"/>
          <w:sz w:val="20"/>
        </w:rPr>
      </w:pPr>
    </w:p>
    <w:p w14:paraId="2A63A90B" w14:textId="77777777" w:rsidR="00283730" w:rsidRPr="0022226C" w:rsidRDefault="00283730" w:rsidP="004C1BDC">
      <w:pPr>
        <w:pStyle w:val="texto"/>
        <w:spacing w:after="0" w:line="240" w:lineRule="auto"/>
        <w:ind w:firstLine="0"/>
        <w:rPr>
          <w:rFonts w:cs="Arial"/>
          <w:b/>
          <w:i w:val="0"/>
          <w:sz w:val="20"/>
        </w:rPr>
      </w:pPr>
      <w:r>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14:paraId="4C58DCD1" w14:textId="77777777" w:rsidR="00283730" w:rsidRDefault="00283730" w:rsidP="004C1BDC">
      <w:pPr>
        <w:pStyle w:val="texto"/>
        <w:spacing w:after="0" w:line="240" w:lineRule="auto"/>
        <w:ind w:firstLine="0"/>
        <w:rPr>
          <w:rFonts w:cs="Arial"/>
          <w:i w:val="0"/>
          <w:sz w:val="20"/>
        </w:rPr>
      </w:pPr>
    </w:p>
    <w:p w14:paraId="081C2541" w14:textId="77777777" w:rsidR="00283730" w:rsidRDefault="00283730" w:rsidP="004C1BDC">
      <w:pPr>
        <w:pStyle w:val="texto"/>
        <w:spacing w:after="0" w:line="240" w:lineRule="auto"/>
        <w:ind w:firstLine="0"/>
        <w:rPr>
          <w:rFonts w:cs="Arial"/>
          <w:i w:val="0"/>
          <w:sz w:val="20"/>
        </w:rPr>
      </w:pPr>
      <w:r>
        <w:rPr>
          <w:rFonts w:cs="Arial"/>
          <w:i w:val="0"/>
          <w:sz w:val="20"/>
        </w:rPr>
        <w:t>El acto de presentación y apertura de proposiciones, se llevará a cabo conforme a lo siguiente:</w:t>
      </w:r>
    </w:p>
    <w:p w14:paraId="3ACDF499" w14:textId="77777777" w:rsidR="00283730" w:rsidRDefault="00283730" w:rsidP="004C1BDC">
      <w:pPr>
        <w:pStyle w:val="texto"/>
        <w:spacing w:after="0" w:line="240" w:lineRule="auto"/>
        <w:ind w:firstLine="0"/>
        <w:rPr>
          <w:rFonts w:cs="Arial"/>
          <w:i w:val="0"/>
          <w:sz w:val="20"/>
        </w:rPr>
      </w:pPr>
    </w:p>
    <w:p w14:paraId="0A2D5E16" w14:textId="77777777" w:rsidR="00283730" w:rsidRPr="00355156" w:rsidRDefault="00283730" w:rsidP="004C1BDC">
      <w:pPr>
        <w:pStyle w:val="ROMANOS"/>
        <w:spacing w:after="0" w:line="240" w:lineRule="auto"/>
        <w:ind w:left="1170" w:firstLine="0"/>
        <w:rPr>
          <w:rFonts w:cs="Arial"/>
          <w:bCs/>
          <w:i w:val="0"/>
          <w:sz w:val="20"/>
          <w:lang w:val="es-MX"/>
        </w:rPr>
      </w:pPr>
    </w:p>
    <w:p w14:paraId="097F36EE" w14:textId="77777777" w:rsidR="00283730" w:rsidRPr="00F21B71" w:rsidRDefault="00283730" w:rsidP="004C1BDC">
      <w:pPr>
        <w:pStyle w:val="ROMANOS"/>
        <w:spacing w:after="0" w:line="240" w:lineRule="auto"/>
        <w:ind w:left="1170" w:firstLine="0"/>
        <w:rPr>
          <w:rFonts w:cs="Arial"/>
          <w:i w:val="0"/>
          <w:sz w:val="20"/>
        </w:rPr>
      </w:pPr>
      <w:r w:rsidRPr="00F21B71">
        <w:rPr>
          <w:rFonts w:cs="Arial"/>
          <w:i w:val="0"/>
          <w:sz w:val="20"/>
        </w:rPr>
        <w:t xml:space="preserve">Se procederá, en primer término, a dar apertura </w:t>
      </w:r>
      <w:r w:rsidR="00F22EE5">
        <w:rPr>
          <w:rFonts w:cs="Arial"/>
          <w:i w:val="0"/>
          <w:sz w:val="20"/>
        </w:rPr>
        <w:t>a</w:t>
      </w:r>
      <w:r w:rsidRPr="00F21B71">
        <w:rPr>
          <w:rFonts w:cs="Arial"/>
          <w:i w:val="0"/>
          <w:sz w:val="20"/>
        </w:rPr>
        <w:t xml:space="preserve"> las proposiciones presentad</w:t>
      </w:r>
      <w:r w:rsidR="00F22EE5">
        <w:rPr>
          <w:rFonts w:cs="Arial"/>
          <w:i w:val="0"/>
          <w:sz w:val="20"/>
        </w:rPr>
        <w:t>as</w:t>
      </w:r>
      <w:r w:rsidRPr="00F21B71">
        <w:rPr>
          <w:rFonts w:cs="Arial"/>
          <w:i w:val="0"/>
          <w:sz w:val="20"/>
        </w:rPr>
        <w:t xml:space="preserve"> por escrito en el propio acto y, en seguida, las que fueron enviadas por servicio postal o de mensajería.</w:t>
      </w:r>
    </w:p>
    <w:p w14:paraId="706B0021" w14:textId="77777777" w:rsidR="00283730" w:rsidRPr="00F21B71" w:rsidRDefault="00283730" w:rsidP="00F21B71">
      <w:pPr>
        <w:pStyle w:val="ROMANOS"/>
        <w:spacing w:after="0" w:line="240" w:lineRule="auto"/>
        <w:ind w:left="1170" w:firstLine="708"/>
        <w:rPr>
          <w:rFonts w:cs="Arial"/>
          <w:i w:val="0"/>
          <w:sz w:val="20"/>
        </w:rPr>
      </w:pPr>
    </w:p>
    <w:p w14:paraId="53F0F09E" w14:textId="77777777" w:rsidR="00283730" w:rsidRDefault="00283730" w:rsidP="004C1BDC">
      <w:pPr>
        <w:pStyle w:val="ROMANOS"/>
        <w:spacing w:after="0" w:line="240" w:lineRule="auto"/>
        <w:ind w:left="1170" w:firstLine="0"/>
        <w:rPr>
          <w:rFonts w:cs="Arial"/>
          <w:b/>
          <w:i w:val="0"/>
          <w:color w:val="000000"/>
          <w:sz w:val="20"/>
        </w:rPr>
      </w:pPr>
      <w:r w:rsidRPr="00B00859">
        <w:rPr>
          <w:i w:val="0"/>
          <w:sz w:val="20"/>
        </w:rPr>
        <w:t xml:space="preserve">El formato </w:t>
      </w:r>
      <w:r>
        <w:rPr>
          <w:i w:val="0"/>
          <w:sz w:val="20"/>
        </w:rPr>
        <w:t>de recepción de documentos</w:t>
      </w:r>
      <w:r w:rsidRPr="00B00859">
        <w:rPr>
          <w:i w:val="0"/>
          <w:sz w:val="20"/>
        </w:rPr>
        <w:t xml:space="preserve"> servirá a cada participante como constancia de recepción de la documentación que entregue en este acto, anexándose copia de la constancia entregada a cada licitante</w:t>
      </w:r>
      <w:r>
        <w:rPr>
          <w:i w:val="0"/>
          <w:sz w:val="20"/>
        </w:rPr>
        <w:t xml:space="preserve"> y firmada por él mismo</w:t>
      </w:r>
      <w:r w:rsidRPr="00B00859">
        <w:rPr>
          <w:i w:val="0"/>
          <w:sz w:val="20"/>
        </w:rPr>
        <w:t>.</w:t>
      </w:r>
    </w:p>
    <w:p w14:paraId="5D4BB656" w14:textId="77777777" w:rsidR="00283730" w:rsidRDefault="00283730" w:rsidP="004C1BDC">
      <w:pPr>
        <w:pStyle w:val="ROMANOS"/>
        <w:spacing w:after="0" w:line="240" w:lineRule="auto"/>
        <w:ind w:left="1170" w:firstLine="0"/>
        <w:rPr>
          <w:rFonts w:cs="Arial"/>
          <w:b/>
          <w:i w:val="0"/>
          <w:color w:val="000000"/>
          <w:sz w:val="20"/>
        </w:rPr>
      </w:pPr>
    </w:p>
    <w:p w14:paraId="3C9EF262" w14:textId="77777777" w:rsidR="00283730" w:rsidRPr="00C04899" w:rsidRDefault="00283730" w:rsidP="004C1BDC">
      <w:pPr>
        <w:pStyle w:val="ROMANOS"/>
        <w:spacing w:after="0" w:line="240" w:lineRule="auto"/>
        <w:ind w:left="1170" w:firstLine="0"/>
        <w:rPr>
          <w:rFonts w:cs="Arial"/>
          <w:i w:val="0"/>
          <w:sz w:val="20"/>
        </w:rPr>
      </w:pPr>
      <w:r w:rsidRPr="00B00859">
        <w:rPr>
          <w:i w:val="0"/>
          <w:sz w:val="20"/>
          <w:lang w:val="es-MX"/>
        </w:rPr>
        <w:t>Para efectos de lo dispuesto en el artículo</w:t>
      </w:r>
      <w:r w:rsidRPr="00B00859">
        <w:rPr>
          <w:i w:val="0"/>
          <w:sz w:val="20"/>
        </w:rPr>
        <w:t xml:space="preserve"> 51 de la Ley, la recepción </w:t>
      </w:r>
      <w:r>
        <w:rPr>
          <w:i w:val="0"/>
          <w:sz w:val="20"/>
        </w:rPr>
        <w:t xml:space="preserve">de proposiciones </w:t>
      </w:r>
      <w:r w:rsidRPr="00B00859">
        <w:rPr>
          <w:i w:val="0"/>
          <w:sz w:val="20"/>
        </w:rPr>
        <w:t>se entenderá realizada una vez que ésta</w:t>
      </w:r>
      <w:r>
        <w:rPr>
          <w:i w:val="0"/>
          <w:sz w:val="20"/>
        </w:rPr>
        <w:t>s</w:t>
      </w:r>
      <w:r w:rsidRPr="00B00859">
        <w:rPr>
          <w:i w:val="0"/>
          <w:sz w:val="20"/>
        </w:rPr>
        <w:t xml:space="preserve"> se analice</w:t>
      </w:r>
      <w:r>
        <w:rPr>
          <w:i w:val="0"/>
          <w:sz w:val="20"/>
        </w:rPr>
        <w:t>n</w:t>
      </w:r>
      <w:r w:rsidRPr="00B00859">
        <w:rPr>
          <w:i w:val="0"/>
          <w:sz w:val="20"/>
        </w:rPr>
        <w:t xml:space="preserve"> durante su evaluación, debiéndose indicar en el fallo si la proposición fue desechada por incumplir la mencionada disposición legal;</w:t>
      </w:r>
    </w:p>
    <w:p w14:paraId="38C57E15" w14:textId="77777777" w:rsidR="00283730" w:rsidRDefault="00283730" w:rsidP="004C1BDC">
      <w:pPr>
        <w:pStyle w:val="ROMANOS"/>
        <w:spacing w:after="0" w:line="240" w:lineRule="auto"/>
        <w:ind w:left="0" w:firstLine="0"/>
        <w:rPr>
          <w:rFonts w:cs="Arial"/>
          <w:i w:val="0"/>
          <w:sz w:val="20"/>
        </w:rPr>
      </w:pPr>
    </w:p>
    <w:p w14:paraId="57650604" w14:textId="77777777" w:rsidR="00844405" w:rsidRDefault="00844405" w:rsidP="004C1BDC">
      <w:pPr>
        <w:pStyle w:val="ROMANOS"/>
        <w:spacing w:after="0" w:line="240" w:lineRule="auto"/>
        <w:ind w:left="0" w:firstLine="0"/>
        <w:rPr>
          <w:rFonts w:cs="Arial"/>
          <w:i w:val="0"/>
          <w:sz w:val="20"/>
        </w:rPr>
      </w:pPr>
    </w:p>
    <w:p w14:paraId="0B82B55D" w14:textId="77777777" w:rsidR="00283730" w:rsidRDefault="00283730" w:rsidP="004C1BDC">
      <w:pPr>
        <w:pStyle w:val="ROMANOS"/>
        <w:numPr>
          <w:ilvl w:val="0"/>
          <w:numId w:val="2"/>
        </w:numPr>
        <w:spacing w:after="0" w:line="240" w:lineRule="auto"/>
        <w:ind w:left="1152" w:hanging="432"/>
        <w:rPr>
          <w:rFonts w:cs="Arial"/>
          <w:i w:val="0"/>
          <w:sz w:val="20"/>
        </w:rPr>
      </w:pPr>
      <w:r>
        <w:rPr>
          <w:rFonts w:cs="Arial"/>
          <w:i w:val="0"/>
          <w:sz w:val="20"/>
        </w:rPr>
        <w:lastRenderedPageBreak/>
        <w:t xml:space="preserve">De entre los licitantes que hayan asistido, éstos elegirán a uno, que en forma conjunta con el servidor público de la </w:t>
      </w:r>
      <w:r w:rsidR="00097EAE" w:rsidRPr="00767173">
        <w:rPr>
          <w:rFonts w:cs="Arial"/>
          <w:i w:val="0"/>
          <w:sz w:val="20"/>
        </w:rPr>
        <w:t>Convocante</w:t>
      </w:r>
      <w:r>
        <w:rPr>
          <w:rFonts w:cs="Arial"/>
          <w:i w:val="0"/>
          <w:sz w:val="20"/>
        </w:rPr>
        <w:t xml:space="preserve"> designado para presidir el acto, rubricarán de las proposiciones presentadas el </w:t>
      </w:r>
      <w:r>
        <w:rPr>
          <w:rFonts w:cs="Arial"/>
          <w:b/>
          <w:i w:val="0"/>
          <w:color w:val="000000"/>
          <w:sz w:val="20"/>
        </w:rPr>
        <w:t>Anexo Económico AE 12</w:t>
      </w:r>
      <w:r>
        <w:rPr>
          <w:rFonts w:cs="Arial"/>
          <w:i w:val="0"/>
          <w:color w:val="000000"/>
          <w:sz w:val="20"/>
        </w:rPr>
        <w:t>,</w:t>
      </w:r>
      <w:r>
        <w:rPr>
          <w:rFonts w:cs="Arial"/>
          <w:i w:val="0"/>
          <w:sz w:val="20"/>
        </w:rPr>
        <w:t xml:space="preserve"> correspondiente al catálogo de conceptos, en el que se consignen los precios y el importe total de la obra objeto de esta licitación;</w:t>
      </w:r>
    </w:p>
    <w:p w14:paraId="08B1D749" w14:textId="77777777" w:rsidR="00844405" w:rsidRPr="00844405" w:rsidRDefault="00844405" w:rsidP="00844405">
      <w:pPr>
        <w:pStyle w:val="ROMANOS"/>
        <w:spacing w:after="0" w:line="240" w:lineRule="auto"/>
        <w:ind w:left="1152" w:firstLine="0"/>
        <w:rPr>
          <w:rFonts w:cs="Arial"/>
          <w:i w:val="0"/>
          <w:sz w:val="10"/>
          <w:szCs w:val="10"/>
        </w:rPr>
      </w:pPr>
    </w:p>
    <w:p w14:paraId="7AB04199" w14:textId="1B3D393C" w:rsidR="00283730" w:rsidRPr="001E644B" w:rsidRDefault="00283730" w:rsidP="004C1BDC">
      <w:pPr>
        <w:pStyle w:val="ROMANOS"/>
        <w:numPr>
          <w:ilvl w:val="0"/>
          <w:numId w:val="2"/>
        </w:numPr>
        <w:spacing w:after="0" w:line="240" w:lineRule="auto"/>
        <w:ind w:left="1152" w:hanging="432"/>
        <w:rPr>
          <w:rFonts w:cs="Arial"/>
          <w:i w:val="0"/>
          <w:color w:val="000000"/>
          <w:sz w:val="20"/>
        </w:rPr>
      </w:pPr>
      <w:r>
        <w:rPr>
          <w:rFonts w:cs="Arial"/>
          <w:i w:val="0"/>
          <w:sz w:val="20"/>
        </w:rPr>
        <w:t xml:space="preserve">Se levantará acta que contendrá como mínimo los requisitos que menciona el artículo 62 del Reglamento de la Ley, </w:t>
      </w:r>
      <w:r w:rsidRPr="00BC67CE">
        <w:rPr>
          <w:rFonts w:cs="Arial"/>
          <w:i w:val="0"/>
          <w:sz w:val="20"/>
          <w:lang w:val="es-ES"/>
        </w:rPr>
        <w:t>que servirá de constancia de la celebración del acto de presentación y apertura de las proposiciones</w:t>
      </w:r>
      <w:r>
        <w:rPr>
          <w:rFonts w:cs="Arial"/>
          <w:i w:val="0"/>
          <w:sz w:val="20"/>
          <w:lang w:val="es-ES"/>
        </w:rPr>
        <w:t>,</w:t>
      </w:r>
      <w:r w:rsidRPr="006A64E4">
        <w:rPr>
          <w:rFonts w:cs="Arial"/>
          <w:i w:val="0"/>
          <w:sz w:val="20"/>
          <w:lang w:val="es-ES"/>
        </w:rPr>
        <w:t xml:space="preserve"> </w:t>
      </w:r>
      <w:r>
        <w:rPr>
          <w:rFonts w:cs="Arial"/>
          <w:i w:val="0"/>
          <w:sz w:val="20"/>
        </w:rPr>
        <w:t xml:space="preserve">en la que se hará constar las proposiciones de los licitantes que las hayan presentado por </w:t>
      </w:r>
      <w:r w:rsidRPr="00F21B71">
        <w:rPr>
          <w:rFonts w:cs="Arial"/>
          <w:i w:val="0"/>
          <w:sz w:val="20"/>
        </w:rPr>
        <w:t>escrito</w:t>
      </w:r>
      <w:r w:rsidRPr="00F21B71">
        <w:rPr>
          <w:rFonts w:cs="Arial"/>
          <w:b/>
          <w:i w:val="0"/>
          <w:sz w:val="20"/>
        </w:rPr>
        <w:t xml:space="preserve">, </w:t>
      </w:r>
      <w:r w:rsidRPr="00F21B71">
        <w:rPr>
          <w:rFonts w:cs="Arial"/>
          <w:i w:val="0"/>
          <w:sz w:val="20"/>
        </w:rPr>
        <w:t>para su</w:t>
      </w:r>
      <w:r w:rsidRPr="00F21B71">
        <w:rPr>
          <w:rFonts w:cs="Arial"/>
          <w:b/>
          <w:i w:val="0"/>
          <w:sz w:val="20"/>
        </w:rPr>
        <w:t xml:space="preserve"> </w:t>
      </w:r>
      <w:r w:rsidRPr="00BC67CE">
        <w:rPr>
          <w:rFonts w:cs="Arial"/>
          <w:i w:val="0"/>
          <w:sz w:val="20"/>
          <w:lang w:val="es-ES"/>
        </w:rPr>
        <w:t>posterior evaluación</w:t>
      </w:r>
      <w:r>
        <w:rPr>
          <w:rFonts w:cs="Arial"/>
          <w:i w:val="0"/>
          <w:sz w:val="20"/>
          <w:lang w:val="es-ES"/>
        </w:rPr>
        <w:t xml:space="preserve"> integral</w:t>
      </w:r>
      <w:r w:rsidRPr="00BC67CE">
        <w:rPr>
          <w:rFonts w:cs="Arial"/>
          <w:i w:val="0"/>
          <w:sz w:val="20"/>
          <w:lang w:val="es-ES"/>
        </w:rPr>
        <w:t xml:space="preserve"> y el importe total de cada una de ellas</w:t>
      </w:r>
      <w:r>
        <w:rPr>
          <w:rFonts w:cs="Arial"/>
          <w:i w:val="0"/>
          <w:sz w:val="20"/>
        </w:rPr>
        <w:t xml:space="preserve">; el acta será firmada por los asistentes </w:t>
      </w:r>
      <w:r w:rsidRPr="00E46BDD">
        <w:rPr>
          <w:rFonts w:cs="Arial"/>
          <w:i w:val="0"/>
          <w:color w:val="000000"/>
          <w:sz w:val="20"/>
        </w:rPr>
        <w:t>y se entregará copia de la misma</w:t>
      </w:r>
      <w:r>
        <w:rPr>
          <w:rFonts w:cs="Arial"/>
          <w:i w:val="0"/>
          <w:color w:val="000000"/>
          <w:sz w:val="20"/>
        </w:rPr>
        <w:t xml:space="preserve"> a cada uno de los licitantes</w:t>
      </w:r>
      <w:r w:rsidRPr="00E46BDD">
        <w:rPr>
          <w:rFonts w:cs="Arial"/>
          <w:i w:val="0"/>
          <w:color w:val="000000"/>
          <w:sz w:val="20"/>
        </w:rPr>
        <w:t xml:space="preserve">. La falta de firma de algún </w:t>
      </w:r>
      <w:r>
        <w:rPr>
          <w:rFonts w:cs="Arial"/>
          <w:i w:val="0"/>
          <w:color w:val="000000"/>
          <w:sz w:val="20"/>
        </w:rPr>
        <w:t>l</w:t>
      </w:r>
      <w:r w:rsidRPr="00E46BDD">
        <w:rPr>
          <w:rFonts w:cs="Arial"/>
          <w:i w:val="0"/>
          <w:color w:val="000000"/>
          <w:sz w:val="20"/>
        </w:rPr>
        <w:t xml:space="preserve">icitante no </w:t>
      </w:r>
      <w:r w:rsidR="00F22EE5">
        <w:rPr>
          <w:rFonts w:cs="Arial"/>
          <w:i w:val="0"/>
          <w:color w:val="000000"/>
          <w:sz w:val="20"/>
        </w:rPr>
        <w:t>restará</w:t>
      </w:r>
      <w:r>
        <w:rPr>
          <w:rFonts w:cs="Arial"/>
          <w:i w:val="0"/>
          <w:color w:val="000000"/>
          <w:sz w:val="20"/>
        </w:rPr>
        <w:t xml:space="preserve"> valor al</w:t>
      </w:r>
      <w:r w:rsidRPr="00E46BDD">
        <w:rPr>
          <w:rFonts w:cs="Arial"/>
          <w:i w:val="0"/>
          <w:color w:val="000000"/>
          <w:sz w:val="20"/>
        </w:rPr>
        <w:t xml:space="preserve"> contenido</w:t>
      </w:r>
      <w:r>
        <w:rPr>
          <w:rFonts w:cs="Arial"/>
          <w:i w:val="0"/>
          <w:color w:val="000000"/>
          <w:sz w:val="20"/>
        </w:rPr>
        <w:t xml:space="preserve"> del acta</w:t>
      </w:r>
      <w:r w:rsidRPr="00E46BDD">
        <w:rPr>
          <w:rFonts w:cs="Arial"/>
          <w:i w:val="0"/>
          <w:color w:val="000000"/>
          <w:sz w:val="20"/>
        </w:rPr>
        <w:t xml:space="preserve"> </w:t>
      </w:r>
      <w:r>
        <w:rPr>
          <w:rFonts w:cs="Arial"/>
          <w:i w:val="0"/>
          <w:color w:val="000000"/>
          <w:sz w:val="20"/>
        </w:rPr>
        <w:t>o</w:t>
      </w:r>
      <w:r w:rsidRPr="00E46BDD">
        <w:rPr>
          <w:rFonts w:cs="Arial"/>
          <w:i w:val="0"/>
          <w:color w:val="000000"/>
          <w:sz w:val="20"/>
        </w:rPr>
        <w:t xml:space="preserve"> efectos</w:t>
      </w:r>
      <w:r>
        <w:rPr>
          <w:rFonts w:cs="Arial"/>
          <w:i w:val="0"/>
          <w:color w:val="000000"/>
          <w:sz w:val="20"/>
        </w:rPr>
        <w:t xml:space="preserve"> y al finalizar el acto se procederá a </w:t>
      </w:r>
      <w:r>
        <w:rPr>
          <w:rFonts w:cs="Arial"/>
          <w:i w:val="0"/>
          <w:sz w:val="20"/>
        </w:rPr>
        <w:t>fijar</w:t>
      </w:r>
      <w:r w:rsidRPr="006D2697">
        <w:rPr>
          <w:rFonts w:cs="Arial"/>
          <w:i w:val="0"/>
          <w:sz w:val="20"/>
        </w:rPr>
        <w:t xml:space="preserve"> un ejemplar del acta en las </w:t>
      </w:r>
      <w:r w:rsidRPr="00097EAE">
        <w:rPr>
          <w:rFonts w:cs="Arial"/>
          <w:i w:val="0"/>
          <w:color w:val="000000"/>
          <w:sz w:val="20"/>
        </w:rPr>
        <w:t xml:space="preserve">oficinas de la </w:t>
      </w:r>
      <w:r w:rsidR="00097EAE" w:rsidRPr="00767173">
        <w:rPr>
          <w:rFonts w:cs="Arial"/>
          <w:i w:val="0"/>
          <w:color w:val="000000"/>
          <w:sz w:val="20"/>
        </w:rPr>
        <w:t>Convocante</w:t>
      </w:r>
      <w:r w:rsidRPr="00767173">
        <w:rPr>
          <w:rFonts w:cs="Arial"/>
          <w:i w:val="0"/>
          <w:color w:val="000000"/>
          <w:sz w:val="20"/>
        </w:rPr>
        <w:t>,</w:t>
      </w:r>
      <w:r w:rsidRPr="00097EAE">
        <w:rPr>
          <w:rFonts w:cs="Arial"/>
          <w:i w:val="0"/>
          <w:color w:val="000000"/>
          <w:sz w:val="20"/>
        </w:rPr>
        <w:t xml:space="preserve"> ubicadas en </w:t>
      </w:r>
      <w:r w:rsidR="00F22EE5" w:rsidRPr="00097EAE">
        <w:rPr>
          <w:rFonts w:cs="Arial"/>
          <w:i w:val="0"/>
          <w:color w:val="000000"/>
          <w:sz w:val="20"/>
        </w:rPr>
        <w:t xml:space="preserve">el primer piso del Palacio de Gobierno, </w:t>
      </w:r>
      <w:r w:rsidR="00097EAE">
        <w:rPr>
          <w:rFonts w:cs="Arial"/>
          <w:i w:val="0"/>
          <w:color w:val="000000"/>
          <w:sz w:val="20"/>
        </w:rPr>
        <w:t>sito</w:t>
      </w:r>
      <w:r w:rsidR="00F22EE5" w:rsidRPr="00097EAE">
        <w:rPr>
          <w:rFonts w:cs="Arial"/>
          <w:i w:val="0"/>
          <w:color w:val="000000"/>
          <w:sz w:val="20"/>
        </w:rPr>
        <w:t xml:space="preserve"> en Av</w:t>
      </w:r>
      <w:r w:rsidR="00097EAE">
        <w:rPr>
          <w:rFonts w:cs="Arial"/>
          <w:i w:val="0"/>
          <w:color w:val="000000"/>
          <w:sz w:val="20"/>
        </w:rPr>
        <w:t>enida</w:t>
      </w:r>
      <w:r w:rsidR="00F22EE5" w:rsidRPr="00097EAE">
        <w:rPr>
          <w:rFonts w:cs="Arial"/>
          <w:i w:val="0"/>
          <w:color w:val="000000"/>
          <w:sz w:val="20"/>
        </w:rPr>
        <w:t xml:space="preserve"> Insurgentes, </w:t>
      </w:r>
      <w:r w:rsidR="00097EAE">
        <w:rPr>
          <w:rFonts w:cs="Arial"/>
          <w:i w:val="0"/>
          <w:color w:val="000000"/>
          <w:sz w:val="20"/>
        </w:rPr>
        <w:t>s</w:t>
      </w:r>
      <w:r w:rsidR="00F22EE5" w:rsidRPr="00097EAE">
        <w:rPr>
          <w:rFonts w:cs="Arial"/>
          <w:i w:val="0"/>
          <w:color w:val="000000"/>
          <w:sz w:val="20"/>
        </w:rPr>
        <w:t>/</w:t>
      </w:r>
      <w:r w:rsidR="00097EAE">
        <w:rPr>
          <w:rFonts w:cs="Arial"/>
          <w:i w:val="0"/>
          <w:color w:val="000000"/>
          <w:sz w:val="20"/>
        </w:rPr>
        <w:t>n</w:t>
      </w:r>
      <w:r w:rsidR="00F22EE5" w:rsidRPr="00097EAE">
        <w:rPr>
          <w:rFonts w:cs="Arial"/>
          <w:i w:val="0"/>
          <w:color w:val="000000"/>
          <w:sz w:val="20"/>
        </w:rPr>
        <w:t>, Colonia Centro Sinaloa, de esta Ciudad de Culiacán Rosales, Municipio de Culiacán, Estado de Sinaloa</w:t>
      </w:r>
      <w:r w:rsidRPr="00097EAE">
        <w:rPr>
          <w:rFonts w:cs="Arial"/>
          <w:i w:val="0"/>
          <w:color w:val="000000"/>
          <w:sz w:val="20"/>
        </w:rPr>
        <w:t xml:space="preserve">, </w:t>
      </w:r>
      <w:r w:rsidR="00097EAE">
        <w:rPr>
          <w:rFonts w:cs="Arial"/>
          <w:i w:val="0"/>
          <w:color w:val="000000"/>
          <w:sz w:val="20"/>
        </w:rPr>
        <w:t xml:space="preserve">México, </w:t>
      </w:r>
      <w:r w:rsidRPr="00097EAE">
        <w:rPr>
          <w:rFonts w:cs="Arial"/>
          <w:i w:val="0"/>
          <w:color w:val="000000"/>
          <w:sz w:val="20"/>
        </w:rPr>
        <w:t>por un término que no será menor a 5 (</w:t>
      </w:r>
      <w:r w:rsidR="00097EAE">
        <w:rPr>
          <w:rFonts w:cs="Arial"/>
          <w:i w:val="0"/>
          <w:color w:val="000000"/>
          <w:sz w:val="20"/>
        </w:rPr>
        <w:t>cinco</w:t>
      </w:r>
      <w:r w:rsidRPr="00097EAE">
        <w:rPr>
          <w:rFonts w:cs="Arial"/>
          <w:i w:val="0"/>
          <w:color w:val="000000"/>
          <w:sz w:val="20"/>
        </w:rPr>
        <w:t>) días hábiles, dejándose constancia en el expediente de la licitación de la fecha, hora y lugar en que haya sido fijada el acta</w:t>
      </w:r>
      <w:r>
        <w:rPr>
          <w:rFonts w:cs="Arial"/>
          <w:i w:val="0"/>
          <w:color w:val="000000"/>
          <w:sz w:val="20"/>
        </w:rPr>
        <w:t xml:space="preserve">. En el acta se señalará que </w:t>
      </w:r>
      <w:r w:rsidRPr="009D426B">
        <w:rPr>
          <w:rFonts w:cs="Arial"/>
          <w:i w:val="0"/>
          <w:color w:val="000000"/>
          <w:sz w:val="20"/>
        </w:rPr>
        <w:t>el fallo de la licitación se efectuará a las</w:t>
      </w:r>
      <w:r>
        <w:rPr>
          <w:rFonts w:cs="Arial"/>
          <w:i w:val="0"/>
          <w:color w:val="000000"/>
          <w:sz w:val="20"/>
        </w:rPr>
        <w:t xml:space="preserve"> </w:t>
      </w:r>
      <w:r w:rsidRPr="00097EAE">
        <w:rPr>
          <w:rFonts w:cs="Arial"/>
          <w:i w:val="0"/>
          <w:color w:val="000000"/>
          <w:sz w:val="20"/>
        </w:rPr>
        <w:t>1</w:t>
      </w:r>
      <w:r w:rsidR="00DE2A33">
        <w:rPr>
          <w:rFonts w:cs="Arial"/>
          <w:i w:val="0"/>
          <w:color w:val="000000"/>
          <w:sz w:val="20"/>
        </w:rPr>
        <w:t>4</w:t>
      </w:r>
      <w:r w:rsidRPr="00097EAE">
        <w:rPr>
          <w:rFonts w:cs="Arial"/>
          <w:i w:val="0"/>
          <w:color w:val="000000"/>
          <w:sz w:val="20"/>
        </w:rPr>
        <w:t xml:space="preserve">:00 horas, el día </w:t>
      </w:r>
      <w:r w:rsidR="00DE2A33">
        <w:rPr>
          <w:rFonts w:cs="Arial"/>
          <w:i w:val="0"/>
          <w:color w:val="000000"/>
          <w:sz w:val="20"/>
        </w:rPr>
        <w:t>8</w:t>
      </w:r>
      <w:r w:rsidR="006F3100" w:rsidRPr="00097EAE">
        <w:rPr>
          <w:rFonts w:cs="Arial"/>
          <w:i w:val="0"/>
          <w:color w:val="000000"/>
          <w:sz w:val="20"/>
        </w:rPr>
        <w:t xml:space="preserve"> de Mayo de 201</w:t>
      </w:r>
      <w:r w:rsidR="00F3191F" w:rsidRPr="00097EAE">
        <w:rPr>
          <w:rFonts w:cs="Arial"/>
          <w:i w:val="0"/>
          <w:color w:val="000000"/>
          <w:sz w:val="20"/>
        </w:rPr>
        <w:t>7</w:t>
      </w:r>
      <w:r w:rsidRPr="00097EAE">
        <w:rPr>
          <w:rFonts w:cs="Arial"/>
          <w:i w:val="0"/>
          <w:color w:val="000000"/>
          <w:sz w:val="20"/>
        </w:rPr>
        <w:t xml:space="preserve">, en las oficinas de la </w:t>
      </w:r>
      <w:r w:rsidR="00097EAE" w:rsidRPr="00767173">
        <w:rPr>
          <w:rFonts w:cs="Arial"/>
          <w:i w:val="0"/>
          <w:color w:val="000000"/>
          <w:sz w:val="20"/>
        </w:rPr>
        <w:t>Convocante</w:t>
      </w:r>
      <w:r w:rsidRPr="00767173">
        <w:rPr>
          <w:rFonts w:cs="Arial"/>
          <w:i w:val="0"/>
          <w:color w:val="000000"/>
          <w:sz w:val="20"/>
        </w:rPr>
        <w:t>,</w:t>
      </w:r>
      <w:r w:rsidRPr="00097EAE">
        <w:rPr>
          <w:rFonts w:cs="Arial"/>
          <w:i w:val="0"/>
          <w:color w:val="000000"/>
          <w:sz w:val="20"/>
        </w:rPr>
        <w:t xml:space="preserve"> sita</w:t>
      </w:r>
      <w:r w:rsidR="008927C1" w:rsidRPr="00097EAE">
        <w:rPr>
          <w:rFonts w:cs="Arial"/>
          <w:i w:val="0"/>
          <w:color w:val="000000"/>
          <w:sz w:val="20"/>
        </w:rPr>
        <w:t xml:space="preserve"> en el primer piso del Palacio de Gobierno, ubicado en Av</w:t>
      </w:r>
      <w:r w:rsidR="00097EAE">
        <w:rPr>
          <w:rFonts w:cs="Arial"/>
          <w:i w:val="0"/>
          <w:color w:val="000000"/>
          <w:sz w:val="20"/>
        </w:rPr>
        <w:t>enida</w:t>
      </w:r>
      <w:r w:rsidR="008927C1" w:rsidRPr="00097EAE">
        <w:rPr>
          <w:rFonts w:cs="Arial"/>
          <w:i w:val="0"/>
          <w:color w:val="000000"/>
          <w:sz w:val="20"/>
        </w:rPr>
        <w:t xml:space="preserve"> Insurgentes, </w:t>
      </w:r>
      <w:r w:rsidR="00097EAE">
        <w:rPr>
          <w:rFonts w:cs="Arial"/>
          <w:i w:val="0"/>
          <w:color w:val="000000"/>
          <w:sz w:val="20"/>
        </w:rPr>
        <w:t>s</w:t>
      </w:r>
      <w:r w:rsidR="008927C1" w:rsidRPr="00097EAE">
        <w:rPr>
          <w:rFonts w:cs="Arial"/>
          <w:i w:val="0"/>
          <w:color w:val="000000"/>
          <w:sz w:val="20"/>
        </w:rPr>
        <w:t>/</w:t>
      </w:r>
      <w:r w:rsidR="00097EAE">
        <w:rPr>
          <w:rFonts w:cs="Arial"/>
          <w:i w:val="0"/>
          <w:color w:val="000000"/>
          <w:sz w:val="20"/>
        </w:rPr>
        <w:t>n</w:t>
      </w:r>
      <w:r w:rsidR="008927C1" w:rsidRPr="00097EAE">
        <w:rPr>
          <w:rFonts w:cs="Arial"/>
          <w:i w:val="0"/>
          <w:color w:val="000000"/>
          <w:sz w:val="20"/>
        </w:rPr>
        <w:t>, Colonia Centro Sinaloa, de esta Ciudad de Culiacán Rosales, Municipio de Culiacán, Estado de Sinaloa</w:t>
      </w:r>
      <w:r w:rsidR="00097EAE">
        <w:rPr>
          <w:rFonts w:cs="Arial"/>
          <w:i w:val="0"/>
          <w:color w:val="000000"/>
          <w:sz w:val="20"/>
        </w:rPr>
        <w:t>, México</w:t>
      </w:r>
      <w:r w:rsidRPr="00097EAE">
        <w:rPr>
          <w:rFonts w:cs="Arial"/>
          <w:i w:val="0"/>
          <w:color w:val="000000"/>
          <w:sz w:val="20"/>
        </w:rPr>
        <w:t xml:space="preserve">; y la firma del contrato respectivo se llevará a cabo a las 13:00 horas, el día </w:t>
      </w:r>
      <w:r w:rsidR="008927C1" w:rsidRPr="00097EAE">
        <w:rPr>
          <w:rFonts w:cs="Arial"/>
          <w:i w:val="0"/>
          <w:color w:val="000000"/>
          <w:sz w:val="20"/>
        </w:rPr>
        <w:t>8</w:t>
      </w:r>
      <w:r w:rsidRPr="00097EAE">
        <w:rPr>
          <w:rFonts w:cs="Arial"/>
          <w:i w:val="0"/>
          <w:color w:val="000000"/>
          <w:sz w:val="20"/>
        </w:rPr>
        <w:t xml:space="preserve"> de </w:t>
      </w:r>
      <w:r w:rsidR="006F3100" w:rsidRPr="00097EAE">
        <w:rPr>
          <w:rFonts w:cs="Arial"/>
          <w:i w:val="0"/>
          <w:color w:val="000000"/>
          <w:sz w:val="20"/>
        </w:rPr>
        <w:t>Mayo</w:t>
      </w:r>
      <w:r w:rsidRPr="00097EAE">
        <w:rPr>
          <w:rFonts w:cs="Arial"/>
          <w:i w:val="0"/>
          <w:color w:val="000000"/>
          <w:sz w:val="20"/>
        </w:rPr>
        <w:t xml:space="preserve"> de 201</w:t>
      </w:r>
      <w:r w:rsidR="008927C1" w:rsidRPr="00097EAE">
        <w:rPr>
          <w:rFonts w:cs="Arial"/>
          <w:i w:val="0"/>
          <w:color w:val="000000"/>
          <w:sz w:val="20"/>
        </w:rPr>
        <w:t>7</w:t>
      </w:r>
      <w:r w:rsidRPr="00097EAE">
        <w:rPr>
          <w:rFonts w:cs="Arial"/>
          <w:i w:val="0"/>
          <w:color w:val="000000"/>
          <w:sz w:val="20"/>
        </w:rPr>
        <w:t xml:space="preserve">, en las oficinas de la </w:t>
      </w:r>
      <w:r w:rsidR="00097EAE" w:rsidRPr="00767173">
        <w:rPr>
          <w:rFonts w:cs="Arial"/>
          <w:i w:val="0"/>
          <w:color w:val="000000"/>
          <w:sz w:val="20"/>
        </w:rPr>
        <w:t>Convocante</w:t>
      </w:r>
      <w:r w:rsidRPr="00767173">
        <w:rPr>
          <w:rFonts w:cs="Arial"/>
          <w:i w:val="0"/>
          <w:color w:val="000000"/>
          <w:sz w:val="20"/>
        </w:rPr>
        <w:t>,</w:t>
      </w:r>
      <w:r w:rsidRPr="00097EAE">
        <w:rPr>
          <w:rFonts w:cs="Arial"/>
          <w:i w:val="0"/>
          <w:color w:val="000000"/>
          <w:sz w:val="20"/>
        </w:rPr>
        <w:t xml:space="preserve"> sita en </w:t>
      </w:r>
      <w:r w:rsidR="008927C1" w:rsidRPr="00097EAE">
        <w:rPr>
          <w:rFonts w:cs="Arial"/>
          <w:i w:val="0"/>
          <w:color w:val="000000"/>
          <w:sz w:val="20"/>
        </w:rPr>
        <w:t>el primer piso del Palacio de Gobierno, ubicado en Av</w:t>
      </w:r>
      <w:r w:rsidR="00097EAE">
        <w:rPr>
          <w:rFonts w:cs="Arial"/>
          <w:i w:val="0"/>
          <w:color w:val="000000"/>
          <w:sz w:val="20"/>
        </w:rPr>
        <w:t>enida</w:t>
      </w:r>
      <w:r w:rsidR="008927C1" w:rsidRPr="00097EAE">
        <w:rPr>
          <w:rFonts w:cs="Arial"/>
          <w:i w:val="0"/>
          <w:color w:val="000000"/>
          <w:sz w:val="20"/>
        </w:rPr>
        <w:t xml:space="preserve"> Insurgentes, </w:t>
      </w:r>
      <w:r w:rsidR="00097EAE">
        <w:rPr>
          <w:rFonts w:cs="Arial"/>
          <w:i w:val="0"/>
          <w:color w:val="000000"/>
          <w:sz w:val="20"/>
        </w:rPr>
        <w:t>s</w:t>
      </w:r>
      <w:r w:rsidR="008927C1" w:rsidRPr="00097EAE">
        <w:rPr>
          <w:rFonts w:cs="Arial"/>
          <w:i w:val="0"/>
          <w:color w:val="000000"/>
          <w:sz w:val="20"/>
        </w:rPr>
        <w:t>/</w:t>
      </w:r>
      <w:r w:rsidR="00097EAE">
        <w:rPr>
          <w:rFonts w:cs="Arial"/>
          <w:i w:val="0"/>
          <w:color w:val="000000"/>
          <w:sz w:val="20"/>
        </w:rPr>
        <w:t>n</w:t>
      </w:r>
      <w:r w:rsidR="008927C1" w:rsidRPr="00097EAE">
        <w:rPr>
          <w:rFonts w:cs="Arial"/>
          <w:i w:val="0"/>
          <w:color w:val="000000"/>
          <w:sz w:val="20"/>
        </w:rPr>
        <w:t>, Colonia Centro Sinaloa, de esta Ciudad de Culiacán Rosales, Municipio de Culiacán, Estado de Sinaloa</w:t>
      </w:r>
      <w:r w:rsidR="00097EAE">
        <w:rPr>
          <w:rFonts w:cs="Arial"/>
          <w:i w:val="0"/>
          <w:color w:val="000000"/>
          <w:sz w:val="20"/>
        </w:rPr>
        <w:t>, México</w:t>
      </w:r>
      <w:r w:rsidRPr="00097EAE">
        <w:rPr>
          <w:rFonts w:cs="Arial"/>
          <w:i w:val="0"/>
          <w:color w:val="000000"/>
          <w:sz w:val="20"/>
        </w:rPr>
        <w:t>;</w:t>
      </w:r>
    </w:p>
    <w:p w14:paraId="56D17B59" w14:textId="77777777" w:rsidR="00283730" w:rsidRPr="00844405" w:rsidRDefault="00283730" w:rsidP="004C1BDC">
      <w:pPr>
        <w:pStyle w:val="Textoindependiente21"/>
        <w:ind w:left="0"/>
        <w:rPr>
          <w:rFonts w:cs="Arial"/>
          <w:i w:val="0"/>
          <w:sz w:val="10"/>
          <w:szCs w:val="10"/>
        </w:rPr>
      </w:pPr>
    </w:p>
    <w:p w14:paraId="3D75ED68" w14:textId="77777777" w:rsidR="00283730" w:rsidRPr="000C4F7F" w:rsidRDefault="00283730" w:rsidP="004C1BDC">
      <w:pPr>
        <w:pStyle w:val="ROMANOS"/>
        <w:numPr>
          <w:ilvl w:val="0"/>
          <w:numId w:val="2"/>
        </w:numPr>
        <w:spacing w:after="0" w:line="240" w:lineRule="auto"/>
        <w:ind w:left="1152" w:hanging="432"/>
        <w:rPr>
          <w:rFonts w:cs="Arial"/>
          <w:bCs/>
          <w:i w:val="0"/>
          <w:color w:val="000000"/>
          <w:sz w:val="20"/>
        </w:rPr>
      </w:pPr>
      <w:r>
        <w:rPr>
          <w:rFonts w:cs="Arial"/>
          <w:i w:val="0"/>
          <w:sz w:val="20"/>
        </w:rPr>
        <w:t xml:space="preserve">La </w:t>
      </w:r>
      <w:r w:rsidR="00097EAE" w:rsidRPr="00767173">
        <w:rPr>
          <w:rFonts w:cs="Arial"/>
          <w:i w:val="0"/>
          <w:sz w:val="20"/>
        </w:rPr>
        <w:t>Convocante</w:t>
      </w:r>
      <w:r w:rsidRPr="000C4F7F">
        <w:rPr>
          <w:rFonts w:cs="Arial"/>
          <w:i w:val="0"/>
          <w:color w:val="000000"/>
          <w:sz w:val="20"/>
        </w:rPr>
        <w:t xml:space="preserve"> procederá con el análisis cualitativo de las </w:t>
      </w:r>
      <w:r>
        <w:rPr>
          <w:rFonts w:cs="Arial"/>
          <w:i w:val="0"/>
          <w:color w:val="000000"/>
          <w:sz w:val="20"/>
        </w:rPr>
        <w:t>proposicione</w:t>
      </w:r>
      <w:r w:rsidRPr="000C4F7F">
        <w:rPr>
          <w:rFonts w:cs="Arial"/>
          <w:i w:val="0"/>
          <w:color w:val="000000"/>
          <w:sz w:val="20"/>
        </w:rPr>
        <w:t>s aceptadas</w:t>
      </w:r>
      <w:r>
        <w:rPr>
          <w:rFonts w:cs="Arial"/>
          <w:i w:val="0"/>
          <w:color w:val="000000"/>
          <w:sz w:val="20"/>
        </w:rPr>
        <w:t>,</w:t>
      </w:r>
      <w:r w:rsidRPr="000C4F7F">
        <w:rPr>
          <w:rFonts w:cs="Arial"/>
          <w:i w:val="0"/>
          <w:color w:val="000000"/>
          <w:sz w:val="20"/>
        </w:rPr>
        <w:t xml:space="preserve"> de acuerdo a lo señalado en el punto 5.4 de esta </w:t>
      </w:r>
      <w:r>
        <w:rPr>
          <w:rFonts w:cs="Arial"/>
          <w:i w:val="0"/>
          <w:color w:val="000000"/>
          <w:sz w:val="20"/>
        </w:rPr>
        <w:t>convocatoria</w:t>
      </w:r>
      <w:r w:rsidRPr="000C4F7F">
        <w:rPr>
          <w:rFonts w:cs="Arial"/>
          <w:i w:val="0"/>
          <w:color w:val="000000"/>
          <w:sz w:val="20"/>
        </w:rPr>
        <w:t xml:space="preserve">, dando a conocer el resultado a los </w:t>
      </w:r>
      <w:r>
        <w:rPr>
          <w:rFonts w:cs="Arial"/>
          <w:i w:val="0"/>
          <w:color w:val="000000"/>
          <w:sz w:val="20"/>
        </w:rPr>
        <w:t>licitantes en el fallo;</w:t>
      </w:r>
    </w:p>
    <w:p w14:paraId="70219415" w14:textId="77777777" w:rsidR="00283730" w:rsidRPr="00844405" w:rsidRDefault="00283730" w:rsidP="004C1BDC">
      <w:pPr>
        <w:pStyle w:val="ROMANOS"/>
        <w:spacing w:after="0" w:line="240" w:lineRule="auto"/>
        <w:ind w:left="0" w:firstLine="0"/>
        <w:rPr>
          <w:rFonts w:cs="Arial"/>
          <w:i w:val="0"/>
          <w:sz w:val="10"/>
          <w:szCs w:val="10"/>
        </w:rPr>
      </w:pPr>
    </w:p>
    <w:p w14:paraId="533AD9A5" w14:textId="59A4B200" w:rsidR="00283730" w:rsidRPr="00F13B4D" w:rsidRDefault="00844405" w:rsidP="004C1BDC">
      <w:pPr>
        <w:pStyle w:val="Textoindependiente21"/>
        <w:ind w:left="1152" w:hanging="432"/>
        <w:rPr>
          <w:rFonts w:cs="Arial"/>
          <w:b/>
          <w:i w:val="0"/>
          <w:color w:val="000000"/>
        </w:rPr>
      </w:pPr>
      <w:r>
        <w:rPr>
          <w:rFonts w:cs="Arial"/>
          <w:i w:val="0"/>
        </w:rPr>
        <w:t>I</w:t>
      </w:r>
      <w:r w:rsidR="00283730" w:rsidRPr="00717368">
        <w:rPr>
          <w:rFonts w:cs="Arial"/>
          <w:i w:val="0"/>
        </w:rPr>
        <w:t>V.</w:t>
      </w:r>
      <w:r w:rsidR="00283730">
        <w:rPr>
          <w:rFonts w:cs="Arial"/>
          <w:b/>
          <w:i w:val="0"/>
        </w:rPr>
        <w:tab/>
      </w:r>
      <w:r w:rsidR="00283730">
        <w:rPr>
          <w:rFonts w:cs="Arial"/>
          <w:i w:val="0"/>
          <w:lang w:val="es-MX"/>
        </w:rPr>
        <w:t>En junta pública, a la que podrán asistir libremente los licitantes que hubieren presentado proposiciones, se dará a conocer el fallo de la licitación, el cual</w:t>
      </w:r>
      <w:r w:rsidR="00283730">
        <w:rPr>
          <w:rFonts w:cs="Arial"/>
          <w:i w:val="0"/>
          <w:color w:val="000000"/>
          <w:lang w:val="es-MX"/>
        </w:rPr>
        <w:t xml:space="preserve"> deberá contener los requisitos establecidos por el artículo 39 de la Ley.</w:t>
      </w:r>
      <w:r w:rsidR="00283730">
        <w:rPr>
          <w:rFonts w:cs="Arial"/>
          <w:i w:val="0"/>
          <w:lang w:val="es-MX"/>
        </w:rPr>
        <w:t xml:space="preserve"> </w:t>
      </w:r>
      <w:r w:rsidR="00283730" w:rsidRPr="000C4F7F">
        <w:rPr>
          <w:rFonts w:cs="Arial"/>
          <w:i w:val="0"/>
          <w:color w:val="000000"/>
        </w:rPr>
        <w:t xml:space="preserve">El </w:t>
      </w:r>
      <w:r w:rsidR="00283730">
        <w:rPr>
          <w:rFonts w:cs="Arial"/>
          <w:i w:val="0"/>
          <w:color w:val="000000"/>
        </w:rPr>
        <w:t xml:space="preserve">acto del </w:t>
      </w:r>
      <w:r w:rsidR="00283730" w:rsidRPr="000C4F7F">
        <w:rPr>
          <w:rFonts w:cs="Arial"/>
          <w:i w:val="0"/>
          <w:color w:val="000000"/>
        </w:rPr>
        <w:t xml:space="preserve">fallo de la </w:t>
      </w:r>
      <w:r w:rsidR="00283730">
        <w:rPr>
          <w:rFonts w:cs="Arial"/>
          <w:i w:val="0"/>
          <w:color w:val="000000"/>
        </w:rPr>
        <w:t>l</w:t>
      </w:r>
      <w:r w:rsidR="00283730" w:rsidRPr="000C4F7F">
        <w:rPr>
          <w:rFonts w:cs="Arial"/>
          <w:i w:val="0"/>
          <w:color w:val="000000"/>
        </w:rPr>
        <w:t>icitación comenzará con la lectura del resultado del</w:t>
      </w:r>
      <w:r w:rsidR="00283730">
        <w:rPr>
          <w:rFonts w:cs="Arial"/>
          <w:i w:val="0"/>
          <w:color w:val="000000"/>
        </w:rPr>
        <w:t xml:space="preserve"> mismo</w:t>
      </w:r>
      <w:r w:rsidR="00283730" w:rsidRPr="000C4F7F">
        <w:rPr>
          <w:rFonts w:cs="Arial"/>
          <w:i w:val="0"/>
          <w:color w:val="000000"/>
        </w:rPr>
        <w:t xml:space="preserve">, levantándose el acta correspondiente, </w:t>
      </w:r>
      <w:r w:rsidR="00283730" w:rsidRPr="00B05BF0">
        <w:rPr>
          <w:rFonts w:cs="Arial"/>
          <w:i w:val="0"/>
          <w:color w:val="000000"/>
          <w:lang w:val="es-MX"/>
        </w:rPr>
        <w:t>entregándose copia del acta en la que conste el fal</w:t>
      </w:r>
      <w:r w:rsidR="00283730">
        <w:rPr>
          <w:rFonts w:cs="Arial"/>
          <w:i w:val="0"/>
          <w:color w:val="000000"/>
          <w:lang w:val="es-MX"/>
        </w:rPr>
        <w:t>l</w:t>
      </w:r>
      <w:r w:rsidR="00283730" w:rsidRPr="00B05BF0">
        <w:rPr>
          <w:rFonts w:cs="Arial"/>
          <w:i w:val="0"/>
          <w:color w:val="000000"/>
          <w:lang w:val="es-MX"/>
        </w:rPr>
        <w:t>o</w:t>
      </w:r>
      <w:r w:rsidR="00283730">
        <w:rPr>
          <w:rFonts w:cs="Arial"/>
          <w:i w:val="0"/>
          <w:color w:val="000000"/>
          <w:lang w:val="es-MX"/>
        </w:rPr>
        <w:t xml:space="preserve"> a los licitantes que hayan asistido al acto y se difundirá el contenido del fallo a través del </w:t>
      </w:r>
      <w:r w:rsidR="00283730">
        <w:rPr>
          <w:i w:val="0"/>
          <w:color w:val="000000"/>
        </w:rPr>
        <w:t>Sistema Electrónico de Información Pública Gubernamental (</w:t>
      </w:r>
      <w:r w:rsidR="00283730" w:rsidRPr="009266B0">
        <w:rPr>
          <w:i w:val="0"/>
          <w:color w:val="000000"/>
        </w:rPr>
        <w:t>CompraNet</w:t>
      </w:r>
      <w:r w:rsidR="00283730">
        <w:rPr>
          <w:i w:val="0"/>
          <w:color w:val="000000"/>
        </w:rPr>
        <w:t>) el mismo día en que se emita, para efectos de su notificación a los licitantes</w:t>
      </w:r>
      <w:r w:rsidR="00283730" w:rsidRPr="000C4F7F">
        <w:rPr>
          <w:rFonts w:cs="Arial"/>
          <w:i w:val="0"/>
          <w:color w:val="000000"/>
        </w:rPr>
        <w:t>.</w:t>
      </w:r>
    </w:p>
    <w:p w14:paraId="13BC7E10" w14:textId="77777777" w:rsidR="00283730" w:rsidRPr="00844405" w:rsidRDefault="00283730" w:rsidP="004C1BDC">
      <w:pPr>
        <w:pStyle w:val="Textoindependiente22"/>
        <w:ind w:left="1152" w:hanging="18"/>
        <w:rPr>
          <w:rFonts w:cs="Arial"/>
          <w:color w:val="000000"/>
          <w:sz w:val="10"/>
          <w:szCs w:val="10"/>
          <w:u w:val="single"/>
          <w:lang w:val="es-MX"/>
        </w:rPr>
      </w:pPr>
    </w:p>
    <w:p w14:paraId="413CED9A" w14:textId="77777777" w:rsidR="00283730" w:rsidRPr="00A32E36" w:rsidRDefault="00283730" w:rsidP="004C1BDC">
      <w:pPr>
        <w:pStyle w:val="Textoindependiente22"/>
        <w:ind w:left="1152" w:hanging="18"/>
        <w:rPr>
          <w:b/>
          <w:color w:val="000000"/>
          <w:sz w:val="20"/>
        </w:rPr>
      </w:pPr>
      <w:r w:rsidRPr="000C2B7D">
        <w:rPr>
          <w:rFonts w:cs="Arial"/>
          <w:color w:val="000000"/>
          <w:sz w:val="20"/>
          <w:lang w:val="es-MX"/>
        </w:rPr>
        <w:t xml:space="preserve">A los licitantes </w:t>
      </w:r>
      <w:r w:rsidRPr="000C2B7D">
        <w:rPr>
          <w:color w:val="000000"/>
          <w:sz w:val="20"/>
        </w:rPr>
        <w:t>q</w:t>
      </w:r>
      <w:r w:rsidRPr="00BD62CF">
        <w:rPr>
          <w:color w:val="000000"/>
          <w:sz w:val="20"/>
        </w:rPr>
        <w:t>ue no hayan asistido a la junta pública, se les enviará por correo electrónico un aviso informándoles que el acta de fallo se encuentra a su disposición en el Sistema Electrónico de Información Pública Gubernamental (CompraNet)</w:t>
      </w:r>
      <w:r>
        <w:rPr>
          <w:color w:val="000000"/>
          <w:sz w:val="20"/>
        </w:rPr>
        <w:t>, excepto en el caso de que algún licitante no haya proporcionado dirección de correo electrónico</w:t>
      </w:r>
      <w:r w:rsidRPr="00BD62CF">
        <w:rPr>
          <w:color w:val="000000"/>
          <w:sz w:val="20"/>
        </w:rPr>
        <w:t>.</w:t>
      </w:r>
    </w:p>
    <w:p w14:paraId="5973F2DA" w14:textId="77777777" w:rsidR="00283730" w:rsidRPr="00844405" w:rsidRDefault="00283730" w:rsidP="004C1BDC">
      <w:pPr>
        <w:pStyle w:val="Textoindependiente22"/>
        <w:ind w:left="1152" w:hanging="18"/>
        <w:rPr>
          <w:color w:val="000000"/>
          <w:sz w:val="10"/>
          <w:szCs w:val="10"/>
        </w:rPr>
      </w:pPr>
    </w:p>
    <w:p w14:paraId="50388117" w14:textId="77777777" w:rsidR="00283730" w:rsidRPr="00BD62CF" w:rsidRDefault="00283730" w:rsidP="004C1BDC">
      <w:pPr>
        <w:pStyle w:val="Textoindependiente22"/>
        <w:ind w:left="1152" w:hanging="18"/>
        <w:rPr>
          <w:rFonts w:cs="Arial"/>
          <w:color w:val="000000"/>
          <w:sz w:val="20"/>
          <w:u w:val="single"/>
          <w:lang w:val="es-MX"/>
        </w:rPr>
      </w:pPr>
      <w:r w:rsidRPr="00BD62CF">
        <w:rPr>
          <w:color w:val="000000"/>
          <w:sz w:val="20"/>
        </w:rPr>
        <w:t>El fallo no podrá incluir información reservada o confidencial, en los términos que establezca la Ley Federal de Transparencia y Acceso a la Información Pública Gubernamental.</w:t>
      </w:r>
    </w:p>
    <w:p w14:paraId="22BD3EC7" w14:textId="77777777" w:rsidR="00283730" w:rsidRPr="00844405" w:rsidRDefault="00283730" w:rsidP="004C1BDC">
      <w:pPr>
        <w:pStyle w:val="Textoindependiente22"/>
        <w:rPr>
          <w:rFonts w:cs="Arial"/>
          <w:color w:val="000000"/>
          <w:sz w:val="10"/>
          <w:szCs w:val="10"/>
          <w:u w:val="single"/>
          <w:lang w:val="es-MX"/>
        </w:rPr>
      </w:pPr>
    </w:p>
    <w:p w14:paraId="511E0F97" w14:textId="77777777" w:rsidR="00283730" w:rsidRPr="00BD62CF" w:rsidRDefault="00283730" w:rsidP="004C1BDC">
      <w:pPr>
        <w:pStyle w:val="Textoindependiente22"/>
        <w:ind w:left="1152" w:hanging="18"/>
        <w:rPr>
          <w:color w:val="000000"/>
          <w:sz w:val="20"/>
        </w:rPr>
      </w:pPr>
      <w:r w:rsidRPr="00BD62CF">
        <w:rPr>
          <w:color w:val="000000"/>
          <w:sz w:val="20"/>
        </w:rPr>
        <w:t xml:space="preserve">Cuando se advierta en el fallo la existencia de un error aritmético, mecanográfico o de cualquier otra naturaleza, que no afecte el resultado de la evaluación realizada por la </w:t>
      </w:r>
      <w:r w:rsidR="00B00982">
        <w:rPr>
          <w:color w:val="000000"/>
          <w:sz w:val="20"/>
        </w:rPr>
        <w:t>Secretaría de Obras Públicas</w:t>
      </w:r>
      <w:r w:rsidRPr="00BD62CF">
        <w:rPr>
          <w:color w:val="000000"/>
          <w:sz w:val="20"/>
        </w:rPr>
        <w:t xml:space="preserve">, dentro de los </w:t>
      </w:r>
      <w:r>
        <w:rPr>
          <w:color w:val="000000"/>
          <w:sz w:val="20"/>
        </w:rPr>
        <w:t>5 (</w:t>
      </w:r>
      <w:r w:rsidR="00097EAE">
        <w:rPr>
          <w:color w:val="000000"/>
          <w:sz w:val="20"/>
        </w:rPr>
        <w:t>cinco</w:t>
      </w:r>
      <w:r>
        <w:rPr>
          <w:color w:val="000000"/>
          <w:sz w:val="20"/>
        </w:rPr>
        <w:t>)</w:t>
      </w:r>
      <w:r w:rsidRPr="00BD62CF">
        <w:rPr>
          <w:color w:val="000000"/>
          <w:sz w:val="20"/>
        </w:rPr>
        <w:t xml:space="preserve"> días hábiles siguientes a su notificación y siempre que no se haya firmado el contrato, el C. </w:t>
      </w:r>
      <w:r w:rsidR="008927C1" w:rsidRPr="00097EAE">
        <w:rPr>
          <w:color w:val="000000"/>
          <w:sz w:val="20"/>
        </w:rPr>
        <w:t xml:space="preserve">Armando Trujillo </w:t>
      </w:r>
      <w:proofErr w:type="spellStart"/>
      <w:r w:rsidR="008927C1" w:rsidRPr="00097EAE">
        <w:rPr>
          <w:color w:val="000000"/>
          <w:sz w:val="20"/>
        </w:rPr>
        <w:t>Sicairos</w:t>
      </w:r>
      <w:proofErr w:type="spellEnd"/>
      <w:r w:rsidRPr="00097EAE">
        <w:rPr>
          <w:color w:val="000000"/>
          <w:sz w:val="20"/>
        </w:rPr>
        <w:t>,</w:t>
      </w:r>
      <w:r w:rsidRPr="00BD62CF">
        <w:rPr>
          <w:color w:val="000000"/>
          <w:sz w:val="20"/>
        </w:rPr>
        <w:t xml:space="preserve">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w:t>
      </w:r>
      <w:r w:rsidR="008927C1">
        <w:rPr>
          <w:color w:val="000000"/>
          <w:sz w:val="20"/>
        </w:rPr>
        <w:t>a la Secretaría de Transparencia y Rendición de Cuentas del Gobierno del Estado de Sinaloa</w:t>
      </w:r>
      <w:r w:rsidRPr="00BD62CF">
        <w:rPr>
          <w:color w:val="000000"/>
          <w:sz w:val="20"/>
        </w:rPr>
        <w:t xml:space="preserve"> dentro de los </w:t>
      </w:r>
      <w:r>
        <w:rPr>
          <w:color w:val="000000"/>
          <w:sz w:val="20"/>
        </w:rPr>
        <w:t>5 (</w:t>
      </w:r>
      <w:r w:rsidR="00097EAE">
        <w:rPr>
          <w:color w:val="000000"/>
          <w:sz w:val="20"/>
        </w:rPr>
        <w:t>cinco</w:t>
      </w:r>
      <w:r>
        <w:rPr>
          <w:color w:val="000000"/>
          <w:sz w:val="20"/>
        </w:rPr>
        <w:t>)</w:t>
      </w:r>
      <w:r w:rsidRPr="00BD62CF">
        <w:rPr>
          <w:color w:val="000000"/>
          <w:sz w:val="20"/>
        </w:rPr>
        <w:t xml:space="preserve"> días hábiles posteriores a la fecha de su firma.</w:t>
      </w:r>
    </w:p>
    <w:p w14:paraId="0948EFA5" w14:textId="77777777" w:rsidR="00283730" w:rsidRPr="00BD62CF" w:rsidRDefault="00283730" w:rsidP="004C1BDC">
      <w:pPr>
        <w:pStyle w:val="Textoindependiente22"/>
        <w:ind w:left="1152" w:hanging="18"/>
        <w:rPr>
          <w:color w:val="000000"/>
          <w:sz w:val="20"/>
        </w:rPr>
      </w:pPr>
    </w:p>
    <w:p w14:paraId="4E1E53F9" w14:textId="77777777" w:rsidR="00283730" w:rsidRPr="00BD62CF" w:rsidRDefault="00283730" w:rsidP="004C1BDC">
      <w:pPr>
        <w:pStyle w:val="Textoindependiente22"/>
        <w:ind w:left="1152" w:hanging="18"/>
        <w:rPr>
          <w:color w:val="000000"/>
          <w:sz w:val="20"/>
        </w:rPr>
      </w:pPr>
      <w:r w:rsidRPr="00BD62CF">
        <w:rPr>
          <w:color w:val="000000"/>
          <w:sz w:val="20"/>
        </w:rPr>
        <w:t xml:space="preserve">Si el error cometido en el fallo no fuera susceptible de corrección conforme a lo dispuesto en el párrafo anterior, el </w:t>
      </w:r>
      <w:r w:rsidRPr="00097EAE">
        <w:rPr>
          <w:color w:val="000000"/>
          <w:sz w:val="20"/>
        </w:rPr>
        <w:t xml:space="preserve">C. </w:t>
      </w:r>
      <w:r w:rsidR="008927C1" w:rsidRPr="00097EAE">
        <w:rPr>
          <w:color w:val="000000"/>
          <w:sz w:val="20"/>
        </w:rPr>
        <w:t xml:space="preserve">Armando Trujillo </w:t>
      </w:r>
      <w:proofErr w:type="spellStart"/>
      <w:r w:rsidR="008927C1" w:rsidRPr="00097EAE">
        <w:rPr>
          <w:color w:val="000000"/>
          <w:sz w:val="20"/>
        </w:rPr>
        <w:t>Sicairos</w:t>
      </w:r>
      <w:proofErr w:type="spellEnd"/>
      <w:r w:rsidRPr="00097EAE">
        <w:rPr>
          <w:rFonts w:cs="Arial"/>
          <w:color w:val="000000"/>
          <w:sz w:val="20"/>
          <w:lang w:val="es-MX"/>
        </w:rPr>
        <w:t>,</w:t>
      </w:r>
      <w:r w:rsidRPr="00BD62CF">
        <w:rPr>
          <w:rFonts w:cs="Arial"/>
          <w:color w:val="000000"/>
          <w:sz w:val="20"/>
          <w:lang w:val="es-MX"/>
        </w:rPr>
        <w:t xml:space="preserve"> </w:t>
      </w:r>
      <w:r w:rsidRPr="00BD62CF">
        <w:rPr>
          <w:color w:val="000000"/>
          <w:sz w:val="20"/>
        </w:rPr>
        <w:t xml:space="preserve">servidor público responsable, </w:t>
      </w:r>
      <w:r w:rsidR="00097EAE" w:rsidRPr="00767173">
        <w:rPr>
          <w:color w:val="000000"/>
          <w:sz w:val="20"/>
        </w:rPr>
        <w:t>tomará nota</w:t>
      </w:r>
      <w:r w:rsidRPr="00BD62CF">
        <w:rPr>
          <w:color w:val="000000"/>
          <w:sz w:val="20"/>
        </w:rPr>
        <w:t xml:space="preserve"> a efecto de que, previa intervención de oficio, se emitan las directrices para su reposición.</w:t>
      </w:r>
    </w:p>
    <w:p w14:paraId="7C8858C9" w14:textId="77777777" w:rsidR="00283730" w:rsidRPr="00BD62CF" w:rsidRDefault="00283730" w:rsidP="004C1BDC">
      <w:pPr>
        <w:pStyle w:val="Textoindependiente22"/>
        <w:ind w:left="1152" w:hanging="18"/>
        <w:rPr>
          <w:color w:val="000000"/>
          <w:sz w:val="20"/>
        </w:rPr>
      </w:pPr>
    </w:p>
    <w:p w14:paraId="15C3155A" w14:textId="77777777" w:rsidR="00283730" w:rsidRPr="00BD62CF" w:rsidRDefault="00283730" w:rsidP="004C1BDC">
      <w:pPr>
        <w:pStyle w:val="Textoindependiente22"/>
        <w:ind w:left="1152" w:hanging="18"/>
        <w:rPr>
          <w:rFonts w:cs="Arial"/>
          <w:color w:val="000000"/>
          <w:sz w:val="20"/>
          <w:u w:val="single"/>
          <w:lang w:val="es-MX"/>
        </w:rPr>
      </w:pPr>
      <w:r w:rsidRPr="00BD62CF">
        <w:rPr>
          <w:color w:val="000000"/>
          <w:sz w:val="20"/>
        </w:rPr>
        <w:t xml:space="preserve">Con la notificación del fallo por el que se adjudica el contrato, las obligaciones derivadas de éste serán exigibles, sin perjuicio de la obligación del contratista y de la </w:t>
      </w:r>
      <w:r w:rsidR="00B00982">
        <w:rPr>
          <w:color w:val="000000"/>
          <w:sz w:val="20"/>
        </w:rPr>
        <w:t>Secretaría de Obras Públicas</w:t>
      </w:r>
      <w:r w:rsidRPr="00BD62CF">
        <w:rPr>
          <w:color w:val="000000"/>
          <w:sz w:val="20"/>
        </w:rPr>
        <w:t xml:space="preserve"> de firmarlo en la fecha y términos señalados en el fallo.</w:t>
      </w:r>
    </w:p>
    <w:p w14:paraId="7816DAC2" w14:textId="77777777" w:rsidR="00283730" w:rsidRDefault="00283730" w:rsidP="004C1BDC">
      <w:pPr>
        <w:jc w:val="both"/>
        <w:rPr>
          <w:rFonts w:cs="Arial"/>
          <w:bCs/>
          <w:i w:val="0"/>
        </w:rPr>
      </w:pPr>
    </w:p>
    <w:p w14:paraId="1FD3461B" w14:textId="77777777" w:rsidR="00283730" w:rsidRPr="00ED41CF" w:rsidRDefault="00283730" w:rsidP="004C1BDC">
      <w:pPr>
        <w:pStyle w:val="Textoindependiente21"/>
        <w:ind w:left="1080"/>
        <w:rPr>
          <w:rFonts w:cs="Arial"/>
          <w:i w:val="0"/>
          <w:highlight w:val="cyan"/>
        </w:rPr>
      </w:pPr>
      <w:r w:rsidRPr="00364CEE">
        <w:rPr>
          <w:rFonts w:cs="Arial"/>
          <w:i w:val="0"/>
        </w:rPr>
        <w:t xml:space="preserve">Los licitantes que hubieren presentado sus proposiciones por medios remotos de comunicación electrónica, aceptarán que se tendrán por notificados del fallo y de las actas que se levanten, cuando estas se encuentren a su disposición a través del Sistema Electrónico de Información Pública Gubernamental (CompraNet), a más tardar el día hábil siguiente de que se celebre cada evento, sin menoscabo de que </w:t>
      </w:r>
      <w:r w:rsidRPr="00ED41CF">
        <w:rPr>
          <w:rFonts w:cs="Arial"/>
          <w:i w:val="0"/>
        </w:rPr>
        <w:t xml:space="preserve">puedan acudir a consultar la copia del acta </w:t>
      </w:r>
      <w:r w:rsidRPr="00ED41CF">
        <w:rPr>
          <w:rFonts w:cs="Arial"/>
          <w:i w:val="0"/>
          <w:lang w:val="es-MX"/>
        </w:rPr>
        <w:t xml:space="preserve">en la que conste el fallo de la licitación </w:t>
      </w:r>
      <w:r w:rsidRPr="00ED41CF">
        <w:rPr>
          <w:rFonts w:cs="Arial"/>
          <w:i w:val="0"/>
          <w:color w:val="000000"/>
          <w:lang w:val="es-MX"/>
        </w:rPr>
        <w:t xml:space="preserve">en las oficinas de </w:t>
      </w:r>
      <w:r w:rsidRPr="00ED41CF">
        <w:rPr>
          <w:rFonts w:cs="Arial"/>
          <w:i w:val="0"/>
        </w:rPr>
        <w:t>la</w:t>
      </w:r>
      <w:r w:rsidR="00ED41CF">
        <w:rPr>
          <w:rFonts w:cs="Arial"/>
          <w:i w:val="0"/>
        </w:rPr>
        <w:t xml:space="preserve"> </w:t>
      </w:r>
      <w:r w:rsidR="00ED41CF" w:rsidRPr="00767173">
        <w:rPr>
          <w:rFonts w:cs="Arial"/>
          <w:i w:val="0"/>
        </w:rPr>
        <w:t>Convocante</w:t>
      </w:r>
      <w:r w:rsidRPr="00767173">
        <w:rPr>
          <w:rFonts w:cs="Arial"/>
          <w:i w:val="0"/>
        </w:rPr>
        <w:t>, ub</w:t>
      </w:r>
      <w:r w:rsidRPr="00ED41CF">
        <w:rPr>
          <w:rFonts w:cs="Arial"/>
          <w:i w:val="0"/>
        </w:rPr>
        <w:t xml:space="preserve">icadas en </w:t>
      </w:r>
      <w:r w:rsidR="008927C1" w:rsidRPr="00ED41CF">
        <w:rPr>
          <w:rFonts w:cs="Arial"/>
          <w:i w:val="0"/>
        </w:rPr>
        <w:t xml:space="preserve">el primer piso del Palacio de Gobierno, </w:t>
      </w:r>
      <w:r w:rsidR="00767173">
        <w:rPr>
          <w:rFonts w:cs="Arial"/>
          <w:i w:val="0"/>
        </w:rPr>
        <w:t>sita</w:t>
      </w:r>
      <w:r w:rsidR="008927C1" w:rsidRPr="00ED41CF">
        <w:rPr>
          <w:rFonts w:cs="Arial"/>
          <w:i w:val="0"/>
        </w:rPr>
        <w:t xml:space="preserve"> en Av</w:t>
      </w:r>
      <w:r w:rsidR="00ED41CF">
        <w:rPr>
          <w:rFonts w:cs="Arial"/>
          <w:i w:val="0"/>
        </w:rPr>
        <w:t>enida</w:t>
      </w:r>
      <w:r w:rsidR="008927C1" w:rsidRPr="00ED41CF">
        <w:rPr>
          <w:rFonts w:cs="Arial"/>
          <w:i w:val="0"/>
        </w:rPr>
        <w:t xml:space="preserve"> Insurgentes, </w:t>
      </w:r>
      <w:r w:rsidR="00ED41CF">
        <w:rPr>
          <w:rFonts w:cs="Arial"/>
          <w:i w:val="0"/>
        </w:rPr>
        <w:t>s</w:t>
      </w:r>
      <w:r w:rsidR="008927C1" w:rsidRPr="00ED41CF">
        <w:rPr>
          <w:rFonts w:cs="Arial"/>
          <w:i w:val="0"/>
        </w:rPr>
        <w:t>/</w:t>
      </w:r>
      <w:r w:rsidR="00ED41CF">
        <w:rPr>
          <w:rFonts w:cs="Arial"/>
          <w:i w:val="0"/>
        </w:rPr>
        <w:t>n</w:t>
      </w:r>
      <w:r w:rsidR="008927C1" w:rsidRPr="00ED41CF">
        <w:rPr>
          <w:rFonts w:cs="Arial"/>
          <w:i w:val="0"/>
        </w:rPr>
        <w:t>, Colonia Centro Sinaloa, de esta Ciudad de Culiacán Rosales, Municipio de Culiacán, Estado de Sinaloa</w:t>
      </w:r>
      <w:r w:rsidR="00ED41CF">
        <w:rPr>
          <w:rFonts w:cs="Arial"/>
          <w:i w:val="0"/>
        </w:rPr>
        <w:t>, México</w:t>
      </w:r>
      <w:r w:rsidRPr="00ED41CF">
        <w:rPr>
          <w:rFonts w:cs="Arial"/>
          <w:i w:val="0"/>
        </w:rPr>
        <w:t>.</w:t>
      </w:r>
    </w:p>
    <w:p w14:paraId="07353694" w14:textId="77777777" w:rsidR="00283730" w:rsidRDefault="00283730" w:rsidP="004C1BDC">
      <w:pPr>
        <w:pStyle w:val="Textoindependiente21"/>
        <w:ind w:left="0"/>
        <w:rPr>
          <w:rFonts w:cs="Arial"/>
          <w:bCs/>
          <w:i w:val="0"/>
        </w:rPr>
      </w:pPr>
    </w:p>
    <w:p w14:paraId="1F7B8B28" w14:textId="77777777" w:rsidR="00283730" w:rsidRPr="008E15C1" w:rsidRDefault="00283730" w:rsidP="004C1BDC">
      <w:pPr>
        <w:pStyle w:val="Textoindependiente22"/>
        <w:rPr>
          <w:rFonts w:cs="Arial"/>
          <w:bCs/>
          <w:sz w:val="20"/>
          <w:lang w:val="es-MX"/>
        </w:rPr>
      </w:pPr>
      <w:r w:rsidRPr="00B00859">
        <w:rPr>
          <w:color w:val="000000"/>
          <w:sz w:val="20"/>
        </w:rPr>
        <w:t xml:space="preserve">Contra el fallo no procederá recurso alguno; sin </w:t>
      </w:r>
      <w:r w:rsidR="008927C1" w:rsidRPr="00B00859">
        <w:rPr>
          <w:color w:val="000000"/>
          <w:sz w:val="20"/>
        </w:rPr>
        <w:t>embargo,</w:t>
      </w:r>
      <w:r w:rsidRPr="00B00859">
        <w:rPr>
          <w:color w:val="000000"/>
          <w:sz w:val="20"/>
        </w:rPr>
        <w:t xml:space="preserve"> procederá la inconformidad en términos del Título Séptimo, Capítulo Primero, de la Ley.</w:t>
      </w:r>
    </w:p>
    <w:p w14:paraId="61964AA1" w14:textId="77777777" w:rsidR="00283730" w:rsidRPr="00767173" w:rsidRDefault="00283730" w:rsidP="004C1BDC">
      <w:pPr>
        <w:pStyle w:val="Textoindependiente21"/>
        <w:ind w:left="0"/>
        <w:rPr>
          <w:rFonts w:cs="Arial"/>
          <w:bCs/>
          <w:i w:val="0"/>
          <w:lang w:val="es-MX"/>
        </w:rPr>
      </w:pPr>
    </w:p>
    <w:p w14:paraId="5DB9FF2B" w14:textId="77777777" w:rsidR="00283730" w:rsidRDefault="00283730" w:rsidP="004C1BDC">
      <w:pPr>
        <w:pStyle w:val="Textoindependiente21"/>
        <w:ind w:left="567" w:hanging="567"/>
        <w:rPr>
          <w:rFonts w:cs="Arial"/>
          <w:b/>
          <w:i w:val="0"/>
        </w:rPr>
      </w:pPr>
      <w:r>
        <w:rPr>
          <w:rFonts w:cs="Arial"/>
          <w:b/>
          <w:i w:val="0"/>
        </w:rPr>
        <w:t>5.2</w:t>
      </w:r>
      <w:r>
        <w:rPr>
          <w:rFonts w:cs="Arial"/>
          <w:b/>
          <w:i w:val="0"/>
        </w:rPr>
        <w:tab/>
        <w:t>LICITACIÓN DESIERTA.</w:t>
      </w:r>
    </w:p>
    <w:p w14:paraId="437EF80D" w14:textId="77777777" w:rsidR="00283730" w:rsidRDefault="00283730" w:rsidP="004C1BDC">
      <w:pPr>
        <w:jc w:val="both"/>
        <w:rPr>
          <w:rFonts w:cs="Arial"/>
          <w:bCs/>
          <w:i w:val="0"/>
        </w:rPr>
      </w:pPr>
    </w:p>
    <w:p w14:paraId="78FEE5FB" w14:textId="77777777" w:rsidR="00283730" w:rsidRPr="000C4F7F" w:rsidRDefault="00283730" w:rsidP="004C1BDC">
      <w:pPr>
        <w:jc w:val="both"/>
        <w:rPr>
          <w:rFonts w:cs="Arial"/>
          <w:i w:val="0"/>
          <w:color w:val="000000"/>
        </w:rPr>
      </w:pPr>
      <w:r w:rsidRPr="000C4F7F">
        <w:rPr>
          <w:rFonts w:cs="Arial"/>
          <w:i w:val="0"/>
          <w:color w:val="000000"/>
        </w:rPr>
        <w:t xml:space="preserve">La </w:t>
      </w:r>
      <w:r w:rsidR="00ED41CF" w:rsidRPr="00767173">
        <w:rPr>
          <w:rFonts w:cs="Arial"/>
          <w:i w:val="0"/>
          <w:color w:val="000000"/>
        </w:rPr>
        <w:t>Convocante</w:t>
      </w:r>
      <w:r w:rsidRPr="00767173">
        <w:rPr>
          <w:rFonts w:cs="Arial"/>
          <w:i w:val="0"/>
          <w:color w:val="000000"/>
        </w:rPr>
        <w:t>,</w:t>
      </w:r>
      <w:r w:rsidRPr="000C4F7F">
        <w:rPr>
          <w:rFonts w:cs="Arial"/>
          <w:i w:val="0"/>
          <w:color w:val="000000"/>
        </w:rPr>
        <w:t xml:space="preserve"> declarará desierta la </w:t>
      </w:r>
      <w:r>
        <w:rPr>
          <w:rFonts w:cs="Arial"/>
          <w:i w:val="0"/>
          <w:color w:val="000000"/>
        </w:rPr>
        <w:t>l</w:t>
      </w:r>
      <w:r w:rsidRPr="000C4F7F">
        <w:rPr>
          <w:rFonts w:cs="Arial"/>
          <w:i w:val="0"/>
          <w:color w:val="000000"/>
        </w:rPr>
        <w:t xml:space="preserve">icitación cuando a su juicio </w:t>
      </w:r>
      <w:r>
        <w:rPr>
          <w:rFonts w:cs="Arial"/>
          <w:i w:val="0"/>
          <w:color w:val="000000"/>
        </w:rPr>
        <w:t xml:space="preserve">la totalidad de </w:t>
      </w:r>
      <w:r w:rsidRPr="000C4F7F">
        <w:rPr>
          <w:rFonts w:cs="Arial"/>
          <w:i w:val="0"/>
          <w:color w:val="000000"/>
        </w:rPr>
        <w:t xml:space="preserve">las </w:t>
      </w:r>
      <w:r>
        <w:rPr>
          <w:rFonts w:cs="Arial"/>
          <w:i w:val="0"/>
          <w:color w:val="000000"/>
        </w:rPr>
        <w:t>proposicione</w:t>
      </w:r>
      <w:r w:rsidRPr="000C4F7F">
        <w:rPr>
          <w:rFonts w:cs="Arial"/>
          <w:i w:val="0"/>
          <w:color w:val="000000"/>
        </w:rPr>
        <w:t>s presentadas</w:t>
      </w:r>
      <w:r>
        <w:rPr>
          <w:rFonts w:cs="Arial"/>
          <w:i w:val="0"/>
          <w:color w:val="000000"/>
        </w:rPr>
        <w:t xml:space="preserve"> por los licitantes</w:t>
      </w:r>
      <w:r w:rsidRPr="000C4F7F">
        <w:rPr>
          <w:rFonts w:cs="Arial"/>
          <w:i w:val="0"/>
          <w:color w:val="000000"/>
        </w:rPr>
        <w:t xml:space="preserve"> no reúnan los requisitos de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xml:space="preserve"> o</w:t>
      </w:r>
      <w:r w:rsidRPr="000C4F7F">
        <w:rPr>
          <w:rFonts w:cs="Arial"/>
          <w:i w:val="0"/>
          <w:color w:val="000000"/>
        </w:rPr>
        <w:t xml:space="preserve"> sus precios</w:t>
      </w:r>
      <w:r>
        <w:rPr>
          <w:rFonts w:cs="Arial"/>
          <w:i w:val="0"/>
          <w:color w:val="000000"/>
        </w:rPr>
        <w:t xml:space="preserve"> de insumos no fueren aceptables;</w:t>
      </w:r>
      <w:r w:rsidRPr="000C4F7F">
        <w:rPr>
          <w:rFonts w:cs="Arial"/>
          <w:i w:val="0"/>
          <w:color w:val="000000"/>
        </w:rPr>
        <w:t xml:space="preserve"> cuando ninguna persona </w:t>
      </w:r>
      <w:r>
        <w:rPr>
          <w:rFonts w:cs="Arial"/>
          <w:i w:val="0"/>
          <w:color w:val="000000"/>
        </w:rPr>
        <w:t>obtenga</w:t>
      </w:r>
      <w:r w:rsidRPr="000C4F7F">
        <w:rPr>
          <w:rFonts w:cs="Arial"/>
          <w:i w:val="0"/>
          <w:color w:val="000000"/>
        </w:rPr>
        <w:t xml:space="preserve"> la </w:t>
      </w:r>
      <w:r>
        <w:rPr>
          <w:rFonts w:cs="Arial"/>
          <w:i w:val="0"/>
          <w:color w:val="000000"/>
        </w:rPr>
        <w:t>convocatoria,</w:t>
      </w:r>
      <w:r w:rsidRPr="000C4F7F">
        <w:rPr>
          <w:rFonts w:cs="Arial"/>
          <w:i w:val="0"/>
          <w:color w:val="000000"/>
        </w:rPr>
        <w:t xml:space="preserve"> o cuando no se reciba alguna </w:t>
      </w:r>
      <w:r>
        <w:rPr>
          <w:rFonts w:cs="Arial"/>
          <w:i w:val="0"/>
          <w:color w:val="000000"/>
        </w:rPr>
        <w:t>proposición</w:t>
      </w:r>
      <w:r w:rsidRPr="000C4F7F">
        <w:rPr>
          <w:rFonts w:cs="Arial"/>
          <w:i w:val="0"/>
          <w:color w:val="000000"/>
        </w:rPr>
        <w:t xml:space="preserve"> en el </w:t>
      </w:r>
      <w:r>
        <w:rPr>
          <w:rFonts w:cs="Arial"/>
          <w:i w:val="0"/>
          <w:color w:val="000000"/>
        </w:rPr>
        <w:t>a</w:t>
      </w:r>
      <w:r w:rsidRPr="000C4F7F">
        <w:rPr>
          <w:rFonts w:cs="Arial"/>
          <w:i w:val="0"/>
          <w:color w:val="000000"/>
        </w:rPr>
        <w:t xml:space="preserve">cto de </w:t>
      </w:r>
      <w:r>
        <w:rPr>
          <w:rFonts w:cs="Arial"/>
          <w:i w:val="0"/>
          <w:color w:val="000000"/>
        </w:rPr>
        <w:t>p</w:t>
      </w:r>
      <w:r w:rsidRPr="000C4F7F">
        <w:rPr>
          <w:rFonts w:cs="Arial"/>
          <w:i w:val="0"/>
          <w:color w:val="000000"/>
        </w:rPr>
        <w:t xml:space="preserve">resentación y </w:t>
      </w:r>
      <w:r>
        <w:rPr>
          <w:rFonts w:cs="Arial"/>
          <w:i w:val="0"/>
          <w:color w:val="000000"/>
        </w:rPr>
        <w:t>a</w:t>
      </w:r>
      <w:r w:rsidRPr="000C4F7F">
        <w:rPr>
          <w:rFonts w:cs="Arial"/>
          <w:i w:val="0"/>
          <w:color w:val="000000"/>
        </w:rPr>
        <w:t xml:space="preserve">pertura de </w:t>
      </w:r>
      <w:r>
        <w:rPr>
          <w:rFonts w:cs="Arial"/>
          <w:i w:val="0"/>
          <w:color w:val="000000"/>
        </w:rPr>
        <w:t>p</w:t>
      </w:r>
      <w:r w:rsidRPr="000C4F7F">
        <w:rPr>
          <w:rFonts w:cs="Arial"/>
          <w:i w:val="0"/>
          <w:color w:val="000000"/>
        </w:rPr>
        <w:t>roposiciones</w:t>
      </w:r>
      <w:r>
        <w:rPr>
          <w:rFonts w:cs="Arial"/>
          <w:i w:val="0"/>
          <w:color w:val="000000"/>
        </w:rPr>
        <w:t>, señalándose en el fallo las causas que lo motivaron</w:t>
      </w:r>
      <w:r w:rsidRPr="00B05BF0">
        <w:rPr>
          <w:rFonts w:cs="Arial"/>
          <w:i w:val="0"/>
          <w:color w:val="000000"/>
        </w:rPr>
        <w:t>.</w:t>
      </w:r>
    </w:p>
    <w:p w14:paraId="65C9D786" w14:textId="77777777" w:rsidR="00283730" w:rsidRDefault="00283730" w:rsidP="004C1BDC">
      <w:pPr>
        <w:jc w:val="both"/>
        <w:rPr>
          <w:rFonts w:cs="Arial"/>
          <w:bCs/>
          <w:i w:val="0"/>
        </w:rPr>
      </w:pPr>
    </w:p>
    <w:p w14:paraId="0B5E2DF0" w14:textId="77777777" w:rsidR="00283730" w:rsidRPr="0085783C" w:rsidRDefault="00283730" w:rsidP="004C1BDC">
      <w:pPr>
        <w:jc w:val="both"/>
        <w:rPr>
          <w:rFonts w:cs="Arial"/>
          <w:b/>
          <w:bCs/>
          <w:i w:val="0"/>
        </w:rPr>
      </w:pPr>
      <w:r>
        <w:rPr>
          <w:i w:val="0"/>
        </w:rPr>
        <w:t>S</w:t>
      </w:r>
      <w:r w:rsidRPr="00B00859">
        <w:rPr>
          <w:i w:val="0"/>
        </w:rPr>
        <w:t>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w:t>
      </w:r>
      <w:r w:rsidR="00ED41CF">
        <w:rPr>
          <w:i w:val="0"/>
        </w:rPr>
        <w:t xml:space="preserve"> </w:t>
      </w:r>
      <w:r w:rsidR="00ED41CF" w:rsidRPr="00767173">
        <w:rPr>
          <w:i w:val="0"/>
        </w:rPr>
        <w:t>Convocante</w:t>
      </w:r>
      <w:r w:rsidRPr="00B00859">
        <w:rPr>
          <w:i w:val="0"/>
        </w:rPr>
        <w:t xml:space="preserve"> y no sea factible pagarlos.</w:t>
      </w:r>
    </w:p>
    <w:p w14:paraId="37150623" w14:textId="77777777" w:rsidR="00283730" w:rsidRDefault="00283730" w:rsidP="004C1BDC">
      <w:pPr>
        <w:jc w:val="both"/>
        <w:rPr>
          <w:rFonts w:cs="Arial"/>
          <w:bCs/>
          <w:i w:val="0"/>
        </w:rPr>
      </w:pPr>
    </w:p>
    <w:p w14:paraId="3C993E2A" w14:textId="77777777" w:rsidR="00283730" w:rsidRDefault="00283730" w:rsidP="004C1BDC">
      <w:pPr>
        <w:pStyle w:val="Sangra2detindependiente"/>
        <w:ind w:left="567" w:hanging="567"/>
      </w:pPr>
      <w:r>
        <w:t>5.3</w:t>
      </w:r>
      <w:r>
        <w:tab/>
        <w:t>CAUSAS POR LAS QUE SERÁN DESECHADAS LAS PROPOSICIONES.</w:t>
      </w:r>
    </w:p>
    <w:p w14:paraId="5DF295BE" w14:textId="77777777" w:rsidR="00283730" w:rsidRDefault="00283730" w:rsidP="004C1BDC">
      <w:pPr>
        <w:jc w:val="both"/>
        <w:rPr>
          <w:rFonts w:cs="Arial"/>
          <w:i w:val="0"/>
        </w:rPr>
      </w:pPr>
    </w:p>
    <w:p w14:paraId="3E67749D" w14:textId="77777777" w:rsidR="00283730" w:rsidRDefault="00283730" w:rsidP="004C1BDC">
      <w:pPr>
        <w:pStyle w:val="Textoindependiente31"/>
        <w:rPr>
          <w:rFonts w:cs="Arial"/>
          <w:i w:val="0"/>
          <w:sz w:val="20"/>
        </w:rPr>
      </w:pPr>
      <w:r>
        <w:rPr>
          <w:rFonts w:cs="Arial"/>
          <w:i w:val="0"/>
          <w:sz w:val="20"/>
        </w:rPr>
        <w:t>Se considerará como causas suficientes para desechar una proposición, cualquiera de los siguientes supuestos:</w:t>
      </w:r>
    </w:p>
    <w:p w14:paraId="21F175AA" w14:textId="77777777" w:rsidR="00283730" w:rsidRDefault="00283730" w:rsidP="004C1BDC">
      <w:pPr>
        <w:pStyle w:val="Textoindependiente31"/>
        <w:rPr>
          <w:rFonts w:cs="Arial"/>
          <w:i w:val="0"/>
          <w:sz w:val="20"/>
        </w:rPr>
      </w:pPr>
    </w:p>
    <w:p w14:paraId="473BD14D" w14:textId="77777777" w:rsidR="00283730" w:rsidRPr="000C4F7F" w:rsidRDefault="00283730" w:rsidP="00963B33">
      <w:pPr>
        <w:numPr>
          <w:ilvl w:val="0"/>
          <w:numId w:val="11"/>
        </w:numPr>
        <w:jc w:val="both"/>
        <w:rPr>
          <w:rFonts w:cs="Arial"/>
          <w:i w:val="0"/>
          <w:color w:val="000000"/>
        </w:rPr>
      </w:pPr>
      <w:r w:rsidRPr="000C4F7F">
        <w:rPr>
          <w:rFonts w:cs="Arial"/>
          <w:i w:val="0"/>
          <w:color w:val="000000"/>
        </w:rPr>
        <w:t xml:space="preserve">La </w:t>
      </w:r>
      <w:r>
        <w:rPr>
          <w:rFonts w:cs="Arial"/>
          <w:i w:val="0"/>
          <w:color w:val="000000"/>
        </w:rPr>
        <w:t xml:space="preserve">presentación incompleta o la </w:t>
      </w:r>
      <w:r w:rsidRPr="000C4F7F">
        <w:rPr>
          <w:rFonts w:cs="Arial"/>
          <w:i w:val="0"/>
          <w:color w:val="000000"/>
        </w:rPr>
        <w:t xml:space="preserve">omisión de cualquiera de los documentos requeridos en esta </w:t>
      </w:r>
      <w:r>
        <w:rPr>
          <w:rFonts w:cs="Arial"/>
          <w:i w:val="0"/>
          <w:color w:val="000000"/>
        </w:rPr>
        <w:t>convocatoria 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xml:space="preserve"> que imposibiliten determinar su solvencia</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w:t>
      </w:r>
      <w:r>
        <w:rPr>
          <w:rFonts w:cs="Arial"/>
          <w:i w:val="0"/>
          <w:color w:val="000000"/>
        </w:rPr>
        <w:t>;</w:t>
      </w:r>
    </w:p>
    <w:p w14:paraId="5CD948F1" w14:textId="77777777" w:rsidR="00283730" w:rsidRPr="000C4F7F" w:rsidRDefault="00283730" w:rsidP="00963B33">
      <w:pPr>
        <w:ind w:left="1152" w:hanging="180"/>
        <w:jc w:val="both"/>
        <w:rPr>
          <w:rFonts w:cs="Arial"/>
          <w:i w:val="0"/>
          <w:color w:val="000000"/>
        </w:rPr>
      </w:pPr>
    </w:p>
    <w:p w14:paraId="16D03AD1" w14:textId="77777777" w:rsidR="00283730" w:rsidRPr="000C4F7F" w:rsidRDefault="00283730" w:rsidP="00963B33">
      <w:pPr>
        <w:numPr>
          <w:ilvl w:val="0"/>
          <w:numId w:val="11"/>
        </w:numPr>
        <w:jc w:val="both"/>
        <w:rPr>
          <w:rFonts w:cs="Arial"/>
          <w:i w:val="0"/>
          <w:color w:val="000000"/>
        </w:rPr>
      </w:pPr>
      <w:r w:rsidRPr="000C4F7F">
        <w:rPr>
          <w:rFonts w:cs="Arial"/>
          <w:i w:val="0"/>
          <w:color w:val="000000"/>
        </w:rPr>
        <w:t xml:space="preserve">La presentación de información y datos incompletos en cualquiera de los documentos requeridos en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incluyendo el convenio privado para la agrupación de personas físicas y/o morales a que se refiere el punto 4.11 de esta convocatoria, que igualmente imposibilite determinar su solvencia</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w:t>
      </w:r>
      <w:r>
        <w:rPr>
          <w:rFonts w:cs="Arial"/>
          <w:i w:val="0"/>
          <w:color w:val="000000"/>
        </w:rPr>
        <w:t>;</w:t>
      </w:r>
    </w:p>
    <w:p w14:paraId="4D6D21AB" w14:textId="77777777" w:rsidR="00283730" w:rsidRPr="000C4F7F" w:rsidRDefault="00283730" w:rsidP="00963B33">
      <w:pPr>
        <w:ind w:left="1152" w:hanging="180"/>
        <w:jc w:val="both"/>
        <w:rPr>
          <w:rFonts w:cs="Arial"/>
          <w:i w:val="0"/>
          <w:color w:val="000000"/>
        </w:rPr>
      </w:pPr>
    </w:p>
    <w:p w14:paraId="6EB16A5F" w14:textId="77777777" w:rsidR="00283730" w:rsidRPr="000C4F7F" w:rsidRDefault="00283730" w:rsidP="00963B33">
      <w:pPr>
        <w:numPr>
          <w:ilvl w:val="0"/>
          <w:numId w:val="11"/>
        </w:numPr>
        <w:jc w:val="both"/>
        <w:rPr>
          <w:rFonts w:cs="Arial"/>
          <w:i w:val="0"/>
          <w:color w:val="000000"/>
        </w:rPr>
      </w:pPr>
      <w:r w:rsidRPr="000C4F7F">
        <w:rPr>
          <w:rFonts w:cs="Arial"/>
          <w:i w:val="0"/>
          <w:color w:val="000000"/>
        </w:rPr>
        <w:t xml:space="preserve">Cuando en los documentos solicitados se consignen datos e informes distintos a los requeridos en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sidR="00767173">
        <w:rPr>
          <w:rFonts w:cs="Arial"/>
          <w:i w:val="0"/>
          <w:color w:val="000000"/>
        </w:rPr>
        <w:t>.</w:t>
      </w:r>
      <w:r w:rsidRPr="000C4F7F">
        <w:rPr>
          <w:rFonts w:cs="Arial"/>
          <w:i w:val="0"/>
          <w:color w:val="000000"/>
        </w:rPr>
        <w:t xml:space="preserve"> (Artículos </w:t>
      </w:r>
      <w:r>
        <w:rPr>
          <w:rFonts w:cs="Arial"/>
          <w:i w:val="0"/>
          <w:color w:val="000000"/>
        </w:rPr>
        <w:t>64</w:t>
      </w:r>
      <w:r w:rsidRPr="000C4F7F">
        <w:rPr>
          <w:rFonts w:cs="Arial"/>
          <w:i w:val="0"/>
          <w:color w:val="000000"/>
        </w:rPr>
        <w:t xml:space="preserve"> y </w:t>
      </w:r>
      <w:r>
        <w:rPr>
          <w:rFonts w:cs="Arial"/>
          <w:i w:val="0"/>
          <w:color w:val="000000"/>
        </w:rPr>
        <w:t>65</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14:paraId="274AA2C5" w14:textId="77777777" w:rsidR="00283730" w:rsidRPr="000C4F7F" w:rsidRDefault="00283730" w:rsidP="00963B33">
      <w:pPr>
        <w:ind w:left="1152" w:hanging="180"/>
        <w:jc w:val="both"/>
        <w:rPr>
          <w:rFonts w:cs="Arial"/>
          <w:i w:val="0"/>
          <w:color w:val="000000"/>
        </w:rPr>
      </w:pPr>
    </w:p>
    <w:p w14:paraId="7553148A" w14:textId="77777777" w:rsidR="00283730" w:rsidRPr="000C4F7F" w:rsidRDefault="00283730" w:rsidP="00963B33">
      <w:pPr>
        <w:numPr>
          <w:ilvl w:val="0"/>
          <w:numId w:val="11"/>
        </w:numPr>
        <w:jc w:val="both"/>
        <w:rPr>
          <w:rFonts w:cs="Arial"/>
          <w:i w:val="0"/>
          <w:color w:val="000000"/>
        </w:rPr>
      </w:pPr>
      <w:r w:rsidRPr="000C4F7F">
        <w:rPr>
          <w:rFonts w:cs="Arial"/>
          <w:i w:val="0"/>
          <w:color w:val="000000"/>
        </w:rPr>
        <w:t>El incumplimiento de las condiciones legales, técnicas y económicas</w:t>
      </w:r>
      <w:r>
        <w:rPr>
          <w:rFonts w:cs="Arial"/>
          <w:i w:val="0"/>
          <w:color w:val="000000"/>
        </w:rPr>
        <w:t xml:space="preserve"> requeridas por la </w:t>
      </w:r>
      <w:r w:rsidR="00ED41CF" w:rsidRPr="00767173">
        <w:rPr>
          <w:rFonts w:cs="Arial"/>
          <w:i w:val="0"/>
          <w:color w:val="000000"/>
        </w:rPr>
        <w:t>Convocante</w:t>
      </w:r>
      <w:r w:rsidRPr="00767173">
        <w:rPr>
          <w:rFonts w:cs="Arial"/>
          <w:i w:val="0"/>
          <w:color w:val="000000"/>
        </w:rPr>
        <w:t xml:space="preserve"> e</w:t>
      </w:r>
      <w:r>
        <w:rPr>
          <w:rFonts w:cs="Arial"/>
          <w:i w:val="0"/>
          <w:color w:val="000000"/>
        </w:rPr>
        <w:t>n esta convocatoria a la licitación pública y que afecten la solvencia de la proposición</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II </w:t>
      </w:r>
      <w:r>
        <w:rPr>
          <w:rFonts w:cs="Arial"/>
          <w:i w:val="0"/>
          <w:color w:val="000000"/>
        </w:rPr>
        <w:t xml:space="preserve">del </w:t>
      </w:r>
      <w:r w:rsidRPr="000C4F7F">
        <w:rPr>
          <w:rFonts w:cs="Arial"/>
          <w:i w:val="0"/>
          <w:color w:val="000000"/>
        </w:rPr>
        <w:t>Reglamento de Ley)</w:t>
      </w:r>
      <w:r>
        <w:rPr>
          <w:rFonts w:cs="Arial"/>
          <w:i w:val="0"/>
          <w:color w:val="000000"/>
        </w:rPr>
        <w:t>;</w:t>
      </w:r>
    </w:p>
    <w:p w14:paraId="0F47DC16" w14:textId="77777777" w:rsidR="00283730" w:rsidRDefault="00283730" w:rsidP="00963B33">
      <w:pPr>
        <w:ind w:left="1152" w:hanging="180"/>
        <w:jc w:val="both"/>
        <w:rPr>
          <w:rFonts w:cs="Arial"/>
          <w:i w:val="0"/>
          <w:color w:val="000000"/>
        </w:rPr>
      </w:pPr>
    </w:p>
    <w:p w14:paraId="52D2E579" w14:textId="77777777" w:rsidR="00283730" w:rsidRPr="00157821" w:rsidRDefault="00283730" w:rsidP="00963B33">
      <w:pPr>
        <w:numPr>
          <w:ilvl w:val="0"/>
          <w:numId w:val="11"/>
        </w:numPr>
        <w:jc w:val="both"/>
        <w:rPr>
          <w:rFonts w:cs="Arial"/>
          <w:i w:val="0"/>
          <w:color w:val="000000"/>
        </w:rPr>
      </w:pPr>
      <w:r>
        <w:rPr>
          <w:rFonts w:cs="Arial"/>
          <w:i w:val="0"/>
          <w:color w:val="000000"/>
        </w:rPr>
        <w:lastRenderedPageBreak/>
        <w:t>Cuando se acredite fehacientemente con la documentación idónea que la información o documentación proporcionada por el licitante es falsa. (Artículo 69 fracción III</w:t>
      </w:r>
      <w:r w:rsidRPr="000C4F7F">
        <w:rPr>
          <w:rFonts w:cs="Arial"/>
          <w:i w:val="0"/>
          <w:color w:val="000000"/>
        </w:rPr>
        <w:t xml:space="preserve"> </w:t>
      </w:r>
      <w:r>
        <w:rPr>
          <w:rFonts w:cs="Arial"/>
          <w:i w:val="0"/>
          <w:color w:val="000000"/>
        </w:rPr>
        <w:t>del</w:t>
      </w:r>
      <w:r w:rsidRPr="000C4F7F">
        <w:rPr>
          <w:rFonts w:cs="Arial"/>
          <w:i w:val="0"/>
          <w:color w:val="000000"/>
        </w:rPr>
        <w:t xml:space="preserve"> Reglamento de Ley)</w:t>
      </w:r>
      <w:r>
        <w:rPr>
          <w:rFonts w:cs="Arial"/>
          <w:i w:val="0"/>
          <w:color w:val="000000"/>
        </w:rPr>
        <w:t>;</w:t>
      </w:r>
    </w:p>
    <w:p w14:paraId="7FBA369C" w14:textId="77777777" w:rsidR="00283730" w:rsidRPr="000C4F7F" w:rsidRDefault="00283730" w:rsidP="00963B33">
      <w:pPr>
        <w:ind w:left="1152" w:hanging="180"/>
        <w:jc w:val="both"/>
        <w:rPr>
          <w:rFonts w:cs="Arial"/>
          <w:i w:val="0"/>
          <w:color w:val="000000"/>
        </w:rPr>
      </w:pPr>
    </w:p>
    <w:p w14:paraId="25CDEED7" w14:textId="77777777" w:rsidR="00283730" w:rsidRPr="000C4F7F" w:rsidRDefault="00283730" w:rsidP="00963B33">
      <w:pPr>
        <w:numPr>
          <w:ilvl w:val="0"/>
          <w:numId w:val="11"/>
        </w:numPr>
        <w:jc w:val="both"/>
        <w:rPr>
          <w:rFonts w:cs="Arial"/>
          <w:i w:val="0"/>
          <w:color w:val="000000"/>
        </w:rPr>
      </w:pPr>
      <w:r w:rsidRPr="000C4F7F">
        <w:rPr>
          <w:rFonts w:cs="Arial"/>
          <w:i w:val="0"/>
          <w:color w:val="000000"/>
        </w:rPr>
        <w:t xml:space="preserve">La ubicación del </w:t>
      </w:r>
      <w:r>
        <w:rPr>
          <w:rFonts w:cs="Arial"/>
          <w:i w:val="0"/>
          <w:color w:val="000000"/>
        </w:rPr>
        <w:t>l</w:t>
      </w:r>
      <w:r w:rsidRPr="000C4F7F">
        <w:rPr>
          <w:rFonts w:cs="Arial"/>
          <w:i w:val="0"/>
          <w:color w:val="000000"/>
        </w:rPr>
        <w:t xml:space="preserve">icitante en alguno de los supuestos señalados en </w:t>
      </w:r>
      <w:r>
        <w:rPr>
          <w:rFonts w:cs="Arial"/>
          <w:i w:val="0"/>
          <w:color w:val="000000"/>
        </w:rPr>
        <w:t>los</w:t>
      </w:r>
      <w:r w:rsidRPr="000C4F7F">
        <w:rPr>
          <w:rFonts w:cs="Arial"/>
          <w:i w:val="0"/>
          <w:color w:val="000000"/>
        </w:rPr>
        <w:t xml:space="preserve"> </w:t>
      </w:r>
      <w:r>
        <w:rPr>
          <w:rFonts w:cs="Arial"/>
          <w:i w:val="0"/>
          <w:color w:val="000000"/>
        </w:rPr>
        <w:t>a</w:t>
      </w:r>
      <w:r w:rsidRPr="000C4F7F">
        <w:rPr>
          <w:rFonts w:cs="Arial"/>
          <w:i w:val="0"/>
          <w:color w:val="000000"/>
        </w:rPr>
        <w:t>rtículo</w:t>
      </w:r>
      <w:r>
        <w:rPr>
          <w:rFonts w:cs="Arial"/>
          <w:i w:val="0"/>
          <w:color w:val="000000"/>
        </w:rPr>
        <w:t>s</w:t>
      </w:r>
      <w:r w:rsidRPr="000C4F7F">
        <w:rPr>
          <w:rFonts w:cs="Arial"/>
          <w:i w:val="0"/>
          <w:color w:val="000000"/>
        </w:rPr>
        <w:t xml:space="preserve"> 51 </w:t>
      </w:r>
      <w:r>
        <w:rPr>
          <w:rFonts w:cs="Arial"/>
          <w:i w:val="0"/>
          <w:color w:val="000000"/>
        </w:rPr>
        <w:t xml:space="preserve">y 78, penúltimo párrafo, </w:t>
      </w:r>
      <w:r w:rsidRPr="000C4F7F">
        <w:rPr>
          <w:rFonts w:cs="Arial"/>
          <w:i w:val="0"/>
          <w:color w:val="000000"/>
        </w:rPr>
        <w:t>de la Ley</w:t>
      </w:r>
      <w:r w:rsidR="00767173">
        <w:rPr>
          <w:rFonts w:cs="Arial"/>
          <w:i w:val="0"/>
          <w:color w:val="000000"/>
        </w:rPr>
        <w:t>.</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IV </w:t>
      </w:r>
      <w:r>
        <w:rPr>
          <w:rFonts w:cs="Arial"/>
          <w:i w:val="0"/>
          <w:color w:val="000000"/>
        </w:rPr>
        <w:t>del</w:t>
      </w:r>
      <w:r w:rsidRPr="000C4F7F">
        <w:rPr>
          <w:rFonts w:cs="Arial"/>
          <w:i w:val="0"/>
          <w:color w:val="000000"/>
        </w:rPr>
        <w:t xml:space="preserve"> Reglamento de Ley)</w:t>
      </w:r>
      <w:r>
        <w:rPr>
          <w:rFonts w:cs="Arial"/>
          <w:i w:val="0"/>
          <w:color w:val="000000"/>
        </w:rPr>
        <w:t>;</w:t>
      </w:r>
    </w:p>
    <w:p w14:paraId="685084CC" w14:textId="77777777" w:rsidR="00283730" w:rsidRPr="000C4F7F" w:rsidRDefault="00283730" w:rsidP="004C1BDC">
      <w:pPr>
        <w:ind w:left="1152" w:hanging="432"/>
        <w:jc w:val="both"/>
        <w:rPr>
          <w:rFonts w:cs="Arial"/>
          <w:i w:val="0"/>
          <w:color w:val="000000"/>
        </w:rPr>
      </w:pPr>
    </w:p>
    <w:p w14:paraId="74036604" w14:textId="77777777" w:rsidR="00283730" w:rsidRPr="000C4F7F" w:rsidRDefault="00283730" w:rsidP="004C1BDC">
      <w:pPr>
        <w:numPr>
          <w:ilvl w:val="0"/>
          <w:numId w:val="11"/>
        </w:numPr>
        <w:jc w:val="both"/>
        <w:rPr>
          <w:rFonts w:cs="Arial"/>
          <w:i w:val="0"/>
          <w:color w:val="000000"/>
        </w:rPr>
      </w:pPr>
      <w:r w:rsidRPr="00F44BA2">
        <w:rPr>
          <w:rFonts w:cs="Arial"/>
          <w:i w:val="0"/>
          <w:color w:val="000000"/>
        </w:rPr>
        <w:t xml:space="preserve"> </w:t>
      </w:r>
      <w:r>
        <w:rPr>
          <w:rFonts w:cs="Arial"/>
          <w:i w:val="0"/>
          <w:color w:val="000000"/>
        </w:rPr>
        <w:t>L</w:t>
      </w:r>
      <w:r w:rsidRPr="000C4F7F">
        <w:rPr>
          <w:rFonts w:cs="Arial"/>
          <w:i w:val="0"/>
          <w:color w:val="000000"/>
        </w:rPr>
        <w:t xml:space="preserve">a comprobación de que algún </w:t>
      </w:r>
      <w:r>
        <w:rPr>
          <w:rFonts w:cs="Arial"/>
          <w:i w:val="0"/>
          <w:color w:val="000000"/>
        </w:rPr>
        <w:t>l</w:t>
      </w:r>
      <w:r w:rsidRPr="000C4F7F">
        <w:rPr>
          <w:rFonts w:cs="Arial"/>
          <w:i w:val="0"/>
          <w:color w:val="000000"/>
        </w:rPr>
        <w:t xml:space="preserve">icitante ha acordado con otro u otros elevar el costo de los trabajos o cualquier otro acuerdo que tenga como fin obtener una ventaja sobre los demás </w:t>
      </w:r>
      <w:r>
        <w:rPr>
          <w:rFonts w:cs="Arial"/>
          <w:i w:val="0"/>
          <w:color w:val="000000"/>
        </w:rPr>
        <w:t>l</w:t>
      </w:r>
      <w:r w:rsidRPr="000C4F7F">
        <w:rPr>
          <w:rFonts w:cs="Arial"/>
          <w:i w:val="0"/>
          <w:color w:val="000000"/>
        </w:rPr>
        <w:t>icitantes. (Artículo</w:t>
      </w:r>
      <w:r>
        <w:rPr>
          <w:rFonts w:cs="Arial"/>
          <w:i w:val="0"/>
          <w:color w:val="000000"/>
        </w:rPr>
        <w:t>s</w:t>
      </w:r>
      <w:r w:rsidRPr="000C4F7F">
        <w:rPr>
          <w:rFonts w:cs="Arial"/>
          <w:i w:val="0"/>
          <w:color w:val="000000"/>
        </w:rPr>
        <w:t xml:space="preserve"> </w:t>
      </w:r>
      <w:r>
        <w:rPr>
          <w:rFonts w:cs="Arial"/>
          <w:i w:val="0"/>
          <w:color w:val="000000"/>
        </w:rPr>
        <w:t>31 fracción XXIII</w:t>
      </w:r>
      <w:r w:rsidRPr="000C4F7F">
        <w:rPr>
          <w:rFonts w:cs="Arial"/>
          <w:i w:val="0"/>
          <w:color w:val="000000"/>
        </w:rPr>
        <w:t xml:space="preserve"> </w:t>
      </w:r>
      <w:r>
        <w:rPr>
          <w:rFonts w:cs="Arial"/>
          <w:i w:val="0"/>
          <w:color w:val="000000"/>
        </w:rPr>
        <w:t xml:space="preserve">de la </w:t>
      </w:r>
      <w:r w:rsidRPr="000C4F7F">
        <w:rPr>
          <w:rFonts w:cs="Arial"/>
          <w:i w:val="0"/>
          <w:color w:val="000000"/>
        </w:rPr>
        <w:t>Ley</w:t>
      </w:r>
      <w:r w:rsidR="00767173">
        <w:rPr>
          <w:rFonts w:cs="Arial"/>
          <w:i w:val="0"/>
          <w:color w:val="000000"/>
        </w:rPr>
        <w:t>,</w:t>
      </w:r>
      <w:r w:rsidRPr="000C4F7F">
        <w:rPr>
          <w:rFonts w:cs="Arial"/>
          <w:i w:val="0"/>
          <w:color w:val="000000"/>
        </w:rPr>
        <w:t xml:space="preserve"> </w:t>
      </w:r>
      <w:r>
        <w:rPr>
          <w:rFonts w:cs="Arial"/>
          <w:i w:val="0"/>
          <w:color w:val="000000"/>
        </w:rPr>
        <w:t>y 69 fracción IV de su Reglamento</w:t>
      </w:r>
      <w:r w:rsidRPr="000C4F7F">
        <w:rPr>
          <w:rFonts w:cs="Arial"/>
          <w:i w:val="0"/>
          <w:color w:val="000000"/>
        </w:rPr>
        <w:t>)</w:t>
      </w:r>
      <w:r>
        <w:rPr>
          <w:rFonts w:cs="Arial"/>
          <w:i w:val="0"/>
          <w:color w:val="000000"/>
        </w:rPr>
        <w:t>;</w:t>
      </w:r>
    </w:p>
    <w:p w14:paraId="416D9479" w14:textId="77777777" w:rsidR="00283730" w:rsidRPr="000C4F7F" w:rsidRDefault="00283730" w:rsidP="004C1BDC">
      <w:pPr>
        <w:ind w:left="1152" w:hanging="432"/>
        <w:jc w:val="both"/>
        <w:rPr>
          <w:rFonts w:cs="Arial"/>
          <w:i w:val="0"/>
          <w:color w:val="000000"/>
        </w:rPr>
      </w:pPr>
    </w:p>
    <w:p w14:paraId="23E5CAE3" w14:textId="77777777"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las cantidades de </w:t>
      </w:r>
      <w:r>
        <w:rPr>
          <w:rFonts w:cs="Arial"/>
          <w:i w:val="0"/>
          <w:color w:val="000000"/>
        </w:rPr>
        <w:t>trabajo</w:t>
      </w:r>
      <w:r w:rsidRPr="000C4F7F">
        <w:rPr>
          <w:rFonts w:cs="Arial"/>
          <w:i w:val="0"/>
          <w:color w:val="000000"/>
        </w:rPr>
        <w:t xml:space="preserve"> y/o precios unitarios del </w:t>
      </w:r>
      <w:r>
        <w:rPr>
          <w:rFonts w:cs="Arial"/>
          <w:i w:val="0"/>
          <w:color w:val="000000"/>
        </w:rPr>
        <w:t>c</w:t>
      </w:r>
      <w:r w:rsidRPr="000C4F7F">
        <w:rPr>
          <w:rFonts w:cs="Arial"/>
          <w:i w:val="0"/>
          <w:color w:val="000000"/>
        </w:rPr>
        <w:t xml:space="preserve">atálogo de </w:t>
      </w:r>
      <w:r>
        <w:rPr>
          <w:rFonts w:cs="Arial"/>
          <w:i w:val="0"/>
          <w:color w:val="000000"/>
        </w:rPr>
        <w:t>c</w:t>
      </w:r>
      <w:r w:rsidRPr="000C4F7F">
        <w:rPr>
          <w:rFonts w:cs="Arial"/>
          <w:i w:val="0"/>
          <w:color w:val="000000"/>
        </w:rPr>
        <w:t>onceptos, presenten alteraciones, raspaduras, tachaduras y/o enmend</w:t>
      </w:r>
      <w:r>
        <w:rPr>
          <w:rFonts w:cs="Arial"/>
          <w:i w:val="0"/>
          <w:color w:val="000000"/>
        </w:rPr>
        <w:t>aduras. (Artículo 69 fracción V</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14:paraId="41A533A4" w14:textId="77777777" w:rsidR="00283730" w:rsidRPr="000C4F7F" w:rsidRDefault="00283730" w:rsidP="004C1BDC">
      <w:pPr>
        <w:ind w:left="1152" w:hanging="432"/>
        <w:jc w:val="both"/>
        <w:rPr>
          <w:rFonts w:cs="Arial"/>
          <w:i w:val="0"/>
          <w:color w:val="000000"/>
        </w:rPr>
      </w:pPr>
    </w:p>
    <w:p w14:paraId="79BAF7DC" w14:textId="77777777" w:rsidR="00283730" w:rsidRPr="000C4F7F" w:rsidRDefault="00283730" w:rsidP="004C1BDC">
      <w:pPr>
        <w:numPr>
          <w:ilvl w:val="0"/>
          <w:numId w:val="11"/>
        </w:numPr>
        <w:tabs>
          <w:tab w:val="left" w:pos="1701"/>
        </w:tabs>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 xml:space="preserve">icitante no presente uno o varios análisis de precios unitarios o que éstos estén incompletos.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w:t>
      </w:r>
      <w:r>
        <w:rPr>
          <w:rFonts w:cs="Arial"/>
          <w:i w:val="0"/>
          <w:color w:val="000000"/>
        </w:rPr>
        <w:t>;</w:t>
      </w:r>
    </w:p>
    <w:p w14:paraId="14C3B899" w14:textId="77777777" w:rsidR="00283730" w:rsidRPr="000C4F7F" w:rsidRDefault="00283730" w:rsidP="004C1BDC">
      <w:pPr>
        <w:ind w:left="1152" w:hanging="432"/>
        <w:jc w:val="both"/>
        <w:rPr>
          <w:rFonts w:cs="Arial"/>
          <w:i w:val="0"/>
          <w:color w:val="000000"/>
        </w:rPr>
      </w:pPr>
    </w:p>
    <w:p w14:paraId="338D7ADB" w14:textId="77777777"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 xml:space="preserve">icitante, en su </w:t>
      </w:r>
      <w:r>
        <w:rPr>
          <w:rFonts w:cs="Arial"/>
          <w:i w:val="0"/>
          <w:color w:val="000000"/>
        </w:rPr>
        <w:t>c</w:t>
      </w:r>
      <w:r w:rsidRPr="000C4F7F">
        <w:rPr>
          <w:rFonts w:cs="Arial"/>
          <w:i w:val="0"/>
          <w:color w:val="000000"/>
        </w:rPr>
        <w:t xml:space="preserve">atálogo de </w:t>
      </w:r>
      <w:r>
        <w:rPr>
          <w:rFonts w:cs="Arial"/>
          <w:i w:val="0"/>
          <w:color w:val="000000"/>
        </w:rPr>
        <w:t>c</w:t>
      </w:r>
      <w:r w:rsidRPr="000C4F7F">
        <w:rPr>
          <w:rFonts w:cs="Arial"/>
          <w:i w:val="0"/>
          <w:color w:val="000000"/>
        </w:rPr>
        <w:t xml:space="preserve">onceptos, omita alguno o algunos de los precios unitarios.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w:t>
      </w:r>
      <w:r>
        <w:rPr>
          <w:rFonts w:cs="Arial"/>
          <w:i w:val="0"/>
          <w:color w:val="000000"/>
        </w:rPr>
        <w:t>;</w:t>
      </w:r>
    </w:p>
    <w:p w14:paraId="55AF0304" w14:textId="77777777" w:rsidR="00283730" w:rsidRPr="000C4F7F" w:rsidRDefault="00283730" w:rsidP="004C1BDC">
      <w:pPr>
        <w:ind w:left="1152" w:hanging="432"/>
        <w:jc w:val="both"/>
        <w:rPr>
          <w:rFonts w:cs="Arial"/>
          <w:i w:val="0"/>
          <w:color w:val="000000"/>
        </w:rPr>
      </w:pPr>
    </w:p>
    <w:p w14:paraId="36139A07" w14:textId="77777777"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icitante, en su documentación</w:t>
      </w:r>
      <w:r>
        <w:rPr>
          <w:rFonts w:cs="Arial"/>
          <w:i w:val="0"/>
          <w:color w:val="000000"/>
        </w:rPr>
        <w:t>,</w:t>
      </w:r>
      <w:r w:rsidRPr="000C4F7F">
        <w:rPr>
          <w:rFonts w:cs="Arial"/>
          <w:i w:val="0"/>
          <w:color w:val="000000"/>
        </w:rPr>
        <w:t xml:space="preserve"> no señale el indicador económico utilizado en el análisis del costo por financiamiento</w:t>
      </w:r>
      <w:r>
        <w:rPr>
          <w:rFonts w:cs="Arial"/>
          <w:i w:val="0"/>
          <w:color w:val="000000"/>
        </w:rPr>
        <w:t>.</w:t>
      </w:r>
      <w:r w:rsidRPr="000C4F7F">
        <w:rPr>
          <w:rFonts w:cs="Arial"/>
          <w:i w:val="0"/>
          <w:color w:val="000000"/>
        </w:rPr>
        <w:t xml:space="preserve"> (Artículo </w:t>
      </w:r>
      <w:r>
        <w:rPr>
          <w:rFonts w:cs="Arial"/>
          <w:i w:val="0"/>
          <w:color w:val="000000"/>
        </w:rPr>
        <w:t>65,</w:t>
      </w:r>
      <w:r w:rsidRPr="000C4F7F">
        <w:rPr>
          <w:rFonts w:cs="Arial"/>
          <w:i w:val="0"/>
          <w:color w:val="000000"/>
        </w:rPr>
        <w:t xml:space="preserve"> apartado A</w:t>
      </w:r>
      <w:r>
        <w:rPr>
          <w:rFonts w:cs="Arial"/>
          <w:i w:val="0"/>
          <w:color w:val="000000"/>
        </w:rPr>
        <w:t>,</w:t>
      </w:r>
      <w:r w:rsidRPr="000C4F7F">
        <w:rPr>
          <w:rFonts w:cs="Arial"/>
          <w:i w:val="0"/>
          <w:color w:val="000000"/>
        </w:rPr>
        <w:t xml:space="preserve"> fracción V</w:t>
      </w:r>
      <w:r>
        <w:rPr>
          <w:rFonts w:cs="Arial"/>
          <w:i w:val="0"/>
          <w:color w:val="000000"/>
        </w:rPr>
        <w:t>,</w:t>
      </w:r>
      <w:r w:rsidRPr="000C4F7F">
        <w:rPr>
          <w:rFonts w:cs="Arial"/>
          <w:i w:val="0"/>
          <w:color w:val="000000"/>
        </w:rPr>
        <w:t xml:space="preserve"> </w:t>
      </w:r>
      <w:r>
        <w:rPr>
          <w:rFonts w:cs="Arial"/>
          <w:i w:val="0"/>
          <w:color w:val="000000"/>
        </w:rPr>
        <w:t>letra c,</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14:paraId="2908D5C3" w14:textId="77777777" w:rsidR="00283730" w:rsidRPr="000C4F7F" w:rsidRDefault="00283730" w:rsidP="004C1BDC">
      <w:pPr>
        <w:ind w:left="1152" w:hanging="432"/>
        <w:jc w:val="both"/>
        <w:rPr>
          <w:rFonts w:cs="Arial"/>
          <w:i w:val="0"/>
          <w:color w:val="000000"/>
        </w:rPr>
      </w:pPr>
    </w:p>
    <w:p w14:paraId="52FD5DCD" w14:textId="77777777"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icitante, en su análisis del costo por financiamiento no incida la amortización del o los anticipos otorgados, si es el caso. (Artículo</w:t>
      </w:r>
      <w:r>
        <w:rPr>
          <w:rFonts w:cs="Arial"/>
          <w:i w:val="0"/>
          <w:color w:val="000000"/>
        </w:rPr>
        <w:t>s</w:t>
      </w:r>
      <w:r w:rsidRPr="000C4F7F">
        <w:rPr>
          <w:rFonts w:cs="Arial"/>
          <w:i w:val="0"/>
          <w:color w:val="000000"/>
        </w:rPr>
        <w:t xml:space="preserve"> 50 fracción III </w:t>
      </w:r>
      <w:r>
        <w:rPr>
          <w:rFonts w:cs="Arial"/>
          <w:i w:val="0"/>
          <w:color w:val="000000"/>
        </w:rPr>
        <w:t xml:space="preserve">de la </w:t>
      </w:r>
      <w:r w:rsidRPr="000C4F7F">
        <w:rPr>
          <w:rFonts w:cs="Arial"/>
          <w:i w:val="0"/>
          <w:color w:val="000000"/>
        </w:rPr>
        <w:t xml:space="preserve">Ley, </w:t>
      </w:r>
      <w:r>
        <w:rPr>
          <w:rFonts w:cs="Arial"/>
          <w:i w:val="0"/>
          <w:color w:val="000000"/>
        </w:rPr>
        <w:t>65,</w:t>
      </w:r>
      <w:r w:rsidRPr="000C4F7F">
        <w:rPr>
          <w:rFonts w:cs="Arial"/>
          <w:i w:val="0"/>
          <w:color w:val="000000"/>
        </w:rPr>
        <w:t xml:space="preserve"> apartado A</w:t>
      </w:r>
      <w:r>
        <w:rPr>
          <w:rFonts w:cs="Arial"/>
          <w:i w:val="0"/>
          <w:color w:val="000000"/>
        </w:rPr>
        <w:t>,</w:t>
      </w:r>
      <w:r w:rsidRPr="000C4F7F">
        <w:rPr>
          <w:rFonts w:cs="Arial"/>
          <w:i w:val="0"/>
          <w:color w:val="000000"/>
        </w:rPr>
        <w:t xml:space="preserve"> fracción V</w:t>
      </w:r>
      <w:r>
        <w:rPr>
          <w:rFonts w:cs="Arial"/>
          <w:i w:val="0"/>
          <w:color w:val="000000"/>
        </w:rPr>
        <w:t>,</w:t>
      </w:r>
      <w:r w:rsidRPr="000C4F7F">
        <w:rPr>
          <w:rFonts w:cs="Arial"/>
          <w:i w:val="0"/>
          <w:color w:val="000000"/>
        </w:rPr>
        <w:t xml:space="preserve"> </w:t>
      </w:r>
      <w:r>
        <w:rPr>
          <w:rFonts w:cs="Arial"/>
          <w:i w:val="0"/>
          <w:color w:val="000000"/>
        </w:rPr>
        <w:t xml:space="preserve">letra </w:t>
      </w:r>
      <w:r w:rsidRPr="000C4F7F">
        <w:rPr>
          <w:rFonts w:cs="Arial"/>
          <w:i w:val="0"/>
          <w:color w:val="000000"/>
        </w:rPr>
        <w:t>a</w:t>
      </w:r>
      <w:r>
        <w:rPr>
          <w:rFonts w:cs="Arial"/>
          <w:i w:val="0"/>
          <w:color w:val="000000"/>
        </w:rPr>
        <w:t>,</w:t>
      </w:r>
      <w:r w:rsidRPr="000C4F7F">
        <w:rPr>
          <w:rFonts w:cs="Arial"/>
          <w:i w:val="0"/>
          <w:color w:val="000000"/>
        </w:rPr>
        <w:t xml:space="preserve"> y 185 fracción III</w:t>
      </w:r>
      <w:r>
        <w:rPr>
          <w:rFonts w:cs="Arial"/>
          <w:i w:val="0"/>
          <w:color w:val="000000"/>
        </w:rPr>
        <w:t>,</w:t>
      </w:r>
      <w:r w:rsidRPr="000C4F7F">
        <w:rPr>
          <w:rFonts w:cs="Arial"/>
          <w:i w:val="0"/>
          <w:color w:val="000000"/>
        </w:rPr>
        <w:t xml:space="preserve"> </w:t>
      </w:r>
      <w:r>
        <w:rPr>
          <w:rFonts w:cs="Arial"/>
          <w:i w:val="0"/>
          <w:color w:val="000000"/>
        </w:rPr>
        <w:t>letra</w:t>
      </w:r>
      <w:r w:rsidRPr="000C4F7F">
        <w:rPr>
          <w:rFonts w:cs="Arial"/>
          <w:i w:val="0"/>
          <w:color w:val="000000"/>
        </w:rPr>
        <w:t xml:space="preserve"> b, </w:t>
      </w:r>
      <w:r>
        <w:rPr>
          <w:rFonts w:cs="Arial"/>
          <w:i w:val="0"/>
          <w:color w:val="000000"/>
        </w:rPr>
        <w:t xml:space="preserve">de su </w:t>
      </w:r>
      <w:r w:rsidRPr="000C4F7F">
        <w:rPr>
          <w:rFonts w:cs="Arial"/>
          <w:i w:val="0"/>
          <w:color w:val="000000"/>
        </w:rPr>
        <w:t>Reglamento)</w:t>
      </w:r>
      <w:r>
        <w:rPr>
          <w:rFonts w:cs="Arial"/>
          <w:i w:val="0"/>
          <w:color w:val="000000"/>
        </w:rPr>
        <w:t>;</w:t>
      </w:r>
    </w:p>
    <w:p w14:paraId="5D0451A5" w14:textId="77777777" w:rsidR="00283730" w:rsidRPr="000C4F7F" w:rsidRDefault="00283730" w:rsidP="004C1BDC">
      <w:pPr>
        <w:ind w:left="1152" w:hanging="432"/>
        <w:jc w:val="both"/>
        <w:rPr>
          <w:rFonts w:cs="Arial"/>
          <w:i w:val="0"/>
          <w:color w:val="000000"/>
        </w:rPr>
      </w:pPr>
    </w:p>
    <w:p w14:paraId="09BD0E6C" w14:textId="77777777"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en la </w:t>
      </w:r>
      <w:r>
        <w:rPr>
          <w:rFonts w:cs="Arial"/>
          <w:i w:val="0"/>
          <w:color w:val="000000"/>
        </w:rPr>
        <w:t>parte económica</w:t>
      </w:r>
      <w:r w:rsidRPr="000C4F7F">
        <w:rPr>
          <w:rFonts w:cs="Arial"/>
          <w:i w:val="0"/>
          <w:color w:val="000000"/>
        </w:rPr>
        <w:t xml:space="preserve"> se incluyan los cargos por concepto de asociación a cámaras industriales o comerciales de la construcción</w:t>
      </w:r>
      <w:r>
        <w:rPr>
          <w:rFonts w:cs="Arial"/>
          <w:i w:val="0"/>
          <w:color w:val="000000"/>
        </w:rPr>
        <w:t>.</w:t>
      </w:r>
      <w:r w:rsidRPr="000C4F7F">
        <w:rPr>
          <w:rFonts w:cs="Arial"/>
          <w:i w:val="0"/>
          <w:color w:val="000000"/>
        </w:rPr>
        <w:t xml:space="preserve"> (Artículo </w:t>
      </w:r>
      <w:r>
        <w:rPr>
          <w:rFonts w:cs="Arial"/>
          <w:i w:val="0"/>
          <w:color w:val="000000"/>
        </w:rPr>
        <w:t>220</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14:paraId="34DEF2CB" w14:textId="77777777" w:rsidR="00283730" w:rsidRPr="000C4F7F" w:rsidRDefault="00283730" w:rsidP="004C1BDC">
      <w:pPr>
        <w:ind w:left="1152" w:hanging="432"/>
        <w:jc w:val="both"/>
        <w:rPr>
          <w:rFonts w:cs="Arial"/>
          <w:i w:val="0"/>
          <w:color w:val="000000"/>
        </w:rPr>
      </w:pPr>
    </w:p>
    <w:p w14:paraId="68151A01" w14:textId="77777777" w:rsidR="00283730" w:rsidRDefault="00283730" w:rsidP="004C1BDC">
      <w:pPr>
        <w:numPr>
          <w:ilvl w:val="0"/>
          <w:numId w:val="11"/>
        </w:numPr>
        <w:jc w:val="both"/>
        <w:rPr>
          <w:rFonts w:cs="Arial"/>
          <w:i w:val="0"/>
          <w:color w:val="000000"/>
        </w:rPr>
      </w:pPr>
      <w:r w:rsidRPr="00767173">
        <w:rPr>
          <w:rFonts w:cs="Arial"/>
          <w:i w:val="0"/>
          <w:color w:val="000000"/>
        </w:rPr>
        <w:t xml:space="preserve">Cuando el licitante en su documentación no señale el indicador económico especifico de la tasa de interés utilizada en el cálculo del costo por inversión integrante de los análisis de los costos horarios. (Artículo 197, último párrafo, del Reglamento de la Ley); </w:t>
      </w:r>
    </w:p>
    <w:p w14:paraId="0C93846A" w14:textId="77777777" w:rsidR="00767173" w:rsidRDefault="00767173" w:rsidP="00767173">
      <w:pPr>
        <w:pStyle w:val="Prrafodelista"/>
        <w:rPr>
          <w:rFonts w:cs="Arial"/>
          <w:i w:val="0"/>
          <w:color w:val="000000"/>
        </w:rPr>
      </w:pPr>
    </w:p>
    <w:p w14:paraId="124B8724" w14:textId="77777777" w:rsidR="00283730" w:rsidRDefault="00283730" w:rsidP="004C1BDC">
      <w:pPr>
        <w:numPr>
          <w:ilvl w:val="0"/>
          <w:numId w:val="11"/>
        </w:numPr>
        <w:jc w:val="both"/>
        <w:rPr>
          <w:rFonts w:cs="Arial"/>
          <w:i w:val="0"/>
          <w:color w:val="000000"/>
        </w:rPr>
      </w:pPr>
      <w:r>
        <w:rPr>
          <w:rFonts w:cs="Arial"/>
          <w:i w:val="0"/>
          <w:color w:val="000000"/>
        </w:rPr>
        <w:t xml:space="preserve">Considerar como no laborables, días diversos a los considerados por la Ley Federal del Trabajo </w:t>
      </w:r>
      <w:r w:rsidRPr="000C4F7F">
        <w:rPr>
          <w:rFonts w:cs="Arial"/>
          <w:i w:val="0"/>
          <w:color w:val="000000"/>
        </w:rPr>
        <w:t xml:space="preserve">(Artículo </w:t>
      </w:r>
      <w:r>
        <w:rPr>
          <w:rFonts w:cs="Arial"/>
          <w:i w:val="0"/>
          <w:color w:val="000000"/>
        </w:rPr>
        <w:t>69</w:t>
      </w:r>
      <w:r w:rsidRPr="000C4F7F">
        <w:rPr>
          <w:rFonts w:cs="Arial"/>
          <w:i w:val="0"/>
          <w:color w:val="000000"/>
        </w:rPr>
        <w:t xml:space="preserve"> fracción </w:t>
      </w:r>
      <w:r>
        <w:rPr>
          <w:rFonts w:cs="Arial"/>
          <w:i w:val="0"/>
          <w:color w:val="000000"/>
        </w:rPr>
        <w:t>VI</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14:paraId="768C1F21" w14:textId="77777777" w:rsidR="00283730" w:rsidRDefault="00283730" w:rsidP="004C1BDC">
      <w:pPr>
        <w:jc w:val="both"/>
        <w:rPr>
          <w:rFonts w:cs="Arial"/>
          <w:i w:val="0"/>
          <w:color w:val="000000"/>
        </w:rPr>
      </w:pPr>
    </w:p>
    <w:p w14:paraId="789337E3" w14:textId="77777777" w:rsidR="00283730" w:rsidRDefault="00283730" w:rsidP="004C1BDC">
      <w:pPr>
        <w:numPr>
          <w:ilvl w:val="0"/>
          <w:numId w:val="11"/>
        </w:numPr>
        <w:jc w:val="both"/>
        <w:rPr>
          <w:rFonts w:cs="Arial"/>
          <w:i w:val="0"/>
          <w:color w:val="000000"/>
        </w:rPr>
      </w:pPr>
      <w:r>
        <w:rPr>
          <w:rFonts w:cs="Arial"/>
          <w:i w:val="0"/>
          <w:color w:val="000000"/>
        </w:rPr>
        <w:t>La falta de presentación de los escritos o manifestaciones bajo protesta de decir verdad a que se refiere la fracción VIII del artículo 34 del Reglamento de la Ley. (Artículo 69, fracción V, del Reglamento de la Ley);</w:t>
      </w:r>
    </w:p>
    <w:p w14:paraId="42D3E5E4" w14:textId="77777777" w:rsidR="00283730" w:rsidRDefault="00283730" w:rsidP="004C1BDC">
      <w:pPr>
        <w:jc w:val="both"/>
        <w:rPr>
          <w:rFonts w:cs="Arial"/>
          <w:i w:val="0"/>
          <w:color w:val="000000"/>
        </w:rPr>
      </w:pPr>
    </w:p>
    <w:p w14:paraId="5627415B" w14:textId="77777777" w:rsidR="00283730" w:rsidRPr="000A340C" w:rsidRDefault="00283730" w:rsidP="004C1BDC">
      <w:pPr>
        <w:numPr>
          <w:ilvl w:val="0"/>
          <w:numId w:val="11"/>
        </w:numPr>
        <w:jc w:val="both"/>
        <w:rPr>
          <w:rFonts w:cs="Arial"/>
          <w:i w:val="0"/>
          <w:color w:val="000000"/>
        </w:rPr>
      </w:pPr>
      <w:r w:rsidRPr="00364CEE">
        <w:rPr>
          <w:rFonts w:cs="Arial"/>
          <w:i w:val="0"/>
          <w:color w:val="000000"/>
        </w:rPr>
        <w:t xml:space="preserve">Omitir firmar autógrafamente el catálogo de conceptos </w:t>
      </w:r>
      <w:r w:rsidRPr="00364CEE">
        <w:rPr>
          <w:rFonts w:cs="Arial"/>
          <w:i w:val="0"/>
        </w:rPr>
        <w:t>y el programa de obra que deben ser firmados en cada una de sus hojas, conforme a lo indicado en el punto 4.14 de esta convocatoria a la licitación (Artículo 41, segundo párrafo, del Reglamento de la Ley),</w:t>
      </w:r>
      <w:r>
        <w:rPr>
          <w:rFonts w:cs="Arial"/>
          <w:i w:val="0"/>
        </w:rPr>
        <w:t xml:space="preserve"> y</w:t>
      </w:r>
    </w:p>
    <w:p w14:paraId="3B031E9E" w14:textId="77777777" w:rsidR="00283730" w:rsidRDefault="00283730" w:rsidP="004C1BDC">
      <w:pPr>
        <w:jc w:val="both"/>
        <w:rPr>
          <w:rFonts w:cs="Arial"/>
          <w:i w:val="0"/>
        </w:rPr>
      </w:pPr>
    </w:p>
    <w:p w14:paraId="299CC537" w14:textId="77777777" w:rsidR="00844405" w:rsidRDefault="00844405" w:rsidP="004C1BDC">
      <w:pPr>
        <w:jc w:val="both"/>
        <w:rPr>
          <w:rFonts w:cs="Arial"/>
          <w:i w:val="0"/>
        </w:rPr>
      </w:pPr>
    </w:p>
    <w:p w14:paraId="01BA7615" w14:textId="77777777" w:rsidR="00963B33" w:rsidRPr="004E2A04" w:rsidRDefault="00963B33" w:rsidP="00963B33">
      <w:pPr>
        <w:ind w:left="567" w:hanging="567"/>
        <w:jc w:val="both"/>
        <w:rPr>
          <w:rFonts w:cs="Arial"/>
          <w:i w:val="0"/>
        </w:rPr>
      </w:pPr>
      <w:r w:rsidRPr="004E2A04">
        <w:rPr>
          <w:rFonts w:cs="Arial"/>
          <w:b/>
          <w:i w:val="0"/>
        </w:rPr>
        <w:t>5.4</w:t>
      </w:r>
      <w:r w:rsidRPr="004E2A04">
        <w:rPr>
          <w:rFonts w:cs="Arial"/>
          <w:b/>
          <w:i w:val="0"/>
        </w:rPr>
        <w:tab/>
      </w:r>
      <w:r w:rsidR="00BF1A2C" w:rsidRPr="00BF1A2C">
        <w:rPr>
          <w:rFonts w:cs="Arial"/>
          <w:b/>
          <w:i w:val="0"/>
        </w:rPr>
        <w:t xml:space="preserve">CRITERIOS PARA LA ADJUDICACIÓN DEL CONTRATO MEDIANTE EL </w:t>
      </w:r>
      <w:r w:rsidR="00C04D41">
        <w:rPr>
          <w:rFonts w:cs="Arial"/>
          <w:b/>
          <w:i w:val="0"/>
        </w:rPr>
        <w:t>MECANISMO DE EVALUACIÓN BINARIO</w:t>
      </w:r>
      <w:r w:rsidRPr="004E2A04">
        <w:rPr>
          <w:rFonts w:cs="Arial"/>
          <w:b/>
          <w:i w:val="0"/>
        </w:rPr>
        <w:t>.</w:t>
      </w:r>
    </w:p>
    <w:p w14:paraId="6950BF92" w14:textId="77777777" w:rsidR="00963B33" w:rsidRPr="004E2A04" w:rsidRDefault="00963B33" w:rsidP="00963B33">
      <w:pPr>
        <w:jc w:val="both"/>
        <w:rPr>
          <w:rFonts w:cs="Arial"/>
          <w:i w:val="0"/>
        </w:rPr>
      </w:pPr>
    </w:p>
    <w:p w14:paraId="59D229DE" w14:textId="77777777" w:rsidR="009D300C" w:rsidRPr="000C4F7F" w:rsidRDefault="009D300C" w:rsidP="009D300C">
      <w:pPr>
        <w:jc w:val="both"/>
        <w:rPr>
          <w:rFonts w:cs="Arial"/>
          <w:i w:val="0"/>
          <w:color w:val="000000"/>
        </w:rPr>
      </w:pPr>
      <w:r w:rsidRPr="000C4F7F">
        <w:rPr>
          <w:rFonts w:cs="Arial"/>
          <w:i w:val="0"/>
          <w:color w:val="000000"/>
        </w:rPr>
        <w:t xml:space="preserve">La </w:t>
      </w:r>
      <w:r>
        <w:rPr>
          <w:rFonts w:cs="Arial"/>
          <w:i w:val="0"/>
          <w:color w:val="000000"/>
        </w:rPr>
        <w:t>JConvocante</w:t>
      </w:r>
      <w:r w:rsidRPr="000C4F7F">
        <w:rPr>
          <w:rFonts w:cs="Arial"/>
          <w:i w:val="0"/>
          <w:color w:val="000000"/>
        </w:rPr>
        <w:t xml:space="preserve">, para hacer el estudio, análisis y evaluación </w:t>
      </w:r>
      <w:r>
        <w:rPr>
          <w:rFonts w:cs="Arial"/>
          <w:i w:val="0"/>
          <w:color w:val="000000"/>
        </w:rPr>
        <w:t xml:space="preserve">de la solvencia </w:t>
      </w:r>
      <w:r w:rsidRPr="000C4F7F">
        <w:rPr>
          <w:rFonts w:cs="Arial"/>
          <w:i w:val="0"/>
          <w:color w:val="000000"/>
        </w:rPr>
        <w:t xml:space="preserve">de las </w:t>
      </w:r>
      <w:r>
        <w:rPr>
          <w:rFonts w:cs="Arial"/>
          <w:i w:val="0"/>
          <w:color w:val="000000"/>
        </w:rPr>
        <w:t>proposiciones</w:t>
      </w:r>
      <w:r w:rsidRPr="000C4F7F">
        <w:rPr>
          <w:rFonts w:cs="Arial"/>
          <w:i w:val="0"/>
          <w:color w:val="000000"/>
        </w:rPr>
        <w:t xml:space="preserve">, se apegará a lo dispuesto en </w:t>
      </w:r>
      <w:r>
        <w:rPr>
          <w:rFonts w:cs="Arial"/>
          <w:i w:val="0"/>
        </w:rPr>
        <w:t>los</w:t>
      </w:r>
      <w:r w:rsidRPr="007650A0">
        <w:rPr>
          <w:rFonts w:cs="Arial"/>
          <w:i w:val="0"/>
        </w:rPr>
        <w:t xml:space="preserve"> artículo</w:t>
      </w:r>
      <w:r>
        <w:rPr>
          <w:rFonts w:cs="Arial"/>
          <w:i w:val="0"/>
        </w:rPr>
        <w:t>s</w:t>
      </w:r>
      <w:r w:rsidRPr="007650A0">
        <w:rPr>
          <w:rFonts w:cs="Arial"/>
          <w:i w:val="0"/>
        </w:rPr>
        <w:t xml:space="preserve"> 38 de la Ley de Obras Públicas y Servicios Relacionados con las Mismas</w:t>
      </w:r>
      <w:r>
        <w:rPr>
          <w:rFonts w:cs="Arial"/>
          <w:i w:val="0"/>
        </w:rPr>
        <w:t>,</w:t>
      </w:r>
      <w:r w:rsidRPr="007650A0">
        <w:rPr>
          <w:rFonts w:cs="Arial"/>
          <w:i w:val="0"/>
        </w:rPr>
        <w:t xml:space="preserve"> </w:t>
      </w:r>
      <w:r>
        <w:rPr>
          <w:rFonts w:cs="Arial"/>
          <w:i w:val="0"/>
          <w:color w:val="000000"/>
        </w:rPr>
        <w:t xml:space="preserve">63, fracción I, inciso </w:t>
      </w:r>
      <w:r w:rsidRPr="00F32B0B">
        <w:rPr>
          <w:rFonts w:cs="Arial"/>
          <w:b/>
          <w:i w:val="0"/>
        </w:rPr>
        <w:t>b)</w:t>
      </w:r>
      <w:r>
        <w:rPr>
          <w:rFonts w:cs="Arial"/>
          <w:i w:val="0"/>
          <w:color w:val="000000"/>
        </w:rPr>
        <w:t xml:space="preserve">, 64, Apartado A, y 65, Apartado A, </w:t>
      </w:r>
      <w:r w:rsidRPr="000C4F7F">
        <w:rPr>
          <w:rFonts w:cs="Arial"/>
          <w:i w:val="0"/>
          <w:color w:val="000000"/>
        </w:rPr>
        <w:t>de</w:t>
      </w:r>
      <w:r>
        <w:rPr>
          <w:rFonts w:cs="Arial"/>
          <w:i w:val="0"/>
          <w:color w:val="000000"/>
        </w:rPr>
        <w:t xml:space="preserve"> su</w:t>
      </w:r>
      <w:r w:rsidRPr="000C4F7F">
        <w:rPr>
          <w:rFonts w:cs="Arial"/>
          <w:i w:val="0"/>
          <w:color w:val="000000"/>
        </w:rPr>
        <w:t xml:space="preserve"> Reglamento.</w:t>
      </w:r>
    </w:p>
    <w:p w14:paraId="6E9D14B8" w14:textId="77777777" w:rsidR="009D300C" w:rsidRDefault="009D300C" w:rsidP="009D300C">
      <w:pPr>
        <w:jc w:val="both"/>
        <w:rPr>
          <w:rFonts w:cs="Arial"/>
          <w:i w:val="0"/>
        </w:rPr>
      </w:pPr>
    </w:p>
    <w:p w14:paraId="7E46A392" w14:textId="77777777" w:rsidR="00844405" w:rsidRDefault="00844405" w:rsidP="009D300C">
      <w:pPr>
        <w:jc w:val="both"/>
        <w:rPr>
          <w:i w:val="0"/>
          <w:color w:val="000000"/>
        </w:rPr>
      </w:pPr>
    </w:p>
    <w:p w14:paraId="76FE1B03" w14:textId="77777777" w:rsidR="00844405" w:rsidRDefault="00844405" w:rsidP="009D300C">
      <w:pPr>
        <w:jc w:val="both"/>
        <w:rPr>
          <w:i w:val="0"/>
          <w:color w:val="000000"/>
        </w:rPr>
      </w:pPr>
    </w:p>
    <w:p w14:paraId="1B30C657" w14:textId="77777777" w:rsidR="009D300C" w:rsidRDefault="009D300C" w:rsidP="009D300C">
      <w:pPr>
        <w:jc w:val="both"/>
        <w:rPr>
          <w:i w:val="0"/>
          <w:color w:val="000000"/>
        </w:rPr>
      </w:pPr>
      <w:r>
        <w:rPr>
          <w:i w:val="0"/>
          <w:color w:val="000000"/>
        </w:rPr>
        <w:lastRenderedPageBreak/>
        <w:t>La Convocante, en caso de considerarlo conveniente, aunque no será forzoso para ésta, podrá</w:t>
      </w:r>
      <w:r w:rsidRPr="000F481B">
        <w:rPr>
          <w:i w:val="0"/>
          <w:color w:val="000000"/>
        </w:rPr>
        <w:t xml:space="preserve"> solicitar a </w:t>
      </w:r>
      <w:r>
        <w:rPr>
          <w:i w:val="0"/>
          <w:color w:val="000000"/>
        </w:rPr>
        <w:t xml:space="preserve">los </w:t>
      </w:r>
      <w:r w:rsidRPr="000F481B">
        <w:rPr>
          <w:i w:val="0"/>
          <w:color w:val="000000"/>
        </w:rPr>
        <w:t>licitante</w:t>
      </w:r>
      <w:r>
        <w:rPr>
          <w:i w:val="0"/>
          <w:color w:val="000000"/>
        </w:rPr>
        <w:t>s</w:t>
      </w:r>
      <w:r w:rsidRPr="000F481B">
        <w:rPr>
          <w:i w:val="0"/>
          <w:color w:val="000000"/>
        </w:rPr>
        <w:t xml:space="preserve"> las aclaraciones pertinentes, o </w:t>
      </w:r>
      <w:r>
        <w:rPr>
          <w:i w:val="0"/>
          <w:color w:val="000000"/>
        </w:rPr>
        <w:t>que aporte</w:t>
      </w:r>
      <w:r w:rsidRPr="000F481B">
        <w:rPr>
          <w:i w:val="0"/>
          <w:color w:val="000000"/>
        </w:rPr>
        <w:t xml:space="preserve"> información adicional para realizar la correcta evaluación de las proposiciones, siempre y cuando no implique alteración alguna a la parte técnica o económica de su proposición</w:t>
      </w:r>
      <w:r>
        <w:rPr>
          <w:i w:val="0"/>
          <w:color w:val="000000"/>
        </w:rPr>
        <w:t>, procediendo de conformidad con lo establecido por el artículo 66 del Reglamento de la Ley de Obras Públicas y Servicios Relacionados con las Mismas</w:t>
      </w:r>
      <w:r w:rsidRPr="000F481B">
        <w:rPr>
          <w:i w:val="0"/>
          <w:color w:val="000000"/>
        </w:rPr>
        <w:t>.</w:t>
      </w:r>
    </w:p>
    <w:p w14:paraId="3935B5DF" w14:textId="77777777" w:rsidR="009D300C" w:rsidRDefault="009D300C" w:rsidP="009D300C">
      <w:pPr>
        <w:jc w:val="both"/>
        <w:rPr>
          <w:rFonts w:cs="Arial"/>
          <w:i w:val="0"/>
        </w:rPr>
      </w:pPr>
    </w:p>
    <w:p w14:paraId="5C8F03AD" w14:textId="77777777" w:rsidR="009D300C" w:rsidRDefault="009D300C" w:rsidP="009D300C">
      <w:pPr>
        <w:jc w:val="both"/>
        <w:rPr>
          <w:i w:val="0"/>
        </w:rPr>
      </w:pPr>
      <w:r w:rsidRPr="00C51E84">
        <w:rPr>
          <w:i w:val="0"/>
        </w:rPr>
        <w:t xml:space="preserve">Las proposiciones </w:t>
      </w:r>
      <w:r>
        <w:rPr>
          <w:i w:val="0"/>
        </w:rPr>
        <w:t>se</w:t>
      </w:r>
      <w:r w:rsidRPr="00C51E84">
        <w:rPr>
          <w:i w:val="0"/>
        </w:rPr>
        <w:t xml:space="preserve"> evaluar</w:t>
      </w:r>
      <w:r>
        <w:rPr>
          <w:i w:val="0"/>
        </w:rPr>
        <w:t>án</w:t>
      </w:r>
      <w:r w:rsidRPr="00C51E84">
        <w:rPr>
          <w:i w:val="0"/>
        </w:rPr>
        <w:t xml:space="preserve"> en dos formas</w:t>
      </w:r>
      <w:r>
        <w:rPr>
          <w:i w:val="0"/>
        </w:rPr>
        <w:t>,</w:t>
      </w:r>
      <w:r w:rsidRPr="00C51E84">
        <w:rPr>
          <w:i w:val="0"/>
        </w:rPr>
        <w:t xml:space="preserve"> una cuantitativa, donde para la recepción de las mismas sólo bastará verificar la presentación de los documentos, sin entrar a la revisión de su contenido; y otra cualitativa, donde se realizará el estudio detallado de las proposiciones presentadas, a efecto de que la </w:t>
      </w:r>
      <w:r>
        <w:rPr>
          <w:i w:val="0"/>
        </w:rPr>
        <w:t>Convocante tenga</w:t>
      </w:r>
      <w:r w:rsidRPr="00C51E84">
        <w:rPr>
          <w:i w:val="0"/>
        </w:rPr>
        <w:t xml:space="preserve"> los elementos necesarios para determinar la solvencia de las condiciones legales, técnicas y económicas requeridas.</w:t>
      </w:r>
    </w:p>
    <w:p w14:paraId="758CF19D" w14:textId="77777777" w:rsidR="009D300C" w:rsidRDefault="009D300C" w:rsidP="009D300C">
      <w:pPr>
        <w:jc w:val="both"/>
        <w:rPr>
          <w:rFonts w:cs="Arial"/>
          <w:i w:val="0"/>
        </w:rPr>
      </w:pPr>
    </w:p>
    <w:p w14:paraId="3B1E1836" w14:textId="77777777" w:rsidR="009D300C" w:rsidRPr="000C4F7F" w:rsidRDefault="009D300C" w:rsidP="009D300C">
      <w:pPr>
        <w:jc w:val="both"/>
        <w:rPr>
          <w:rFonts w:cs="Arial"/>
          <w:i w:val="0"/>
          <w:color w:val="000000"/>
        </w:rPr>
      </w:pPr>
      <w:r w:rsidRPr="000C4F7F">
        <w:rPr>
          <w:rFonts w:cs="Arial"/>
          <w:i w:val="0"/>
          <w:color w:val="000000"/>
        </w:rPr>
        <w:t>Para la evaluación de las proposiciones</w:t>
      </w:r>
      <w:r>
        <w:rPr>
          <w:rFonts w:cs="Arial"/>
          <w:i w:val="0"/>
          <w:color w:val="000000"/>
        </w:rPr>
        <w:t xml:space="preserve"> mediante el mecanismo de evaluación binario, a que se refiere el artículo 63, fracción I, del Reglamento de la Ley de Obras Públicas y Servicios Relacionados con las Mismas,</w:t>
      </w:r>
      <w:r w:rsidRPr="000C4F7F">
        <w:rPr>
          <w:rFonts w:cs="Arial"/>
          <w:i w:val="0"/>
          <w:color w:val="000000"/>
        </w:rPr>
        <w:t xml:space="preserve"> en ningún caso podrán utilizarse mecanismos de puntos o porcentajes.</w:t>
      </w:r>
    </w:p>
    <w:p w14:paraId="0C9392FB" w14:textId="77777777" w:rsidR="009D300C" w:rsidRDefault="009D300C" w:rsidP="009D300C">
      <w:pPr>
        <w:ind w:left="720" w:hanging="720"/>
        <w:jc w:val="both"/>
        <w:rPr>
          <w:rFonts w:cs="Arial"/>
          <w:i w:val="0"/>
        </w:rPr>
      </w:pPr>
    </w:p>
    <w:p w14:paraId="147A65FA" w14:textId="77777777" w:rsidR="009D300C" w:rsidRDefault="009D300C" w:rsidP="009D300C">
      <w:pPr>
        <w:jc w:val="both"/>
        <w:rPr>
          <w:i w:val="0"/>
        </w:rPr>
      </w:pPr>
      <w:r w:rsidRPr="00066C55">
        <w:rPr>
          <w:i w:val="0"/>
        </w:rPr>
        <w:t>En cumplimiento con lo dispuesto por el artículo 64</w:t>
      </w:r>
      <w:r>
        <w:rPr>
          <w:i w:val="0"/>
        </w:rPr>
        <w:t>,</w:t>
      </w:r>
      <w:r w:rsidRPr="00066C55">
        <w:rPr>
          <w:i w:val="0"/>
        </w:rPr>
        <w:t xml:space="preserve"> apartado A</w:t>
      </w:r>
      <w:r>
        <w:rPr>
          <w:i w:val="0"/>
        </w:rPr>
        <w:t>,</w:t>
      </w:r>
      <w:r w:rsidRPr="00066C55">
        <w:rPr>
          <w:i w:val="0"/>
        </w:rPr>
        <w:t xml:space="preserve"> del Reglamento de la Ley de Obras Públicas y Servicios Relacionados con las Mismas, para la </w:t>
      </w:r>
      <w:r w:rsidRPr="00066C55">
        <w:rPr>
          <w:rFonts w:cs="Arial"/>
          <w:i w:val="0"/>
          <w:color w:val="000000"/>
        </w:rPr>
        <w:t>evaluación</w:t>
      </w:r>
      <w:r w:rsidRPr="00066C55">
        <w:rPr>
          <w:i w:val="0"/>
        </w:rPr>
        <w:t xml:space="preserve"> técnica de las proposiciones mediante el mecanismo de evaluación binario se verificar</w:t>
      </w:r>
      <w:r>
        <w:rPr>
          <w:i w:val="0"/>
        </w:rPr>
        <w:t>án</w:t>
      </w:r>
      <w:r w:rsidRPr="00066C55">
        <w:rPr>
          <w:i w:val="0"/>
        </w:rPr>
        <w:t>, entre otros, los siguientes aspectos:</w:t>
      </w:r>
    </w:p>
    <w:p w14:paraId="36A6E38A" w14:textId="77777777" w:rsidR="009D300C" w:rsidRDefault="009D300C" w:rsidP="009D300C">
      <w:pPr>
        <w:pStyle w:val="Texto0"/>
        <w:spacing w:after="0" w:line="240" w:lineRule="auto"/>
        <w:ind w:firstLine="0"/>
        <w:rPr>
          <w:i w:val="0"/>
          <w:sz w:val="20"/>
          <w:szCs w:val="20"/>
        </w:rPr>
      </w:pPr>
    </w:p>
    <w:p w14:paraId="3B73F60E" w14:textId="77777777" w:rsidR="009D300C" w:rsidRDefault="009D300C" w:rsidP="009D300C">
      <w:pPr>
        <w:pStyle w:val="Texto0"/>
        <w:spacing w:after="0" w:line="240" w:lineRule="auto"/>
        <w:ind w:left="284" w:hanging="284"/>
        <w:rPr>
          <w:i w:val="0"/>
          <w:sz w:val="20"/>
          <w:szCs w:val="20"/>
        </w:rPr>
      </w:pPr>
      <w:r w:rsidRPr="00066C55">
        <w:rPr>
          <w:b/>
          <w:i w:val="0"/>
          <w:sz w:val="20"/>
          <w:szCs w:val="20"/>
        </w:rPr>
        <w:t>I.</w:t>
      </w:r>
      <w:r w:rsidRPr="00066C55">
        <w:rPr>
          <w:b/>
          <w:i w:val="0"/>
          <w:sz w:val="20"/>
          <w:szCs w:val="20"/>
        </w:rPr>
        <w:tab/>
      </w:r>
      <w:r w:rsidRPr="00066C55">
        <w:rPr>
          <w:i w:val="0"/>
          <w:sz w:val="20"/>
          <w:szCs w:val="20"/>
        </w:rPr>
        <w:t>Que cada documento contenga toda la información solicitada;</w:t>
      </w:r>
    </w:p>
    <w:p w14:paraId="6AB35784" w14:textId="77777777" w:rsidR="009D300C" w:rsidRDefault="009D300C" w:rsidP="009D300C">
      <w:pPr>
        <w:pStyle w:val="Texto0"/>
        <w:spacing w:after="0" w:line="240" w:lineRule="auto"/>
        <w:ind w:left="567" w:hanging="567"/>
        <w:rPr>
          <w:i w:val="0"/>
          <w:sz w:val="20"/>
          <w:szCs w:val="20"/>
        </w:rPr>
      </w:pPr>
    </w:p>
    <w:p w14:paraId="7D315A63" w14:textId="77777777" w:rsidR="009D300C" w:rsidRDefault="009D300C" w:rsidP="009D300C">
      <w:pPr>
        <w:pStyle w:val="Texto0"/>
        <w:spacing w:after="0" w:line="240" w:lineRule="auto"/>
        <w:ind w:left="284" w:hanging="284"/>
        <w:rPr>
          <w:i w:val="0"/>
          <w:sz w:val="20"/>
          <w:szCs w:val="20"/>
        </w:rPr>
      </w:pPr>
      <w:r w:rsidRPr="00066C55">
        <w:rPr>
          <w:b/>
          <w:i w:val="0"/>
          <w:sz w:val="20"/>
          <w:szCs w:val="20"/>
        </w:rPr>
        <w:t>II.</w:t>
      </w:r>
      <w:r w:rsidRPr="00066C55">
        <w:rPr>
          <w:b/>
          <w:i w:val="0"/>
          <w:sz w:val="20"/>
          <w:szCs w:val="20"/>
        </w:rPr>
        <w:tab/>
      </w:r>
      <w:r w:rsidRPr="00066C55">
        <w:rPr>
          <w:i w:val="0"/>
          <w:sz w:val="20"/>
          <w:szCs w:val="20"/>
        </w:rPr>
        <w:t>Que los profesionales técnicos que se encargarán de la dirección de los trabajos, cuenten con la experiencia y capacidad necesaria para llevar la adecuada administración de los mismos.</w:t>
      </w:r>
    </w:p>
    <w:p w14:paraId="69657655" w14:textId="77777777" w:rsidR="009D300C" w:rsidRDefault="009D300C" w:rsidP="009D300C">
      <w:pPr>
        <w:pStyle w:val="Texto0"/>
        <w:spacing w:after="0" w:line="240" w:lineRule="auto"/>
        <w:ind w:left="284" w:hanging="284"/>
        <w:rPr>
          <w:i w:val="0"/>
          <w:sz w:val="20"/>
          <w:szCs w:val="20"/>
        </w:rPr>
      </w:pPr>
    </w:p>
    <w:p w14:paraId="74798A25" w14:textId="77777777" w:rsidR="009D300C" w:rsidRDefault="009D300C" w:rsidP="009D300C">
      <w:pPr>
        <w:pStyle w:val="Texto0"/>
        <w:spacing w:after="0" w:line="240" w:lineRule="auto"/>
        <w:ind w:left="284" w:firstLine="0"/>
        <w:rPr>
          <w:i w:val="0"/>
          <w:sz w:val="20"/>
          <w:szCs w:val="20"/>
          <w:lang w:val="es-ES_tradnl"/>
        </w:rPr>
      </w:pPr>
      <w:r w:rsidRPr="00066C55">
        <w:rPr>
          <w:i w:val="0"/>
          <w:sz w:val="20"/>
          <w:szCs w:val="2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14:paraId="75B5A387" w14:textId="77777777" w:rsidR="009D300C" w:rsidRDefault="009D300C" w:rsidP="009D300C">
      <w:pPr>
        <w:pStyle w:val="Texto0"/>
        <w:spacing w:after="0" w:line="240" w:lineRule="auto"/>
        <w:ind w:left="567" w:hanging="567"/>
        <w:rPr>
          <w:i w:val="0"/>
          <w:sz w:val="20"/>
          <w:szCs w:val="20"/>
          <w:lang w:val="es-ES_tradnl"/>
        </w:rPr>
      </w:pPr>
    </w:p>
    <w:p w14:paraId="544F5612" w14:textId="77777777" w:rsidR="009D300C" w:rsidRDefault="009D300C" w:rsidP="009D300C">
      <w:pPr>
        <w:pStyle w:val="Texto0"/>
        <w:spacing w:after="0" w:line="240" w:lineRule="auto"/>
        <w:ind w:left="284" w:hanging="284"/>
        <w:rPr>
          <w:i w:val="0"/>
          <w:sz w:val="20"/>
          <w:szCs w:val="20"/>
        </w:rPr>
      </w:pPr>
      <w:r w:rsidRPr="00066C55">
        <w:rPr>
          <w:b/>
          <w:i w:val="0"/>
          <w:sz w:val="20"/>
          <w:szCs w:val="20"/>
        </w:rPr>
        <w:t>III.</w:t>
      </w:r>
      <w:r w:rsidRPr="00066C55">
        <w:rPr>
          <w:b/>
          <w:i w:val="0"/>
          <w:sz w:val="20"/>
          <w:szCs w:val="20"/>
        </w:rPr>
        <w:tab/>
      </w:r>
      <w:r w:rsidRPr="00066C55">
        <w:rPr>
          <w:i w:val="0"/>
          <w:sz w:val="20"/>
          <w:szCs w:val="20"/>
        </w:rPr>
        <w:t>Que los licitantes cuenten con la maquinaria y equipo de construcción adecuado, suficiente y necesario, sea o no propio, para desarrollar los trabajos que se convocan;</w:t>
      </w:r>
    </w:p>
    <w:p w14:paraId="02A5DD44" w14:textId="77777777" w:rsidR="009D300C" w:rsidRDefault="009D300C" w:rsidP="009D300C">
      <w:pPr>
        <w:pStyle w:val="Texto0"/>
        <w:spacing w:after="0" w:line="240" w:lineRule="auto"/>
        <w:ind w:left="567" w:hanging="567"/>
        <w:rPr>
          <w:i w:val="0"/>
          <w:sz w:val="20"/>
          <w:szCs w:val="20"/>
        </w:rPr>
      </w:pPr>
    </w:p>
    <w:p w14:paraId="30261C52" w14:textId="77777777" w:rsidR="009D300C" w:rsidRDefault="009D300C" w:rsidP="009D300C">
      <w:pPr>
        <w:pStyle w:val="Texto0"/>
        <w:spacing w:after="0" w:line="240" w:lineRule="auto"/>
        <w:ind w:left="284" w:hanging="284"/>
        <w:rPr>
          <w:i w:val="0"/>
          <w:sz w:val="20"/>
          <w:szCs w:val="20"/>
        </w:rPr>
      </w:pPr>
      <w:r w:rsidRPr="00066C55">
        <w:rPr>
          <w:b/>
          <w:i w:val="0"/>
          <w:sz w:val="20"/>
          <w:szCs w:val="20"/>
        </w:rPr>
        <w:t>IV.</w:t>
      </w:r>
      <w:r w:rsidRPr="00066C55">
        <w:rPr>
          <w:b/>
          <w:i w:val="0"/>
          <w:sz w:val="20"/>
          <w:szCs w:val="20"/>
        </w:rPr>
        <w:tab/>
      </w:r>
      <w:r w:rsidRPr="00066C55">
        <w:rPr>
          <w:i w:val="0"/>
          <w:sz w:val="20"/>
          <w:szCs w:val="20"/>
        </w:rPr>
        <w:t>Que la planeación integral propuesta por el licitante para el desarrollo y organización de los trabajos, sea congruente con las características, complejidad y magnitud de los mismos;</w:t>
      </w:r>
    </w:p>
    <w:p w14:paraId="41194C7C" w14:textId="77777777" w:rsidR="009D300C" w:rsidRPr="00066C55" w:rsidRDefault="009D300C" w:rsidP="009D300C">
      <w:pPr>
        <w:pStyle w:val="Texto0"/>
        <w:ind w:left="567" w:hanging="567"/>
        <w:rPr>
          <w:i w:val="0"/>
          <w:sz w:val="20"/>
          <w:szCs w:val="20"/>
        </w:rPr>
      </w:pPr>
    </w:p>
    <w:p w14:paraId="02980199" w14:textId="77777777" w:rsidR="009D300C" w:rsidRDefault="009D300C" w:rsidP="009D300C">
      <w:pPr>
        <w:pStyle w:val="Texto0"/>
        <w:spacing w:after="0" w:line="240" w:lineRule="auto"/>
        <w:ind w:left="284" w:hanging="284"/>
        <w:rPr>
          <w:i w:val="0"/>
          <w:sz w:val="20"/>
          <w:szCs w:val="20"/>
        </w:rPr>
      </w:pPr>
      <w:r w:rsidRPr="00066C55">
        <w:rPr>
          <w:b/>
          <w:i w:val="0"/>
          <w:sz w:val="20"/>
          <w:szCs w:val="20"/>
        </w:rPr>
        <w:t>V.</w:t>
      </w:r>
      <w:r w:rsidRPr="00066C55">
        <w:rPr>
          <w:i w:val="0"/>
          <w:sz w:val="20"/>
          <w:szCs w:val="20"/>
        </w:rPr>
        <w:tab/>
        <w:t xml:space="preserve">Que el procedimiento constructivo descrito por el licitante demuestre que éste conoce los trabajos a realizar y que tiene la capacidad y la experiencia para ejecutarlos satisfactoriamente; dicho procedimiento debe ser acorde con el programa </w:t>
      </w:r>
      <w:r>
        <w:rPr>
          <w:i w:val="0"/>
          <w:sz w:val="20"/>
          <w:szCs w:val="20"/>
        </w:rPr>
        <w:t xml:space="preserve">general </w:t>
      </w:r>
      <w:r w:rsidRPr="00066C55">
        <w:rPr>
          <w:i w:val="0"/>
          <w:sz w:val="20"/>
          <w:szCs w:val="20"/>
        </w:rPr>
        <w:t>de ejecución</w:t>
      </w:r>
      <w:r>
        <w:rPr>
          <w:i w:val="0"/>
          <w:sz w:val="20"/>
          <w:szCs w:val="20"/>
        </w:rPr>
        <w:t xml:space="preserve"> de los trabajos</w:t>
      </w:r>
      <w:r w:rsidRPr="00066C55">
        <w:rPr>
          <w:i w:val="0"/>
          <w:sz w:val="20"/>
          <w:szCs w:val="20"/>
        </w:rPr>
        <w:t xml:space="preserve"> considerado en su proposición;</w:t>
      </w:r>
    </w:p>
    <w:p w14:paraId="1C82082D" w14:textId="77777777" w:rsidR="009D300C" w:rsidRDefault="009D300C" w:rsidP="009D300C">
      <w:pPr>
        <w:pStyle w:val="Texto0"/>
        <w:spacing w:after="0" w:line="240" w:lineRule="auto"/>
        <w:ind w:left="567" w:hanging="567"/>
        <w:rPr>
          <w:i w:val="0"/>
          <w:sz w:val="20"/>
          <w:szCs w:val="20"/>
        </w:rPr>
      </w:pPr>
    </w:p>
    <w:p w14:paraId="438065AA" w14:textId="77777777" w:rsidR="009D300C" w:rsidRDefault="009D300C" w:rsidP="009D300C">
      <w:pPr>
        <w:pStyle w:val="Texto0"/>
        <w:spacing w:after="0" w:line="240" w:lineRule="auto"/>
        <w:ind w:left="426" w:hanging="426"/>
        <w:rPr>
          <w:i w:val="0"/>
          <w:sz w:val="20"/>
          <w:szCs w:val="20"/>
        </w:rPr>
      </w:pPr>
      <w:r w:rsidRPr="00066C55">
        <w:rPr>
          <w:b/>
          <w:i w:val="0"/>
          <w:sz w:val="20"/>
          <w:szCs w:val="20"/>
        </w:rPr>
        <w:t>VI.</w:t>
      </w:r>
      <w:r w:rsidRPr="00066C55">
        <w:rPr>
          <w:i w:val="0"/>
          <w:sz w:val="20"/>
          <w:szCs w:val="20"/>
        </w:rPr>
        <w:tab/>
      </w:r>
      <w:r>
        <w:rPr>
          <w:i w:val="0"/>
          <w:sz w:val="20"/>
          <w:szCs w:val="20"/>
        </w:rPr>
        <w:t xml:space="preserve">Se verificará </w:t>
      </w:r>
      <w:r w:rsidRPr="00066C55">
        <w:rPr>
          <w:i w:val="0"/>
          <w:sz w:val="20"/>
          <w:szCs w:val="20"/>
        </w:rPr>
        <w:t>en los estados financieros de los licitantes, entre otros</w:t>
      </w:r>
      <w:r>
        <w:rPr>
          <w:i w:val="0"/>
          <w:sz w:val="20"/>
          <w:szCs w:val="20"/>
        </w:rPr>
        <w:t>, los siguientes aspectos</w:t>
      </w:r>
      <w:r w:rsidRPr="00066C55">
        <w:rPr>
          <w:i w:val="0"/>
          <w:sz w:val="20"/>
          <w:szCs w:val="20"/>
        </w:rPr>
        <w:t>:</w:t>
      </w:r>
    </w:p>
    <w:p w14:paraId="2FC907E5" w14:textId="77777777" w:rsidR="009D300C" w:rsidRDefault="009D300C" w:rsidP="009D300C">
      <w:pPr>
        <w:pStyle w:val="Texto0"/>
        <w:spacing w:after="0" w:line="240" w:lineRule="auto"/>
        <w:ind w:left="567" w:hanging="567"/>
        <w:rPr>
          <w:i w:val="0"/>
          <w:sz w:val="20"/>
          <w:szCs w:val="20"/>
        </w:rPr>
      </w:pPr>
    </w:p>
    <w:p w14:paraId="4E40AD90" w14:textId="77777777" w:rsidR="009D300C" w:rsidRDefault="009D300C" w:rsidP="009D300C">
      <w:pPr>
        <w:pStyle w:val="Texto0"/>
        <w:ind w:left="709" w:hanging="283"/>
        <w:rPr>
          <w:i w:val="0"/>
          <w:sz w:val="20"/>
          <w:szCs w:val="20"/>
        </w:rPr>
      </w:pPr>
      <w:r w:rsidRPr="00066C55">
        <w:rPr>
          <w:b/>
          <w:i w:val="0"/>
          <w:sz w:val="20"/>
          <w:szCs w:val="20"/>
        </w:rPr>
        <w:t>a)</w:t>
      </w:r>
      <w:r w:rsidRPr="00066C55">
        <w:rPr>
          <w:b/>
          <w:i w:val="0"/>
          <w:sz w:val="20"/>
          <w:szCs w:val="20"/>
        </w:rPr>
        <w:tab/>
      </w:r>
      <w:r w:rsidRPr="00066C55">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14:paraId="224F5132" w14:textId="77777777" w:rsidR="009D300C" w:rsidRDefault="009D300C" w:rsidP="009D300C">
      <w:pPr>
        <w:pStyle w:val="Texto0"/>
        <w:ind w:left="709" w:hanging="283"/>
        <w:rPr>
          <w:i w:val="0"/>
          <w:sz w:val="20"/>
          <w:szCs w:val="20"/>
        </w:rPr>
      </w:pPr>
      <w:r w:rsidRPr="00066C55">
        <w:rPr>
          <w:b/>
          <w:i w:val="0"/>
          <w:sz w:val="20"/>
          <w:szCs w:val="20"/>
        </w:rPr>
        <w:t>b)</w:t>
      </w:r>
      <w:r w:rsidRPr="00066C55">
        <w:rPr>
          <w:b/>
          <w:i w:val="0"/>
          <w:sz w:val="20"/>
          <w:szCs w:val="20"/>
        </w:rPr>
        <w:tab/>
      </w:r>
      <w:r w:rsidRPr="00066C55">
        <w:rPr>
          <w:i w:val="0"/>
          <w:sz w:val="20"/>
          <w:szCs w:val="20"/>
        </w:rPr>
        <w:t>Que el licitante tenga capacidad para pagar sus obligaciones, y</w:t>
      </w:r>
    </w:p>
    <w:p w14:paraId="57EAA382" w14:textId="77777777" w:rsidR="009D300C" w:rsidRDefault="009D300C" w:rsidP="009D300C">
      <w:pPr>
        <w:pStyle w:val="Texto0"/>
        <w:ind w:left="709" w:hanging="283"/>
        <w:rPr>
          <w:i w:val="0"/>
          <w:sz w:val="20"/>
          <w:szCs w:val="20"/>
        </w:rPr>
      </w:pPr>
      <w:r w:rsidRPr="00066C55">
        <w:rPr>
          <w:b/>
          <w:i w:val="0"/>
          <w:sz w:val="20"/>
          <w:szCs w:val="20"/>
        </w:rPr>
        <w:t>c)</w:t>
      </w:r>
      <w:r w:rsidRPr="00066C55">
        <w:rPr>
          <w:b/>
          <w:i w:val="0"/>
          <w:sz w:val="20"/>
          <w:szCs w:val="20"/>
        </w:rPr>
        <w:tab/>
      </w:r>
      <w:r w:rsidRPr="00066C55">
        <w:rPr>
          <w:i w:val="0"/>
          <w:sz w:val="20"/>
          <w:szCs w:val="20"/>
        </w:rPr>
        <w:t>El grado en que el licitante depende del endeudamiento y la rentabilidad de la empresa, y</w:t>
      </w:r>
    </w:p>
    <w:p w14:paraId="5F8FA2D8" w14:textId="77777777" w:rsidR="009D300C" w:rsidRDefault="009D300C" w:rsidP="009D300C">
      <w:pPr>
        <w:pStyle w:val="Texto0"/>
        <w:ind w:firstLine="0"/>
        <w:rPr>
          <w:i w:val="0"/>
          <w:sz w:val="20"/>
          <w:szCs w:val="20"/>
        </w:rPr>
      </w:pPr>
    </w:p>
    <w:p w14:paraId="0D5F2F6A" w14:textId="77777777" w:rsidR="00844405" w:rsidRDefault="00844405" w:rsidP="009D300C">
      <w:pPr>
        <w:pStyle w:val="Texto0"/>
        <w:ind w:firstLine="0"/>
        <w:rPr>
          <w:i w:val="0"/>
          <w:sz w:val="20"/>
          <w:szCs w:val="20"/>
        </w:rPr>
      </w:pPr>
    </w:p>
    <w:p w14:paraId="17AAA996" w14:textId="77777777" w:rsidR="00844405" w:rsidRDefault="00844405" w:rsidP="009D300C">
      <w:pPr>
        <w:pStyle w:val="Texto0"/>
        <w:ind w:firstLine="0"/>
        <w:rPr>
          <w:i w:val="0"/>
          <w:sz w:val="20"/>
          <w:szCs w:val="20"/>
        </w:rPr>
      </w:pPr>
    </w:p>
    <w:p w14:paraId="24671289" w14:textId="77777777" w:rsidR="009D300C" w:rsidRDefault="009D300C" w:rsidP="009D300C">
      <w:pPr>
        <w:pStyle w:val="Texto0"/>
        <w:spacing w:after="0" w:line="240" w:lineRule="auto"/>
        <w:ind w:left="426" w:hanging="426"/>
        <w:rPr>
          <w:i w:val="0"/>
          <w:sz w:val="20"/>
          <w:szCs w:val="20"/>
        </w:rPr>
      </w:pPr>
      <w:r w:rsidRPr="00066C55">
        <w:rPr>
          <w:b/>
          <w:i w:val="0"/>
          <w:sz w:val="20"/>
          <w:szCs w:val="20"/>
        </w:rPr>
        <w:lastRenderedPageBreak/>
        <w:t>VII.</w:t>
      </w:r>
      <w:r w:rsidRPr="00066C55">
        <w:rPr>
          <w:b/>
          <w:i w:val="0"/>
          <w:sz w:val="20"/>
          <w:szCs w:val="20"/>
        </w:rPr>
        <w:tab/>
      </w:r>
      <w:r w:rsidRPr="00066C55">
        <w:rPr>
          <w:i w:val="0"/>
          <w:sz w:val="20"/>
          <w:szCs w:val="20"/>
        </w:rPr>
        <w:t xml:space="preserve">En su caso, el grado de cumplimiento de los contratos celebrados por el licitante con dependencias o entidades, conforme a los parámetros establecidos en </w:t>
      </w:r>
      <w:r>
        <w:rPr>
          <w:i w:val="0"/>
          <w:sz w:val="20"/>
          <w:szCs w:val="20"/>
        </w:rPr>
        <w:t>esta</w:t>
      </w:r>
      <w:r w:rsidRPr="00066C55">
        <w:rPr>
          <w:i w:val="0"/>
          <w:sz w:val="20"/>
          <w:szCs w:val="20"/>
        </w:rPr>
        <w:t xml:space="preserve"> convocatoria a la licitación pública, para efectos de lo dispuesto en el último párrafo del artículo 36 de la Ley</w:t>
      </w:r>
      <w:r>
        <w:rPr>
          <w:i w:val="0"/>
          <w:sz w:val="20"/>
          <w:szCs w:val="20"/>
        </w:rPr>
        <w:t xml:space="preserve"> de Obras Públicas y Servicios Relacionados con las Mismas</w:t>
      </w:r>
      <w:r w:rsidRPr="00066C55">
        <w:rPr>
          <w:i w:val="0"/>
          <w:sz w:val="20"/>
          <w:szCs w:val="20"/>
        </w:rPr>
        <w:t>.</w:t>
      </w:r>
    </w:p>
    <w:p w14:paraId="213ED1FC" w14:textId="77777777" w:rsidR="009D300C" w:rsidRDefault="009D300C" w:rsidP="009D300C">
      <w:pPr>
        <w:pStyle w:val="Texto0"/>
        <w:spacing w:after="0" w:line="240" w:lineRule="auto"/>
        <w:ind w:firstLine="0"/>
        <w:rPr>
          <w:i w:val="0"/>
          <w:sz w:val="20"/>
          <w:szCs w:val="20"/>
        </w:rPr>
      </w:pPr>
    </w:p>
    <w:p w14:paraId="020A7D94" w14:textId="77777777" w:rsidR="009D300C" w:rsidRDefault="009D300C" w:rsidP="009D300C">
      <w:pPr>
        <w:pStyle w:val="Texto0"/>
        <w:spacing w:after="0" w:line="240" w:lineRule="auto"/>
        <w:ind w:firstLine="0"/>
        <w:rPr>
          <w:i w:val="0"/>
          <w:sz w:val="20"/>
          <w:szCs w:val="20"/>
        </w:rPr>
      </w:pPr>
      <w:r>
        <w:rPr>
          <w:i w:val="0"/>
          <w:sz w:val="20"/>
          <w:szCs w:val="20"/>
        </w:rPr>
        <w:t xml:space="preserve">Asimismo, en razón de que las condiciones de pago será sobre la base de precios unitarios, se verificarán además, </w:t>
      </w:r>
      <w:r w:rsidRPr="00066C55">
        <w:rPr>
          <w:i w:val="0"/>
          <w:sz w:val="20"/>
          <w:szCs w:val="20"/>
        </w:rPr>
        <w:t>los siguientes aspectos:</w:t>
      </w:r>
    </w:p>
    <w:p w14:paraId="67803FC0" w14:textId="77777777" w:rsidR="009D300C" w:rsidRDefault="009D300C" w:rsidP="009D300C">
      <w:pPr>
        <w:pStyle w:val="Texto0"/>
        <w:spacing w:after="0" w:line="240" w:lineRule="auto"/>
        <w:ind w:firstLine="0"/>
        <w:rPr>
          <w:i w:val="0"/>
          <w:sz w:val="20"/>
          <w:szCs w:val="20"/>
        </w:rPr>
      </w:pPr>
    </w:p>
    <w:p w14:paraId="3E1A904E" w14:textId="77777777" w:rsidR="009D300C" w:rsidRDefault="009D300C" w:rsidP="009D300C">
      <w:pPr>
        <w:pStyle w:val="Texto0"/>
        <w:tabs>
          <w:tab w:val="left" w:pos="567"/>
        </w:tabs>
        <w:spacing w:after="0" w:line="240" w:lineRule="auto"/>
        <w:ind w:left="567" w:hanging="567"/>
        <w:rPr>
          <w:b/>
          <w:i w:val="0"/>
          <w:sz w:val="20"/>
          <w:szCs w:val="20"/>
        </w:rPr>
      </w:pPr>
      <w:r w:rsidRPr="00066C55">
        <w:rPr>
          <w:b/>
          <w:i w:val="0"/>
          <w:sz w:val="20"/>
          <w:szCs w:val="20"/>
        </w:rPr>
        <w:t>I.</w:t>
      </w:r>
      <w:r w:rsidRPr="00066C55">
        <w:rPr>
          <w:b/>
          <w:i w:val="0"/>
          <w:sz w:val="20"/>
          <w:szCs w:val="20"/>
        </w:rPr>
        <w:tab/>
      </w:r>
      <w:r w:rsidRPr="002341E7">
        <w:rPr>
          <w:b/>
          <w:i w:val="0"/>
          <w:sz w:val="20"/>
          <w:szCs w:val="20"/>
        </w:rPr>
        <w:t>De los programas:</w:t>
      </w:r>
    </w:p>
    <w:p w14:paraId="1C1ECBDE" w14:textId="77777777" w:rsidR="009D300C" w:rsidRDefault="009D300C" w:rsidP="009D300C">
      <w:pPr>
        <w:pStyle w:val="Texto0"/>
        <w:tabs>
          <w:tab w:val="left" w:pos="567"/>
        </w:tabs>
        <w:spacing w:after="0" w:line="240" w:lineRule="auto"/>
        <w:ind w:left="567" w:hanging="567"/>
        <w:rPr>
          <w:i w:val="0"/>
          <w:sz w:val="20"/>
          <w:szCs w:val="20"/>
        </w:rPr>
      </w:pPr>
    </w:p>
    <w:p w14:paraId="647FBAB8" w14:textId="77777777" w:rsidR="009D300C" w:rsidRDefault="009D300C" w:rsidP="009D300C">
      <w:pPr>
        <w:pStyle w:val="Texto0"/>
        <w:ind w:left="851" w:hanging="284"/>
        <w:rPr>
          <w:i w:val="0"/>
          <w:sz w:val="20"/>
          <w:szCs w:val="20"/>
        </w:rPr>
      </w:pPr>
      <w:r w:rsidRPr="00066C55">
        <w:rPr>
          <w:b/>
          <w:i w:val="0"/>
          <w:sz w:val="20"/>
          <w:szCs w:val="20"/>
        </w:rPr>
        <w:t>a)</w:t>
      </w:r>
      <w:r w:rsidRPr="00066C55">
        <w:rPr>
          <w:b/>
          <w:i w:val="0"/>
          <w:sz w:val="20"/>
          <w:szCs w:val="20"/>
        </w:rPr>
        <w:tab/>
      </w:r>
      <w:r w:rsidRPr="00066C55">
        <w:rPr>
          <w:i w:val="0"/>
          <w:sz w:val="20"/>
          <w:szCs w:val="20"/>
        </w:rPr>
        <w:t xml:space="preserve">Que el programa </w:t>
      </w:r>
      <w:r>
        <w:rPr>
          <w:i w:val="0"/>
          <w:sz w:val="20"/>
          <w:szCs w:val="20"/>
        </w:rPr>
        <w:t xml:space="preserve">general </w:t>
      </w:r>
      <w:r w:rsidRPr="00066C55">
        <w:rPr>
          <w:i w:val="0"/>
          <w:sz w:val="20"/>
          <w:szCs w:val="20"/>
        </w:rPr>
        <w:t xml:space="preserve">de ejecución de los trabajos corresponda al plazo establecido por la </w:t>
      </w:r>
      <w:r>
        <w:rPr>
          <w:i w:val="0"/>
          <w:sz w:val="20"/>
          <w:szCs w:val="20"/>
        </w:rPr>
        <w:t>Convocante</w:t>
      </w:r>
      <w:r w:rsidRPr="00066C55">
        <w:rPr>
          <w:i w:val="0"/>
          <w:sz w:val="20"/>
          <w:szCs w:val="20"/>
        </w:rPr>
        <w:t>;</w:t>
      </w:r>
    </w:p>
    <w:p w14:paraId="132B1218" w14:textId="77777777" w:rsidR="009D300C" w:rsidRDefault="009D300C" w:rsidP="009D300C">
      <w:pPr>
        <w:pStyle w:val="Texto0"/>
        <w:ind w:left="851" w:hanging="284"/>
        <w:rPr>
          <w:i w:val="0"/>
          <w:sz w:val="20"/>
          <w:szCs w:val="20"/>
        </w:rPr>
      </w:pPr>
      <w:r w:rsidRPr="00066C55">
        <w:rPr>
          <w:b/>
          <w:i w:val="0"/>
          <w:sz w:val="20"/>
          <w:szCs w:val="20"/>
        </w:rPr>
        <w:t>b)</w:t>
      </w:r>
      <w:r w:rsidRPr="00066C55">
        <w:rPr>
          <w:b/>
          <w:i w:val="0"/>
          <w:sz w:val="20"/>
          <w:szCs w:val="20"/>
        </w:rPr>
        <w:tab/>
      </w:r>
      <w:r w:rsidRPr="00066C55">
        <w:rPr>
          <w:i w:val="0"/>
          <w:sz w:val="20"/>
          <w:szCs w:val="20"/>
        </w:rPr>
        <w:t>Que los programas específicos cuantificados y calendarizados de suministros y utilización sean congruentes con el programa calendarizado de ejecución general de los trabajos;</w:t>
      </w:r>
    </w:p>
    <w:p w14:paraId="7661CFBF" w14:textId="77777777" w:rsidR="009D300C" w:rsidRDefault="009D300C" w:rsidP="009D300C">
      <w:pPr>
        <w:pStyle w:val="Texto0"/>
        <w:ind w:left="851" w:hanging="284"/>
        <w:rPr>
          <w:i w:val="0"/>
          <w:sz w:val="20"/>
          <w:szCs w:val="20"/>
        </w:rPr>
      </w:pPr>
      <w:r w:rsidRPr="00066C55">
        <w:rPr>
          <w:b/>
          <w:i w:val="0"/>
          <w:sz w:val="20"/>
          <w:szCs w:val="20"/>
        </w:rPr>
        <w:t>c)</w:t>
      </w:r>
      <w:r w:rsidRPr="00066C55">
        <w:rPr>
          <w:b/>
          <w:i w:val="0"/>
          <w:sz w:val="20"/>
          <w:szCs w:val="20"/>
        </w:rPr>
        <w:tab/>
      </w:r>
      <w:r w:rsidRPr="00066C55">
        <w:rPr>
          <w:i w:val="0"/>
          <w:sz w:val="20"/>
          <w:szCs w:val="20"/>
        </w:rPr>
        <w:t>Que los programas de suministro y utilización de materiales, mano de obra y maquinaria y equipo de construcción sean congruentes con los consumos y rendimientos considerados por el licitante y en el procedimiento constructivo a realizar;</w:t>
      </w:r>
    </w:p>
    <w:p w14:paraId="216BD8F6" w14:textId="77777777" w:rsidR="009D300C" w:rsidRDefault="009D300C" w:rsidP="009D300C">
      <w:pPr>
        <w:pStyle w:val="Texto0"/>
        <w:ind w:left="851" w:hanging="284"/>
        <w:rPr>
          <w:i w:val="0"/>
          <w:sz w:val="20"/>
          <w:szCs w:val="20"/>
        </w:rPr>
      </w:pPr>
      <w:r w:rsidRPr="00066C55">
        <w:rPr>
          <w:b/>
          <w:i w:val="0"/>
          <w:sz w:val="20"/>
          <w:szCs w:val="20"/>
        </w:rPr>
        <w:t>d)</w:t>
      </w:r>
      <w:r w:rsidRPr="00066C55">
        <w:rPr>
          <w:b/>
          <w:i w:val="0"/>
          <w:sz w:val="20"/>
          <w:szCs w:val="20"/>
        </w:rPr>
        <w:tab/>
      </w:r>
      <w:r w:rsidRPr="00066C55">
        <w:rPr>
          <w:i w:val="0"/>
          <w:sz w:val="20"/>
          <w:szCs w:val="20"/>
        </w:rPr>
        <w:t>Que los suministros sean congruentes con el programa de ejecución general, en caso de que se requiera de equipo de instalación permanente, y</w:t>
      </w:r>
    </w:p>
    <w:p w14:paraId="416F1189" w14:textId="77777777" w:rsidR="009D300C" w:rsidRDefault="009D300C" w:rsidP="009D300C">
      <w:pPr>
        <w:pStyle w:val="Texto0"/>
        <w:spacing w:after="0" w:line="240" w:lineRule="auto"/>
        <w:ind w:left="851" w:hanging="284"/>
        <w:rPr>
          <w:i w:val="0"/>
          <w:sz w:val="20"/>
          <w:szCs w:val="20"/>
        </w:rPr>
      </w:pPr>
      <w:r w:rsidRPr="00066C55">
        <w:rPr>
          <w:b/>
          <w:i w:val="0"/>
          <w:sz w:val="20"/>
          <w:szCs w:val="20"/>
        </w:rPr>
        <w:t>e)</w:t>
      </w:r>
      <w:r w:rsidRPr="00066C55">
        <w:rPr>
          <w:b/>
          <w:i w:val="0"/>
          <w:sz w:val="20"/>
          <w:szCs w:val="20"/>
        </w:rPr>
        <w:tab/>
      </w:r>
      <w:r w:rsidRPr="00066C55">
        <w:rPr>
          <w:i w:val="0"/>
          <w:sz w:val="20"/>
          <w:szCs w:val="20"/>
        </w:rPr>
        <w:t>Que los insumos propuestos por el licitante correspondan a los periodos presentados en los programas;</w:t>
      </w:r>
    </w:p>
    <w:p w14:paraId="5D008923" w14:textId="77777777" w:rsidR="009D300C" w:rsidRDefault="009D300C" w:rsidP="009D300C">
      <w:pPr>
        <w:pStyle w:val="Texto0"/>
        <w:spacing w:after="0" w:line="240" w:lineRule="auto"/>
        <w:ind w:firstLine="0"/>
        <w:rPr>
          <w:i w:val="0"/>
          <w:sz w:val="20"/>
          <w:szCs w:val="20"/>
        </w:rPr>
      </w:pPr>
    </w:p>
    <w:p w14:paraId="7899F1C8" w14:textId="77777777" w:rsidR="009D300C" w:rsidRDefault="009D300C" w:rsidP="009D300C">
      <w:pPr>
        <w:pStyle w:val="Texto0"/>
        <w:tabs>
          <w:tab w:val="left" w:pos="567"/>
        </w:tabs>
        <w:spacing w:after="0" w:line="240" w:lineRule="auto"/>
        <w:ind w:left="567" w:hanging="567"/>
        <w:rPr>
          <w:b/>
          <w:i w:val="0"/>
          <w:sz w:val="20"/>
          <w:szCs w:val="20"/>
        </w:rPr>
      </w:pPr>
      <w:r w:rsidRPr="00066C55">
        <w:rPr>
          <w:b/>
          <w:i w:val="0"/>
          <w:sz w:val="20"/>
          <w:szCs w:val="20"/>
        </w:rPr>
        <w:t>II.</w:t>
      </w:r>
      <w:r w:rsidRPr="00066C55">
        <w:rPr>
          <w:b/>
          <w:i w:val="0"/>
          <w:sz w:val="20"/>
          <w:szCs w:val="20"/>
        </w:rPr>
        <w:tab/>
      </w:r>
      <w:r w:rsidRPr="002341E7">
        <w:rPr>
          <w:b/>
          <w:i w:val="0"/>
          <w:sz w:val="20"/>
          <w:szCs w:val="20"/>
        </w:rPr>
        <w:t>De la maquinaria y equipo:</w:t>
      </w:r>
    </w:p>
    <w:p w14:paraId="44DD7F57" w14:textId="77777777" w:rsidR="009D300C" w:rsidRDefault="009D300C" w:rsidP="009D300C">
      <w:pPr>
        <w:pStyle w:val="Texto0"/>
        <w:tabs>
          <w:tab w:val="left" w:pos="567"/>
        </w:tabs>
        <w:spacing w:after="0" w:line="240" w:lineRule="auto"/>
        <w:ind w:left="567" w:hanging="567"/>
        <w:rPr>
          <w:i w:val="0"/>
          <w:sz w:val="20"/>
          <w:szCs w:val="20"/>
        </w:rPr>
      </w:pPr>
    </w:p>
    <w:p w14:paraId="006B05D9" w14:textId="77777777" w:rsidR="009D300C" w:rsidRDefault="009D300C" w:rsidP="009D300C">
      <w:pPr>
        <w:pStyle w:val="Texto0"/>
        <w:spacing w:line="240" w:lineRule="auto"/>
        <w:ind w:left="851" w:hanging="284"/>
        <w:rPr>
          <w:i w:val="0"/>
          <w:sz w:val="20"/>
          <w:szCs w:val="20"/>
        </w:rPr>
      </w:pPr>
      <w:r w:rsidRPr="00066C55">
        <w:rPr>
          <w:b/>
          <w:i w:val="0"/>
          <w:sz w:val="20"/>
          <w:szCs w:val="20"/>
        </w:rPr>
        <w:t>a)</w:t>
      </w:r>
      <w:r w:rsidRPr="00066C55">
        <w:rPr>
          <w:b/>
          <w:i w:val="0"/>
          <w:sz w:val="20"/>
          <w:szCs w:val="20"/>
        </w:rPr>
        <w:tab/>
      </w:r>
      <w:r w:rsidRPr="00066C55">
        <w:rPr>
          <w:i w:val="0"/>
          <w:sz w:val="20"/>
          <w:szCs w:val="20"/>
        </w:rPr>
        <w:t xml:space="preserve">Que la maquinaria y el equipo de construcción sean los adecuados, necesarios y suficientes para ejecutar los trabajos objeto de </w:t>
      </w:r>
      <w:r>
        <w:rPr>
          <w:i w:val="0"/>
          <w:sz w:val="20"/>
          <w:szCs w:val="20"/>
        </w:rPr>
        <w:t>esta</w:t>
      </w:r>
      <w:r w:rsidRPr="00066C55">
        <w:rPr>
          <w:i w:val="0"/>
          <w:sz w:val="20"/>
          <w:szCs w:val="20"/>
        </w:rPr>
        <w:t xml:space="preserve"> licitación pública, y que los datos coincidan con el listado de maquinaria y equipo presentado por el licitante;</w:t>
      </w:r>
    </w:p>
    <w:p w14:paraId="24CC161F" w14:textId="77777777" w:rsidR="009D300C" w:rsidRDefault="009D300C" w:rsidP="009D300C">
      <w:pPr>
        <w:pStyle w:val="Texto0"/>
        <w:ind w:left="851" w:hanging="284"/>
        <w:rPr>
          <w:i w:val="0"/>
          <w:sz w:val="20"/>
          <w:szCs w:val="20"/>
        </w:rPr>
      </w:pPr>
      <w:r w:rsidRPr="00066C55">
        <w:rPr>
          <w:b/>
          <w:i w:val="0"/>
          <w:sz w:val="20"/>
          <w:szCs w:val="20"/>
        </w:rPr>
        <w:t>b)</w:t>
      </w:r>
      <w:r w:rsidRPr="00066C55">
        <w:rPr>
          <w:b/>
          <w:i w:val="0"/>
          <w:sz w:val="20"/>
          <w:szCs w:val="20"/>
        </w:rPr>
        <w:tab/>
      </w:r>
      <w:r w:rsidRPr="00066C55">
        <w:rPr>
          <w:i w:val="0"/>
          <w:sz w:val="20"/>
          <w:szCs w:val="20"/>
        </w:rPr>
        <w:t xml:space="preserve">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w:t>
      </w:r>
      <w:r>
        <w:rPr>
          <w:i w:val="0"/>
          <w:sz w:val="20"/>
          <w:szCs w:val="20"/>
        </w:rPr>
        <w:t>Convocante</w:t>
      </w:r>
      <w:r w:rsidRPr="00066C55">
        <w:rPr>
          <w:i w:val="0"/>
          <w:sz w:val="20"/>
          <w:szCs w:val="20"/>
        </w:rPr>
        <w:t xml:space="preserve"> fije un procedimiento, y</w:t>
      </w:r>
    </w:p>
    <w:p w14:paraId="44797742" w14:textId="77777777" w:rsidR="009D300C" w:rsidRDefault="009D300C" w:rsidP="009D300C">
      <w:pPr>
        <w:pStyle w:val="Texto0"/>
        <w:ind w:left="851" w:hanging="284"/>
        <w:rPr>
          <w:i w:val="0"/>
          <w:sz w:val="20"/>
          <w:szCs w:val="20"/>
        </w:rPr>
      </w:pPr>
      <w:r w:rsidRPr="00066C55">
        <w:rPr>
          <w:b/>
          <w:i w:val="0"/>
          <w:sz w:val="20"/>
          <w:szCs w:val="20"/>
        </w:rPr>
        <w:t>c)</w:t>
      </w:r>
      <w:r w:rsidRPr="00066C55">
        <w:rPr>
          <w:b/>
          <w:i w:val="0"/>
          <w:sz w:val="20"/>
          <w:szCs w:val="20"/>
        </w:rPr>
        <w:tab/>
      </w:r>
      <w:r w:rsidRPr="00066C55">
        <w:rPr>
          <w:i w:val="0"/>
          <w:sz w:val="20"/>
          <w:szCs w:val="20"/>
        </w:rPr>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02E0F5B6" w14:textId="77777777" w:rsidR="009D300C" w:rsidRDefault="009D300C" w:rsidP="009D300C">
      <w:pPr>
        <w:pStyle w:val="Texto0"/>
        <w:spacing w:after="0" w:line="240" w:lineRule="auto"/>
        <w:ind w:firstLine="0"/>
        <w:rPr>
          <w:i w:val="0"/>
          <w:sz w:val="20"/>
          <w:szCs w:val="20"/>
        </w:rPr>
      </w:pPr>
    </w:p>
    <w:p w14:paraId="0B3EF0EE" w14:textId="77777777" w:rsidR="009D300C" w:rsidRDefault="009D300C" w:rsidP="009D300C">
      <w:pPr>
        <w:pStyle w:val="Texto0"/>
        <w:spacing w:after="0" w:line="240" w:lineRule="auto"/>
        <w:ind w:left="284" w:hanging="284"/>
        <w:rPr>
          <w:b/>
          <w:i w:val="0"/>
          <w:sz w:val="20"/>
          <w:szCs w:val="20"/>
        </w:rPr>
      </w:pPr>
      <w:r w:rsidRPr="00066C55">
        <w:rPr>
          <w:b/>
          <w:i w:val="0"/>
          <w:sz w:val="20"/>
          <w:szCs w:val="20"/>
        </w:rPr>
        <w:t>III.</w:t>
      </w:r>
      <w:r w:rsidRPr="00066C55">
        <w:rPr>
          <w:b/>
          <w:i w:val="0"/>
          <w:sz w:val="20"/>
          <w:szCs w:val="20"/>
        </w:rPr>
        <w:tab/>
      </w:r>
      <w:r w:rsidRPr="002341E7">
        <w:rPr>
          <w:b/>
          <w:i w:val="0"/>
          <w:sz w:val="20"/>
          <w:szCs w:val="20"/>
        </w:rPr>
        <w:t xml:space="preserve">De los </w:t>
      </w:r>
      <w:r w:rsidRPr="00B00859">
        <w:rPr>
          <w:b/>
          <w:i w:val="0"/>
          <w:sz w:val="20"/>
          <w:szCs w:val="20"/>
        </w:rPr>
        <w:t>materiales:</w:t>
      </w:r>
    </w:p>
    <w:p w14:paraId="08AD9B94" w14:textId="77777777" w:rsidR="009D300C" w:rsidRDefault="009D300C" w:rsidP="009D300C">
      <w:pPr>
        <w:pStyle w:val="Texto0"/>
        <w:tabs>
          <w:tab w:val="left" w:pos="567"/>
        </w:tabs>
        <w:spacing w:after="0" w:line="240" w:lineRule="auto"/>
        <w:ind w:left="567" w:hanging="567"/>
        <w:rPr>
          <w:i w:val="0"/>
          <w:sz w:val="20"/>
          <w:szCs w:val="20"/>
        </w:rPr>
      </w:pPr>
    </w:p>
    <w:p w14:paraId="07364152" w14:textId="77777777" w:rsidR="009D300C" w:rsidRDefault="009D300C" w:rsidP="009D300C">
      <w:pPr>
        <w:pStyle w:val="Texto0"/>
        <w:spacing w:line="240" w:lineRule="auto"/>
        <w:ind w:left="851" w:hanging="284"/>
        <w:rPr>
          <w:i w:val="0"/>
          <w:sz w:val="20"/>
          <w:szCs w:val="20"/>
        </w:rPr>
      </w:pPr>
      <w:r w:rsidRPr="00066C55">
        <w:rPr>
          <w:b/>
          <w:i w:val="0"/>
          <w:sz w:val="20"/>
          <w:szCs w:val="20"/>
        </w:rPr>
        <w:t>a)</w:t>
      </w:r>
      <w:r w:rsidRPr="00066C55">
        <w:rPr>
          <w:b/>
          <w:i w:val="0"/>
          <w:sz w:val="20"/>
          <w:szCs w:val="20"/>
        </w:rPr>
        <w:tab/>
      </w:r>
      <w:r w:rsidRPr="00066C55">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14:paraId="477492BA" w14:textId="77777777" w:rsidR="009D300C" w:rsidRDefault="009D300C" w:rsidP="009D300C">
      <w:pPr>
        <w:pStyle w:val="Texto0"/>
        <w:ind w:left="851" w:hanging="284"/>
        <w:rPr>
          <w:i w:val="0"/>
          <w:sz w:val="20"/>
          <w:szCs w:val="20"/>
        </w:rPr>
      </w:pPr>
      <w:r w:rsidRPr="00066C55">
        <w:rPr>
          <w:b/>
          <w:i w:val="0"/>
          <w:sz w:val="20"/>
          <w:szCs w:val="20"/>
        </w:rPr>
        <w:t>b)</w:t>
      </w:r>
      <w:r w:rsidRPr="00066C55">
        <w:rPr>
          <w:b/>
          <w:i w:val="0"/>
          <w:sz w:val="20"/>
          <w:szCs w:val="20"/>
        </w:rPr>
        <w:tab/>
      </w:r>
      <w:r w:rsidRPr="00066C55">
        <w:rPr>
          <w:i w:val="0"/>
          <w:sz w:val="20"/>
          <w:szCs w:val="20"/>
        </w:rPr>
        <w:t xml:space="preserve">Que las características, especificaciones y calidad de los materiales y equipos de instalación permanente sean las requeridas en las normas de calidad y especificaciones generales y particulares de construcción establecidas </w:t>
      </w:r>
      <w:r>
        <w:rPr>
          <w:i w:val="0"/>
          <w:sz w:val="20"/>
          <w:szCs w:val="20"/>
        </w:rPr>
        <w:t>esta</w:t>
      </w:r>
      <w:r w:rsidRPr="00066C55">
        <w:rPr>
          <w:i w:val="0"/>
          <w:sz w:val="20"/>
          <w:szCs w:val="20"/>
        </w:rPr>
        <w:t xml:space="preserve"> convocatoria a la licitación pública, y</w:t>
      </w:r>
    </w:p>
    <w:p w14:paraId="5E2DB563" w14:textId="77777777" w:rsidR="009D300C" w:rsidRDefault="009D300C" w:rsidP="009D300C">
      <w:pPr>
        <w:pStyle w:val="Texto0"/>
        <w:spacing w:after="0" w:line="240" w:lineRule="auto"/>
        <w:ind w:firstLine="0"/>
        <w:rPr>
          <w:i w:val="0"/>
          <w:sz w:val="20"/>
          <w:szCs w:val="20"/>
        </w:rPr>
      </w:pPr>
    </w:p>
    <w:p w14:paraId="1A9480FE" w14:textId="77777777" w:rsidR="009D300C" w:rsidRDefault="009D300C" w:rsidP="009D300C">
      <w:pPr>
        <w:pStyle w:val="Texto0"/>
        <w:tabs>
          <w:tab w:val="left" w:pos="567"/>
        </w:tabs>
        <w:spacing w:after="0" w:line="240" w:lineRule="auto"/>
        <w:ind w:left="567" w:hanging="567"/>
        <w:rPr>
          <w:b/>
          <w:i w:val="0"/>
          <w:sz w:val="20"/>
          <w:szCs w:val="20"/>
        </w:rPr>
      </w:pPr>
      <w:r w:rsidRPr="00066C55">
        <w:rPr>
          <w:b/>
          <w:i w:val="0"/>
          <w:sz w:val="20"/>
          <w:szCs w:val="20"/>
        </w:rPr>
        <w:t>IV.</w:t>
      </w:r>
      <w:r w:rsidRPr="00066C55">
        <w:rPr>
          <w:b/>
          <w:i w:val="0"/>
          <w:sz w:val="20"/>
          <w:szCs w:val="20"/>
        </w:rPr>
        <w:tab/>
      </w:r>
      <w:r w:rsidRPr="002341E7">
        <w:rPr>
          <w:b/>
          <w:i w:val="0"/>
          <w:sz w:val="20"/>
          <w:szCs w:val="20"/>
        </w:rPr>
        <w:t>De la mano de obra:</w:t>
      </w:r>
    </w:p>
    <w:p w14:paraId="4E254493" w14:textId="77777777" w:rsidR="009D300C" w:rsidRDefault="009D300C" w:rsidP="009D300C">
      <w:pPr>
        <w:pStyle w:val="Texto0"/>
        <w:spacing w:after="0" w:line="240" w:lineRule="auto"/>
        <w:ind w:firstLine="0"/>
        <w:rPr>
          <w:i w:val="0"/>
          <w:sz w:val="20"/>
          <w:szCs w:val="20"/>
        </w:rPr>
      </w:pPr>
    </w:p>
    <w:p w14:paraId="06C48D01" w14:textId="77777777" w:rsidR="009D300C" w:rsidRDefault="009D300C" w:rsidP="009D300C">
      <w:pPr>
        <w:pStyle w:val="Texto0"/>
        <w:spacing w:after="0" w:line="240" w:lineRule="auto"/>
        <w:ind w:left="851" w:hanging="284"/>
        <w:rPr>
          <w:i w:val="0"/>
          <w:sz w:val="20"/>
          <w:szCs w:val="20"/>
        </w:rPr>
      </w:pPr>
      <w:r w:rsidRPr="00066C55">
        <w:rPr>
          <w:b/>
          <w:i w:val="0"/>
          <w:sz w:val="20"/>
          <w:szCs w:val="20"/>
        </w:rPr>
        <w:t>a)</w:t>
      </w:r>
      <w:r w:rsidRPr="00066C55">
        <w:rPr>
          <w:b/>
          <w:i w:val="0"/>
          <w:sz w:val="20"/>
          <w:szCs w:val="20"/>
        </w:rPr>
        <w:tab/>
      </w:r>
      <w:r w:rsidRPr="00066C55">
        <w:rPr>
          <w:i w:val="0"/>
          <w:sz w:val="20"/>
          <w:szCs w:val="20"/>
        </w:rPr>
        <w:t>Que el personal administrativo, técnico y de obra sea el adecuado y suficiente para ejecutar los trabajos;</w:t>
      </w:r>
    </w:p>
    <w:p w14:paraId="3D620B6C" w14:textId="77777777" w:rsidR="009D300C" w:rsidRPr="00066C55" w:rsidRDefault="009D300C" w:rsidP="009D300C">
      <w:pPr>
        <w:pStyle w:val="Texto0"/>
        <w:ind w:left="851" w:hanging="284"/>
        <w:rPr>
          <w:i w:val="0"/>
          <w:sz w:val="20"/>
          <w:szCs w:val="20"/>
        </w:rPr>
      </w:pPr>
    </w:p>
    <w:p w14:paraId="755D0094" w14:textId="77777777" w:rsidR="009D300C" w:rsidRDefault="009D300C" w:rsidP="009D300C">
      <w:pPr>
        <w:pStyle w:val="Texto0"/>
        <w:ind w:left="851" w:hanging="284"/>
        <w:rPr>
          <w:i w:val="0"/>
          <w:sz w:val="20"/>
          <w:szCs w:val="20"/>
        </w:rPr>
      </w:pPr>
      <w:r w:rsidRPr="00066C55">
        <w:rPr>
          <w:b/>
          <w:i w:val="0"/>
          <w:sz w:val="20"/>
          <w:szCs w:val="20"/>
        </w:rPr>
        <w:lastRenderedPageBreak/>
        <w:t>b)</w:t>
      </w:r>
      <w:r w:rsidRPr="00066C55">
        <w:rPr>
          <w:b/>
          <w:i w:val="0"/>
          <w:sz w:val="20"/>
          <w:szCs w:val="20"/>
        </w:rPr>
        <w:tab/>
      </w:r>
      <w:r w:rsidRPr="00066C55">
        <w:rPr>
          <w:i w:val="0"/>
          <w:sz w:val="20"/>
          <w:szCs w:val="2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14:paraId="0BEC1F83" w14:textId="77777777" w:rsidR="009D300C" w:rsidRDefault="009D300C" w:rsidP="009D300C">
      <w:pPr>
        <w:pStyle w:val="Texto0"/>
        <w:spacing w:after="0" w:line="240" w:lineRule="auto"/>
        <w:ind w:left="851" w:hanging="284"/>
        <w:rPr>
          <w:i w:val="0"/>
          <w:sz w:val="20"/>
          <w:szCs w:val="20"/>
        </w:rPr>
      </w:pPr>
      <w:r w:rsidRPr="00066C55">
        <w:rPr>
          <w:b/>
          <w:i w:val="0"/>
          <w:sz w:val="20"/>
          <w:szCs w:val="20"/>
        </w:rPr>
        <w:t>c)</w:t>
      </w:r>
      <w:r w:rsidRPr="00066C55">
        <w:rPr>
          <w:b/>
          <w:i w:val="0"/>
          <w:sz w:val="20"/>
          <w:szCs w:val="20"/>
        </w:rPr>
        <w:tab/>
      </w:r>
      <w:r w:rsidRPr="00066C55">
        <w:rPr>
          <w:i w:val="0"/>
          <w:sz w:val="20"/>
          <w:szCs w:val="20"/>
        </w:rPr>
        <w:t>Que se hayan considerado trabajadores de la especialidad requerida para la ejecución de los conceptos más significativos.</w:t>
      </w:r>
    </w:p>
    <w:p w14:paraId="7C818DDF" w14:textId="77777777" w:rsidR="009D300C" w:rsidRDefault="009D300C" w:rsidP="009D300C">
      <w:pPr>
        <w:ind w:left="720" w:hanging="720"/>
        <w:jc w:val="both"/>
        <w:rPr>
          <w:rFonts w:cs="Arial"/>
          <w:i w:val="0"/>
        </w:rPr>
      </w:pPr>
    </w:p>
    <w:p w14:paraId="112CA770" w14:textId="77777777" w:rsidR="009D300C" w:rsidRDefault="009D300C" w:rsidP="009D300C">
      <w:pPr>
        <w:jc w:val="both"/>
        <w:rPr>
          <w:i w:val="0"/>
        </w:rPr>
      </w:pPr>
      <w:r>
        <w:rPr>
          <w:i w:val="0"/>
        </w:rPr>
        <w:t>De conformidad</w:t>
      </w:r>
      <w:r w:rsidRPr="00066C55">
        <w:rPr>
          <w:i w:val="0"/>
        </w:rPr>
        <w:t xml:space="preserve"> con lo dispuesto por el artículo 6</w:t>
      </w:r>
      <w:r>
        <w:rPr>
          <w:i w:val="0"/>
        </w:rPr>
        <w:t>5,</w:t>
      </w:r>
      <w:r w:rsidRPr="00066C55">
        <w:rPr>
          <w:i w:val="0"/>
        </w:rPr>
        <w:t xml:space="preserve"> apartado A</w:t>
      </w:r>
      <w:r>
        <w:rPr>
          <w:i w:val="0"/>
        </w:rPr>
        <w:t>,</w:t>
      </w:r>
      <w:r w:rsidRPr="00066C55">
        <w:rPr>
          <w:i w:val="0"/>
        </w:rPr>
        <w:t xml:space="preserve"> del Reglamento de la Ley de Obras Públicas y Servicios Relacionados con las Mismas, para la </w:t>
      </w:r>
      <w:r w:rsidRPr="00066C55">
        <w:rPr>
          <w:rFonts w:cs="Arial"/>
          <w:i w:val="0"/>
          <w:color w:val="000000"/>
        </w:rPr>
        <w:t>evaluación</w:t>
      </w:r>
      <w:r w:rsidRPr="00066C55">
        <w:rPr>
          <w:i w:val="0"/>
        </w:rPr>
        <w:t xml:space="preserve"> </w:t>
      </w:r>
      <w:r>
        <w:rPr>
          <w:i w:val="0"/>
        </w:rPr>
        <w:t>económica</w:t>
      </w:r>
      <w:r w:rsidRPr="00066C55">
        <w:rPr>
          <w:i w:val="0"/>
        </w:rPr>
        <w:t xml:space="preserve"> de las proposiciones mediante el mecanismo de evaluación binario se verificar</w:t>
      </w:r>
      <w:r>
        <w:rPr>
          <w:i w:val="0"/>
        </w:rPr>
        <w:t>án</w:t>
      </w:r>
      <w:r w:rsidRPr="00066C55">
        <w:rPr>
          <w:i w:val="0"/>
        </w:rPr>
        <w:t>, entre otros, los siguientes aspectos:</w:t>
      </w:r>
    </w:p>
    <w:p w14:paraId="79203E3D" w14:textId="77777777" w:rsidR="009D300C" w:rsidRDefault="009D300C" w:rsidP="009D300C">
      <w:pPr>
        <w:ind w:left="720" w:hanging="720"/>
        <w:jc w:val="both"/>
        <w:rPr>
          <w:rFonts w:cs="Arial"/>
          <w:i w:val="0"/>
        </w:rPr>
      </w:pPr>
    </w:p>
    <w:p w14:paraId="6500A018" w14:textId="77777777" w:rsidR="009D300C" w:rsidRDefault="009D300C" w:rsidP="009D300C">
      <w:pPr>
        <w:pStyle w:val="Texto0"/>
        <w:spacing w:after="0" w:line="240" w:lineRule="auto"/>
        <w:ind w:left="284" w:hanging="284"/>
        <w:rPr>
          <w:i w:val="0"/>
          <w:sz w:val="20"/>
          <w:szCs w:val="20"/>
        </w:rPr>
      </w:pPr>
      <w:r w:rsidRPr="00BF46F5">
        <w:rPr>
          <w:b/>
          <w:i w:val="0"/>
          <w:sz w:val="20"/>
          <w:szCs w:val="20"/>
        </w:rPr>
        <w:t>I.</w:t>
      </w:r>
      <w:r w:rsidRPr="00BF46F5">
        <w:rPr>
          <w:i w:val="0"/>
          <w:sz w:val="20"/>
          <w:szCs w:val="20"/>
        </w:rPr>
        <w:tab/>
        <w:t>Que cada documento contenga toda la información solicitada, y</w:t>
      </w:r>
    </w:p>
    <w:p w14:paraId="640AB553" w14:textId="77777777" w:rsidR="009D300C" w:rsidRDefault="009D300C" w:rsidP="009D300C">
      <w:pPr>
        <w:pStyle w:val="Texto0"/>
        <w:spacing w:after="0" w:line="240" w:lineRule="auto"/>
        <w:ind w:left="284" w:hanging="284"/>
        <w:rPr>
          <w:i w:val="0"/>
          <w:sz w:val="20"/>
          <w:szCs w:val="20"/>
        </w:rPr>
      </w:pPr>
    </w:p>
    <w:p w14:paraId="09DB0D9E" w14:textId="77777777" w:rsidR="009D300C" w:rsidRDefault="009D300C" w:rsidP="009D300C">
      <w:pPr>
        <w:pStyle w:val="Texto0"/>
        <w:spacing w:after="0" w:line="240" w:lineRule="auto"/>
        <w:ind w:left="284" w:hanging="284"/>
        <w:rPr>
          <w:i w:val="0"/>
          <w:sz w:val="20"/>
          <w:szCs w:val="20"/>
        </w:rPr>
      </w:pPr>
      <w:r w:rsidRPr="00BF46F5">
        <w:rPr>
          <w:b/>
          <w:i w:val="0"/>
          <w:sz w:val="20"/>
          <w:szCs w:val="20"/>
        </w:rPr>
        <w:t>II.</w:t>
      </w:r>
      <w:r w:rsidRPr="00BF46F5">
        <w:rPr>
          <w:b/>
          <w:i w:val="0"/>
          <w:sz w:val="20"/>
          <w:szCs w:val="20"/>
        </w:rPr>
        <w:tab/>
      </w:r>
      <w:r w:rsidRPr="00BF46F5">
        <w:rPr>
          <w:i w:val="0"/>
          <w:sz w:val="20"/>
          <w:szCs w:val="20"/>
        </w:rPr>
        <w:t xml:space="preserve">Que los precios a costo directo de los insumos propuestos por el licitante sean aceptables, es decir, que sean menores, iguales o no rebasen considerablemente el presupuesto de obra elaborado previamente por la </w:t>
      </w:r>
      <w:r w:rsidR="00E906E6">
        <w:rPr>
          <w:i w:val="0"/>
          <w:sz w:val="20"/>
          <w:szCs w:val="20"/>
        </w:rPr>
        <w:t>Convocante</w:t>
      </w:r>
      <w:r w:rsidRPr="00BF46F5">
        <w:rPr>
          <w:i w:val="0"/>
          <w:sz w:val="20"/>
          <w:szCs w:val="20"/>
        </w:rPr>
        <w:t xml:space="preserv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33A61F6C" w14:textId="77777777" w:rsidR="009D300C" w:rsidRDefault="009D300C" w:rsidP="009D300C">
      <w:pPr>
        <w:pStyle w:val="Texto0"/>
        <w:spacing w:after="0" w:line="240" w:lineRule="auto"/>
        <w:ind w:left="284" w:hanging="284"/>
        <w:rPr>
          <w:i w:val="0"/>
          <w:sz w:val="20"/>
          <w:szCs w:val="20"/>
        </w:rPr>
      </w:pPr>
    </w:p>
    <w:p w14:paraId="07102E7B" w14:textId="77777777" w:rsidR="009D300C" w:rsidRDefault="009D300C" w:rsidP="009D300C">
      <w:pPr>
        <w:pStyle w:val="Texto0"/>
        <w:spacing w:after="0" w:line="240" w:lineRule="auto"/>
        <w:ind w:firstLine="0"/>
        <w:rPr>
          <w:i w:val="0"/>
          <w:sz w:val="20"/>
          <w:szCs w:val="20"/>
        </w:rPr>
      </w:pPr>
      <w:r>
        <w:rPr>
          <w:i w:val="0"/>
          <w:sz w:val="20"/>
          <w:szCs w:val="20"/>
        </w:rPr>
        <w:t xml:space="preserve">Asimismo, en razón de que las condiciones de pago será sobre la base de precios unitarios, se verificarán además, </w:t>
      </w:r>
      <w:r w:rsidRPr="00066C55">
        <w:rPr>
          <w:i w:val="0"/>
          <w:sz w:val="20"/>
          <w:szCs w:val="20"/>
        </w:rPr>
        <w:t>los siguientes aspectos:</w:t>
      </w:r>
    </w:p>
    <w:p w14:paraId="12D3D9A9" w14:textId="77777777" w:rsidR="009D300C" w:rsidRDefault="009D300C" w:rsidP="009D300C">
      <w:pPr>
        <w:pStyle w:val="ROMANOS"/>
        <w:spacing w:after="0" w:line="240" w:lineRule="auto"/>
        <w:rPr>
          <w:sz w:val="20"/>
          <w:lang w:val="es-MX"/>
        </w:rPr>
      </w:pPr>
    </w:p>
    <w:p w14:paraId="6451EBFA" w14:textId="77777777" w:rsidR="009D300C" w:rsidRDefault="009D300C" w:rsidP="009D300C">
      <w:pPr>
        <w:pStyle w:val="Texto0"/>
        <w:spacing w:after="0" w:line="240" w:lineRule="auto"/>
        <w:ind w:left="284" w:hanging="284"/>
        <w:rPr>
          <w:b/>
          <w:i w:val="0"/>
          <w:sz w:val="20"/>
          <w:szCs w:val="20"/>
        </w:rPr>
      </w:pPr>
      <w:r w:rsidRPr="00BF46F5">
        <w:rPr>
          <w:b/>
          <w:i w:val="0"/>
          <w:sz w:val="20"/>
          <w:szCs w:val="20"/>
        </w:rPr>
        <w:t>I.</w:t>
      </w:r>
      <w:r w:rsidRPr="00BF46F5">
        <w:rPr>
          <w:i w:val="0"/>
          <w:sz w:val="20"/>
          <w:szCs w:val="20"/>
        </w:rPr>
        <w:tab/>
      </w:r>
      <w:r w:rsidRPr="00B7499E">
        <w:rPr>
          <w:b/>
          <w:i w:val="0"/>
          <w:sz w:val="20"/>
          <w:szCs w:val="20"/>
        </w:rPr>
        <w:t>Del presupuesto de obra:</w:t>
      </w:r>
    </w:p>
    <w:p w14:paraId="35D6CFE1" w14:textId="77777777" w:rsidR="009D300C" w:rsidRDefault="009D300C" w:rsidP="009D300C">
      <w:pPr>
        <w:pStyle w:val="Texto0"/>
        <w:spacing w:after="0" w:line="240" w:lineRule="auto"/>
        <w:ind w:left="284" w:hanging="284"/>
        <w:rPr>
          <w:i w:val="0"/>
          <w:sz w:val="20"/>
          <w:szCs w:val="20"/>
        </w:rPr>
      </w:pPr>
    </w:p>
    <w:p w14:paraId="0CF1C076" w14:textId="77777777" w:rsidR="009D300C" w:rsidRDefault="009D300C" w:rsidP="009D300C">
      <w:pPr>
        <w:pStyle w:val="Texto0"/>
        <w:spacing w:line="240" w:lineRule="auto"/>
        <w:ind w:left="568" w:hanging="284"/>
        <w:rPr>
          <w:i w:val="0"/>
          <w:sz w:val="20"/>
          <w:szCs w:val="20"/>
        </w:rPr>
      </w:pPr>
      <w:r w:rsidRPr="00BF46F5">
        <w:rPr>
          <w:b/>
          <w:i w:val="0"/>
          <w:sz w:val="20"/>
          <w:szCs w:val="20"/>
        </w:rPr>
        <w:t>a)</w:t>
      </w:r>
      <w:r w:rsidRPr="00BF46F5">
        <w:rPr>
          <w:i w:val="0"/>
          <w:sz w:val="20"/>
          <w:szCs w:val="20"/>
        </w:rPr>
        <w:tab/>
        <w:t>Que en todos y cada uno de los conceptos que lo integran se establezca el importe del precio unitario;</w:t>
      </w:r>
    </w:p>
    <w:p w14:paraId="31711A8D" w14:textId="77777777" w:rsidR="009D300C" w:rsidRDefault="009D300C" w:rsidP="009D300C">
      <w:pPr>
        <w:pStyle w:val="Texto0"/>
        <w:ind w:left="567" w:hanging="283"/>
        <w:rPr>
          <w:i w:val="0"/>
          <w:sz w:val="20"/>
          <w:szCs w:val="20"/>
        </w:rPr>
      </w:pPr>
      <w:r w:rsidRPr="00BF46F5">
        <w:rPr>
          <w:b/>
          <w:i w:val="0"/>
          <w:sz w:val="20"/>
          <w:szCs w:val="20"/>
        </w:rPr>
        <w:t>b)</w:t>
      </w:r>
      <w:r w:rsidRPr="00BF46F5">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14:paraId="5B146917" w14:textId="77777777" w:rsidR="009D300C" w:rsidRDefault="009D300C" w:rsidP="009D300C">
      <w:pPr>
        <w:pStyle w:val="Texto0"/>
        <w:ind w:left="567" w:hanging="283"/>
        <w:rPr>
          <w:i w:val="0"/>
          <w:sz w:val="20"/>
          <w:szCs w:val="20"/>
        </w:rPr>
      </w:pPr>
      <w:r w:rsidRPr="00BF46F5">
        <w:rPr>
          <w:b/>
          <w:i w:val="0"/>
          <w:sz w:val="20"/>
          <w:szCs w:val="20"/>
        </w:rPr>
        <w:t>c)</w:t>
      </w:r>
      <w:r w:rsidRPr="00BF46F5">
        <w:rPr>
          <w:b/>
          <w:i w:val="0"/>
          <w:sz w:val="20"/>
          <w:szCs w:val="20"/>
        </w:rPr>
        <w:tab/>
      </w:r>
      <w:r w:rsidRPr="00BF46F5">
        <w:rPr>
          <w:i w:val="0"/>
          <w:sz w:val="20"/>
          <w:szCs w:val="20"/>
        </w:rPr>
        <w:t xml:space="preserve">Que las operaciones aritméticas se hayan ejecutado correctamente; en el caso de que una o más tengan errores, se efectuarán las correcciones correspondientes por parte de la </w:t>
      </w:r>
      <w:r w:rsidR="00E906E6">
        <w:rPr>
          <w:i w:val="0"/>
          <w:sz w:val="20"/>
          <w:szCs w:val="20"/>
        </w:rPr>
        <w:t>Convocante</w:t>
      </w:r>
      <w:r w:rsidRPr="00BF46F5">
        <w:rPr>
          <w:i w:val="0"/>
          <w:sz w:val="20"/>
          <w:szCs w:val="20"/>
        </w:rPr>
        <w:t>. El monto correcto será el que se considerará para el análisis comparativo de las proposiciones;</w:t>
      </w:r>
    </w:p>
    <w:p w14:paraId="39107757" w14:textId="77777777" w:rsidR="009D300C" w:rsidRDefault="009D300C" w:rsidP="009D300C">
      <w:pPr>
        <w:pStyle w:val="Texto0"/>
        <w:spacing w:after="0" w:line="240" w:lineRule="auto"/>
        <w:ind w:firstLine="0"/>
        <w:rPr>
          <w:i w:val="0"/>
          <w:sz w:val="20"/>
          <w:szCs w:val="20"/>
        </w:rPr>
      </w:pPr>
    </w:p>
    <w:p w14:paraId="47BF123B" w14:textId="77777777" w:rsidR="009D300C" w:rsidRDefault="009D300C" w:rsidP="009D300C">
      <w:pPr>
        <w:pStyle w:val="Texto0"/>
        <w:spacing w:after="0" w:line="240" w:lineRule="auto"/>
        <w:ind w:left="284" w:hanging="284"/>
        <w:rPr>
          <w:b/>
          <w:i w:val="0"/>
          <w:sz w:val="20"/>
          <w:szCs w:val="20"/>
        </w:rPr>
      </w:pPr>
      <w:r w:rsidRPr="00BF46F5">
        <w:rPr>
          <w:b/>
          <w:i w:val="0"/>
          <w:sz w:val="20"/>
          <w:szCs w:val="20"/>
        </w:rPr>
        <w:t>II.</w:t>
      </w:r>
      <w:r w:rsidRPr="00BF46F5">
        <w:rPr>
          <w:b/>
          <w:i w:val="0"/>
          <w:sz w:val="20"/>
          <w:szCs w:val="20"/>
        </w:rPr>
        <w:tab/>
      </w:r>
      <w:r w:rsidRPr="00B7499E">
        <w:rPr>
          <w:b/>
          <w:i w:val="0"/>
          <w:sz w:val="20"/>
          <w:szCs w:val="20"/>
        </w:rPr>
        <w:t xml:space="preserve">Que el análisis, cálculo e integración de los precios unitarios, se haya realizado de acuerdo con lo establecido en </w:t>
      </w:r>
      <w:r>
        <w:rPr>
          <w:b/>
          <w:i w:val="0"/>
          <w:sz w:val="20"/>
          <w:szCs w:val="20"/>
        </w:rPr>
        <w:t>el</w:t>
      </w:r>
      <w:r w:rsidRPr="00B7499E">
        <w:rPr>
          <w:b/>
          <w:i w:val="0"/>
          <w:sz w:val="20"/>
          <w:szCs w:val="20"/>
        </w:rPr>
        <w:t xml:space="preserve"> Reglamento</w:t>
      </w:r>
      <w:r>
        <w:rPr>
          <w:b/>
          <w:i w:val="0"/>
          <w:sz w:val="20"/>
          <w:szCs w:val="20"/>
        </w:rPr>
        <w:t xml:space="preserve"> de la Ley de Obras Públicas y Servicios Relacionados con las Mismas</w:t>
      </w:r>
      <w:r w:rsidRPr="00B7499E">
        <w:rPr>
          <w:b/>
          <w:i w:val="0"/>
          <w:sz w:val="20"/>
          <w:szCs w:val="20"/>
        </w:rPr>
        <w:t>, debiendo revisar:</w:t>
      </w:r>
    </w:p>
    <w:p w14:paraId="082B422B" w14:textId="77777777" w:rsidR="009D300C" w:rsidRDefault="009D300C" w:rsidP="009D300C">
      <w:pPr>
        <w:pStyle w:val="Texto0"/>
        <w:spacing w:after="0" w:line="240" w:lineRule="auto"/>
        <w:ind w:left="284" w:hanging="284"/>
        <w:rPr>
          <w:i w:val="0"/>
          <w:sz w:val="20"/>
          <w:szCs w:val="20"/>
        </w:rPr>
      </w:pPr>
    </w:p>
    <w:p w14:paraId="7E963233" w14:textId="77777777" w:rsidR="009D300C" w:rsidRDefault="009D300C" w:rsidP="009D300C">
      <w:pPr>
        <w:pStyle w:val="Texto0"/>
        <w:spacing w:line="240" w:lineRule="auto"/>
        <w:ind w:left="568" w:hanging="284"/>
        <w:rPr>
          <w:i w:val="0"/>
          <w:sz w:val="20"/>
          <w:szCs w:val="20"/>
        </w:rPr>
      </w:pPr>
      <w:r w:rsidRPr="00BF46F5">
        <w:rPr>
          <w:b/>
          <w:i w:val="0"/>
          <w:sz w:val="20"/>
          <w:szCs w:val="20"/>
        </w:rPr>
        <w:t>a)</w:t>
      </w:r>
      <w:r w:rsidRPr="00BF46F5">
        <w:rPr>
          <w:i w:val="0"/>
          <w:sz w:val="20"/>
          <w:szCs w:val="20"/>
        </w:rPr>
        <w:tab/>
        <w:t>Que los análisis de los precios unitarios estén estructurados con costos directos, indirectos, de financiamiento, cargo por utilidad y cargos adicionales;</w:t>
      </w:r>
    </w:p>
    <w:p w14:paraId="6310D2C6" w14:textId="77777777" w:rsidR="009D300C" w:rsidRPr="00BF46F5" w:rsidRDefault="009D300C" w:rsidP="009D300C">
      <w:pPr>
        <w:pStyle w:val="Texto0"/>
        <w:ind w:left="567" w:hanging="283"/>
        <w:rPr>
          <w:i w:val="0"/>
          <w:sz w:val="20"/>
          <w:szCs w:val="20"/>
        </w:rPr>
      </w:pPr>
      <w:r w:rsidRPr="00BF46F5">
        <w:rPr>
          <w:b/>
          <w:i w:val="0"/>
          <w:sz w:val="20"/>
          <w:szCs w:val="20"/>
        </w:rPr>
        <w:t>b)</w:t>
      </w:r>
      <w:r w:rsidRPr="00BF46F5">
        <w:rPr>
          <w:i w:val="0"/>
          <w:sz w:val="20"/>
          <w:szCs w:val="20"/>
        </w:rPr>
        <w:tab/>
        <w:t>Que los costos directos se integren con los correspondientes a materiales, equipos de instalación permanente, mano de obra, maquinaria y equipo de construcción;</w:t>
      </w:r>
    </w:p>
    <w:p w14:paraId="1772E6B3" w14:textId="77777777" w:rsidR="009D300C" w:rsidRDefault="009D300C" w:rsidP="009D300C">
      <w:pPr>
        <w:pStyle w:val="Texto0"/>
        <w:ind w:left="567" w:hanging="283"/>
        <w:rPr>
          <w:i w:val="0"/>
          <w:sz w:val="20"/>
          <w:szCs w:val="20"/>
        </w:rPr>
      </w:pPr>
      <w:r w:rsidRPr="00BF46F5">
        <w:rPr>
          <w:b/>
          <w:i w:val="0"/>
          <w:sz w:val="20"/>
          <w:szCs w:val="20"/>
        </w:rPr>
        <w:t>c)</w:t>
      </w:r>
      <w:r w:rsidRPr="00BF46F5">
        <w:rPr>
          <w:i w:val="0"/>
          <w:sz w:val="20"/>
          <w:szCs w:val="20"/>
        </w:rPr>
        <w:tab/>
        <w:t>Que los precios básicos de adquisición de los materiales considerados en los análisis correspondientes se encuentren dentro de los parámetros de precios vigentes en el mercado;</w:t>
      </w:r>
    </w:p>
    <w:p w14:paraId="2E0922AA" w14:textId="77777777" w:rsidR="009D300C" w:rsidRDefault="009D300C" w:rsidP="009D300C">
      <w:pPr>
        <w:pStyle w:val="Texto0"/>
        <w:ind w:left="567" w:hanging="283"/>
        <w:rPr>
          <w:i w:val="0"/>
          <w:sz w:val="20"/>
          <w:szCs w:val="20"/>
        </w:rPr>
      </w:pPr>
      <w:r w:rsidRPr="00BF46F5">
        <w:rPr>
          <w:b/>
          <w:i w:val="0"/>
          <w:sz w:val="20"/>
          <w:szCs w:val="20"/>
        </w:rPr>
        <w:t>d)</w:t>
      </w:r>
      <w:r w:rsidRPr="00BF46F5">
        <w:rPr>
          <w:b/>
          <w:i w:val="0"/>
          <w:sz w:val="20"/>
          <w:szCs w:val="20"/>
        </w:rPr>
        <w:tab/>
      </w:r>
      <w:r w:rsidRPr="00BF46F5">
        <w:rPr>
          <w:i w:val="0"/>
          <w:sz w:val="20"/>
          <w:szCs w:val="20"/>
        </w:rPr>
        <w:t xml:space="preserve">Que los costos básicos de la mano de obra se hayan obtenido aplicando los factores de salario real a los sueldos y salarios de los técnicos y trabajadores, conforme a lo previsto en </w:t>
      </w:r>
      <w:r>
        <w:rPr>
          <w:i w:val="0"/>
          <w:sz w:val="20"/>
          <w:szCs w:val="20"/>
        </w:rPr>
        <w:t>el</w:t>
      </w:r>
      <w:r w:rsidRPr="00BF46F5">
        <w:rPr>
          <w:i w:val="0"/>
          <w:sz w:val="20"/>
          <w:szCs w:val="20"/>
        </w:rPr>
        <w:t xml:space="preserve"> Reglamento</w:t>
      </w:r>
      <w:r>
        <w:rPr>
          <w:i w:val="0"/>
          <w:sz w:val="20"/>
          <w:szCs w:val="20"/>
        </w:rPr>
        <w:t xml:space="preserve"> de la Ley de Obras Públicas y Servicios Relacionados con las Mismas</w:t>
      </w:r>
      <w:r w:rsidRPr="00BF46F5">
        <w:rPr>
          <w:i w:val="0"/>
          <w:sz w:val="20"/>
          <w:szCs w:val="20"/>
        </w:rPr>
        <w:t>;</w:t>
      </w:r>
    </w:p>
    <w:p w14:paraId="2F83B218" w14:textId="77777777" w:rsidR="009D300C" w:rsidRDefault="009D300C" w:rsidP="009D300C">
      <w:pPr>
        <w:pStyle w:val="Texto0"/>
        <w:ind w:left="567" w:hanging="283"/>
        <w:rPr>
          <w:i w:val="0"/>
          <w:sz w:val="20"/>
          <w:szCs w:val="20"/>
        </w:rPr>
      </w:pPr>
      <w:r w:rsidRPr="00BF46F5">
        <w:rPr>
          <w:b/>
          <w:i w:val="0"/>
          <w:sz w:val="20"/>
          <w:szCs w:val="20"/>
        </w:rPr>
        <w:t>e)</w:t>
      </w:r>
      <w:r w:rsidRPr="00BF46F5">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14:paraId="6A54107E" w14:textId="77777777" w:rsidR="009D300C" w:rsidRDefault="009D300C" w:rsidP="009D300C">
      <w:pPr>
        <w:pStyle w:val="Texto0"/>
        <w:ind w:left="567" w:hanging="283"/>
        <w:rPr>
          <w:i w:val="0"/>
          <w:sz w:val="20"/>
          <w:szCs w:val="20"/>
        </w:rPr>
      </w:pPr>
      <w:r w:rsidRPr="00BF46F5">
        <w:rPr>
          <w:b/>
          <w:i w:val="0"/>
          <w:sz w:val="20"/>
          <w:szCs w:val="20"/>
        </w:rPr>
        <w:lastRenderedPageBreak/>
        <w:t>f)</w:t>
      </w:r>
      <w:r w:rsidRPr="00BF46F5">
        <w:rPr>
          <w:i w:val="0"/>
          <w:sz w:val="20"/>
          <w:szCs w:val="20"/>
        </w:rPr>
        <w:tab/>
        <w:t>Que los costos horarios por la utilización de la maquinaria y equipo de construcción se hayan determinado por hora efectiva de trabajo, debiendo analizarse para cada máquina o equipo, incluyendo, cuando sea el caso, los accesorios que tenga integrados;</w:t>
      </w:r>
    </w:p>
    <w:p w14:paraId="3609A072" w14:textId="77777777" w:rsidR="009D300C" w:rsidRDefault="009D300C" w:rsidP="009D300C">
      <w:pPr>
        <w:pStyle w:val="Texto0"/>
        <w:spacing w:after="0" w:line="240" w:lineRule="auto"/>
        <w:rPr>
          <w:i w:val="0"/>
          <w:sz w:val="20"/>
          <w:szCs w:val="20"/>
        </w:rPr>
      </w:pPr>
    </w:p>
    <w:p w14:paraId="2A5CF3C2" w14:textId="77777777" w:rsidR="009D300C" w:rsidRDefault="009D300C" w:rsidP="009D300C">
      <w:pPr>
        <w:pStyle w:val="Texto0"/>
        <w:spacing w:after="0" w:line="240" w:lineRule="auto"/>
        <w:ind w:left="284" w:hanging="284"/>
        <w:rPr>
          <w:b/>
          <w:i w:val="0"/>
          <w:sz w:val="20"/>
          <w:szCs w:val="20"/>
        </w:rPr>
      </w:pPr>
      <w:r w:rsidRPr="00BF46F5">
        <w:rPr>
          <w:b/>
          <w:i w:val="0"/>
          <w:sz w:val="20"/>
          <w:szCs w:val="20"/>
        </w:rPr>
        <w:t>III.</w:t>
      </w:r>
      <w:r w:rsidRPr="00BF46F5">
        <w:rPr>
          <w:b/>
          <w:i w:val="0"/>
          <w:sz w:val="20"/>
          <w:szCs w:val="20"/>
        </w:rPr>
        <w:tab/>
      </w:r>
      <w:r w:rsidRPr="00B7499E">
        <w:rPr>
          <w:b/>
          <w:i w:val="0"/>
          <w:sz w:val="20"/>
          <w:szCs w:val="20"/>
        </w:rPr>
        <w:t>Que los análisis de costos directos se hayan estructurado y determinado de acuerdo con lo previsto en este Reglamento, debiendo además considerar:</w:t>
      </w:r>
    </w:p>
    <w:p w14:paraId="4B0011BF" w14:textId="77777777" w:rsidR="009D300C" w:rsidRDefault="009D300C" w:rsidP="009D300C">
      <w:pPr>
        <w:pStyle w:val="Texto0"/>
        <w:spacing w:after="0" w:line="240" w:lineRule="auto"/>
        <w:rPr>
          <w:i w:val="0"/>
          <w:sz w:val="20"/>
          <w:szCs w:val="20"/>
        </w:rPr>
      </w:pPr>
    </w:p>
    <w:p w14:paraId="5CB5B609" w14:textId="77777777" w:rsidR="009D300C" w:rsidRDefault="009D300C" w:rsidP="009D300C">
      <w:pPr>
        <w:pStyle w:val="Texto0"/>
        <w:ind w:left="567" w:hanging="283"/>
        <w:rPr>
          <w:i w:val="0"/>
          <w:sz w:val="20"/>
          <w:szCs w:val="20"/>
        </w:rPr>
      </w:pPr>
      <w:r w:rsidRPr="00BF46F5">
        <w:rPr>
          <w:b/>
          <w:i w:val="0"/>
          <w:sz w:val="20"/>
          <w:szCs w:val="20"/>
        </w:rPr>
        <w:t>a)</w:t>
      </w:r>
      <w:r w:rsidRPr="00BF46F5">
        <w:rPr>
          <w:b/>
          <w:i w:val="0"/>
          <w:sz w:val="20"/>
          <w:szCs w:val="20"/>
        </w:rPr>
        <w:tab/>
      </w:r>
      <w:r w:rsidRPr="00BF46F5">
        <w:rPr>
          <w:i w:val="0"/>
          <w:sz w:val="20"/>
          <w:szCs w:val="20"/>
        </w:rPr>
        <w:t xml:space="preserve">Que los costos de los materiales considerados por el licitante sean congruentes con la relación de los costos básicos y con las normas de calidad especificadas en </w:t>
      </w:r>
      <w:r>
        <w:rPr>
          <w:i w:val="0"/>
          <w:sz w:val="20"/>
          <w:szCs w:val="20"/>
        </w:rPr>
        <w:t>esta</w:t>
      </w:r>
      <w:r w:rsidRPr="00BF46F5">
        <w:rPr>
          <w:i w:val="0"/>
          <w:sz w:val="20"/>
          <w:szCs w:val="20"/>
        </w:rPr>
        <w:t xml:space="preserve"> convocatoria a la licitación pública;</w:t>
      </w:r>
    </w:p>
    <w:p w14:paraId="42155574" w14:textId="77777777" w:rsidR="009D300C" w:rsidRDefault="009D300C" w:rsidP="009D300C">
      <w:pPr>
        <w:pStyle w:val="Texto0"/>
        <w:ind w:left="567" w:hanging="283"/>
        <w:rPr>
          <w:i w:val="0"/>
          <w:sz w:val="20"/>
          <w:szCs w:val="20"/>
        </w:rPr>
      </w:pPr>
      <w:r w:rsidRPr="00BF46F5">
        <w:rPr>
          <w:b/>
          <w:i w:val="0"/>
          <w:sz w:val="20"/>
          <w:szCs w:val="20"/>
        </w:rPr>
        <w:t>b)</w:t>
      </w:r>
      <w:r w:rsidRPr="00BF46F5">
        <w:rPr>
          <w:i w:val="0"/>
          <w:sz w:val="20"/>
          <w:szCs w:val="20"/>
        </w:rPr>
        <w:tab/>
        <w:t>Que los costos de la mano de obra considerados por el licitante sean congruentes con el tabulador de los salarios y con los costos reales que prevalezcan en la zona donde se ejecutarán los trabajos, y</w:t>
      </w:r>
    </w:p>
    <w:p w14:paraId="477C2958" w14:textId="77777777" w:rsidR="009D300C" w:rsidRDefault="009D300C" w:rsidP="009D300C">
      <w:pPr>
        <w:pStyle w:val="Texto0"/>
        <w:ind w:left="567" w:hanging="283"/>
        <w:rPr>
          <w:i w:val="0"/>
          <w:sz w:val="20"/>
          <w:szCs w:val="20"/>
        </w:rPr>
      </w:pPr>
      <w:r w:rsidRPr="00BF46F5">
        <w:rPr>
          <w:b/>
          <w:i w:val="0"/>
          <w:sz w:val="20"/>
          <w:szCs w:val="20"/>
        </w:rPr>
        <w:t>c)</w:t>
      </w:r>
      <w:r w:rsidRPr="00BF46F5">
        <w:rPr>
          <w:b/>
          <w:i w:val="0"/>
          <w:sz w:val="20"/>
          <w:szCs w:val="20"/>
        </w:rPr>
        <w:tab/>
      </w:r>
      <w:r w:rsidRPr="00BF46F5">
        <w:rPr>
          <w:i w:val="0"/>
          <w:sz w:val="20"/>
          <w:szCs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014AE585" w14:textId="77777777" w:rsidR="009D300C" w:rsidRDefault="009D300C" w:rsidP="009D300C">
      <w:pPr>
        <w:pStyle w:val="Texto0"/>
        <w:spacing w:after="0" w:line="240" w:lineRule="auto"/>
        <w:rPr>
          <w:i w:val="0"/>
          <w:sz w:val="20"/>
          <w:szCs w:val="20"/>
        </w:rPr>
      </w:pPr>
    </w:p>
    <w:p w14:paraId="3153DCE9" w14:textId="77777777" w:rsidR="009D300C" w:rsidRDefault="009D300C" w:rsidP="009D300C">
      <w:pPr>
        <w:pStyle w:val="Texto0"/>
        <w:spacing w:after="0" w:line="240" w:lineRule="auto"/>
        <w:ind w:left="284" w:hanging="284"/>
        <w:rPr>
          <w:b/>
          <w:i w:val="0"/>
          <w:sz w:val="20"/>
          <w:szCs w:val="20"/>
        </w:rPr>
      </w:pPr>
      <w:r w:rsidRPr="00BF46F5">
        <w:rPr>
          <w:b/>
          <w:i w:val="0"/>
          <w:sz w:val="20"/>
          <w:szCs w:val="20"/>
        </w:rPr>
        <w:t>IV.</w:t>
      </w:r>
      <w:r w:rsidRPr="00BF46F5">
        <w:rPr>
          <w:b/>
          <w:i w:val="0"/>
          <w:sz w:val="20"/>
          <w:szCs w:val="20"/>
        </w:rPr>
        <w:tab/>
      </w:r>
      <w:r w:rsidRPr="00181D24">
        <w:rPr>
          <w:b/>
          <w:i w:val="0"/>
          <w:sz w:val="20"/>
          <w:szCs w:val="20"/>
        </w:rPr>
        <w:t xml:space="preserve">Que los análisis de costos indirectos se hayan estructurado y determinado de acuerdo con lo previsto en </w:t>
      </w:r>
      <w:r>
        <w:rPr>
          <w:b/>
          <w:i w:val="0"/>
          <w:sz w:val="20"/>
          <w:szCs w:val="20"/>
        </w:rPr>
        <w:t>el</w:t>
      </w:r>
      <w:r w:rsidRPr="00181D24">
        <w:rPr>
          <w:b/>
          <w:i w:val="0"/>
          <w:sz w:val="20"/>
          <w:szCs w:val="20"/>
        </w:rPr>
        <w:t xml:space="preserve"> Reglamento</w:t>
      </w:r>
      <w:r>
        <w:rPr>
          <w:b/>
          <w:i w:val="0"/>
          <w:sz w:val="20"/>
          <w:szCs w:val="20"/>
        </w:rPr>
        <w:t xml:space="preserve"> de la Ley de Obras Públicas y Servicios Relacionados con las Mismas</w:t>
      </w:r>
      <w:r w:rsidRPr="00181D24">
        <w:rPr>
          <w:b/>
          <w:i w:val="0"/>
          <w:sz w:val="20"/>
          <w:szCs w:val="20"/>
        </w:rPr>
        <w:t>, debiendo además considerar:</w:t>
      </w:r>
    </w:p>
    <w:p w14:paraId="794E95F5" w14:textId="77777777" w:rsidR="009D300C" w:rsidRDefault="009D300C" w:rsidP="009D300C">
      <w:pPr>
        <w:pStyle w:val="Texto0"/>
        <w:spacing w:after="0" w:line="240" w:lineRule="auto"/>
        <w:rPr>
          <w:i w:val="0"/>
          <w:sz w:val="20"/>
          <w:szCs w:val="20"/>
        </w:rPr>
      </w:pPr>
    </w:p>
    <w:p w14:paraId="56DBD000" w14:textId="77777777" w:rsidR="009D300C" w:rsidRDefault="009D300C" w:rsidP="009D300C">
      <w:pPr>
        <w:pStyle w:val="Texto0"/>
        <w:ind w:left="567" w:hanging="283"/>
        <w:rPr>
          <w:i w:val="0"/>
          <w:sz w:val="20"/>
          <w:szCs w:val="20"/>
        </w:rPr>
      </w:pPr>
      <w:r w:rsidRPr="00BF46F5">
        <w:rPr>
          <w:b/>
          <w:i w:val="0"/>
          <w:sz w:val="20"/>
          <w:szCs w:val="20"/>
        </w:rPr>
        <w:t>a)</w:t>
      </w:r>
      <w:r w:rsidRPr="00BF46F5">
        <w:rPr>
          <w:b/>
          <w:i w:val="0"/>
          <w:sz w:val="20"/>
          <w:szCs w:val="20"/>
        </w:rPr>
        <w:tab/>
      </w:r>
      <w:r w:rsidRPr="00BF46F5">
        <w:rPr>
          <w:i w:val="0"/>
          <w:sz w:val="20"/>
          <w:szCs w:val="20"/>
        </w:rPr>
        <w:t>Que el análisis se haya valorizado y desglosado por conceptos con su importe correspondiente, anotando el monto total y su equivalente porcentual sobre el monto del costo directo;</w:t>
      </w:r>
    </w:p>
    <w:p w14:paraId="49C77920" w14:textId="77777777" w:rsidR="009D300C" w:rsidRDefault="009D300C" w:rsidP="009D300C">
      <w:pPr>
        <w:pStyle w:val="Texto0"/>
        <w:ind w:left="567" w:hanging="283"/>
        <w:rPr>
          <w:i w:val="0"/>
          <w:sz w:val="20"/>
          <w:szCs w:val="20"/>
        </w:rPr>
      </w:pPr>
      <w:r w:rsidRPr="00BF46F5">
        <w:rPr>
          <w:b/>
          <w:i w:val="0"/>
          <w:sz w:val="20"/>
          <w:szCs w:val="20"/>
        </w:rPr>
        <w:t>b)</w:t>
      </w:r>
      <w:r w:rsidRPr="00BF46F5">
        <w:rPr>
          <w:b/>
          <w:i w:val="0"/>
          <w:sz w:val="20"/>
          <w:szCs w:val="20"/>
        </w:rPr>
        <w:tab/>
      </w:r>
      <w:r w:rsidRPr="00BF46F5">
        <w:rPr>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14:paraId="047E9466" w14:textId="77777777" w:rsidR="009D300C" w:rsidRDefault="009D300C" w:rsidP="009D300C">
      <w:pPr>
        <w:pStyle w:val="Texto0"/>
        <w:ind w:left="567" w:hanging="283"/>
        <w:rPr>
          <w:i w:val="0"/>
          <w:sz w:val="20"/>
          <w:szCs w:val="20"/>
        </w:rPr>
      </w:pPr>
      <w:r w:rsidRPr="00BF46F5">
        <w:rPr>
          <w:b/>
          <w:i w:val="0"/>
          <w:sz w:val="20"/>
          <w:szCs w:val="20"/>
        </w:rPr>
        <w:t>c)</w:t>
      </w:r>
      <w:r w:rsidRPr="00BF46F5">
        <w:rPr>
          <w:b/>
          <w:i w:val="0"/>
          <w:sz w:val="20"/>
          <w:szCs w:val="20"/>
        </w:rPr>
        <w:tab/>
      </w:r>
      <w:r w:rsidRPr="00BF46F5">
        <w:rPr>
          <w:i w:val="0"/>
          <w:sz w:val="20"/>
          <w:szCs w:val="20"/>
        </w:rPr>
        <w:t xml:space="preserve">Que no se haya incluido algún cargo que, por sus características o conforme a </w:t>
      </w:r>
      <w:r>
        <w:rPr>
          <w:i w:val="0"/>
          <w:sz w:val="20"/>
          <w:szCs w:val="20"/>
        </w:rPr>
        <w:t>esta</w:t>
      </w:r>
      <w:r w:rsidRPr="00BF46F5">
        <w:rPr>
          <w:i w:val="0"/>
          <w:sz w:val="20"/>
          <w:szCs w:val="20"/>
        </w:rPr>
        <w:t xml:space="preserve"> convocatoria a la licitación pública, deba pagarse aplicando un precio unitario específico;</w:t>
      </w:r>
    </w:p>
    <w:p w14:paraId="070FC362" w14:textId="77777777" w:rsidR="009D300C" w:rsidRDefault="009D300C" w:rsidP="009D300C">
      <w:pPr>
        <w:pStyle w:val="Texto0"/>
        <w:spacing w:after="0" w:line="240" w:lineRule="auto"/>
        <w:rPr>
          <w:i w:val="0"/>
          <w:sz w:val="20"/>
          <w:szCs w:val="20"/>
        </w:rPr>
      </w:pPr>
    </w:p>
    <w:p w14:paraId="02C72E2B" w14:textId="77777777" w:rsidR="009D300C" w:rsidRDefault="009D300C" w:rsidP="009D300C">
      <w:pPr>
        <w:pStyle w:val="Texto0"/>
        <w:spacing w:after="0" w:line="240" w:lineRule="auto"/>
        <w:ind w:left="284" w:hanging="284"/>
        <w:rPr>
          <w:b/>
          <w:i w:val="0"/>
          <w:sz w:val="20"/>
          <w:szCs w:val="20"/>
        </w:rPr>
      </w:pPr>
      <w:r w:rsidRPr="00181D24">
        <w:rPr>
          <w:b/>
          <w:i w:val="0"/>
          <w:sz w:val="20"/>
          <w:szCs w:val="20"/>
        </w:rPr>
        <w:t>V.</w:t>
      </w:r>
      <w:r w:rsidRPr="00181D24">
        <w:rPr>
          <w:b/>
          <w:i w:val="0"/>
          <w:sz w:val="20"/>
          <w:szCs w:val="20"/>
        </w:rPr>
        <w:tab/>
        <w:t>Que el análisis, cálculo e integración del costo financiero se haya determinado considerando lo siguiente:</w:t>
      </w:r>
    </w:p>
    <w:p w14:paraId="2E42D780" w14:textId="77777777" w:rsidR="009D300C" w:rsidRDefault="009D300C" w:rsidP="009D300C">
      <w:pPr>
        <w:pStyle w:val="Texto0"/>
        <w:spacing w:after="0" w:line="240" w:lineRule="auto"/>
        <w:rPr>
          <w:i w:val="0"/>
          <w:sz w:val="20"/>
          <w:szCs w:val="20"/>
        </w:rPr>
      </w:pPr>
    </w:p>
    <w:p w14:paraId="555225F6" w14:textId="77777777" w:rsidR="009D300C" w:rsidRDefault="009D300C" w:rsidP="009D300C">
      <w:pPr>
        <w:pStyle w:val="Texto0"/>
        <w:ind w:left="567" w:hanging="283"/>
        <w:rPr>
          <w:i w:val="0"/>
          <w:sz w:val="20"/>
          <w:szCs w:val="20"/>
        </w:rPr>
      </w:pPr>
      <w:r w:rsidRPr="00BF46F5">
        <w:rPr>
          <w:b/>
          <w:i w:val="0"/>
          <w:sz w:val="20"/>
          <w:szCs w:val="20"/>
        </w:rPr>
        <w:t>a)</w:t>
      </w:r>
      <w:r w:rsidRPr="00BF46F5">
        <w:rPr>
          <w:i w:val="0"/>
          <w:sz w:val="20"/>
          <w:szCs w:val="2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14:paraId="4B8744C1" w14:textId="77777777" w:rsidR="009D300C" w:rsidRDefault="009D300C" w:rsidP="009D300C">
      <w:pPr>
        <w:pStyle w:val="Texto0"/>
        <w:ind w:left="567" w:hanging="283"/>
        <w:rPr>
          <w:i w:val="0"/>
          <w:sz w:val="20"/>
          <w:szCs w:val="20"/>
        </w:rPr>
      </w:pPr>
      <w:r w:rsidRPr="00BF46F5">
        <w:rPr>
          <w:b/>
          <w:i w:val="0"/>
          <w:sz w:val="20"/>
          <w:szCs w:val="20"/>
        </w:rPr>
        <w:t>b)</w:t>
      </w:r>
      <w:r w:rsidRPr="00BF46F5">
        <w:rPr>
          <w:i w:val="0"/>
          <w:sz w:val="20"/>
          <w:szCs w:val="20"/>
        </w:rPr>
        <w:tab/>
        <w:t>Que el costo del financiamiento esté representado por un porcentaje de la suma de los costos directos e indirectos;</w:t>
      </w:r>
    </w:p>
    <w:p w14:paraId="1F6579A8" w14:textId="77777777" w:rsidR="009D300C" w:rsidRDefault="009D300C" w:rsidP="009D300C">
      <w:pPr>
        <w:pStyle w:val="Texto0"/>
        <w:ind w:left="567" w:hanging="283"/>
        <w:rPr>
          <w:i w:val="0"/>
          <w:sz w:val="20"/>
          <w:szCs w:val="20"/>
        </w:rPr>
      </w:pPr>
      <w:r w:rsidRPr="00BF46F5">
        <w:rPr>
          <w:b/>
          <w:i w:val="0"/>
          <w:sz w:val="20"/>
          <w:szCs w:val="20"/>
        </w:rPr>
        <w:t>c)</w:t>
      </w:r>
      <w:r w:rsidRPr="00BF46F5">
        <w:rPr>
          <w:i w:val="0"/>
          <w:sz w:val="20"/>
          <w:szCs w:val="20"/>
        </w:rPr>
        <w:tab/>
        <w:t>Que la tasa de interés aplicable esté definida con base en un indicador económico específico;</w:t>
      </w:r>
    </w:p>
    <w:p w14:paraId="12F8D7D5" w14:textId="77777777" w:rsidR="009D300C" w:rsidRDefault="009D300C" w:rsidP="009D300C">
      <w:pPr>
        <w:pStyle w:val="Texto0"/>
        <w:ind w:left="567" w:hanging="283"/>
        <w:rPr>
          <w:i w:val="0"/>
          <w:sz w:val="20"/>
          <w:szCs w:val="20"/>
        </w:rPr>
      </w:pPr>
      <w:r w:rsidRPr="00BF46F5">
        <w:rPr>
          <w:b/>
          <w:i w:val="0"/>
          <w:sz w:val="20"/>
          <w:szCs w:val="20"/>
        </w:rPr>
        <w:t>d)</w:t>
      </w:r>
      <w:r w:rsidRPr="00BF46F5">
        <w:rPr>
          <w:i w:val="0"/>
          <w:sz w:val="20"/>
          <w:szCs w:val="20"/>
        </w:rPr>
        <w:tab/>
        <w:t>Que el costo del financiamiento sea congruente con el programa de ejecución valorizado con montos mensuales, y</w:t>
      </w:r>
    </w:p>
    <w:p w14:paraId="6F7CC9E3" w14:textId="77777777" w:rsidR="009D300C" w:rsidRDefault="009D300C" w:rsidP="009D300C">
      <w:pPr>
        <w:pStyle w:val="Texto0"/>
        <w:spacing w:after="0" w:line="240" w:lineRule="auto"/>
        <w:ind w:left="567" w:hanging="283"/>
        <w:rPr>
          <w:i w:val="0"/>
          <w:sz w:val="20"/>
          <w:szCs w:val="20"/>
        </w:rPr>
      </w:pPr>
      <w:r w:rsidRPr="00BF46F5">
        <w:rPr>
          <w:b/>
          <w:i w:val="0"/>
          <w:sz w:val="20"/>
          <w:szCs w:val="20"/>
        </w:rPr>
        <w:t>e)</w:t>
      </w:r>
      <w:r w:rsidRPr="00BF46F5">
        <w:rPr>
          <w:b/>
          <w:i w:val="0"/>
          <w:sz w:val="20"/>
          <w:szCs w:val="20"/>
        </w:rPr>
        <w:tab/>
      </w:r>
      <w:r w:rsidRPr="00BF46F5">
        <w:rPr>
          <w:i w:val="0"/>
          <w:sz w:val="20"/>
          <w:szCs w:val="20"/>
        </w:rPr>
        <w:t>Que la mecánica para el análisis y cálculo del costo por financiamiento empleada por el licitante sea congruente con lo que se establec</w:t>
      </w:r>
      <w:r>
        <w:rPr>
          <w:i w:val="0"/>
          <w:sz w:val="20"/>
          <w:szCs w:val="20"/>
        </w:rPr>
        <w:t>e</w:t>
      </w:r>
      <w:r w:rsidRPr="00BF46F5">
        <w:rPr>
          <w:i w:val="0"/>
          <w:sz w:val="20"/>
          <w:szCs w:val="20"/>
        </w:rPr>
        <w:t xml:space="preserve"> en </w:t>
      </w:r>
      <w:r>
        <w:rPr>
          <w:i w:val="0"/>
          <w:sz w:val="20"/>
          <w:szCs w:val="20"/>
        </w:rPr>
        <w:t>esta</w:t>
      </w:r>
      <w:r w:rsidRPr="00BF46F5">
        <w:rPr>
          <w:i w:val="0"/>
          <w:sz w:val="20"/>
          <w:szCs w:val="20"/>
        </w:rPr>
        <w:t xml:space="preserve"> convocatoria a la licitación pública;</w:t>
      </w:r>
    </w:p>
    <w:p w14:paraId="2159FC8F" w14:textId="77777777" w:rsidR="009D300C" w:rsidRDefault="009D300C" w:rsidP="009D300C">
      <w:pPr>
        <w:pStyle w:val="Texto0"/>
        <w:spacing w:after="0" w:line="240" w:lineRule="auto"/>
        <w:rPr>
          <w:i w:val="0"/>
          <w:sz w:val="20"/>
          <w:szCs w:val="20"/>
        </w:rPr>
      </w:pPr>
    </w:p>
    <w:p w14:paraId="143AAD6E" w14:textId="77777777" w:rsidR="009D300C" w:rsidRDefault="009D300C" w:rsidP="009D300C">
      <w:pPr>
        <w:pStyle w:val="Texto0"/>
        <w:spacing w:after="0" w:line="240" w:lineRule="auto"/>
        <w:ind w:left="426" w:hanging="426"/>
        <w:rPr>
          <w:b/>
          <w:i w:val="0"/>
          <w:sz w:val="20"/>
          <w:szCs w:val="20"/>
        </w:rPr>
      </w:pPr>
      <w:r w:rsidRPr="00BF46F5">
        <w:rPr>
          <w:b/>
          <w:i w:val="0"/>
          <w:sz w:val="20"/>
          <w:szCs w:val="20"/>
        </w:rPr>
        <w:t>VI.</w:t>
      </w:r>
      <w:r w:rsidRPr="00BF46F5">
        <w:rPr>
          <w:b/>
          <w:i w:val="0"/>
          <w:sz w:val="20"/>
          <w:szCs w:val="20"/>
        </w:rPr>
        <w:tab/>
      </w:r>
      <w:r w:rsidRPr="0017212C">
        <w:rPr>
          <w:b/>
          <w:i w:val="0"/>
          <w:sz w:val="20"/>
          <w:szCs w:val="20"/>
        </w:rPr>
        <w:t xml:space="preserve">Que el cargo por utilidad fijado por el licitante se encuentre de acuerdo a lo previsto en </w:t>
      </w:r>
      <w:r>
        <w:rPr>
          <w:b/>
          <w:i w:val="0"/>
          <w:sz w:val="20"/>
          <w:szCs w:val="20"/>
        </w:rPr>
        <w:t>el</w:t>
      </w:r>
      <w:r w:rsidRPr="0017212C">
        <w:rPr>
          <w:b/>
          <w:i w:val="0"/>
          <w:sz w:val="20"/>
          <w:szCs w:val="20"/>
        </w:rPr>
        <w:t xml:space="preserve"> Reglamento</w:t>
      </w:r>
      <w:r>
        <w:rPr>
          <w:b/>
          <w:i w:val="0"/>
          <w:sz w:val="20"/>
          <w:szCs w:val="20"/>
        </w:rPr>
        <w:t xml:space="preserve"> de la Ley de Obras Públicas y Servicios Relacionados con las Mismas</w:t>
      </w:r>
      <w:r w:rsidRPr="0017212C">
        <w:rPr>
          <w:b/>
          <w:i w:val="0"/>
          <w:sz w:val="20"/>
          <w:szCs w:val="20"/>
        </w:rPr>
        <w:t>;</w:t>
      </w:r>
    </w:p>
    <w:p w14:paraId="2A1C0045" w14:textId="77777777" w:rsidR="009D300C" w:rsidRDefault="009D300C" w:rsidP="009D300C">
      <w:pPr>
        <w:pStyle w:val="Texto0"/>
        <w:spacing w:after="0" w:line="240" w:lineRule="auto"/>
        <w:rPr>
          <w:i w:val="0"/>
          <w:sz w:val="20"/>
          <w:szCs w:val="20"/>
        </w:rPr>
      </w:pPr>
    </w:p>
    <w:p w14:paraId="0F433076" w14:textId="77777777" w:rsidR="009D300C" w:rsidRDefault="009D300C" w:rsidP="009D300C">
      <w:pPr>
        <w:pStyle w:val="Texto0"/>
        <w:tabs>
          <w:tab w:val="left" w:pos="426"/>
        </w:tabs>
        <w:spacing w:after="0" w:line="240" w:lineRule="auto"/>
        <w:ind w:left="426" w:hanging="426"/>
        <w:rPr>
          <w:b/>
          <w:i w:val="0"/>
          <w:sz w:val="20"/>
          <w:szCs w:val="20"/>
        </w:rPr>
      </w:pPr>
      <w:r w:rsidRPr="00BF46F5">
        <w:rPr>
          <w:b/>
          <w:i w:val="0"/>
          <w:sz w:val="20"/>
          <w:szCs w:val="20"/>
        </w:rPr>
        <w:t>VII.</w:t>
      </w:r>
      <w:r w:rsidRPr="00BF46F5">
        <w:rPr>
          <w:b/>
          <w:i w:val="0"/>
          <w:sz w:val="20"/>
          <w:szCs w:val="20"/>
        </w:rPr>
        <w:tab/>
      </w:r>
      <w:r w:rsidRPr="0017212C">
        <w:rPr>
          <w:b/>
          <w:i w:val="0"/>
          <w:sz w:val="20"/>
          <w:szCs w:val="20"/>
        </w:rPr>
        <w:t>Que el importe total de la proposición sea congruente con todos los documentos que la integran, y</w:t>
      </w:r>
    </w:p>
    <w:p w14:paraId="1FA6C6BB" w14:textId="77777777" w:rsidR="009D300C" w:rsidRDefault="009D300C" w:rsidP="009D300C">
      <w:pPr>
        <w:pStyle w:val="Texto0"/>
        <w:spacing w:after="0" w:line="240" w:lineRule="auto"/>
        <w:rPr>
          <w:i w:val="0"/>
          <w:sz w:val="20"/>
          <w:szCs w:val="20"/>
        </w:rPr>
      </w:pPr>
    </w:p>
    <w:p w14:paraId="5C22BFAF" w14:textId="77777777" w:rsidR="00963B33" w:rsidRPr="004E2A04" w:rsidRDefault="009D300C" w:rsidP="009D300C">
      <w:pPr>
        <w:pStyle w:val="inciso0"/>
        <w:spacing w:after="0" w:line="240" w:lineRule="auto"/>
        <w:ind w:left="426" w:hanging="426"/>
        <w:rPr>
          <w:sz w:val="20"/>
          <w:szCs w:val="20"/>
        </w:rPr>
      </w:pPr>
      <w:r w:rsidRPr="00BF46F5">
        <w:rPr>
          <w:b/>
          <w:sz w:val="20"/>
          <w:szCs w:val="20"/>
        </w:rPr>
        <w:lastRenderedPageBreak/>
        <w:t>VIII.</w:t>
      </w:r>
      <w:r w:rsidRPr="00BF46F5">
        <w:rPr>
          <w:sz w:val="20"/>
          <w:szCs w:val="20"/>
        </w:rPr>
        <w:tab/>
      </w:r>
      <w:r w:rsidRPr="0017212C">
        <w:rPr>
          <w:b/>
          <w:sz w:val="20"/>
          <w:szCs w:val="20"/>
        </w:rPr>
        <w:t>Que los programas específicos de erogaciones de materiales, mano de obra y maquinaria y equipo de construcción y de instalación permanente, sean congruentes con el programa de erogaciones de la ejecución general de los trabajos.</w:t>
      </w:r>
    </w:p>
    <w:p w14:paraId="3C208EEA" w14:textId="77777777" w:rsidR="00963B33" w:rsidRPr="004E2A04" w:rsidRDefault="00963B33" w:rsidP="00963B33">
      <w:pPr>
        <w:jc w:val="both"/>
        <w:rPr>
          <w:rFonts w:cs="Arial"/>
          <w:i w:val="0"/>
        </w:rPr>
      </w:pPr>
    </w:p>
    <w:p w14:paraId="481787E4" w14:textId="6BF5ABAD" w:rsidR="00963B33" w:rsidRPr="004E2A04" w:rsidRDefault="00963B33" w:rsidP="00963B33">
      <w:pPr>
        <w:ind w:left="567" w:hanging="567"/>
        <w:jc w:val="both"/>
        <w:rPr>
          <w:rFonts w:cs="Arial"/>
          <w:i w:val="0"/>
          <w:color w:val="000000"/>
        </w:rPr>
      </w:pPr>
      <w:r w:rsidRPr="004E2A04">
        <w:rPr>
          <w:rFonts w:cs="Arial"/>
          <w:b/>
          <w:i w:val="0"/>
        </w:rPr>
        <w:t>5.5</w:t>
      </w:r>
      <w:r w:rsidRPr="004E2A04">
        <w:rPr>
          <w:rFonts w:cs="Arial"/>
          <w:b/>
          <w:i w:val="0"/>
        </w:rPr>
        <w:tab/>
      </w:r>
      <w:r w:rsidR="0084644B">
        <w:rPr>
          <w:rFonts w:cs="Arial"/>
          <w:b/>
          <w:i w:val="0"/>
        </w:rPr>
        <w:t>CRITERIOS PARA LA ADJUDICACIÓN DEL CONTRATO MEDIANTE EL MECANISMO DE EVALUACIÓN BINARIO</w:t>
      </w:r>
      <w:r w:rsidRPr="004E2A04">
        <w:rPr>
          <w:rFonts w:cs="Arial"/>
          <w:b/>
          <w:i w:val="0"/>
        </w:rPr>
        <w:t>.</w:t>
      </w:r>
    </w:p>
    <w:p w14:paraId="49C50A59" w14:textId="77777777" w:rsidR="00963B33" w:rsidRPr="004E2A04" w:rsidRDefault="00963B33" w:rsidP="00963B33">
      <w:pPr>
        <w:jc w:val="both"/>
        <w:rPr>
          <w:rFonts w:cs="Arial"/>
          <w:i w:val="0"/>
        </w:rPr>
      </w:pPr>
    </w:p>
    <w:p w14:paraId="37EE878B" w14:textId="11B4019E" w:rsidR="0084644B" w:rsidRPr="00F76D73" w:rsidRDefault="0084644B" w:rsidP="0084644B">
      <w:pPr>
        <w:jc w:val="both"/>
        <w:rPr>
          <w:rFonts w:cs="Arial"/>
          <w:b/>
          <w:i w:val="0"/>
          <w:color w:val="000000"/>
        </w:rPr>
      </w:pPr>
      <w:r w:rsidRPr="000C4F7F">
        <w:rPr>
          <w:rFonts w:cs="Arial"/>
          <w:i w:val="0"/>
          <w:color w:val="000000"/>
        </w:rPr>
        <w:t xml:space="preserve">Una vez hecha la evaluación de las </w:t>
      </w:r>
      <w:r>
        <w:rPr>
          <w:rFonts w:cs="Arial"/>
          <w:i w:val="0"/>
          <w:color w:val="000000"/>
        </w:rPr>
        <w:t>proposicione</w:t>
      </w:r>
      <w:r w:rsidRPr="000C4F7F">
        <w:rPr>
          <w:rFonts w:cs="Arial"/>
          <w:i w:val="0"/>
          <w:color w:val="000000"/>
        </w:rPr>
        <w:t>s</w:t>
      </w:r>
      <w:r>
        <w:rPr>
          <w:rFonts w:cs="Arial"/>
          <w:i w:val="0"/>
          <w:color w:val="000000"/>
        </w:rPr>
        <w:t xml:space="preserve"> y de conformidad con lo dispuesto por los artículos 38, quinto párrafo, de la Ley de Obras Públicas y Servicios Relacionados con las Mismas y 67, fracción I, de su Reglamento,</w:t>
      </w:r>
      <w:r w:rsidRPr="000C4F7F">
        <w:rPr>
          <w:rFonts w:cs="Arial"/>
          <w:i w:val="0"/>
          <w:color w:val="000000"/>
        </w:rPr>
        <w:t xml:space="preserve"> el contrato se adjudicará de entre los </w:t>
      </w:r>
      <w:r>
        <w:rPr>
          <w:rFonts w:cs="Arial"/>
          <w:i w:val="0"/>
          <w:color w:val="000000"/>
        </w:rPr>
        <w:t>l</w:t>
      </w:r>
      <w:r w:rsidRPr="000C4F7F">
        <w:rPr>
          <w:rFonts w:cs="Arial"/>
          <w:i w:val="0"/>
          <w:color w:val="000000"/>
        </w:rPr>
        <w:t>icitantes,</w:t>
      </w:r>
      <w:r>
        <w:rPr>
          <w:rFonts w:cs="Arial"/>
          <w:i w:val="0"/>
          <w:color w:val="000000"/>
        </w:rPr>
        <w:t xml:space="preserve"> a aqué</w:t>
      </w:r>
      <w:r w:rsidRPr="000C4F7F">
        <w:rPr>
          <w:rFonts w:cs="Arial"/>
          <w:i w:val="0"/>
          <w:color w:val="000000"/>
        </w:rPr>
        <w:t xml:space="preserve">l cuya </w:t>
      </w:r>
      <w:r>
        <w:rPr>
          <w:rFonts w:cs="Arial"/>
          <w:i w:val="0"/>
          <w:color w:val="000000"/>
        </w:rPr>
        <w:t>proposición</w:t>
      </w:r>
      <w:r w:rsidRPr="000C4F7F">
        <w:rPr>
          <w:rFonts w:cs="Arial"/>
          <w:i w:val="0"/>
          <w:color w:val="000000"/>
        </w:rPr>
        <w:t xml:space="preserve"> resulte solvente porque reúne, conforme a los criterios de </w:t>
      </w:r>
      <w:r>
        <w:rPr>
          <w:rFonts w:cs="Arial"/>
          <w:i w:val="0"/>
          <w:color w:val="000000"/>
        </w:rPr>
        <w:t>evaluación</w:t>
      </w:r>
      <w:r w:rsidRPr="000C4F7F">
        <w:rPr>
          <w:rFonts w:cs="Arial"/>
          <w:i w:val="0"/>
          <w:color w:val="000000"/>
        </w:rPr>
        <w:t xml:space="preserve"> establecidos en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de conformidad con la Ley de Obras Públicas y Servicios Relacionados con las Mismas y su Reglamento</w:t>
      </w:r>
      <w:r w:rsidRPr="000C4F7F">
        <w:rPr>
          <w:rFonts w:cs="Arial"/>
          <w:i w:val="0"/>
          <w:color w:val="000000"/>
        </w:rPr>
        <w:t xml:space="preserve">, las condiciones legales, técnicas y económicas requeridas por la </w:t>
      </w:r>
      <w:r>
        <w:rPr>
          <w:rFonts w:cs="Arial"/>
          <w:i w:val="0"/>
          <w:color w:val="000000"/>
        </w:rPr>
        <w:t>Convocante, oferte el precio más bajo</w:t>
      </w:r>
      <w:r w:rsidRPr="000C4F7F">
        <w:rPr>
          <w:rFonts w:cs="Arial"/>
          <w:i w:val="0"/>
          <w:color w:val="000000"/>
        </w:rPr>
        <w:t xml:space="preserve"> y garantice satisfactoriamente el cumplimiento d</w:t>
      </w:r>
      <w:r>
        <w:rPr>
          <w:rFonts w:cs="Arial"/>
          <w:i w:val="0"/>
          <w:color w:val="000000"/>
        </w:rPr>
        <w:t>e las obligaciones respectivas.</w:t>
      </w:r>
    </w:p>
    <w:p w14:paraId="54D2B73C" w14:textId="77777777" w:rsidR="0084644B" w:rsidRDefault="0084644B" w:rsidP="0084644B">
      <w:pPr>
        <w:jc w:val="both"/>
        <w:rPr>
          <w:rFonts w:cs="Arial"/>
          <w:i w:val="0"/>
        </w:rPr>
      </w:pPr>
    </w:p>
    <w:p w14:paraId="32CC6D89" w14:textId="6835865B" w:rsidR="0084644B" w:rsidRPr="00F76D73" w:rsidRDefault="0084644B" w:rsidP="0084644B">
      <w:pPr>
        <w:jc w:val="both"/>
        <w:rPr>
          <w:rFonts w:cs="Arial"/>
          <w:b/>
          <w:i w:val="0"/>
          <w:lang w:eastAsia="es-ES"/>
        </w:rPr>
      </w:pPr>
      <w:r>
        <w:rPr>
          <w:rFonts w:cs="Arial"/>
          <w:i w:val="0"/>
        </w:rPr>
        <w:t xml:space="preserve">Si resultare que dos o más proposiciones son solventes porque satisfacen la totalidad de los requerimientos solicitados por la Convocante y ofertaren el mismo precio, el contrato se adjudicará a quién presente la proposición </w:t>
      </w:r>
      <w:r w:rsidRPr="00312073">
        <w:rPr>
          <w:rFonts w:cs="Arial"/>
          <w:i w:val="0"/>
          <w:lang w:eastAsia="es-ES"/>
        </w:rPr>
        <w:t xml:space="preserve">que </w:t>
      </w:r>
      <w:r>
        <w:rPr>
          <w:rFonts w:cs="Arial"/>
          <w:i w:val="0"/>
          <w:lang w:eastAsia="es-ES"/>
        </w:rPr>
        <w:t>asegure las mejores condiciones disponibles de contratación en cuanto a precio, calidad, financiamiento, oportunidad y demás circunstancias pertinentes, de conformidad con lo dispuesto por el penúltimo párrafo del artículo 38 de la Ley de Obras Públicas y Servicios Relacionados con las Mismas.</w:t>
      </w:r>
    </w:p>
    <w:p w14:paraId="6792FA75" w14:textId="77777777" w:rsidR="0084644B" w:rsidRDefault="0084644B" w:rsidP="0084644B">
      <w:pPr>
        <w:jc w:val="both"/>
        <w:rPr>
          <w:rFonts w:cs="Arial"/>
          <w:i w:val="0"/>
        </w:rPr>
      </w:pPr>
    </w:p>
    <w:p w14:paraId="0C9F449B" w14:textId="33ABB9E6" w:rsidR="0084644B" w:rsidRDefault="0084644B" w:rsidP="0084644B">
      <w:pPr>
        <w:pStyle w:val="Texto0"/>
        <w:spacing w:after="0" w:line="240" w:lineRule="auto"/>
        <w:ind w:firstLine="0"/>
        <w:rPr>
          <w:b/>
          <w:i w:val="0"/>
          <w:sz w:val="20"/>
          <w:szCs w:val="20"/>
        </w:rPr>
      </w:pPr>
      <w:r w:rsidRPr="00B00859">
        <w:rPr>
          <w:i w:val="0"/>
          <w:sz w:val="20"/>
          <w:szCs w:val="20"/>
        </w:rPr>
        <w:t xml:space="preserve">Si no fuere factible resolver el empate en los términos del citado artículo, la adjudicación del contrato se efectuará en favor del licitante que resulte ganador del sorteo manual por insaculación que realice la </w:t>
      </w:r>
      <w:r>
        <w:rPr>
          <w:i w:val="0"/>
          <w:sz w:val="20"/>
          <w:szCs w:val="20"/>
        </w:rPr>
        <w:t>Convocante</w:t>
      </w:r>
      <w:r w:rsidRPr="00B00859">
        <w:rPr>
          <w:i w:val="0"/>
          <w:sz w:val="20"/>
          <w:szCs w:val="2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14:paraId="5517A993" w14:textId="77777777" w:rsidR="0084644B" w:rsidRDefault="0084644B" w:rsidP="0084644B">
      <w:pPr>
        <w:pStyle w:val="Texto0"/>
        <w:spacing w:after="0" w:line="240" w:lineRule="auto"/>
        <w:ind w:firstLine="0"/>
        <w:rPr>
          <w:i w:val="0"/>
          <w:sz w:val="20"/>
          <w:szCs w:val="20"/>
        </w:rPr>
      </w:pPr>
    </w:p>
    <w:p w14:paraId="1E1745E5" w14:textId="5F65BD43" w:rsidR="00BA3A0A" w:rsidRPr="004E2A04" w:rsidRDefault="0084644B" w:rsidP="0084644B">
      <w:pPr>
        <w:pStyle w:val="Texto0"/>
        <w:spacing w:after="0" w:line="240" w:lineRule="auto"/>
        <w:ind w:firstLine="0"/>
        <w:rPr>
          <w:i w:val="0"/>
          <w:sz w:val="20"/>
          <w:szCs w:val="20"/>
        </w:rPr>
      </w:pPr>
      <w:r w:rsidRPr="00B00859">
        <w:rPr>
          <w:i w:val="0"/>
          <w:sz w:val="20"/>
          <w:szCs w:val="20"/>
        </w:rPr>
        <w:t xml:space="preserve">Las proposiciones desechadas </w:t>
      </w:r>
      <w:r>
        <w:rPr>
          <w:i w:val="0"/>
          <w:sz w:val="20"/>
          <w:szCs w:val="20"/>
        </w:rPr>
        <w:t>en este procedimiento de contratación</w:t>
      </w:r>
      <w:r w:rsidRPr="00B00859">
        <w:rPr>
          <w:i w:val="0"/>
          <w:sz w:val="20"/>
          <w:szCs w:val="20"/>
        </w:rPr>
        <w:t xml:space="preserve">, podrán ser devueltas a los licitantes que lo soliciten, una vez transcurridos </w:t>
      </w:r>
      <w:r>
        <w:rPr>
          <w:i w:val="0"/>
          <w:sz w:val="20"/>
          <w:szCs w:val="20"/>
        </w:rPr>
        <w:t>60 (SESENTA)</w:t>
      </w:r>
      <w:r w:rsidRPr="00B00859">
        <w:rPr>
          <w:i w:val="0"/>
          <w:sz w:val="20"/>
          <w:szCs w:val="20"/>
        </w:rPr>
        <w:t xml:space="preserv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w:t>
      </w:r>
      <w:r>
        <w:rPr>
          <w:i w:val="0"/>
          <w:sz w:val="20"/>
          <w:szCs w:val="20"/>
        </w:rPr>
        <w:t>Convocante</w:t>
      </w:r>
      <w:r w:rsidRPr="00B00859">
        <w:rPr>
          <w:i w:val="0"/>
          <w:sz w:val="20"/>
          <w:szCs w:val="20"/>
        </w:rPr>
        <w:t xml:space="preserve"> podrá proceder a su devolución o destrucción</w:t>
      </w:r>
      <w:r>
        <w:rPr>
          <w:i w:val="0"/>
          <w:sz w:val="20"/>
          <w:szCs w:val="20"/>
        </w:rPr>
        <w:t>, de conformidad con lo dispuesto en el último párrafo del artículo 74 de la Ley de Obras Públicas y Servicios Relacionados con las Mismas</w:t>
      </w:r>
      <w:r w:rsidRPr="00B00859">
        <w:rPr>
          <w:i w:val="0"/>
          <w:sz w:val="20"/>
          <w:szCs w:val="20"/>
        </w:rPr>
        <w:t>.</w:t>
      </w:r>
    </w:p>
    <w:p w14:paraId="7DE12B51" w14:textId="77777777" w:rsidR="00963B33" w:rsidRPr="004E2A04" w:rsidRDefault="00963B33" w:rsidP="00963B33">
      <w:pPr>
        <w:pStyle w:val="Texto0"/>
        <w:spacing w:after="0" w:line="240" w:lineRule="auto"/>
        <w:ind w:firstLine="0"/>
        <w:rPr>
          <w:b/>
          <w:i w:val="0"/>
          <w:sz w:val="20"/>
          <w:szCs w:val="20"/>
        </w:rPr>
      </w:pPr>
    </w:p>
    <w:p w14:paraId="4247CD6B" w14:textId="77777777" w:rsidR="00283730" w:rsidRDefault="00283730" w:rsidP="004C1BDC">
      <w:pPr>
        <w:pStyle w:val="Ttulo8"/>
        <w:ind w:left="567" w:hanging="567"/>
        <w:rPr>
          <w:rFonts w:cs="Arial"/>
        </w:rPr>
      </w:pPr>
      <w:r>
        <w:rPr>
          <w:rFonts w:cs="Arial"/>
        </w:rPr>
        <w:t>6</w:t>
      </w:r>
      <w:r>
        <w:rPr>
          <w:rFonts w:cs="Arial"/>
        </w:rPr>
        <w:tab/>
        <w:t>DEL CONTRATO</w:t>
      </w:r>
    </w:p>
    <w:p w14:paraId="57A0599C" w14:textId="77777777" w:rsidR="00283730" w:rsidRDefault="00283730" w:rsidP="004C1BDC">
      <w:pPr>
        <w:jc w:val="both"/>
        <w:rPr>
          <w:rFonts w:cs="Arial"/>
          <w:i w:val="0"/>
        </w:rPr>
      </w:pPr>
    </w:p>
    <w:p w14:paraId="3D9AAA69" w14:textId="77777777" w:rsidR="00283730" w:rsidRDefault="00283730" w:rsidP="004C1BDC">
      <w:pPr>
        <w:ind w:left="567" w:hanging="567"/>
        <w:jc w:val="both"/>
        <w:rPr>
          <w:rFonts w:cs="Arial"/>
          <w:b/>
          <w:i w:val="0"/>
        </w:rPr>
      </w:pPr>
      <w:r>
        <w:rPr>
          <w:rFonts w:cs="Arial"/>
          <w:b/>
          <w:i w:val="0"/>
        </w:rPr>
        <w:t>6.1</w:t>
      </w:r>
      <w:r>
        <w:rPr>
          <w:rFonts w:cs="Arial"/>
          <w:b/>
          <w:i w:val="0"/>
        </w:rPr>
        <w:tab/>
        <w:t>MODELO DEL CONTRATO.</w:t>
      </w:r>
    </w:p>
    <w:p w14:paraId="718857D5" w14:textId="77777777" w:rsidR="00283730" w:rsidRDefault="00283730" w:rsidP="004C1BDC">
      <w:pPr>
        <w:jc w:val="both"/>
        <w:rPr>
          <w:rFonts w:cs="Arial"/>
          <w:i w:val="0"/>
        </w:rPr>
      </w:pPr>
    </w:p>
    <w:p w14:paraId="169E707B" w14:textId="77777777" w:rsidR="00283730" w:rsidRDefault="00283730" w:rsidP="004C1BDC">
      <w:pPr>
        <w:jc w:val="both"/>
        <w:rPr>
          <w:rFonts w:cs="Arial"/>
          <w:i w:val="0"/>
        </w:rPr>
      </w:pPr>
      <w:r>
        <w:rPr>
          <w:rFonts w:cs="Arial"/>
          <w:i w:val="0"/>
        </w:rPr>
        <w:t>El modelo de contrato, que se anexa a esta convocatoria a la licitación, es emitido con apego a lo previsto por la Ley y su Reglamento, así como en la demás normatividad aplicable vigente.</w:t>
      </w:r>
    </w:p>
    <w:p w14:paraId="574DD9F3" w14:textId="77777777" w:rsidR="00283730" w:rsidRDefault="00283730" w:rsidP="004C1BDC">
      <w:pPr>
        <w:jc w:val="both"/>
        <w:rPr>
          <w:rFonts w:cs="Arial"/>
          <w:i w:val="0"/>
        </w:rPr>
      </w:pPr>
    </w:p>
    <w:p w14:paraId="60AF331D" w14:textId="77777777" w:rsidR="00283730" w:rsidRDefault="00283730" w:rsidP="004C1BDC">
      <w:pPr>
        <w:ind w:left="567" w:hanging="567"/>
        <w:jc w:val="both"/>
        <w:rPr>
          <w:rFonts w:cs="Arial"/>
          <w:b/>
          <w:i w:val="0"/>
        </w:rPr>
      </w:pPr>
      <w:r>
        <w:rPr>
          <w:rFonts w:cs="Arial"/>
          <w:b/>
          <w:i w:val="0"/>
        </w:rPr>
        <w:t>6.2</w:t>
      </w:r>
      <w:r>
        <w:rPr>
          <w:rFonts w:cs="Arial"/>
          <w:b/>
          <w:i w:val="0"/>
        </w:rPr>
        <w:tab/>
        <w:t>FIRMA DEL CONTRATO.</w:t>
      </w:r>
    </w:p>
    <w:p w14:paraId="3C48D8B2" w14:textId="77777777" w:rsidR="00283730" w:rsidRPr="00B055EC" w:rsidRDefault="00283730" w:rsidP="004C1BDC">
      <w:pPr>
        <w:jc w:val="both"/>
        <w:rPr>
          <w:rFonts w:cs="Arial"/>
          <w:i w:val="0"/>
        </w:rPr>
      </w:pPr>
    </w:p>
    <w:p w14:paraId="51ADF37D" w14:textId="77777777" w:rsidR="00283730" w:rsidRDefault="00283730" w:rsidP="004C1BDC">
      <w:pPr>
        <w:jc w:val="both"/>
        <w:rPr>
          <w:rFonts w:cs="Arial"/>
          <w:i w:val="0"/>
        </w:rPr>
      </w:pPr>
      <w:r>
        <w:rPr>
          <w:rFonts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Pr>
          <w:i w:val="0"/>
        </w:rPr>
        <w:t xml:space="preserve">y el </w:t>
      </w:r>
      <w:r>
        <w:rPr>
          <w:bCs/>
          <w:i w:val="0"/>
        </w:rPr>
        <w:t>escrito en el que designe al superintendente de construcción, previamente al inicio de los trabajos, en cumplimiento a los artículos 111 y 117 del Reglamento</w:t>
      </w:r>
      <w:r w:rsidR="004003FC">
        <w:rPr>
          <w:bCs/>
          <w:i w:val="0"/>
        </w:rPr>
        <w:t xml:space="preserve"> </w:t>
      </w:r>
      <w:r w:rsidR="004003FC" w:rsidRPr="00903C7B">
        <w:rPr>
          <w:bCs/>
          <w:i w:val="0"/>
        </w:rPr>
        <w:t>de la Ley</w:t>
      </w:r>
      <w:r w:rsidRPr="00903C7B">
        <w:rPr>
          <w:rFonts w:cs="Arial"/>
          <w:i w:val="0"/>
        </w:rPr>
        <w:t>.</w:t>
      </w:r>
    </w:p>
    <w:p w14:paraId="1962DF8C" w14:textId="77777777" w:rsidR="00283730" w:rsidRDefault="00283730" w:rsidP="004C1BDC">
      <w:pPr>
        <w:jc w:val="both"/>
        <w:rPr>
          <w:rFonts w:cs="Arial"/>
          <w:i w:val="0"/>
        </w:rPr>
      </w:pPr>
    </w:p>
    <w:p w14:paraId="0126CF3C" w14:textId="77777777" w:rsidR="00283730" w:rsidRDefault="00283730" w:rsidP="004C1BDC">
      <w:pPr>
        <w:jc w:val="both"/>
        <w:rPr>
          <w:rFonts w:cs="Arial"/>
          <w:i w:val="0"/>
        </w:rPr>
      </w:pPr>
      <w:r>
        <w:rPr>
          <w:rFonts w:cs="Arial"/>
          <w:i w:val="0"/>
        </w:rPr>
        <w:t>La presentación de estos documentos servirá para constatar que la persona moral cumple con los requisitos legales necesarios, sin perjuicio de su análisis detallado.</w:t>
      </w:r>
    </w:p>
    <w:p w14:paraId="48E8EE50" w14:textId="77777777" w:rsidR="00283730" w:rsidRDefault="00283730" w:rsidP="004C1BDC">
      <w:pPr>
        <w:jc w:val="both"/>
        <w:rPr>
          <w:rFonts w:cs="Arial"/>
          <w:i w:val="0"/>
        </w:rPr>
      </w:pPr>
    </w:p>
    <w:p w14:paraId="2B0B51C6" w14:textId="77777777" w:rsidR="00283730" w:rsidRDefault="00283730" w:rsidP="004C1BDC">
      <w:pPr>
        <w:jc w:val="both"/>
        <w:rPr>
          <w:rFonts w:cs="Arial"/>
          <w:i w:val="0"/>
        </w:rPr>
      </w:pPr>
      <w:r>
        <w:rPr>
          <w:rFonts w:cs="Arial"/>
          <w:i w:val="0"/>
        </w:rPr>
        <w:lastRenderedPageBreak/>
        <w:t>El licitante a quien se le adjudique el contrato, previamente a la formalización del mismo, deberá firmar la totalidad de la documentación que integre su proposición</w:t>
      </w:r>
      <w:r w:rsidRPr="00B05BF0">
        <w:rPr>
          <w:rFonts w:cs="Arial"/>
          <w:i w:val="0"/>
        </w:rPr>
        <w:t>, así</w:t>
      </w:r>
      <w:r>
        <w:rPr>
          <w:rFonts w:cs="Arial"/>
          <w:i w:val="0"/>
        </w:rPr>
        <w:t xml:space="preserve"> como</w:t>
      </w:r>
      <w:r w:rsidRPr="00B05BF0">
        <w:rPr>
          <w:rFonts w:cs="Arial"/>
          <w:i w:val="0"/>
        </w:rPr>
        <w:t xml:space="preserve"> una copia de la presente </w:t>
      </w:r>
      <w:r>
        <w:rPr>
          <w:rFonts w:cs="Arial"/>
          <w:i w:val="0"/>
        </w:rPr>
        <w:t>convocatoria</w:t>
      </w:r>
      <w:r w:rsidRPr="00B05BF0">
        <w:rPr>
          <w:rFonts w:cs="Arial"/>
          <w:i w:val="0"/>
        </w:rPr>
        <w:t xml:space="preserve"> </w:t>
      </w:r>
      <w:r>
        <w:rPr>
          <w:rFonts w:cs="Arial"/>
          <w:i w:val="0"/>
        </w:rPr>
        <w:t>a la</w:t>
      </w:r>
      <w:r w:rsidRPr="00B05BF0">
        <w:rPr>
          <w:rFonts w:cs="Arial"/>
          <w:i w:val="0"/>
        </w:rPr>
        <w:t xml:space="preserve"> licitación, en razón de formar parte integrante del contrato</w:t>
      </w:r>
      <w:r>
        <w:rPr>
          <w:rFonts w:cs="Arial"/>
          <w:i w:val="0"/>
        </w:rPr>
        <w:t xml:space="preserve"> y designar como su representante ante la </w:t>
      </w:r>
      <w:r w:rsidR="004003FC" w:rsidRPr="00903C7B">
        <w:rPr>
          <w:rFonts w:cs="Arial"/>
          <w:i w:val="0"/>
        </w:rPr>
        <w:t>Convocante</w:t>
      </w:r>
      <w:r>
        <w:rPr>
          <w:rFonts w:cs="Arial"/>
          <w:i w:val="0"/>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14:paraId="6C4CEEA5" w14:textId="77777777" w:rsidR="00283730" w:rsidRDefault="00283730" w:rsidP="004C1BDC">
      <w:pPr>
        <w:jc w:val="both"/>
        <w:rPr>
          <w:rFonts w:cs="Arial"/>
          <w:i w:val="0"/>
        </w:rPr>
      </w:pPr>
    </w:p>
    <w:p w14:paraId="5E6C285A" w14:textId="77777777" w:rsidR="00283730" w:rsidRDefault="00283730" w:rsidP="004C1BDC">
      <w:pPr>
        <w:pStyle w:val="texto"/>
        <w:spacing w:after="0" w:line="240" w:lineRule="auto"/>
        <w:ind w:firstLine="0"/>
        <w:rPr>
          <w:rFonts w:cs="Arial"/>
          <w:i w:val="0"/>
          <w:sz w:val="20"/>
        </w:rPr>
      </w:pPr>
      <w:r>
        <w:rPr>
          <w:rFonts w:cs="Arial"/>
          <w:i w:val="0"/>
          <w:sz w:val="20"/>
        </w:rPr>
        <w:t xml:space="preserve">La adjudicación del contrato obligará a la </w:t>
      </w:r>
      <w:r w:rsidR="004003FC" w:rsidRPr="00903C7B">
        <w:rPr>
          <w:rFonts w:cs="Arial"/>
          <w:i w:val="0"/>
          <w:sz w:val="20"/>
        </w:rPr>
        <w:t>Convocante</w:t>
      </w:r>
      <w:r w:rsidRPr="00903C7B">
        <w:rPr>
          <w:rFonts w:cs="Arial"/>
          <w:i w:val="0"/>
          <w:sz w:val="20"/>
        </w:rPr>
        <w:t xml:space="preserve"> y</w:t>
      </w:r>
      <w:r>
        <w:rPr>
          <w:rFonts w:cs="Arial"/>
          <w:i w:val="0"/>
          <w:sz w:val="20"/>
        </w:rPr>
        <w:t xml:space="preserve"> a la persona en quien hubiere recaído, a formalizar el contrato respectivo dentro de los 15 (</w:t>
      </w:r>
      <w:r w:rsidR="004003FC">
        <w:rPr>
          <w:rFonts w:cs="Arial"/>
          <w:i w:val="0"/>
          <w:sz w:val="20"/>
        </w:rPr>
        <w:t>quince</w:t>
      </w:r>
      <w:r>
        <w:rPr>
          <w:rFonts w:cs="Arial"/>
          <w:i w:val="0"/>
          <w:sz w:val="20"/>
        </w:rPr>
        <w:t>) días naturales siguientes al de la notificación del fallo. No podrá formalizarse el contrato si no se encuentra garantizado de acuerdo con lo dispuesto en los artículos 47, primer párrafo y 48, fracción II, de la Ley.</w:t>
      </w:r>
    </w:p>
    <w:p w14:paraId="7654DAA3" w14:textId="77777777" w:rsidR="00283730" w:rsidRDefault="00283730" w:rsidP="004C1BDC">
      <w:pPr>
        <w:pStyle w:val="texto"/>
        <w:spacing w:after="0" w:line="240" w:lineRule="auto"/>
        <w:ind w:firstLine="0"/>
        <w:rPr>
          <w:rFonts w:cs="Arial"/>
          <w:i w:val="0"/>
          <w:sz w:val="20"/>
        </w:rPr>
      </w:pPr>
    </w:p>
    <w:p w14:paraId="3054862B" w14:textId="77777777" w:rsidR="00283730" w:rsidRDefault="00283730" w:rsidP="004C1BDC">
      <w:pPr>
        <w:pStyle w:val="Texto0"/>
        <w:spacing w:after="20" w:line="240" w:lineRule="auto"/>
        <w:ind w:firstLine="0"/>
        <w:rPr>
          <w:b/>
          <w:i w:val="0"/>
          <w:sz w:val="20"/>
          <w:szCs w:val="20"/>
        </w:rPr>
      </w:pPr>
      <w:r>
        <w:rPr>
          <w:i w:val="0"/>
          <w:sz w:val="20"/>
          <w:szCs w:val="20"/>
          <w:lang w:val="es-ES_tradnl"/>
        </w:rPr>
        <w:t>En</w:t>
      </w:r>
      <w:r w:rsidRPr="00B00859">
        <w:rPr>
          <w:i w:val="0"/>
          <w:sz w:val="20"/>
          <w:szCs w:val="20"/>
        </w:rPr>
        <w:t xml:space="preserve"> la formalización de</w:t>
      </w:r>
      <w:r>
        <w:rPr>
          <w:i w:val="0"/>
          <w:sz w:val="20"/>
          <w:szCs w:val="20"/>
        </w:rPr>
        <w:t>l</w:t>
      </w:r>
      <w:r w:rsidRPr="00B00859">
        <w:rPr>
          <w:i w:val="0"/>
          <w:sz w:val="20"/>
          <w:szCs w:val="20"/>
        </w:rPr>
        <w:t xml:space="preserve"> contrato se deberá recabar, en primer término, la firma del servidor público de la </w:t>
      </w:r>
      <w:r w:rsidR="004003FC" w:rsidRPr="00903C7B">
        <w:rPr>
          <w:i w:val="0"/>
          <w:sz w:val="20"/>
          <w:szCs w:val="20"/>
        </w:rPr>
        <w:t>Convocante</w:t>
      </w:r>
      <w:r w:rsidRPr="00B00859">
        <w:rPr>
          <w:i w:val="0"/>
          <w:sz w:val="20"/>
          <w:szCs w:val="20"/>
        </w:rPr>
        <w:t xml:space="preserve"> </w:t>
      </w:r>
      <w:r>
        <w:rPr>
          <w:i w:val="0"/>
          <w:sz w:val="20"/>
          <w:szCs w:val="20"/>
        </w:rPr>
        <w:t>que tenga</w:t>
      </w:r>
      <w:r w:rsidRPr="00B00859">
        <w:rPr>
          <w:i w:val="0"/>
          <w:sz w:val="20"/>
          <w:szCs w:val="20"/>
        </w:rPr>
        <w:t xml:space="preserve"> las facultades necesarias para celebrar dichos actos y posteriormente se recabará la firma del contratista. La fecha del contrato será aquélla en la que el contratista lo hubiere firmado.</w:t>
      </w:r>
    </w:p>
    <w:p w14:paraId="35ABE947" w14:textId="77777777" w:rsidR="00283730" w:rsidRDefault="00283730" w:rsidP="004C1BDC">
      <w:pPr>
        <w:pStyle w:val="texto"/>
        <w:spacing w:after="0" w:line="240" w:lineRule="auto"/>
        <w:ind w:firstLine="0"/>
        <w:rPr>
          <w:rFonts w:cs="Arial"/>
          <w:i w:val="0"/>
          <w:sz w:val="20"/>
        </w:rPr>
      </w:pPr>
    </w:p>
    <w:p w14:paraId="1F21117A" w14:textId="77777777" w:rsidR="00283730" w:rsidRPr="004B5646" w:rsidRDefault="00283730" w:rsidP="004C1BDC">
      <w:pPr>
        <w:pStyle w:val="Textoindependiente21"/>
        <w:ind w:left="0"/>
        <w:rPr>
          <w:rFonts w:cs="Arial"/>
          <w:b/>
          <w:i w:val="0"/>
        </w:rPr>
      </w:pPr>
      <w:r>
        <w:rPr>
          <w:rFonts w:cs="Arial"/>
          <w:i w:val="0"/>
        </w:rPr>
        <w:t xml:space="preserve">Si el interesado no firmare el contrato por causas imputables al mismo, dentro del plazo a que se refiere el </w:t>
      </w:r>
      <w:r w:rsidRPr="00053331">
        <w:rPr>
          <w:rFonts w:cs="Arial"/>
          <w:i w:val="0"/>
        </w:rPr>
        <w:t xml:space="preserve"> </w:t>
      </w:r>
      <w:r>
        <w:rPr>
          <w:rFonts w:cs="Arial"/>
          <w:i w:val="0"/>
        </w:rPr>
        <w:t>artículo 47 de la Ley, será sancionado por la Secretaría de la Función Pública por conducto de</w:t>
      </w:r>
      <w:r w:rsidR="00735948">
        <w:rPr>
          <w:rFonts w:cs="Arial"/>
          <w:i w:val="0"/>
        </w:rPr>
        <w:t xml:space="preserve"> la Secretaría de Transparencia y Rendición de Cuenta</w:t>
      </w:r>
      <w:r w:rsidR="00735948" w:rsidRPr="00903C7B">
        <w:rPr>
          <w:rFonts w:cs="Arial"/>
          <w:i w:val="0"/>
        </w:rPr>
        <w:t>s del Gobierno del Estado de Sinaloa</w:t>
      </w:r>
      <w:r w:rsidR="004003FC">
        <w:rPr>
          <w:rFonts w:cs="Arial"/>
          <w:i w:val="0"/>
        </w:rPr>
        <w:t xml:space="preserve"> </w:t>
      </w:r>
      <w:r>
        <w:rPr>
          <w:rFonts w:cs="Arial"/>
          <w:i w:val="0"/>
        </w:rPr>
        <w:t xml:space="preserve"> y en los términos del artículo 78 de la Ley, y en su caso, la </w:t>
      </w:r>
      <w:r w:rsidR="004003FC" w:rsidRPr="00903C7B">
        <w:rPr>
          <w:rFonts w:cs="Arial"/>
          <w:i w:val="0"/>
        </w:rPr>
        <w:t>Convocante</w:t>
      </w:r>
      <w:r>
        <w:rPr>
          <w:rFonts w:cs="Arial"/>
          <w:i w:val="0"/>
        </w:rPr>
        <w:t xml:space="preserve"> podrá, de conformidad con lo dispuesto por el artículo 74, segundo párrafo, de la Ley, sin necesidad de un nuevo procedimiento de licitación, </w:t>
      </w:r>
      <w:r w:rsidRPr="00186C79">
        <w:rPr>
          <w:i w:val="0"/>
        </w:rPr>
        <w:t>adjudicar el contrato al participante que haya presentado la siguiente proposición solvente que resulte económicamente más conveniente para el Estado</w:t>
      </w:r>
      <w:r>
        <w:rPr>
          <w:rFonts w:cs="Arial"/>
          <w:i w:val="0"/>
        </w:rPr>
        <w:t>, de conformidad con lo asentado en el fallo a que se refieren los artículos 39 de la Ley</w:t>
      </w:r>
      <w:r w:rsidR="00903C7B">
        <w:rPr>
          <w:rFonts w:cs="Arial"/>
          <w:i w:val="0"/>
        </w:rPr>
        <w:t>,</w:t>
      </w:r>
      <w:r>
        <w:rPr>
          <w:rFonts w:cs="Arial"/>
          <w:i w:val="0"/>
        </w:rPr>
        <w:t xml:space="preserve"> y 68 de su Reglamento, y el punto 6.6 de esta convocatoria a la licitación, siempre que la diferencia en precio con respecto a la proposición que inicialmente hubiere resultado ganadora, no sea superior al 10% (</w:t>
      </w:r>
      <w:r w:rsidR="004003FC">
        <w:rPr>
          <w:rFonts w:cs="Arial"/>
          <w:i w:val="0"/>
        </w:rPr>
        <w:t>diez por ciento</w:t>
      </w:r>
      <w:r>
        <w:rPr>
          <w:rFonts w:cs="Arial"/>
          <w:i w:val="0"/>
        </w:rPr>
        <w:t>).</w:t>
      </w:r>
    </w:p>
    <w:p w14:paraId="52A83023" w14:textId="77777777" w:rsidR="00283730" w:rsidRPr="007A703E" w:rsidRDefault="00283730" w:rsidP="004C1BDC">
      <w:pPr>
        <w:jc w:val="both"/>
        <w:rPr>
          <w:rFonts w:cs="Arial"/>
          <w:i w:val="0"/>
          <w:lang w:val="es-ES_tradnl"/>
        </w:rPr>
      </w:pPr>
    </w:p>
    <w:p w14:paraId="194B9F1C" w14:textId="77777777" w:rsidR="00283730" w:rsidRPr="00053331" w:rsidRDefault="00283730" w:rsidP="004C1BDC">
      <w:pPr>
        <w:jc w:val="both"/>
        <w:rPr>
          <w:b/>
          <w:i w:val="0"/>
          <w:color w:val="000000"/>
        </w:rPr>
      </w:pPr>
      <w:r w:rsidRPr="00B63C48">
        <w:rPr>
          <w:rFonts w:cs="Arial"/>
          <w:i w:val="0"/>
          <w:lang w:val="es-ES_tradnl"/>
        </w:rPr>
        <w:t xml:space="preserve">Si la </w:t>
      </w:r>
      <w:r w:rsidR="004003FC" w:rsidRPr="00903C7B">
        <w:rPr>
          <w:rFonts w:cs="Arial"/>
          <w:i w:val="0"/>
          <w:lang w:val="es-ES_tradnl"/>
        </w:rPr>
        <w:t>Convocante</w:t>
      </w:r>
      <w:r w:rsidRPr="00903C7B">
        <w:rPr>
          <w:rFonts w:cs="Arial"/>
          <w:i w:val="0"/>
          <w:lang w:val="es-ES_tradnl"/>
        </w:rPr>
        <w:t xml:space="preserve"> n</w:t>
      </w:r>
      <w:r w:rsidRPr="00B63C48">
        <w:rPr>
          <w:rFonts w:cs="Arial"/>
          <w:i w:val="0"/>
          <w:lang w:val="es-ES_tradnl"/>
        </w:rPr>
        <w:t xml:space="preserve">o firmare el contrato respectivo o cambia las condiciones de </w:t>
      </w:r>
      <w:r>
        <w:rPr>
          <w:rFonts w:cs="Arial"/>
          <w:i w:val="0"/>
          <w:lang w:val="es-ES_tradnl"/>
        </w:rPr>
        <w:t>esta</w:t>
      </w:r>
      <w:r w:rsidRPr="00B63C48">
        <w:rPr>
          <w:rFonts w:cs="Arial"/>
          <w:i w:val="0"/>
          <w:lang w:val="es-ES_tradnl"/>
        </w:rPr>
        <w:t xml:space="preserve"> </w:t>
      </w:r>
      <w:r>
        <w:rPr>
          <w:rFonts w:cs="Arial"/>
          <w:i w:val="0"/>
          <w:lang w:val="es-ES_tradnl"/>
        </w:rPr>
        <w:t>convocatoria</w:t>
      </w:r>
      <w:r w:rsidRPr="00B63C48">
        <w:rPr>
          <w:rFonts w:cs="Arial"/>
          <w:i w:val="0"/>
          <w:lang w:val="es-ES_tradnl"/>
        </w:rPr>
        <w:t xml:space="preserve"> </w:t>
      </w:r>
      <w:r>
        <w:rPr>
          <w:rFonts w:cs="Arial"/>
          <w:i w:val="0"/>
          <w:lang w:val="es-ES_tradnl"/>
        </w:rPr>
        <w:t>a la</w:t>
      </w:r>
      <w:r w:rsidRPr="00B63C48">
        <w:rPr>
          <w:rFonts w:cs="Arial"/>
          <w:i w:val="0"/>
          <w:lang w:val="es-ES_tradnl"/>
        </w:rPr>
        <w:t xml:space="preserve"> licitación que motivaron el fallo correspondiente, el licitante ganador, sin incurrir en responsabilidad, no estará ob</w:t>
      </w:r>
      <w:r>
        <w:rPr>
          <w:rFonts w:cs="Arial"/>
          <w:i w:val="0"/>
          <w:lang w:val="es-ES_tradnl"/>
        </w:rPr>
        <w:t xml:space="preserve">ligado a ejecutar la obra. </w:t>
      </w:r>
      <w:r w:rsidRPr="000F481B">
        <w:rPr>
          <w:i w:val="0"/>
          <w:color w:val="000000"/>
        </w:rPr>
        <w:t xml:space="preserve">En este supuesto, la </w:t>
      </w:r>
      <w:r w:rsidR="004003FC" w:rsidRPr="00903C7B">
        <w:rPr>
          <w:i w:val="0"/>
          <w:color w:val="000000"/>
        </w:rPr>
        <w:t>Convocante</w:t>
      </w:r>
      <w:r w:rsidRPr="00903C7B">
        <w:rPr>
          <w:i w:val="0"/>
          <w:color w:val="000000"/>
        </w:rPr>
        <w:t>,</w:t>
      </w:r>
      <w:r w:rsidRPr="000F481B">
        <w:rPr>
          <w:i w:val="0"/>
          <w:color w:val="000000"/>
        </w:rPr>
        <w:t xml:space="preserve"> a solicitud escrita del licitante, cubrirá </w:t>
      </w:r>
      <w:r>
        <w:rPr>
          <w:i w:val="0"/>
          <w:color w:val="000000"/>
        </w:rPr>
        <w:t xml:space="preserve">a éste </w:t>
      </w:r>
      <w:r w:rsidRPr="000F481B">
        <w:rPr>
          <w:i w:val="0"/>
          <w:color w:val="000000"/>
        </w:rPr>
        <w:t xml:space="preserve">los gastos no recuperables </w:t>
      </w:r>
      <w:r>
        <w:rPr>
          <w:i w:val="0"/>
          <w:color w:val="000000"/>
        </w:rPr>
        <w:t>que</w:t>
      </w:r>
      <w:r w:rsidRPr="000F481B">
        <w:rPr>
          <w:i w:val="0"/>
          <w:color w:val="000000"/>
        </w:rPr>
        <w:t xml:space="preserve"> hubiere </w:t>
      </w:r>
      <w:r>
        <w:rPr>
          <w:i w:val="0"/>
          <w:color w:val="000000"/>
        </w:rPr>
        <w:t>realizado</w:t>
      </w:r>
      <w:r w:rsidRPr="000F481B">
        <w:rPr>
          <w:i w:val="0"/>
          <w:color w:val="000000"/>
        </w:rPr>
        <w:t xml:space="preserve"> para preparar y elaborar su proposición, siempre que éstos sean razonables, estén debidamente comprobados y se relacionen directamente con </w:t>
      </w:r>
      <w:r>
        <w:rPr>
          <w:i w:val="0"/>
          <w:color w:val="000000"/>
        </w:rPr>
        <w:t>el</w:t>
      </w:r>
      <w:r w:rsidRPr="000F481B">
        <w:rPr>
          <w:i w:val="0"/>
          <w:color w:val="000000"/>
        </w:rPr>
        <w:t xml:space="preserve"> </w:t>
      </w:r>
      <w:r>
        <w:rPr>
          <w:i w:val="0"/>
          <w:color w:val="000000"/>
        </w:rPr>
        <w:t>presente procedimiento de contratación, conforme a lo previsto en el artículo 70, párrafos segundo y tercero, del Reglamento de la Ley</w:t>
      </w:r>
      <w:r w:rsidRPr="000F481B">
        <w:rPr>
          <w:i w:val="0"/>
          <w:color w:val="000000"/>
        </w:rPr>
        <w:t>.</w:t>
      </w:r>
    </w:p>
    <w:p w14:paraId="0523BA56" w14:textId="77777777" w:rsidR="00283730" w:rsidRDefault="00283730" w:rsidP="004C1BDC">
      <w:pPr>
        <w:jc w:val="both"/>
        <w:rPr>
          <w:rFonts w:cs="Arial"/>
          <w:i w:val="0"/>
          <w:lang w:val="es-ES_tradnl"/>
        </w:rPr>
      </w:pPr>
    </w:p>
    <w:p w14:paraId="46B01B75" w14:textId="77777777" w:rsidR="00283730" w:rsidRDefault="00283730" w:rsidP="004C1BDC">
      <w:pPr>
        <w:ind w:left="567" w:hanging="567"/>
        <w:jc w:val="both"/>
        <w:rPr>
          <w:rFonts w:cs="Arial"/>
          <w:b/>
          <w:i w:val="0"/>
          <w:lang w:val="es-ES_tradnl"/>
        </w:rPr>
      </w:pPr>
      <w:r w:rsidRPr="00E3086E">
        <w:rPr>
          <w:rFonts w:cs="Arial"/>
          <w:b/>
          <w:i w:val="0"/>
          <w:lang w:val="es-ES_tradnl"/>
        </w:rPr>
        <w:t>6.3</w:t>
      </w:r>
      <w:r w:rsidRPr="00B63C48">
        <w:rPr>
          <w:rFonts w:cs="Arial"/>
          <w:i w:val="0"/>
          <w:lang w:val="es-ES_tradnl"/>
        </w:rPr>
        <w:tab/>
      </w:r>
      <w:r w:rsidRPr="000510BE">
        <w:rPr>
          <w:rFonts w:cs="Arial"/>
          <w:b/>
          <w:i w:val="0"/>
          <w:lang w:val="es-ES_tradnl"/>
        </w:rPr>
        <w:t xml:space="preserve">COMPROBACIÓN DEL CONTRATISTA DE ESTAR </w:t>
      </w:r>
      <w:r>
        <w:rPr>
          <w:rFonts w:cs="Arial"/>
          <w:b/>
          <w:i w:val="0"/>
          <w:lang w:val="es-ES_tradnl"/>
        </w:rPr>
        <w:t xml:space="preserve">AL CORRIENTE EN EL PAGO DE SUS </w:t>
      </w:r>
      <w:r w:rsidRPr="000510BE">
        <w:rPr>
          <w:rFonts w:cs="Arial"/>
          <w:b/>
          <w:i w:val="0"/>
          <w:lang w:val="es-ES_tradnl"/>
        </w:rPr>
        <w:t>IMPUESTOS.</w:t>
      </w:r>
    </w:p>
    <w:p w14:paraId="6D1A2367" w14:textId="77777777" w:rsidR="00283730" w:rsidRDefault="00283730" w:rsidP="004C1BDC">
      <w:pPr>
        <w:jc w:val="both"/>
        <w:rPr>
          <w:rFonts w:cs="Arial"/>
          <w:i w:val="0"/>
          <w:lang w:val="es-ES_tradnl"/>
        </w:rPr>
      </w:pPr>
    </w:p>
    <w:p w14:paraId="1ECD26B3" w14:textId="77777777" w:rsidR="00283730" w:rsidRPr="00AA22F0" w:rsidRDefault="00283730" w:rsidP="004C1BDC">
      <w:pPr>
        <w:pStyle w:val="Texto0"/>
        <w:spacing w:after="0" w:line="240" w:lineRule="auto"/>
        <w:ind w:left="28" w:firstLine="4"/>
        <w:rPr>
          <w:bCs/>
          <w:i w:val="0"/>
          <w:sz w:val="20"/>
          <w:szCs w:val="20"/>
        </w:rPr>
      </w:pPr>
      <w:r w:rsidRPr="00AA22F0">
        <w:rPr>
          <w:bCs/>
          <w:i w:val="0"/>
          <w:sz w:val="20"/>
          <w:szCs w:val="20"/>
        </w:rPr>
        <w:t>Para dar cumplimiento a lo dispuesto por el artículo 32-D, primero, segundo, tercero y cuarto párrafos del Código Fiscal de la Federación</w:t>
      </w:r>
      <w:r>
        <w:rPr>
          <w:bCs/>
          <w:i w:val="0"/>
          <w:sz w:val="20"/>
          <w:szCs w:val="20"/>
        </w:rPr>
        <w:t>,</w:t>
      </w:r>
      <w:r w:rsidRPr="00AA22F0">
        <w:rPr>
          <w:bCs/>
          <w:i w:val="0"/>
          <w:sz w:val="20"/>
          <w:szCs w:val="20"/>
        </w:rPr>
        <w:t xml:space="preserve"> </w:t>
      </w:r>
      <w:r>
        <w:rPr>
          <w:bCs/>
          <w:i w:val="0"/>
          <w:sz w:val="20"/>
          <w:szCs w:val="20"/>
        </w:rPr>
        <w:t xml:space="preserve">las </w:t>
      </w:r>
      <w:r w:rsidRPr="00AA22F0">
        <w:rPr>
          <w:bCs/>
          <w:i w:val="0"/>
          <w:sz w:val="20"/>
          <w:szCs w:val="20"/>
        </w:rPr>
        <w:t>regla</w:t>
      </w:r>
      <w:r>
        <w:rPr>
          <w:bCs/>
          <w:i w:val="0"/>
          <w:sz w:val="20"/>
          <w:szCs w:val="20"/>
        </w:rPr>
        <w:t>s</w:t>
      </w:r>
      <w:r w:rsidRPr="00AA22F0">
        <w:rPr>
          <w:bCs/>
          <w:i w:val="0"/>
          <w:sz w:val="20"/>
          <w:szCs w:val="20"/>
        </w:rPr>
        <w:t xml:space="preserve"> I.2.1.1</w:t>
      </w:r>
      <w:r>
        <w:rPr>
          <w:bCs/>
          <w:i w:val="0"/>
          <w:sz w:val="20"/>
          <w:szCs w:val="20"/>
        </w:rPr>
        <w:t>6 y II.2.1.11</w:t>
      </w:r>
      <w:r w:rsidRPr="00AA22F0">
        <w:rPr>
          <w:bCs/>
          <w:i w:val="0"/>
          <w:sz w:val="20"/>
          <w:szCs w:val="20"/>
        </w:rPr>
        <w:t xml:space="preserve"> de </w:t>
      </w:r>
      <w:r w:rsidRPr="003559B8">
        <w:rPr>
          <w:bCs/>
          <w:i w:val="0"/>
          <w:sz w:val="20"/>
          <w:szCs w:val="20"/>
        </w:rPr>
        <w:t>la Segunda Resolución de Modificaciones a la Resolución Miscelánea Fiscal para 2012, publicada en el D</w:t>
      </w:r>
      <w:r>
        <w:rPr>
          <w:bCs/>
          <w:i w:val="0"/>
          <w:sz w:val="20"/>
          <w:szCs w:val="20"/>
        </w:rPr>
        <w:t xml:space="preserve">iario Oficial de la Federación del 28 de diciembre de 2011 y al </w:t>
      </w:r>
      <w:r w:rsidRPr="00DA1ACF">
        <w:rPr>
          <w:i w:val="0"/>
          <w:sz w:val="20"/>
          <w:szCs w:val="20"/>
          <w:lang w:val="es-ES_tradnl"/>
        </w:rPr>
        <w:t>“</w:t>
      </w:r>
      <w:r w:rsidRPr="00DA1ACF">
        <w:rPr>
          <w:i w:val="0"/>
          <w:sz w:val="20"/>
          <w:szCs w:val="20"/>
        </w:rPr>
        <w:t>O</w:t>
      </w:r>
      <w:r w:rsidR="004003FC">
        <w:rPr>
          <w:i w:val="0"/>
          <w:sz w:val="20"/>
          <w:szCs w:val="20"/>
        </w:rPr>
        <w:t>ficio</w:t>
      </w:r>
      <w:r w:rsidRPr="00DA1ACF">
        <w:rPr>
          <w:i w:val="0"/>
          <w:sz w:val="20"/>
          <w:szCs w:val="20"/>
        </w:rPr>
        <w:t xml:space="preserve">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DA1ACF">
        <w:rPr>
          <w:i w:val="0"/>
          <w:sz w:val="20"/>
          <w:szCs w:val="20"/>
          <w:lang w:val="es-ES_tradnl"/>
        </w:rPr>
        <w:t xml:space="preserve"> número </w:t>
      </w:r>
      <w:r>
        <w:rPr>
          <w:i w:val="0"/>
          <w:lang w:val="es-ES"/>
        </w:rPr>
        <w:t>UNAOPSFP/309/0743/2008</w:t>
      </w:r>
      <w:r w:rsidRPr="00DA1ACF">
        <w:rPr>
          <w:i w:val="0"/>
          <w:sz w:val="20"/>
          <w:szCs w:val="20"/>
          <w:lang w:val="es-ES_tradnl"/>
        </w:rPr>
        <w:t xml:space="preserve">, emitido por la Secretaría de la Función Pública, publicado en el Diario Oficial de la Federación del 19 de septiembre de 2008, </w:t>
      </w:r>
      <w:r w:rsidRPr="00AA22F0">
        <w:rPr>
          <w:bCs/>
          <w:i w:val="0"/>
          <w:sz w:val="20"/>
          <w:szCs w:val="20"/>
        </w:rPr>
        <w:t>se observará lo siguiente:</w:t>
      </w:r>
    </w:p>
    <w:p w14:paraId="3F52534E" w14:textId="77777777" w:rsidR="00283730" w:rsidRPr="00AA22F0" w:rsidRDefault="00283730" w:rsidP="004C1BDC">
      <w:pPr>
        <w:pStyle w:val="Texto0"/>
        <w:spacing w:after="0" w:line="240" w:lineRule="auto"/>
        <w:ind w:left="28" w:firstLine="4"/>
        <w:rPr>
          <w:bCs/>
          <w:i w:val="0"/>
          <w:sz w:val="20"/>
          <w:szCs w:val="20"/>
        </w:rPr>
      </w:pPr>
    </w:p>
    <w:p w14:paraId="5452AC9A" w14:textId="77777777" w:rsidR="00283730" w:rsidRPr="00AA22F0" w:rsidRDefault="00283730" w:rsidP="004C1BDC">
      <w:pPr>
        <w:jc w:val="both"/>
        <w:rPr>
          <w:rFonts w:cs="Arial"/>
          <w:bCs/>
          <w:i w:val="0"/>
        </w:rPr>
      </w:pPr>
      <w:r w:rsidRPr="00AA22F0">
        <w:rPr>
          <w:rFonts w:cs="Arial"/>
          <w:i w:val="0"/>
        </w:rPr>
        <w:t xml:space="preserve">La </w:t>
      </w:r>
      <w:r w:rsidR="004003FC" w:rsidRPr="00903C7B">
        <w:rPr>
          <w:rFonts w:cs="Arial"/>
          <w:i w:val="0"/>
        </w:rPr>
        <w:t>Convocante</w:t>
      </w:r>
      <w:r w:rsidRPr="00AA22F0">
        <w:rPr>
          <w:rFonts w:cs="Arial"/>
          <w:i w:val="0"/>
        </w:rPr>
        <w:t xml:space="preserve"> exigirá del contribuyente con quien se vaya a celebrar el contrato, </w:t>
      </w:r>
      <w:r w:rsidRPr="00AA22F0">
        <w:rPr>
          <w:rFonts w:cs="Arial"/>
          <w:bCs/>
          <w:i w:val="0"/>
        </w:rPr>
        <w:t xml:space="preserve">le presente documento </w:t>
      </w:r>
      <w:r>
        <w:rPr>
          <w:rFonts w:cs="Arial"/>
          <w:bCs/>
          <w:i w:val="0"/>
        </w:rPr>
        <w:t>vigente</w:t>
      </w:r>
      <w:r w:rsidRPr="00AA22F0">
        <w:rPr>
          <w:rFonts w:cs="Arial"/>
          <w:bCs/>
          <w:i w:val="0"/>
        </w:rPr>
        <w:t xml:space="preserve"> expedido por el Servicio de Administración Tributaria, en el que se emita opinión sobre el cumplimiento de sus obligaciones fiscales.</w:t>
      </w:r>
    </w:p>
    <w:p w14:paraId="02B484EA" w14:textId="77777777" w:rsidR="00283730" w:rsidRPr="00AA22F0" w:rsidRDefault="00283730" w:rsidP="004C1BDC">
      <w:pPr>
        <w:pStyle w:val="Texto0"/>
        <w:spacing w:after="0" w:line="240" w:lineRule="auto"/>
        <w:ind w:firstLine="0"/>
        <w:rPr>
          <w:bCs/>
          <w:i w:val="0"/>
          <w:sz w:val="20"/>
          <w:szCs w:val="20"/>
        </w:rPr>
      </w:pPr>
    </w:p>
    <w:p w14:paraId="625BA6E0" w14:textId="77777777" w:rsidR="00283730" w:rsidRPr="00AA22F0" w:rsidRDefault="00283730" w:rsidP="004C1BDC">
      <w:pPr>
        <w:jc w:val="both"/>
        <w:rPr>
          <w:rFonts w:cs="Arial"/>
          <w:bCs/>
          <w:i w:val="0"/>
        </w:rPr>
      </w:pPr>
      <w:r w:rsidRPr="00AA22F0">
        <w:rPr>
          <w:rFonts w:cs="Arial"/>
          <w:bCs/>
          <w:i w:val="0"/>
        </w:rPr>
        <w:t xml:space="preserve">Para efectos de lo anterior, el licitante con quien se vaya a celebrar el contrato, </w:t>
      </w:r>
      <w:r>
        <w:rPr>
          <w:rFonts w:cs="Arial"/>
          <w:bCs/>
          <w:i w:val="0"/>
        </w:rPr>
        <w:t>previamente a su formalización,</w:t>
      </w:r>
      <w:r w:rsidRPr="00AA22F0">
        <w:rPr>
          <w:rFonts w:cs="Arial"/>
          <w:bCs/>
          <w:i w:val="0"/>
        </w:rPr>
        <w:t xml:space="preserve"> </w:t>
      </w:r>
      <w:r>
        <w:rPr>
          <w:rFonts w:cs="Arial"/>
          <w:bCs/>
          <w:i w:val="0"/>
        </w:rPr>
        <w:t>deberá solicitar la opinión sobre el cumplimiento de sus obligaciones al</w:t>
      </w:r>
      <w:r w:rsidRPr="00AA22F0">
        <w:rPr>
          <w:rFonts w:cs="Arial"/>
          <w:bCs/>
          <w:i w:val="0"/>
        </w:rPr>
        <w:t xml:space="preserve"> Servicio de Administración Tributaria, </w:t>
      </w:r>
      <w:r>
        <w:rPr>
          <w:rFonts w:cs="Arial"/>
          <w:bCs/>
          <w:i w:val="0"/>
        </w:rPr>
        <w:t xml:space="preserve">en los términos de lo dispuesto por la regla II.2.1.11 y </w:t>
      </w:r>
      <w:r w:rsidRPr="00AA22F0">
        <w:rPr>
          <w:rFonts w:cs="Arial"/>
          <w:bCs/>
          <w:i w:val="0"/>
        </w:rPr>
        <w:t>a que se refiere la regla I.2.1.1</w:t>
      </w:r>
      <w:r>
        <w:rPr>
          <w:rFonts w:cs="Arial"/>
          <w:bCs/>
          <w:i w:val="0"/>
        </w:rPr>
        <w:t>6</w:t>
      </w:r>
      <w:r w:rsidRPr="00AA22F0">
        <w:rPr>
          <w:rFonts w:cs="Arial"/>
          <w:bCs/>
          <w:i w:val="0"/>
        </w:rPr>
        <w:t>, de la</w:t>
      </w:r>
      <w:r>
        <w:rPr>
          <w:rFonts w:cs="Arial"/>
          <w:bCs/>
          <w:i w:val="0"/>
        </w:rPr>
        <w:t xml:space="preserve"> Segunda </w:t>
      </w:r>
      <w:r w:rsidRPr="00AA22F0">
        <w:rPr>
          <w:rFonts w:cs="Arial"/>
          <w:bCs/>
          <w:i w:val="0"/>
        </w:rPr>
        <w:t xml:space="preserve">Resolución </w:t>
      </w:r>
      <w:r>
        <w:rPr>
          <w:rFonts w:cs="Arial"/>
          <w:bCs/>
          <w:i w:val="0"/>
        </w:rPr>
        <w:t xml:space="preserve">de Modificaciones a la Resolución </w:t>
      </w:r>
      <w:r w:rsidRPr="00AA22F0">
        <w:rPr>
          <w:rFonts w:cs="Arial"/>
          <w:bCs/>
          <w:i w:val="0"/>
        </w:rPr>
        <w:t xml:space="preserve">Miscelánea Fiscal para </w:t>
      </w:r>
      <w:r>
        <w:rPr>
          <w:rFonts w:cs="Arial"/>
          <w:bCs/>
          <w:i w:val="0"/>
        </w:rPr>
        <w:t>2012</w:t>
      </w:r>
      <w:r w:rsidRPr="0062292F">
        <w:rPr>
          <w:rFonts w:cs="Arial"/>
          <w:bCs/>
          <w:i w:val="0"/>
        </w:rPr>
        <w:t xml:space="preserve"> </w:t>
      </w:r>
      <w:r>
        <w:rPr>
          <w:rFonts w:cs="Arial"/>
          <w:bCs/>
          <w:i w:val="0"/>
        </w:rPr>
        <w:t xml:space="preserve">y presentar al área </w:t>
      </w:r>
      <w:r w:rsidR="004003FC" w:rsidRPr="00903C7B">
        <w:rPr>
          <w:rFonts w:cs="Arial"/>
          <w:bCs/>
          <w:i w:val="0"/>
        </w:rPr>
        <w:t>responsable de la contratación de la Convocante</w:t>
      </w:r>
      <w:r w:rsidR="004003FC">
        <w:rPr>
          <w:rFonts w:cs="Arial"/>
          <w:bCs/>
          <w:i w:val="0"/>
        </w:rPr>
        <w:t xml:space="preserve"> </w:t>
      </w:r>
      <w:r>
        <w:rPr>
          <w:rFonts w:cs="Arial"/>
          <w:bCs/>
          <w:i w:val="0"/>
        </w:rPr>
        <w:t>el “acuse de recepción” con el que se compruebe que se realizó la solicitud de opinión</w:t>
      </w:r>
      <w:r w:rsidRPr="00AA22F0">
        <w:rPr>
          <w:rFonts w:cs="Arial"/>
          <w:bCs/>
          <w:i w:val="0"/>
        </w:rPr>
        <w:t>.</w:t>
      </w:r>
    </w:p>
    <w:p w14:paraId="711DBD1C" w14:textId="77777777" w:rsidR="00283730" w:rsidRDefault="00283730" w:rsidP="004C1BDC">
      <w:pPr>
        <w:ind w:left="720" w:hanging="720"/>
        <w:jc w:val="both"/>
        <w:rPr>
          <w:rFonts w:cs="Arial"/>
          <w:i w:val="0"/>
          <w:lang w:val="es-ES_tradnl"/>
        </w:rPr>
      </w:pPr>
    </w:p>
    <w:p w14:paraId="1CECD4EF" w14:textId="77777777" w:rsidR="00283730" w:rsidRDefault="00283730" w:rsidP="004C1BDC">
      <w:pPr>
        <w:jc w:val="both"/>
        <w:rPr>
          <w:rFonts w:cs="Arial"/>
          <w:i w:val="0"/>
          <w:lang w:val="es-ES_tradnl"/>
        </w:rPr>
      </w:pPr>
      <w:r>
        <w:rPr>
          <w:rFonts w:cs="Arial"/>
          <w:i w:val="0"/>
          <w:lang w:val="es-ES_tradnl"/>
        </w:rPr>
        <w:t xml:space="preserve">De conformidad con lo dispuesto en la </w:t>
      </w:r>
      <w:r w:rsidRPr="00AA22F0">
        <w:rPr>
          <w:bCs/>
          <w:i w:val="0"/>
        </w:rPr>
        <w:t xml:space="preserve">regla </w:t>
      </w:r>
      <w:r>
        <w:rPr>
          <w:bCs/>
          <w:i w:val="0"/>
        </w:rPr>
        <w:t>II.2.1.11</w:t>
      </w:r>
      <w:r w:rsidRPr="00AA22F0">
        <w:rPr>
          <w:bCs/>
          <w:i w:val="0"/>
        </w:rPr>
        <w:t xml:space="preserve"> de la </w:t>
      </w:r>
      <w:r>
        <w:rPr>
          <w:bCs/>
          <w:i w:val="0"/>
        </w:rPr>
        <w:t xml:space="preserve">Segunda </w:t>
      </w:r>
      <w:r w:rsidRPr="00AA22F0">
        <w:rPr>
          <w:bCs/>
          <w:i w:val="0"/>
        </w:rPr>
        <w:t xml:space="preserve">Resolución </w:t>
      </w:r>
      <w:r>
        <w:rPr>
          <w:bCs/>
          <w:i w:val="0"/>
        </w:rPr>
        <w:t xml:space="preserve">de Modificaciones a la Resolución </w:t>
      </w:r>
      <w:r w:rsidRPr="00645E93">
        <w:rPr>
          <w:rFonts w:cs="Arial"/>
          <w:bCs/>
          <w:i w:val="0"/>
        </w:rPr>
        <w:t>Miscelánea</w:t>
      </w:r>
      <w:r w:rsidRPr="00AA22F0">
        <w:rPr>
          <w:bCs/>
          <w:i w:val="0"/>
        </w:rPr>
        <w:t xml:space="preserve"> Fiscal para </w:t>
      </w:r>
      <w:r>
        <w:rPr>
          <w:bCs/>
          <w:i w:val="0"/>
        </w:rPr>
        <w:t xml:space="preserve">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14:paraId="44B18EBE" w14:textId="77777777" w:rsidR="00283730" w:rsidRDefault="00283730" w:rsidP="004C1BDC">
      <w:pPr>
        <w:ind w:left="720" w:hanging="720"/>
        <w:jc w:val="both"/>
        <w:rPr>
          <w:rFonts w:cs="Arial"/>
          <w:i w:val="0"/>
          <w:lang w:val="es-ES_tradnl"/>
        </w:rPr>
      </w:pPr>
    </w:p>
    <w:p w14:paraId="6ABDF885" w14:textId="77777777" w:rsidR="00283730" w:rsidRDefault="00283730" w:rsidP="004C1BDC">
      <w:pPr>
        <w:jc w:val="both"/>
        <w:rPr>
          <w:rFonts w:cs="Arial"/>
          <w:i w:val="0"/>
          <w:lang w:val="es-ES_tradnl"/>
        </w:rPr>
      </w:pPr>
      <w:r>
        <w:rPr>
          <w:i w:val="0"/>
          <w:lang w:val="es-ES_tradnl"/>
        </w:rPr>
        <w:t>Las personas físicas o morales</w:t>
      </w:r>
      <w:r w:rsidRPr="00AA22F0">
        <w:rPr>
          <w:i w:val="0"/>
          <w:lang w:val="es-ES_tradnl"/>
        </w:rPr>
        <w:t xml:space="preserve"> residentes en el extranjero</w:t>
      </w:r>
      <w:r>
        <w:rPr>
          <w:i w:val="0"/>
          <w:lang w:val="es-ES_tradnl"/>
        </w:rPr>
        <w:t xml:space="preserve"> que resulten adjudicatarias del contrato </w:t>
      </w:r>
      <w:r w:rsidRPr="00AA22F0">
        <w:rPr>
          <w:i w:val="0"/>
          <w:lang w:val="es-ES_tradnl"/>
        </w:rPr>
        <w:t>que no estén obligados a presentar la solicitud de inscripción en el Registro Federal de Contribuyentes</w:t>
      </w:r>
      <w:r>
        <w:rPr>
          <w:i w:val="0"/>
          <w:lang w:val="es-ES_tradnl"/>
        </w:rPr>
        <w:t>, ni los avisos al mencionado registro y que no estén obligados a presentar declaraciones periódicas en México</w:t>
      </w:r>
      <w:r w:rsidRPr="00AA22F0">
        <w:rPr>
          <w:i w:val="0"/>
          <w:lang w:val="es-ES_tradnl"/>
        </w:rPr>
        <w:t>,</w:t>
      </w:r>
      <w:r>
        <w:rPr>
          <w:i w:val="0"/>
          <w:lang w:val="es-ES_tradnl"/>
        </w:rPr>
        <w:t xml:space="preserve"> asentarán estas manifestaciones bajo protesta de decir verdad en escrito libre que entregarán al área convocante de la </w:t>
      </w:r>
      <w:r w:rsidR="004003FC" w:rsidRPr="00903C7B">
        <w:rPr>
          <w:i w:val="0"/>
          <w:lang w:val="es-ES_tradnl"/>
        </w:rPr>
        <w:t>Convocante</w:t>
      </w:r>
      <w:r w:rsidRPr="00903C7B">
        <w:rPr>
          <w:i w:val="0"/>
          <w:lang w:val="es-ES_tradnl"/>
        </w:rPr>
        <w:t>,</w:t>
      </w:r>
      <w:r>
        <w:rPr>
          <w:i w:val="0"/>
          <w:lang w:val="es-ES_tradnl"/>
        </w:rPr>
        <w:t xml:space="preserve"> la que gestionará la emisión de la opinión ante la Administración Local de Servicios al Contribuyente más cercana a su domicilio</w:t>
      </w:r>
      <w:r w:rsidRPr="00AA22F0">
        <w:rPr>
          <w:i w:val="0"/>
          <w:lang w:val="es-ES_tradnl"/>
        </w:rPr>
        <w:t>.</w:t>
      </w:r>
    </w:p>
    <w:p w14:paraId="14F3FCEE" w14:textId="77777777" w:rsidR="00283730" w:rsidRPr="00AA22F0" w:rsidRDefault="00283730" w:rsidP="004C1BDC">
      <w:pPr>
        <w:ind w:left="720" w:hanging="720"/>
        <w:jc w:val="both"/>
        <w:rPr>
          <w:rFonts w:cs="Arial"/>
          <w:i w:val="0"/>
          <w:lang w:val="es-ES_tradnl"/>
        </w:rPr>
      </w:pPr>
    </w:p>
    <w:p w14:paraId="6F3AFE8A" w14:textId="77777777" w:rsidR="00283730" w:rsidRPr="00AA22F0" w:rsidRDefault="00283730" w:rsidP="004C1BDC">
      <w:pPr>
        <w:jc w:val="both"/>
        <w:rPr>
          <w:rFonts w:cs="Arial"/>
          <w:i w:val="0"/>
          <w:lang w:val="es-ES_tradnl"/>
        </w:rPr>
      </w:pPr>
      <w:r w:rsidRPr="00AA22F0">
        <w:rPr>
          <w:rFonts w:cs="Arial"/>
          <w:i w:val="0"/>
          <w:lang w:val="es-ES_tradnl"/>
        </w:rPr>
        <w:t>Cuando dos o más personas, físicas y/o morales, decidan agruparse para presentar una sola proposición</w:t>
      </w:r>
      <w:r>
        <w:rPr>
          <w:rFonts w:cs="Arial"/>
          <w:i w:val="0"/>
          <w:lang w:val="es-ES_tradnl"/>
        </w:rPr>
        <w:t xml:space="preserve"> </w:t>
      </w:r>
      <w:r>
        <w:rPr>
          <w:i w:val="0"/>
          <w:lang w:val="es-ES_tradnl"/>
        </w:rPr>
        <w:t>en los términos a que se refiere el artículo 36, segundo párrafo, de la Ley</w:t>
      </w:r>
      <w:r w:rsidR="00903C7B">
        <w:rPr>
          <w:i w:val="0"/>
          <w:lang w:val="es-ES_tradnl"/>
        </w:rPr>
        <w:t>,</w:t>
      </w:r>
      <w:r w:rsidRPr="00AA22F0">
        <w:rPr>
          <w:rFonts w:cs="Arial"/>
          <w:i w:val="0"/>
          <w:lang w:val="es-ES_tradnl"/>
        </w:rPr>
        <w:t xml:space="preserve"> y resulten adjudicatarias del contrato, cada una deberá presentar en lo individual, el </w:t>
      </w:r>
      <w:r>
        <w:rPr>
          <w:rFonts w:cs="Arial"/>
          <w:i w:val="0"/>
          <w:lang w:val="es-ES_tradnl"/>
        </w:rPr>
        <w:t>“</w:t>
      </w:r>
      <w:r w:rsidRPr="00AA22F0">
        <w:rPr>
          <w:rFonts w:cs="Arial"/>
          <w:i w:val="0"/>
          <w:lang w:val="es-ES_tradnl"/>
        </w:rPr>
        <w:t>acuse de recepción</w:t>
      </w:r>
      <w:r>
        <w:rPr>
          <w:rFonts w:cs="Arial"/>
          <w:i w:val="0"/>
          <w:lang w:val="es-ES_tradnl"/>
        </w:rPr>
        <w:t>”</w:t>
      </w:r>
      <w:r w:rsidRPr="00AA22F0">
        <w:rPr>
          <w:rFonts w:cs="Arial"/>
          <w:i w:val="0"/>
          <w:lang w:val="es-ES_tradnl"/>
        </w:rPr>
        <w:t xml:space="preserve"> o </w:t>
      </w:r>
      <w:r>
        <w:rPr>
          <w:rFonts w:cs="Arial"/>
          <w:i w:val="0"/>
          <w:lang w:val="es-ES_tradnl"/>
        </w:rPr>
        <w:t>“</w:t>
      </w:r>
      <w:r w:rsidRPr="00AA22F0">
        <w:rPr>
          <w:rFonts w:cs="Arial"/>
          <w:i w:val="0"/>
          <w:lang w:val="es-ES_tradnl"/>
        </w:rPr>
        <w:t>acuse de respuesta</w:t>
      </w:r>
      <w:r>
        <w:rPr>
          <w:rFonts w:cs="Arial"/>
          <w:i w:val="0"/>
          <w:lang w:val="es-ES_tradnl"/>
        </w:rPr>
        <w:t>”</w:t>
      </w:r>
      <w:r w:rsidRPr="00AA22F0">
        <w:rPr>
          <w:rFonts w:cs="Arial"/>
          <w:i w:val="0"/>
          <w:lang w:val="es-ES_tradnl"/>
        </w:rPr>
        <w:t xml:space="preserve"> </w:t>
      </w:r>
      <w:r w:rsidRPr="00AA22F0">
        <w:rPr>
          <w:rFonts w:cs="Arial"/>
          <w:bCs/>
          <w:i w:val="0"/>
        </w:rPr>
        <w:t>emitido por el Servicio de Administración Tributaria,</w:t>
      </w:r>
      <w:r w:rsidRPr="00AA22F0">
        <w:rPr>
          <w:rFonts w:cs="Arial"/>
          <w:i w:val="0"/>
          <w:lang w:val="es-ES_tradnl"/>
        </w:rPr>
        <w:t xml:space="preserve"> sobre el cumplimiento de sus obligaciones fiscales.</w:t>
      </w:r>
    </w:p>
    <w:p w14:paraId="4543EA4B" w14:textId="77777777" w:rsidR="00283730" w:rsidRDefault="00283730" w:rsidP="004C1BDC">
      <w:pPr>
        <w:ind w:left="720" w:hanging="720"/>
        <w:jc w:val="both"/>
        <w:rPr>
          <w:rFonts w:cs="Arial"/>
          <w:i w:val="0"/>
          <w:lang w:val="es-ES_tradnl"/>
        </w:rPr>
      </w:pPr>
    </w:p>
    <w:p w14:paraId="59802A51" w14:textId="77777777" w:rsidR="00283730" w:rsidRDefault="00283730" w:rsidP="004C1BDC">
      <w:pPr>
        <w:pStyle w:val="Texto0"/>
        <w:tabs>
          <w:tab w:val="right" w:pos="8827"/>
        </w:tabs>
        <w:spacing w:after="0" w:line="240" w:lineRule="auto"/>
        <w:ind w:firstLine="0"/>
        <w:rPr>
          <w:i w:val="0"/>
          <w:sz w:val="20"/>
          <w:szCs w:val="20"/>
          <w:lang w:val="es-ES_tradnl" w:eastAsia="es-MX"/>
        </w:rPr>
      </w:pPr>
      <w:r>
        <w:rPr>
          <w:i w:val="0"/>
          <w:sz w:val="20"/>
          <w:szCs w:val="20"/>
          <w:lang w:val="es-ES_tradnl" w:eastAsia="es-MX"/>
        </w:rPr>
        <w:t>No se requerirá el “acuse de recepción” del Servicio de Administración Tributaria en el caso de que se lleguen a celebrar convenios modificatorios al contrato.</w:t>
      </w:r>
    </w:p>
    <w:p w14:paraId="24E454EC" w14:textId="77777777" w:rsidR="00283730" w:rsidRDefault="00283730" w:rsidP="004C1BDC">
      <w:pPr>
        <w:ind w:left="720" w:hanging="720"/>
        <w:jc w:val="both"/>
        <w:rPr>
          <w:rFonts w:cs="Arial"/>
          <w:i w:val="0"/>
          <w:lang w:val="es-ES_tradnl"/>
        </w:rPr>
      </w:pPr>
    </w:p>
    <w:p w14:paraId="669A9FFF" w14:textId="77777777" w:rsidR="00283730" w:rsidRPr="00413F55" w:rsidRDefault="00283730" w:rsidP="004C1BDC">
      <w:pPr>
        <w:jc w:val="both"/>
        <w:rPr>
          <w:rFonts w:cs="Arial"/>
          <w:i w:val="0"/>
          <w:lang w:val="es-ES_tradnl"/>
        </w:rPr>
      </w:pPr>
      <w:r w:rsidRPr="00065BC4">
        <w:rPr>
          <w:rFonts w:cs="Arial"/>
          <w:i w:val="0"/>
          <w:lang w:val="es-ES_tradnl"/>
        </w:rPr>
        <w:t xml:space="preserve">En el </w:t>
      </w:r>
      <w:r>
        <w:rPr>
          <w:rFonts w:cs="Arial"/>
          <w:i w:val="0"/>
          <w:lang w:val="es-ES_tradnl"/>
        </w:rPr>
        <w:t>supuesto</w:t>
      </w:r>
      <w:r w:rsidRPr="00065BC4">
        <w:rPr>
          <w:rFonts w:cs="Arial"/>
          <w:i w:val="0"/>
          <w:lang w:val="es-ES_tradnl"/>
        </w:rPr>
        <w:t xml:space="preserve"> de que </w:t>
      </w:r>
      <w:r>
        <w:rPr>
          <w:rFonts w:cs="Arial"/>
          <w:i w:val="0"/>
          <w:lang w:val="es-ES_tradnl"/>
        </w:rPr>
        <w:t xml:space="preserve">el </w:t>
      </w:r>
      <w:r w:rsidRPr="00065BC4">
        <w:rPr>
          <w:rFonts w:cs="Arial"/>
          <w:i w:val="0"/>
          <w:lang w:val="es-ES_tradnl"/>
        </w:rPr>
        <w:t xml:space="preserve">licitante que resulte adjudicatario del contrato, no presente el </w:t>
      </w:r>
      <w:r>
        <w:rPr>
          <w:rFonts w:cs="Arial"/>
          <w:i w:val="0"/>
          <w:lang w:val="es-ES_tradnl"/>
        </w:rPr>
        <w:t>“</w:t>
      </w:r>
      <w:r w:rsidRPr="00065BC4">
        <w:rPr>
          <w:rFonts w:cs="Arial"/>
          <w:bCs/>
          <w:i w:val="0"/>
        </w:rPr>
        <w:t>acuse de recepción</w:t>
      </w:r>
      <w:r>
        <w:rPr>
          <w:rFonts w:cs="Arial"/>
          <w:bCs/>
          <w:i w:val="0"/>
        </w:rPr>
        <w:t>”</w:t>
      </w:r>
      <w:r w:rsidRPr="00065BC4">
        <w:rPr>
          <w:rFonts w:cs="Arial"/>
          <w:bCs/>
          <w:i w:val="0"/>
        </w:rPr>
        <w:t xml:space="preserve"> o </w:t>
      </w:r>
      <w:r>
        <w:rPr>
          <w:rFonts w:cs="Arial"/>
          <w:bCs/>
          <w:i w:val="0"/>
        </w:rPr>
        <w:t>“</w:t>
      </w:r>
      <w:r w:rsidRPr="00065BC4">
        <w:rPr>
          <w:rFonts w:cs="Arial"/>
          <w:bCs/>
          <w:i w:val="0"/>
        </w:rPr>
        <w:t>acuse de respuesta</w:t>
      </w:r>
      <w:r>
        <w:rPr>
          <w:rFonts w:cs="Arial"/>
          <w:bCs/>
          <w:i w:val="0"/>
        </w:rPr>
        <w:t>”</w:t>
      </w:r>
      <w:r w:rsidRPr="00065BC4">
        <w:rPr>
          <w:rFonts w:cs="Arial"/>
          <w:bCs/>
          <w:i w:val="0"/>
        </w:rPr>
        <w:t xml:space="preserve"> emitido por el Servicio de Administración Tributaria, sobre </w:t>
      </w:r>
      <w:r>
        <w:rPr>
          <w:rFonts w:cs="Arial"/>
          <w:bCs/>
          <w:i w:val="0"/>
        </w:rPr>
        <w:t>la opinión d</w:t>
      </w:r>
      <w:r w:rsidRPr="00065BC4">
        <w:rPr>
          <w:rFonts w:cs="Arial"/>
          <w:bCs/>
          <w:i w:val="0"/>
        </w:rPr>
        <w:t xml:space="preserve">el </w:t>
      </w:r>
      <w:r w:rsidRPr="00065BC4">
        <w:rPr>
          <w:rFonts w:cs="Arial"/>
          <w:i w:val="0"/>
        </w:rPr>
        <w:t>cumplimiento</w:t>
      </w:r>
      <w:r w:rsidRPr="00065BC4">
        <w:rPr>
          <w:rFonts w:cs="Arial"/>
          <w:bCs/>
          <w:i w:val="0"/>
        </w:rPr>
        <w:t xml:space="preserve"> de sus obligaciones fiscales, o de recibirse respuesta en sentido negativo, </w:t>
      </w:r>
      <w:r w:rsidRPr="00065BC4">
        <w:rPr>
          <w:rFonts w:cs="Arial"/>
          <w:i w:val="0"/>
          <w:lang w:val="es-ES_tradnl"/>
        </w:rPr>
        <w:t xml:space="preserve">antes de su formalización, la </w:t>
      </w:r>
      <w:r w:rsidR="004003FC" w:rsidRPr="00903C7B">
        <w:rPr>
          <w:rFonts w:cs="Arial"/>
          <w:i w:val="0"/>
          <w:lang w:val="es-ES_tradnl"/>
        </w:rPr>
        <w:t>Convocante</w:t>
      </w:r>
      <w:r w:rsidRPr="00903C7B">
        <w:rPr>
          <w:rFonts w:cs="Arial"/>
          <w:i w:val="0"/>
          <w:lang w:val="es-ES_tradnl"/>
        </w:rPr>
        <w:t xml:space="preserve"> s</w:t>
      </w:r>
      <w:r w:rsidRPr="00065BC4">
        <w:rPr>
          <w:rFonts w:cs="Arial"/>
          <w:i w:val="0"/>
          <w:lang w:val="es-ES_tradnl"/>
        </w:rPr>
        <w:t>e abstendrá de firmar el contrato respectivo en cumplimiento a lo dispuesto por el artículo 32-D del Código Fiscal de la Federación</w:t>
      </w:r>
      <w:r>
        <w:rPr>
          <w:rFonts w:cs="Arial"/>
          <w:i w:val="0"/>
          <w:lang w:val="es-ES_tradnl"/>
        </w:rPr>
        <w:t xml:space="preserve"> </w:t>
      </w:r>
      <w:r w:rsidRPr="004018A7">
        <w:rPr>
          <w:rFonts w:cs="Arial"/>
          <w:i w:val="0"/>
          <w:lang w:val="es-ES_tradnl"/>
        </w:rPr>
        <w:t>y punto 8 del “</w:t>
      </w:r>
      <w:r w:rsidRPr="004018A7">
        <w:rPr>
          <w:rFonts w:cs="Arial"/>
          <w:i w:val="0"/>
        </w:rPr>
        <w:t>O</w:t>
      </w:r>
      <w:r w:rsidR="004003FC">
        <w:rPr>
          <w:rFonts w:cs="Arial"/>
          <w:i w:val="0"/>
        </w:rPr>
        <w:t>ficio</w:t>
      </w:r>
      <w:r w:rsidRPr="004018A7">
        <w:rPr>
          <w:rFonts w:cs="Arial"/>
          <w:i w:val="0"/>
        </w:rPr>
        <w:t xml:space="preserve">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w:t>
      </w:r>
      <w:r w:rsidR="00903C7B">
        <w:rPr>
          <w:rFonts w:cs="Arial"/>
          <w:i w:val="0"/>
        </w:rPr>
        <w:t>L</w:t>
      </w:r>
      <w:r w:rsidRPr="004018A7">
        <w:rPr>
          <w:rFonts w:cs="Arial"/>
          <w:i w:val="0"/>
        </w:rPr>
        <w:t>eyes de Adquisiciones, Arrendamientos y Servicios del Sector Público, y de Obras Públicas y Servicios Relacionados con las Mismas, para verificar que los proveedores o contratistas están al corriente en sus obligaciones fiscales”</w:t>
      </w:r>
      <w:r>
        <w:rPr>
          <w:rFonts w:cs="Arial"/>
          <w:i w:val="0"/>
        </w:rPr>
        <w:t>,</w:t>
      </w:r>
      <w:r w:rsidRPr="004018A7">
        <w:rPr>
          <w:rFonts w:cs="Arial"/>
          <w:i w:val="0"/>
          <w:lang w:val="es-ES_tradnl"/>
        </w:rPr>
        <w:t xml:space="preserve"> número </w:t>
      </w:r>
      <w:r w:rsidRPr="004018A7">
        <w:rPr>
          <w:rFonts w:cs="Arial"/>
          <w:i w:val="0"/>
        </w:rPr>
        <w:t>UNAOPSFP/309/0743/2008</w:t>
      </w:r>
      <w:r w:rsidRPr="004018A7">
        <w:rPr>
          <w:rFonts w:cs="Arial"/>
          <w:i w:val="0"/>
          <w:lang w:val="es-ES_tradnl"/>
        </w:rPr>
        <w:t xml:space="preserve">, emitido por la Secretaría de la Función Pública, publicado en el Diario Oficial de la Federación del 19 de septiembre de 2008, </w:t>
      </w:r>
      <w:r>
        <w:rPr>
          <w:rFonts w:cs="Arial"/>
          <w:i w:val="0"/>
          <w:lang w:val="es-ES_tradnl"/>
        </w:rPr>
        <w:t>y procederá a remitir a la Secretaría de la Función Pública la documentación de los hechos presumiblemente constitutivos de infracción por la falta de formalización del contrato, por causas imputables al adjudicado</w:t>
      </w:r>
      <w:r w:rsidRPr="00065BC4">
        <w:rPr>
          <w:rFonts w:cs="Arial"/>
          <w:i w:val="0"/>
          <w:lang w:val="es-ES_tradnl"/>
        </w:rPr>
        <w:t>.</w:t>
      </w:r>
    </w:p>
    <w:p w14:paraId="54F8F7AA" w14:textId="77777777" w:rsidR="00283730" w:rsidRPr="00AA22F0" w:rsidRDefault="00283730" w:rsidP="004C1BDC">
      <w:pPr>
        <w:ind w:left="720" w:hanging="720"/>
        <w:jc w:val="both"/>
        <w:rPr>
          <w:rFonts w:cs="Arial"/>
          <w:i w:val="0"/>
          <w:lang w:val="es-ES_tradnl"/>
        </w:rPr>
      </w:pPr>
    </w:p>
    <w:p w14:paraId="6E422286" w14:textId="77777777" w:rsidR="00283730" w:rsidRPr="00AA22F0" w:rsidRDefault="00283730" w:rsidP="004C1BDC">
      <w:pPr>
        <w:jc w:val="both"/>
        <w:rPr>
          <w:rFonts w:cs="Arial"/>
          <w:i w:val="0"/>
          <w:lang w:val="es-ES_tradnl"/>
        </w:rPr>
      </w:pPr>
      <w:r w:rsidRPr="00AA22F0">
        <w:rPr>
          <w:rFonts w:cs="Arial"/>
          <w:i w:val="0"/>
          <w:lang w:val="es-ES_tradnl"/>
        </w:rPr>
        <w:t xml:space="preserve">Con la finalidad de dar cumplimiento a lo antes señalado, el licitante que resulte adjudicatario del contrato, </w:t>
      </w:r>
      <w:r>
        <w:rPr>
          <w:rFonts w:cs="Arial"/>
          <w:i w:val="0"/>
          <w:lang w:val="es-ES_tradnl"/>
        </w:rPr>
        <w:t>preferentemente dentro de los tres días hábiles posteriores a la fecha en</w:t>
      </w:r>
      <w:r w:rsidRPr="00AA22F0">
        <w:rPr>
          <w:rFonts w:cs="Arial"/>
          <w:i w:val="0"/>
          <w:lang w:val="es-ES_tradnl"/>
        </w:rPr>
        <w:t xml:space="preserve"> que le sea notificado el fallo </w:t>
      </w:r>
      <w:r>
        <w:rPr>
          <w:rFonts w:cs="Arial"/>
          <w:i w:val="0"/>
          <w:lang w:val="es-ES_tradnl"/>
        </w:rPr>
        <w:t>o</w:t>
      </w:r>
      <w:r w:rsidRPr="00AA22F0">
        <w:rPr>
          <w:rFonts w:cs="Arial"/>
          <w:i w:val="0"/>
          <w:lang w:val="es-ES_tradnl"/>
        </w:rPr>
        <w:t xml:space="preserve"> adjudicación</w:t>
      </w:r>
      <w:r>
        <w:rPr>
          <w:rFonts w:cs="Arial"/>
          <w:i w:val="0"/>
          <w:lang w:val="es-ES_tradnl"/>
        </w:rPr>
        <w:t xml:space="preserve"> correspondiente</w:t>
      </w:r>
      <w:r w:rsidRPr="00AA22F0">
        <w:rPr>
          <w:rFonts w:cs="Arial"/>
          <w:i w:val="0"/>
          <w:lang w:val="es-ES_tradnl"/>
        </w:rPr>
        <w:t xml:space="preserve">, deberá </w:t>
      </w:r>
      <w:r>
        <w:rPr>
          <w:rFonts w:cs="Arial"/>
          <w:i w:val="0"/>
          <w:lang w:val="es-ES_tradnl"/>
        </w:rPr>
        <w:t>solicitar la opinión</w:t>
      </w:r>
      <w:r w:rsidRPr="00AA22F0">
        <w:rPr>
          <w:rFonts w:cs="Arial"/>
          <w:i w:val="0"/>
          <w:lang w:val="es-ES_tradnl"/>
        </w:rPr>
        <w:t xml:space="preserve"> al Sistema de Administración Tributaria sobre el cumplimiento de sus obligaciones fiscales</w:t>
      </w:r>
      <w:r>
        <w:rPr>
          <w:rFonts w:cs="Arial"/>
          <w:i w:val="0"/>
          <w:lang w:val="es-ES_tradnl"/>
        </w:rPr>
        <w:t xml:space="preserve">, mencionando que la opinión se solicita para celebrar contrato de obra pública con la </w:t>
      </w:r>
      <w:r w:rsidR="004003FC" w:rsidRPr="00903C7B">
        <w:rPr>
          <w:rFonts w:cs="Arial"/>
          <w:i w:val="0"/>
          <w:lang w:val="es-ES_tradnl"/>
        </w:rPr>
        <w:t>Convocante</w:t>
      </w:r>
      <w:r w:rsidRPr="00903C7B">
        <w:rPr>
          <w:rFonts w:cs="Arial"/>
          <w:i w:val="0"/>
          <w:lang w:val="es-ES_tradnl"/>
        </w:rPr>
        <w:t>.</w:t>
      </w:r>
    </w:p>
    <w:p w14:paraId="7A3372DA" w14:textId="77777777" w:rsidR="00283730" w:rsidRDefault="00283730" w:rsidP="004C1BDC">
      <w:pPr>
        <w:ind w:left="720" w:hanging="720"/>
        <w:jc w:val="both"/>
        <w:rPr>
          <w:rFonts w:cs="Arial"/>
          <w:i w:val="0"/>
          <w:lang w:val="es-ES_tradnl"/>
        </w:rPr>
      </w:pPr>
    </w:p>
    <w:p w14:paraId="22C9FEEC" w14:textId="77777777" w:rsidR="00283730" w:rsidRDefault="00283730" w:rsidP="004C1BDC">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14:paraId="3A45629A" w14:textId="77777777" w:rsidR="00283730" w:rsidRDefault="00283730" w:rsidP="004C1BDC">
      <w:pPr>
        <w:pStyle w:val="Textoindependiente2"/>
        <w:rPr>
          <w:b w:val="0"/>
          <w:i w:val="0"/>
          <w:u w:val="none"/>
        </w:rPr>
      </w:pPr>
    </w:p>
    <w:p w14:paraId="09389C30" w14:textId="77777777" w:rsidR="00844405" w:rsidRDefault="00844405" w:rsidP="004C1BDC">
      <w:pPr>
        <w:pStyle w:val="Textoindependiente2"/>
        <w:rPr>
          <w:b w:val="0"/>
          <w:i w:val="0"/>
          <w:u w:val="none"/>
        </w:rPr>
      </w:pPr>
    </w:p>
    <w:p w14:paraId="12E470A2" w14:textId="77777777" w:rsidR="00283730" w:rsidRDefault="00283730" w:rsidP="004C1BDC">
      <w:pPr>
        <w:ind w:left="567" w:hanging="567"/>
        <w:jc w:val="both"/>
        <w:rPr>
          <w:rFonts w:cs="Arial"/>
          <w:b/>
          <w:i w:val="0"/>
        </w:rPr>
      </w:pPr>
      <w:r w:rsidRPr="00794096">
        <w:rPr>
          <w:rFonts w:cs="Arial"/>
          <w:b/>
          <w:i w:val="0"/>
        </w:rPr>
        <w:lastRenderedPageBreak/>
        <w:t>6.</w:t>
      </w:r>
      <w:r>
        <w:rPr>
          <w:rFonts w:cs="Arial"/>
          <w:b/>
          <w:i w:val="0"/>
        </w:rPr>
        <w:t>4</w:t>
      </w:r>
      <w:r w:rsidRPr="00794096">
        <w:rPr>
          <w:rFonts w:cs="Arial"/>
          <w:b/>
          <w:i w:val="0"/>
        </w:rPr>
        <w:t>.</w:t>
      </w:r>
      <w:r>
        <w:rPr>
          <w:rFonts w:cs="Arial"/>
          <w:b/>
          <w:i w:val="0"/>
        </w:rPr>
        <w:t>1</w:t>
      </w:r>
      <w:r>
        <w:rPr>
          <w:rFonts w:cs="Arial"/>
          <w:b/>
          <w:i w:val="0"/>
        </w:rPr>
        <w:tab/>
      </w:r>
      <w:r w:rsidRPr="00794096">
        <w:rPr>
          <w:rFonts w:cs="Arial"/>
          <w:b/>
          <w:i w:val="0"/>
        </w:rPr>
        <w:t>GARANTÍA DE CUMPLIMIENTO DEL CONTRATO.</w:t>
      </w:r>
    </w:p>
    <w:p w14:paraId="60C1C3A7" w14:textId="77777777" w:rsidR="00283730" w:rsidRDefault="00283730" w:rsidP="004C1BDC">
      <w:pPr>
        <w:jc w:val="both"/>
        <w:rPr>
          <w:rFonts w:cs="Arial"/>
          <w:i w:val="0"/>
        </w:rPr>
      </w:pPr>
    </w:p>
    <w:p w14:paraId="047BBE7B" w14:textId="77777777" w:rsidR="00283730" w:rsidRPr="00384584" w:rsidRDefault="00283730" w:rsidP="004C1BDC">
      <w:pPr>
        <w:jc w:val="both"/>
        <w:rPr>
          <w:rFonts w:cs="Arial"/>
          <w:b/>
          <w:i w:val="0"/>
          <w:highlight w:val="yellow"/>
        </w:rPr>
      </w:pPr>
      <w:r>
        <w:rPr>
          <w:rFonts w:cs="Arial"/>
          <w:i w:val="0"/>
        </w:rPr>
        <w:t>Previamente a la firma del contrato y dentro de los 15 (</w:t>
      </w:r>
      <w:r w:rsidR="004003FC">
        <w:rPr>
          <w:rFonts w:cs="Arial"/>
          <w:i w:val="0"/>
        </w:rPr>
        <w:t>quince</w:t>
      </w:r>
      <w:r>
        <w:rPr>
          <w:rFonts w:cs="Arial"/>
          <w:i w:val="0"/>
        </w:rPr>
        <w:t xml:space="preserve">) días naturales siguientes a la fecha </w:t>
      </w:r>
      <w:r w:rsidRPr="00B00859">
        <w:rPr>
          <w:rFonts w:cs="Arial"/>
          <w:i w:val="0"/>
        </w:rPr>
        <w:t xml:space="preserve"> </w:t>
      </w:r>
      <w:r w:rsidRPr="00B00859">
        <w:rPr>
          <w:i w:val="0"/>
        </w:rPr>
        <w:t>en que el licitante a quien se le adjudi</w:t>
      </w:r>
      <w:r>
        <w:rPr>
          <w:i w:val="0"/>
        </w:rPr>
        <w:t>que</w:t>
      </w:r>
      <w:r w:rsidRPr="00B00859">
        <w:rPr>
          <w:i w:val="0"/>
        </w:rPr>
        <w:t xml:space="preserve"> el contrato reciba la</w:t>
      </w:r>
      <w:r>
        <w:rPr>
          <w:rFonts w:cs="Arial"/>
          <w:i w:val="0"/>
        </w:rPr>
        <w:t xml:space="preserve"> notificación del fallo, pero invariablemente antes de la firma del contrato, deberá presentar póliza de fianza otorgada por Institución Nacional de Fianzas debidamente autorizada a favor de la Tesorería de la Federación y a satisfacción de la </w:t>
      </w:r>
      <w:r w:rsidR="004003FC" w:rsidRPr="00903C7B">
        <w:rPr>
          <w:rFonts w:cs="Arial"/>
          <w:i w:val="0"/>
        </w:rPr>
        <w:t>Convocante</w:t>
      </w:r>
      <w:r w:rsidRPr="00903C7B">
        <w:rPr>
          <w:rFonts w:cs="Arial"/>
          <w:i w:val="0"/>
        </w:rPr>
        <w:t>,</w:t>
      </w:r>
      <w:r>
        <w:rPr>
          <w:rFonts w:cs="Arial"/>
          <w:i w:val="0"/>
        </w:rPr>
        <w:t xml:space="preserve"> por el 10% (</w:t>
      </w:r>
      <w:r w:rsidR="004003FC">
        <w:rPr>
          <w:rFonts w:cs="Arial"/>
          <w:i w:val="0"/>
        </w:rPr>
        <w:t>diez por ciento</w:t>
      </w:r>
      <w:r>
        <w:rPr>
          <w:rFonts w:cs="Arial"/>
          <w:i w:val="0"/>
        </w:rPr>
        <w:t xml:space="preserve">) del importe total de los trabajos contratados y con la obligación de hacerse efectiva por el monto total de la obligación garantizada en caso de la rescisión administrativa del contrato, aún cuando parte de los trabajos se hayan ejecutado, </w:t>
      </w:r>
      <w:r w:rsidRPr="00794096">
        <w:rPr>
          <w:rFonts w:cs="Arial"/>
          <w:i w:val="0"/>
        </w:rPr>
        <w:t>de la forma siguiente:</w:t>
      </w:r>
    </w:p>
    <w:p w14:paraId="1A471BE0" w14:textId="77777777" w:rsidR="00283730" w:rsidRDefault="00283730" w:rsidP="004C1BDC">
      <w:pPr>
        <w:jc w:val="both"/>
        <w:rPr>
          <w:rFonts w:cs="Arial"/>
          <w:i w:val="0"/>
          <w:highlight w:val="yellow"/>
        </w:rPr>
      </w:pPr>
    </w:p>
    <w:p w14:paraId="350513C7" w14:textId="77777777" w:rsidR="00283730" w:rsidRPr="00903C7B" w:rsidRDefault="00283730" w:rsidP="004C1BDC">
      <w:pPr>
        <w:jc w:val="both"/>
      </w:pPr>
      <w:r w:rsidRPr="00903C7B">
        <w:rPr>
          <w:rFonts w:cs="Arial"/>
          <w:i w:val="0"/>
        </w:rPr>
        <w:t>FORMATO DE PÓLIZA DE FIANZA PARA GARANTIZAR EL CUMPLIMIENTO DEL CONTRATO DE OBRA PÚBLICA, PARA LA EJECUCIÓN DE LA OBRA EN UN EJERCICIO FISCAL</w:t>
      </w:r>
      <w:r w:rsidRPr="00903C7B">
        <w:t>.</w:t>
      </w:r>
    </w:p>
    <w:p w14:paraId="1ED48400" w14:textId="77777777" w:rsidR="00283730" w:rsidRDefault="00283730" w:rsidP="004C1BDC">
      <w:pPr>
        <w:jc w:val="both"/>
        <w:rPr>
          <w:rFonts w:cs="Arial"/>
          <w:i w:val="0"/>
          <w:highlight w:val="yellow"/>
        </w:rPr>
      </w:pPr>
    </w:p>
    <w:p w14:paraId="59D8AB25" w14:textId="77777777" w:rsidR="00283730" w:rsidRPr="00903C7B" w:rsidRDefault="00283730" w:rsidP="004C1BDC">
      <w:pPr>
        <w:jc w:val="both"/>
        <w:rPr>
          <w:i w:val="0"/>
        </w:rPr>
      </w:pPr>
      <w:r w:rsidRPr="003A3DB0">
        <w:rPr>
          <w:i w:val="0"/>
        </w:rPr>
        <w:t xml:space="preserve">FIANZA OTORGADA </w:t>
      </w:r>
      <w:r w:rsidRPr="00903C7B">
        <w:rPr>
          <w:i w:val="0"/>
        </w:rPr>
        <w:t xml:space="preserve">A FAVOR DE LA </w:t>
      </w:r>
      <w:r w:rsidR="00B00982" w:rsidRPr="00903C7B">
        <w:rPr>
          <w:i w:val="0"/>
        </w:rPr>
        <w:t>SECRETARÍA DE OBRAS PÚBLICAS</w:t>
      </w:r>
      <w:r w:rsidRPr="00903C7B">
        <w:rPr>
          <w:i w:val="0"/>
        </w:rPr>
        <w:t xml:space="preserve"> </w:t>
      </w:r>
      <w:r w:rsidR="00203C83" w:rsidRPr="00903C7B">
        <w:rPr>
          <w:i w:val="0"/>
        </w:rPr>
        <w:t xml:space="preserve">DEL GOBIERNO DEL ESTADO DE SINALOA </w:t>
      </w:r>
      <w:r w:rsidRPr="00903C7B">
        <w:rPr>
          <w:i w:val="0"/>
        </w:rPr>
        <w:t xml:space="preserve">PARA GARANTIZAR POR EL CONTRATISTA </w:t>
      </w:r>
      <w:r w:rsidRPr="00883C81">
        <w:rPr>
          <w:bCs/>
          <w:i w:val="0"/>
          <w:color w:val="A6A6A6" w:themeColor="background1" w:themeShade="A6"/>
        </w:rPr>
        <w:t>(Razón o denominación social de la persona moral, o nombre de la persona física con la que se celebrará el contrato)</w:t>
      </w:r>
      <w:r w:rsidRPr="00883C81">
        <w:rPr>
          <w:i w:val="0"/>
        </w:rPr>
        <w:t>,</w:t>
      </w:r>
      <w:r w:rsidRPr="00903C7B">
        <w:rPr>
          <w:i w:val="0"/>
        </w:rPr>
        <w:t xml:space="preserve"> CON DOMICILIO EN __________, LA CANTIDAD DE $ __________ (__________ PESOS 00/100 M. N.),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201__, CON IMPORTE TOTAL DE LA OBRA POR LA CANTIDAD DE $ __________ (__________ PESOS 00/100 M. N.), SIN INCLUIR EL IMPUESTO AL VALOR AGREGADO, CUYO OBJETO ES __________ </w:t>
      </w:r>
      <w:r w:rsidRPr="00903C7B">
        <w:rPr>
          <w:bCs/>
          <w:i w:val="0"/>
          <w:color w:val="A6A6A6" w:themeColor="background1" w:themeShade="A6"/>
        </w:rPr>
        <w:t>(Insertar completo el objeto del modelo de contrato, especificado en la cláusula primera del mismo)</w:t>
      </w:r>
      <w:r w:rsidRPr="00903C7B">
        <w:rPr>
          <w:bCs/>
          <w:i w:val="0"/>
        </w:rPr>
        <w:t xml:space="preserve">, </w:t>
      </w:r>
      <w:r w:rsidRPr="00903C7B">
        <w:rPr>
          <w:i w:val="0"/>
        </w:rPr>
        <w:t xml:space="preserve">CELEBRADO CON LA </w:t>
      </w:r>
      <w:r w:rsidR="00B00982" w:rsidRPr="00903C7B">
        <w:rPr>
          <w:i w:val="0"/>
        </w:rPr>
        <w:t>SECRETARÍA DE OBRAS PÚBLICAS</w:t>
      </w:r>
      <w:r w:rsidR="00203C83" w:rsidRPr="00903C7B">
        <w:rPr>
          <w:i w:val="0"/>
        </w:rPr>
        <w:t xml:space="preserve"> DEL GOBIERNO DEL ESTADO DE SINALOA</w:t>
      </w:r>
      <w:r w:rsidRPr="00903C7B">
        <w:rPr>
          <w:i w:val="0"/>
        </w:rPr>
        <w:t>. LA PRESENTE FIANZA SE</w:t>
      </w:r>
      <w:r w:rsidRPr="003A3DB0">
        <w:rPr>
          <w:i w:val="0"/>
        </w:rPr>
        <w:t xml:space="preserve"> EXPIDE DE CONFORMIDAD CON LA LEY DE OBRAS PÚBLICAS Y SERVICIOS RELACIONADOS CON LAS MISMAS Y SU REGLAMENTO, Y ESTARÁ VIGENTE HASTA QUE L</w:t>
      </w:r>
      <w:r>
        <w:rPr>
          <w:i w:val="0"/>
        </w:rPr>
        <w:t>A</w:t>
      </w:r>
      <w:r w:rsidRPr="003A3DB0">
        <w:rPr>
          <w:i w:val="0"/>
        </w:rPr>
        <w:t xml:space="preserve"> </w:t>
      </w:r>
      <w:r>
        <w:rPr>
          <w:i w:val="0"/>
        </w:rPr>
        <w:t>OBRA</w:t>
      </w:r>
      <w:r w:rsidRPr="003A3DB0">
        <w:rPr>
          <w:i w:val="0"/>
        </w:rPr>
        <w:t xml:space="preserve"> MATERIA DEL CONTRATO DE REFERENCIA HAYA SIDO RECIBID</w:t>
      </w:r>
      <w:r>
        <w:rPr>
          <w:i w:val="0"/>
        </w:rPr>
        <w:t>A</w:t>
      </w:r>
      <w:r w:rsidRPr="003A3DB0">
        <w:rPr>
          <w:i w:val="0"/>
        </w:rPr>
        <w:t xml:space="preserve"> EN SU TOTALIDAD, O PARTE DE L</w:t>
      </w:r>
      <w:r>
        <w:rPr>
          <w:i w:val="0"/>
        </w:rPr>
        <w:t>A</w:t>
      </w:r>
      <w:r w:rsidRPr="003A3DB0">
        <w:rPr>
          <w:i w:val="0"/>
        </w:rPr>
        <w:t xml:space="preserve"> MISM</w:t>
      </w:r>
      <w:r>
        <w:rPr>
          <w:i w:val="0"/>
        </w:rPr>
        <w:t>A</w:t>
      </w:r>
      <w:r w:rsidRPr="003A3DB0">
        <w:rPr>
          <w:i w:val="0"/>
        </w:rPr>
        <w:t xml:space="preserve"> CUANDO ASÍ SE HAYA CONVENIDO, Y EN SU CASO, HASTA QUE SE SUSTITUYA POR OTRA EN LOS TÉRMINOS DE </w:t>
      </w:r>
      <w:r>
        <w:rPr>
          <w:i w:val="0"/>
        </w:rPr>
        <w:t xml:space="preserve">LOS </w:t>
      </w:r>
      <w:r w:rsidRPr="003A3DB0">
        <w:rPr>
          <w:i w:val="0"/>
        </w:rPr>
        <w:t>ARTÍCULO</w:t>
      </w:r>
      <w:r>
        <w:rPr>
          <w:i w:val="0"/>
        </w:rPr>
        <w:t>S</w:t>
      </w:r>
      <w:r w:rsidRPr="003A3DB0">
        <w:rPr>
          <w:i w:val="0"/>
        </w:rPr>
        <w:t xml:space="preserve"> 6</w:t>
      </w:r>
      <w:r>
        <w:rPr>
          <w:i w:val="0"/>
        </w:rPr>
        <w:t>6</w:t>
      </w:r>
      <w:r w:rsidRPr="003A3DB0">
        <w:rPr>
          <w:i w:val="0"/>
        </w:rPr>
        <w:t xml:space="preserve"> DE LA LEY DE OBRAS PÚBLICAS Y SERVICIOS RELACIONADOS CON </w:t>
      </w:r>
      <w:r w:rsidRPr="00903C7B">
        <w:rPr>
          <w:i w:val="0"/>
        </w:rPr>
        <w:t xml:space="preserve">LAS MISMAS Y 95 DE SU REGLAMENTO. LA COMPAÑÍA AFIANZADORA EXPRESAMENTE ACEPTA QUE: </w:t>
      </w:r>
      <w:r w:rsidRPr="00903C7B">
        <w:rPr>
          <w:bCs/>
          <w:i w:val="0"/>
        </w:rPr>
        <w:t>A).-</w:t>
      </w:r>
      <w:r w:rsidRPr="00903C7B">
        <w:rPr>
          <w:i w:val="0"/>
        </w:rPr>
        <w:t xml:space="preserve"> LA FIANZA SE OTORGA ATENDIENDO A TODAS Y CADA UNA DE LAS ESTIPULACIONES CONTENIDAS EN EL CONTRATO MENCIONADO CON ANTERIORIDAD; </w:t>
      </w:r>
      <w:r w:rsidRPr="00903C7B">
        <w:rPr>
          <w:bCs/>
          <w:i w:val="0"/>
        </w:rPr>
        <w:t>B).-</w:t>
      </w:r>
      <w:r w:rsidRPr="00903C7B">
        <w:rPr>
          <w:i w:val="0"/>
        </w:rPr>
        <w:t xml:space="preserve"> LA FIANZA GARANTIZA EL 10% (DIEZ POR CIENTO) DEL IMPORTE DE LA OBRA CONTRATADA, CONSISTENTE EN LA CANTIDAD DE $ __________ (__________ PESOS 00/100 M. N.), SIN INCLUIR EL IMPUESTO AL VALOR AGREGADO; </w:t>
      </w:r>
      <w:r w:rsidRPr="00903C7B">
        <w:rPr>
          <w:bCs/>
          <w:i w:val="0"/>
        </w:rPr>
        <w:t>C).-</w:t>
      </w:r>
      <w:r w:rsidRPr="00903C7B">
        <w:rPr>
          <w:i w:val="0"/>
        </w:rPr>
        <w:t xml:space="preserve"> EN EL CASO DE QUE LA </w:t>
      </w:r>
      <w:r w:rsidR="00B00982" w:rsidRPr="00903C7B">
        <w:rPr>
          <w:i w:val="0"/>
        </w:rPr>
        <w:t>SECRETARÍA DE OBRAS PÚBLICAS</w:t>
      </w:r>
      <w:r w:rsidRPr="00903C7B">
        <w:rPr>
          <w:i w:val="0"/>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CONTRATISTA POR LA FIANZA PARA GARANTIZAR LOS DEFECTOS, VICIOS OCULTOS Y CUALQUIER OTRA RESPONSABILIDAD EN QUE HUBIERE INCURRIDO, A QUE SE REFIERE EL ARTÍCULO 66 DE LA LEY DE OBRAS PÚBLICAS Y SERVICIOS RELACIONADOS CON LAS MISMAS; </w:t>
      </w:r>
      <w:r w:rsidRPr="00903C7B">
        <w:rPr>
          <w:bCs/>
          <w:i w:val="0"/>
        </w:rPr>
        <w:t>D).-</w:t>
      </w:r>
      <w:r w:rsidRPr="00903C7B">
        <w:rPr>
          <w:i w:val="0"/>
        </w:rPr>
        <w:t xml:space="preserve"> LA FIANZA GARANTIZA EL CUMPLIMIENTO DE TODAS Y CADA UNA DE LAS OBLIGACIONES DEL CONTRATISTA Y EN CONSECUENCIA LA EJECUCIÓN Y TERMINACIÓN TOTAL DE LA OBRA MATERIA DEL CONTRATO DE REFERENCIA, AÚN CUANDO PARTE DE LA MISMA SE SUBCONTRATE CON LA AUTORIZACIÓN DE LA </w:t>
      </w:r>
      <w:r w:rsidR="00B00982" w:rsidRPr="00903C7B">
        <w:rPr>
          <w:i w:val="0"/>
        </w:rPr>
        <w:t>SECRETARÍA DE OBRAS PÚBLICAS</w:t>
      </w:r>
      <w:r w:rsidRPr="00903C7B">
        <w:rPr>
          <w:i w:val="0"/>
        </w:rPr>
        <w:t>; E).- LA FIANZA SE HARÁ EFECTIVA POR EL MONTO TOTAL DE LA OBLIGACIÓN GARANTIZADA, AÚN CUANDO PARTE DE LOS TRABAJOS SE HAYAN EJECUTADO, A PARTIR DE LA FECHA EN QUE LE SEA NOTIFICADA AL CONTRATISTA LA RESOLUCIÓN DE RESCISIÓN ADMINISTRATIVA DEL CONTRATO</w:t>
      </w:r>
      <w:r w:rsidRPr="00903C7B">
        <w:rPr>
          <w:rFonts w:cs="Arial"/>
          <w:i w:val="0"/>
        </w:rPr>
        <w:t>, DE CONFORMIDAD CON LO DISPUESTO POR EL ARTÍCULO 91, PRIMER PÁRRAFO, DEL REGLAMENTO DE LA LEY DE OBRAS PÚBLICAS Y SERVICIOS RELACIONADOS CON LAS MISMAS</w:t>
      </w:r>
      <w:r w:rsidRPr="00903C7B">
        <w:rPr>
          <w:i w:val="0"/>
        </w:rPr>
        <w:t xml:space="preserve">; </w:t>
      </w:r>
      <w:r w:rsidRPr="00903C7B">
        <w:rPr>
          <w:bCs/>
          <w:i w:val="0"/>
        </w:rPr>
        <w:t>F).-</w:t>
      </w:r>
      <w:r w:rsidRPr="00903C7B">
        <w:rPr>
          <w:i w:val="0"/>
        </w:rPr>
        <w:t xml:space="preserve"> ÉSTA FIANZA PERMANECERÁ VIGENTE DESDE SU FECHA DE EXPEDICIÓN Y DURANTE LA SUBSTANCIACIÓN DE TODOS LOS RECURSOS LEGALES O </w:t>
      </w:r>
      <w:r w:rsidRPr="00903C7B">
        <w:rPr>
          <w:i w:val="0"/>
        </w:rPr>
        <w:lastRenderedPageBreak/>
        <w:t xml:space="preserve">JUICIOS QUE SE INTERPONGAN POR PARTE DEL CONTRATISTA O DE LA </w:t>
      </w:r>
      <w:r w:rsidR="00B00982" w:rsidRPr="00903C7B">
        <w:rPr>
          <w:i w:val="0"/>
        </w:rPr>
        <w:t>SECRETARÍA DE OBRAS PÚBLICAS</w:t>
      </w:r>
      <w:r w:rsidR="00203C83" w:rsidRPr="00903C7B">
        <w:rPr>
          <w:i w:val="0"/>
        </w:rPr>
        <w:t xml:space="preserve"> DEL GOBIERNO DEL ESTADO DE SINALOA</w:t>
      </w:r>
      <w:r w:rsidRPr="00903C7B">
        <w:rPr>
          <w:i w:val="0"/>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903C7B">
        <w:rPr>
          <w:bCs/>
          <w:i w:val="0"/>
        </w:rPr>
        <w:t>G).-</w:t>
      </w:r>
      <w:r w:rsidRPr="00903C7B">
        <w:rPr>
          <w:i w:val="0"/>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w:t>
      </w:r>
      <w:r w:rsidR="00B00982" w:rsidRPr="00903C7B">
        <w:rPr>
          <w:i w:val="0"/>
        </w:rPr>
        <w:t>SECRETARÍA DE OBRAS PÚBLICAS</w:t>
      </w:r>
      <w:r w:rsidR="00203C83" w:rsidRPr="00903C7B">
        <w:rPr>
          <w:i w:val="0"/>
        </w:rPr>
        <w:t xml:space="preserve"> DEL GOBIERNO DEL ESTADO DE SINALOA</w:t>
      </w:r>
      <w:r w:rsidRPr="00903C7B">
        <w:rPr>
          <w:i w:val="0"/>
        </w:rPr>
        <w:t xml:space="preserve"> Y CONTAR CON EL ACTA ADMINISTRATIVA DE EXTINCIÓN DE DERECHOS Y OBLIGACIONES, O BIEN EL FINIQUITO Y, EN CASO DE EXISTIR SALDOS A CARGO DEL CONTRATISTA, LA LIQUIDACIÓN CORRESPONDIENTE POR PARTE DE ÉSTE, DE ACUERDO CON LO ESTABLECIDO EN LA FRACCIÓN I, INCISO b), PRIMER PÁRRAFO, DEL ARTÍCULO 98 DEL REGLAMENTO DE LA LEY DE OBRAS PÚBLICAS Y SERVICIOS RELACIONADOS CON LAS MISMAS, SIN CUYO REQUISITO NO PROCEDERÁ LA CANCELACIÓN DE LA PRESENTE FIANZA Y, EN CONSECUENCIA, ÉSTA CONTINUARÁ VIGENTE; Y, </w:t>
      </w:r>
      <w:r w:rsidRPr="00903C7B">
        <w:rPr>
          <w:bCs/>
          <w:i w:val="0"/>
        </w:rPr>
        <w:t>H).-</w:t>
      </w:r>
      <w:r w:rsidRPr="00903C7B">
        <w:rPr>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w:t>
      </w:r>
      <w:r w:rsidRPr="00903C7B">
        <w:rPr>
          <w:rFonts w:cs="Arial"/>
          <w:i w:val="0"/>
        </w:rPr>
        <w:t xml:space="preserve">INDEMNIZACIÓN POR MORA </w:t>
      </w:r>
      <w:r w:rsidRPr="00903C7B">
        <w:rPr>
          <w:i w:val="0"/>
        </w:rPr>
        <w:t>QUE PREVÉ EL ARTÍCULO 95 BIS DEL MISMO ORDENAMIENTO LEGAL, CON MOTIVO DEL PAGO EXTEMPORÁNEO DEL IMPORTE DE ÉSTA PÓLIZA DE FIANZA.</w:t>
      </w:r>
    </w:p>
    <w:p w14:paraId="682A9EA7" w14:textId="77777777" w:rsidR="00283730" w:rsidRDefault="00283730" w:rsidP="004C1BDC">
      <w:pPr>
        <w:jc w:val="both"/>
        <w:rPr>
          <w:rFonts w:cs="Arial"/>
          <w:i w:val="0"/>
          <w:highlight w:val="yellow"/>
        </w:rPr>
      </w:pPr>
    </w:p>
    <w:p w14:paraId="4615624E" w14:textId="77777777" w:rsidR="00283730" w:rsidRPr="00246369" w:rsidRDefault="00283730" w:rsidP="004C1BDC">
      <w:pPr>
        <w:jc w:val="both"/>
        <w:rPr>
          <w:rFonts w:cs="Arial"/>
          <w:i w:val="0"/>
        </w:rPr>
      </w:pPr>
      <w:r>
        <w:rPr>
          <w:rFonts w:cs="Arial"/>
          <w:i w:val="0"/>
        </w:rPr>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w:t>
      </w:r>
      <w:r w:rsidR="00203C83">
        <w:rPr>
          <w:rFonts w:cs="Arial"/>
          <w:i w:val="0"/>
        </w:rPr>
        <w:t>diez por ciento</w:t>
      </w:r>
      <w:r>
        <w:rPr>
          <w:rFonts w:cs="Arial"/>
          <w:i w:val="0"/>
        </w:rPr>
        <w:t>) que se solicita en el presente procedimiento de contratación por licitación pública es el mínimo indicado por el artículo 91 del Reglamento de la Ley</w:t>
      </w:r>
      <w:r w:rsidR="00883C81">
        <w:rPr>
          <w:rFonts w:cs="Arial"/>
          <w:i w:val="0"/>
        </w:rPr>
        <w:t>.</w:t>
      </w:r>
      <w:r>
        <w:rPr>
          <w:rFonts w:cs="Arial"/>
          <w:i w:val="0"/>
        </w:rPr>
        <w:t xml:space="preserve"> </w:t>
      </w:r>
    </w:p>
    <w:p w14:paraId="3D692AEB" w14:textId="77777777" w:rsidR="00283730" w:rsidRDefault="00283730" w:rsidP="004C1BDC">
      <w:pPr>
        <w:pStyle w:val="Sangra2detindependiente"/>
        <w:ind w:left="567" w:hanging="567"/>
      </w:pPr>
      <w:r>
        <w:t>6.4.2</w:t>
      </w:r>
      <w:r>
        <w:tab/>
        <w:t>GARANTÍA POR DEFECTOS, VICIOS OCULTOS Y CUALQUIER OTRA RESPONSABILIDAD EN QUE INCURRA EL CONTRATISTA.</w:t>
      </w:r>
    </w:p>
    <w:p w14:paraId="06A05862" w14:textId="77777777" w:rsidR="00283730" w:rsidRDefault="00283730" w:rsidP="004C1BDC">
      <w:pPr>
        <w:jc w:val="both"/>
        <w:rPr>
          <w:rFonts w:cs="Arial"/>
          <w:i w:val="0"/>
        </w:rPr>
      </w:pPr>
    </w:p>
    <w:p w14:paraId="506B675D" w14:textId="77777777" w:rsidR="00283730" w:rsidRDefault="00283730" w:rsidP="004C1BDC">
      <w:pPr>
        <w:jc w:val="both"/>
        <w:rPr>
          <w:rFonts w:cs="Arial"/>
          <w:i w:val="0"/>
        </w:rPr>
      </w:pPr>
      <w:r>
        <w:rPr>
          <w:rFonts w:cs="Arial"/>
          <w:i w:val="0"/>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14:paraId="43694ABA" w14:textId="77777777" w:rsidR="00283730" w:rsidRDefault="00283730" w:rsidP="004C1BDC">
      <w:pPr>
        <w:pStyle w:val="Textoindependiente31"/>
        <w:rPr>
          <w:rFonts w:cs="Arial"/>
          <w:i w:val="0"/>
          <w:sz w:val="20"/>
        </w:rPr>
      </w:pPr>
    </w:p>
    <w:p w14:paraId="3964A9A5" w14:textId="77777777" w:rsidR="00283730" w:rsidRDefault="00283730" w:rsidP="004C1BDC">
      <w:pPr>
        <w:pStyle w:val="Textoindependiente31"/>
        <w:rPr>
          <w:rFonts w:cs="Arial"/>
          <w:i w:val="0"/>
          <w:sz w:val="20"/>
        </w:rPr>
      </w:pPr>
      <w:r>
        <w:rPr>
          <w:rFonts w:cs="Arial"/>
          <w:i w:val="0"/>
          <w:sz w:val="20"/>
        </w:rPr>
        <w:t>Los trabajos se garantizarán por un plazo de 12 (</w:t>
      </w:r>
      <w:r w:rsidR="00203C83">
        <w:rPr>
          <w:rFonts w:cs="Arial"/>
          <w:i w:val="0"/>
          <w:sz w:val="20"/>
        </w:rPr>
        <w:t>doce</w:t>
      </w:r>
      <w:r>
        <w:rPr>
          <w:rFonts w:cs="Arial"/>
          <w:i w:val="0"/>
          <w:sz w:val="20"/>
        </w:rPr>
        <w:t xml:space="preserve">) meses por el cumplimiento de las obligaciones a que se refiere el párrafo anterior, por lo que previamente a la recepción de los trabajos, el contratista, a su elección, deberá constituir </w:t>
      </w:r>
      <w:r w:rsidRPr="000C4F7F">
        <w:rPr>
          <w:rFonts w:cs="Arial"/>
          <w:i w:val="0"/>
          <w:color w:val="000000"/>
          <w:sz w:val="20"/>
        </w:rPr>
        <w:t xml:space="preserve">póliza de fianza otorgada por Institución </w:t>
      </w:r>
      <w:r>
        <w:rPr>
          <w:rFonts w:cs="Arial"/>
          <w:i w:val="0"/>
          <w:color w:val="000000"/>
          <w:sz w:val="20"/>
        </w:rPr>
        <w:t xml:space="preserve">Nacional </w:t>
      </w:r>
      <w:r w:rsidRPr="000C4F7F">
        <w:rPr>
          <w:rFonts w:cs="Arial"/>
          <w:i w:val="0"/>
          <w:color w:val="000000"/>
          <w:sz w:val="20"/>
        </w:rPr>
        <w:t>de Fianzas debidamente autorizada</w:t>
      </w:r>
      <w:r>
        <w:rPr>
          <w:rFonts w:cs="Arial"/>
          <w:i w:val="0"/>
          <w:color w:val="000000"/>
          <w:sz w:val="20"/>
        </w:rPr>
        <w:t>,</w:t>
      </w:r>
      <w:r w:rsidRPr="000C4F7F">
        <w:rPr>
          <w:rFonts w:cs="Arial"/>
          <w:i w:val="0"/>
          <w:color w:val="000000"/>
          <w:sz w:val="20"/>
        </w:rPr>
        <w:t xml:space="preserve"> a favor de la Tesorería de la Federación y a satisfacción de la </w:t>
      </w:r>
      <w:r w:rsidR="00B00982">
        <w:rPr>
          <w:rFonts w:cs="Arial"/>
          <w:i w:val="0"/>
          <w:color w:val="000000"/>
          <w:sz w:val="20"/>
        </w:rPr>
        <w:t>Secretaría de Obras Públicas</w:t>
      </w:r>
      <w:r w:rsidRPr="000C4F7F">
        <w:rPr>
          <w:rFonts w:cs="Arial"/>
          <w:i w:val="0"/>
          <w:color w:val="000000"/>
          <w:sz w:val="20"/>
        </w:rPr>
        <w:t xml:space="preserve">, por un valor del </w:t>
      </w:r>
      <w:r>
        <w:rPr>
          <w:rFonts w:cs="Arial"/>
          <w:i w:val="0"/>
          <w:color w:val="000000"/>
          <w:sz w:val="20"/>
        </w:rPr>
        <w:t>10% (</w:t>
      </w:r>
      <w:r w:rsidR="00203C83">
        <w:rPr>
          <w:rFonts w:cs="Arial"/>
          <w:i w:val="0"/>
          <w:color w:val="000000"/>
          <w:sz w:val="20"/>
        </w:rPr>
        <w:t>diez por ciento</w:t>
      </w:r>
      <w:r>
        <w:rPr>
          <w:rFonts w:cs="Arial"/>
          <w:i w:val="0"/>
          <w:color w:val="000000"/>
          <w:sz w:val="20"/>
        </w:rPr>
        <w:t>)</w:t>
      </w:r>
      <w:r w:rsidRPr="0080668D">
        <w:rPr>
          <w:rFonts w:cs="Arial"/>
          <w:i w:val="0"/>
          <w:sz w:val="20"/>
        </w:rPr>
        <w:t xml:space="preserve"> </w:t>
      </w:r>
      <w:r>
        <w:rPr>
          <w:rFonts w:cs="Arial"/>
          <w:i w:val="0"/>
          <w:sz w:val="20"/>
        </w:rPr>
        <w:t xml:space="preserve">del </w:t>
      </w:r>
      <w:r w:rsidRPr="0080668D">
        <w:rPr>
          <w:rFonts w:cs="Arial"/>
          <w:i w:val="0"/>
          <w:sz w:val="20"/>
        </w:rPr>
        <w:t xml:space="preserve">importe </w:t>
      </w:r>
      <w:r>
        <w:rPr>
          <w:rFonts w:cs="Arial"/>
          <w:i w:val="0"/>
          <w:sz w:val="20"/>
        </w:rPr>
        <w:t>total ejercido de los trabajos; presentar una carta de crédito irrevocable por el equivalente al 5% (</w:t>
      </w:r>
      <w:r w:rsidR="00203C83">
        <w:rPr>
          <w:rFonts w:cs="Arial"/>
          <w:i w:val="0"/>
          <w:sz w:val="20"/>
        </w:rPr>
        <w:t>cinco por ciento</w:t>
      </w:r>
      <w:r>
        <w:rPr>
          <w:rFonts w:cs="Arial"/>
          <w:i w:val="0"/>
          <w:sz w:val="20"/>
        </w:rPr>
        <w:t>) del monto total ejercido de los trabajos, o bien, aportar recursos líquidos por una cantidad equivalente al 5% (</w:t>
      </w:r>
      <w:r w:rsidR="00203C83">
        <w:rPr>
          <w:rFonts w:cs="Arial"/>
          <w:i w:val="0"/>
          <w:sz w:val="20"/>
        </w:rPr>
        <w:t>cinco por ciento</w:t>
      </w:r>
      <w:r>
        <w:rPr>
          <w:rFonts w:cs="Arial"/>
          <w:i w:val="0"/>
          <w:sz w:val="20"/>
        </w:rPr>
        <w:t>) del mismo monto en fideicomiso especialmente constituido para ello.</w:t>
      </w:r>
    </w:p>
    <w:p w14:paraId="65CD043E" w14:textId="77777777" w:rsidR="00283730" w:rsidRDefault="00283730" w:rsidP="004C1BDC">
      <w:pPr>
        <w:jc w:val="both"/>
        <w:rPr>
          <w:rFonts w:cs="Arial"/>
          <w:i w:val="0"/>
        </w:rPr>
      </w:pPr>
    </w:p>
    <w:p w14:paraId="0528AE8C" w14:textId="77777777" w:rsidR="00283730" w:rsidRDefault="00283730" w:rsidP="004C1BDC">
      <w:pPr>
        <w:jc w:val="both"/>
        <w:rPr>
          <w:rFonts w:cs="Arial"/>
          <w:i w:val="0"/>
        </w:rPr>
      </w:pPr>
      <w:r>
        <w:rPr>
          <w:rFonts w:cs="Arial"/>
          <w:i w:val="0"/>
        </w:rPr>
        <w:t>Los recursos aportados en fideicomiso deberán invertirse en instrumento de renta fija.</w:t>
      </w:r>
    </w:p>
    <w:p w14:paraId="04BCD32E" w14:textId="77777777" w:rsidR="00283730" w:rsidRDefault="00283730" w:rsidP="004C1BDC">
      <w:pPr>
        <w:jc w:val="both"/>
        <w:rPr>
          <w:rFonts w:cs="Arial"/>
          <w:i w:val="0"/>
        </w:rPr>
      </w:pPr>
    </w:p>
    <w:p w14:paraId="5AFE4687" w14:textId="77777777" w:rsidR="00283730" w:rsidRPr="001666A7" w:rsidRDefault="00283730" w:rsidP="004C1BDC">
      <w:pPr>
        <w:jc w:val="both"/>
        <w:rPr>
          <w:rFonts w:cs="Arial"/>
          <w:i w:val="0"/>
        </w:rPr>
      </w:pPr>
      <w:r>
        <w:rPr>
          <w:rFonts w:cs="Arial"/>
          <w:i w:val="0"/>
        </w:rPr>
        <w:t>El contratista, en su caso, podrá retirar sus aportaciones en fideicomiso y los respectivos rendimientos, transcurridos los 12 (</w:t>
      </w:r>
      <w:r w:rsidR="00203C83">
        <w:rPr>
          <w:rFonts w:cs="Arial"/>
          <w:i w:val="0"/>
        </w:rPr>
        <w:t>doce</w:t>
      </w:r>
      <w:r>
        <w:rPr>
          <w:rFonts w:cs="Arial"/>
          <w:i w:val="0"/>
        </w:rPr>
        <w:t xml:space="preserve">) meses, contados a partir de la fecha del acta de recepción física de los trabajos, para lo cual la </w:t>
      </w:r>
      <w:r w:rsidR="00B00982">
        <w:rPr>
          <w:rFonts w:cs="Arial"/>
          <w:i w:val="0"/>
        </w:rPr>
        <w:t>Secretaría de Obras Públicas</w:t>
      </w:r>
      <w:r>
        <w:rPr>
          <w:rFonts w:cs="Arial"/>
          <w:i w:val="0"/>
        </w:rPr>
        <w:t xml:space="preserve"> instruirá por escrito lo procedente a la institución fiduciaria.</w:t>
      </w:r>
    </w:p>
    <w:p w14:paraId="67E4996F" w14:textId="77777777" w:rsidR="00283730" w:rsidRDefault="00283730" w:rsidP="004C1BDC">
      <w:pPr>
        <w:jc w:val="both"/>
        <w:rPr>
          <w:rFonts w:cs="Arial"/>
          <w:i w:val="0"/>
        </w:rPr>
      </w:pPr>
    </w:p>
    <w:p w14:paraId="47DF22D9" w14:textId="77777777" w:rsidR="00283730" w:rsidRDefault="00283730" w:rsidP="004C1BDC">
      <w:pPr>
        <w:jc w:val="both"/>
        <w:rPr>
          <w:rFonts w:cs="Arial"/>
          <w:i w:val="0"/>
        </w:rPr>
      </w:pPr>
      <w:r>
        <w:rPr>
          <w:rFonts w:cs="Arial"/>
          <w:i w:val="0"/>
        </w:rPr>
        <w:lastRenderedPageBreak/>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14:paraId="5648AB68" w14:textId="77777777" w:rsidR="00283730" w:rsidRPr="009A4FB0" w:rsidRDefault="00283730" w:rsidP="004C1BDC">
      <w:pPr>
        <w:jc w:val="both"/>
        <w:rPr>
          <w:rFonts w:cs="Arial"/>
          <w:i w:val="0"/>
        </w:rPr>
      </w:pPr>
    </w:p>
    <w:p w14:paraId="3CE4A70C" w14:textId="77777777" w:rsidR="00283730" w:rsidRPr="009A4FB0" w:rsidRDefault="00283730" w:rsidP="004C1BDC">
      <w:pPr>
        <w:jc w:val="both"/>
        <w:rPr>
          <w:rFonts w:cs="Arial"/>
          <w:i w:val="0"/>
        </w:rPr>
      </w:pPr>
      <w:r w:rsidRPr="00B00859">
        <w:rPr>
          <w:i w:val="0"/>
        </w:rPr>
        <w:t xml:space="preserve">En caso de haberse expedido carta de crédito irrevocable, el contratista obtendrá de la </w:t>
      </w:r>
      <w:r w:rsidR="00203C83" w:rsidRPr="00883C81">
        <w:rPr>
          <w:i w:val="0"/>
        </w:rPr>
        <w:t>Convocante</w:t>
      </w:r>
      <w:r w:rsidRPr="00B00859">
        <w:rPr>
          <w:i w:val="0"/>
        </w:rPr>
        <w:t xml:space="preserve"> la orden de cancelación correspondiente para su trámite ante la institución de que se trate.</w:t>
      </w:r>
    </w:p>
    <w:p w14:paraId="2AE95146" w14:textId="77777777" w:rsidR="00283730" w:rsidRDefault="00283730" w:rsidP="004C1BDC">
      <w:pPr>
        <w:jc w:val="both"/>
        <w:rPr>
          <w:rFonts w:cs="Arial"/>
          <w:i w:val="0"/>
        </w:rPr>
      </w:pPr>
    </w:p>
    <w:p w14:paraId="53DFC312" w14:textId="77777777" w:rsidR="00283730" w:rsidRPr="003B133A" w:rsidRDefault="00283730" w:rsidP="004C1BDC">
      <w:pPr>
        <w:jc w:val="both"/>
        <w:rPr>
          <w:rFonts w:cs="Arial"/>
          <w:i w:val="0"/>
        </w:rPr>
      </w:pPr>
      <w:r>
        <w:rPr>
          <w:rFonts w:cs="Arial"/>
          <w:i w:val="0"/>
        </w:rPr>
        <w:t xml:space="preserve">Quedarán a salvo los derechos de la </w:t>
      </w:r>
      <w:r w:rsidR="00203C83" w:rsidRPr="00883C81">
        <w:rPr>
          <w:rFonts w:cs="Arial"/>
          <w:i w:val="0"/>
        </w:rPr>
        <w:t>Convocante</w:t>
      </w:r>
      <w:r w:rsidRPr="00883C81">
        <w:rPr>
          <w:rFonts w:cs="Arial"/>
          <w:i w:val="0"/>
        </w:rPr>
        <w:t>,</w:t>
      </w:r>
      <w:r>
        <w:rPr>
          <w:rFonts w:cs="Arial"/>
          <w:i w:val="0"/>
        </w:rPr>
        <w:t xml:space="preserve"> para exigir el pago de las cantidades no cubiertas de la indemnización que a su juicio corresponda, una vez que se hagan efectivas las garantías </w:t>
      </w:r>
      <w:r w:rsidRPr="000C4F7F">
        <w:rPr>
          <w:rFonts w:cs="Arial"/>
          <w:i w:val="0"/>
          <w:color w:val="000000"/>
        </w:rPr>
        <w:t xml:space="preserve">constituidas conforme al </w:t>
      </w:r>
      <w:r>
        <w:rPr>
          <w:rFonts w:cs="Arial"/>
          <w:i w:val="0"/>
          <w:color w:val="000000"/>
        </w:rPr>
        <w:t>a</w:t>
      </w:r>
      <w:r w:rsidRPr="000C4F7F">
        <w:rPr>
          <w:rFonts w:cs="Arial"/>
          <w:i w:val="0"/>
          <w:color w:val="000000"/>
        </w:rPr>
        <w:t>rtículo 66 de la Ley</w:t>
      </w:r>
      <w:r w:rsidRPr="00021C9E">
        <w:rPr>
          <w:rFonts w:cs="Arial"/>
          <w:i w:val="0"/>
          <w:color w:val="FF0000"/>
        </w:rPr>
        <w:t>.</w:t>
      </w:r>
    </w:p>
    <w:p w14:paraId="4A4B5ECF" w14:textId="77777777" w:rsidR="00283730" w:rsidRDefault="00283730" w:rsidP="004C1BDC">
      <w:pPr>
        <w:jc w:val="both"/>
        <w:rPr>
          <w:rFonts w:cs="Arial"/>
          <w:i w:val="0"/>
        </w:rPr>
      </w:pPr>
    </w:p>
    <w:p w14:paraId="4880F9CC" w14:textId="77777777" w:rsidR="00283730" w:rsidRPr="00C7279A" w:rsidRDefault="00283730" w:rsidP="004C1BDC">
      <w:pPr>
        <w:jc w:val="both"/>
        <w:rPr>
          <w:rFonts w:cs="Arial"/>
          <w:b/>
          <w:i w:val="0"/>
          <w:highlight w:val="yellow"/>
        </w:rPr>
      </w:pPr>
      <w:r>
        <w:rPr>
          <w:rFonts w:cs="Arial"/>
          <w:i w:val="0"/>
        </w:rPr>
        <w:t xml:space="preserve">Si el contratista opta por la póliza de fianza, deberá estar otorgada por Institución Nacional de Fianzas debidamente autorizada y garantizar </w:t>
      </w:r>
      <w:r w:rsidRPr="00B7234C">
        <w:rPr>
          <w:rFonts w:cs="Arial"/>
          <w:i w:val="0"/>
        </w:rPr>
        <w:t>los</w:t>
      </w:r>
      <w:r>
        <w:rPr>
          <w:rFonts w:cs="Arial"/>
          <w:i w:val="0"/>
        </w:rPr>
        <w:t xml:space="preserve"> defectos y</w:t>
      </w:r>
      <w:r w:rsidRPr="00B7234C">
        <w:rPr>
          <w:rFonts w:cs="Arial"/>
          <w:i w:val="0"/>
        </w:rPr>
        <w:t xml:space="preserve"> vicios ocultos</w:t>
      </w:r>
      <w:r>
        <w:rPr>
          <w:rFonts w:cs="Arial"/>
          <w:i w:val="0"/>
        </w:rPr>
        <w:t xml:space="preserve"> que resulten de la obra,</w:t>
      </w:r>
      <w:r w:rsidRPr="00B7234C">
        <w:rPr>
          <w:rFonts w:cs="Arial"/>
          <w:i w:val="0"/>
        </w:rPr>
        <w:t xml:space="preserve"> y de cualquier otra responsabilidad en que incurr</w:t>
      </w:r>
      <w:r>
        <w:rPr>
          <w:rFonts w:cs="Arial"/>
          <w:i w:val="0"/>
        </w:rPr>
        <w:t xml:space="preserve">a. Además de contemplar lo antes expuesto, se deberá establecer que la fianza es independiente de las penas convencionales que, en su caso, se apliquen al contratista y se expide de conformidad con lo estipulado en la Ley y su Reglamento, así como las disposiciones expedidas en esta materia, </w:t>
      </w:r>
      <w:r w:rsidRPr="00283323">
        <w:rPr>
          <w:rFonts w:cs="Arial"/>
          <w:i w:val="0"/>
        </w:rPr>
        <w:t>de la forma siguiente:</w:t>
      </w:r>
    </w:p>
    <w:p w14:paraId="16FBF5B5" w14:textId="77777777" w:rsidR="00283730" w:rsidRPr="00883C81" w:rsidRDefault="00283730" w:rsidP="004C1BDC">
      <w:pPr>
        <w:jc w:val="both"/>
        <w:rPr>
          <w:rFonts w:cs="Arial"/>
          <w:i w:val="0"/>
        </w:rPr>
      </w:pPr>
    </w:p>
    <w:p w14:paraId="5B0DD820" w14:textId="77777777" w:rsidR="00283730" w:rsidRPr="00883C81" w:rsidRDefault="00283730" w:rsidP="004C1BDC">
      <w:pPr>
        <w:jc w:val="both"/>
        <w:rPr>
          <w:rFonts w:cs="Arial"/>
          <w:i w:val="0"/>
        </w:rPr>
      </w:pPr>
      <w:r w:rsidRPr="00883C81">
        <w:rPr>
          <w:rFonts w:cs="Arial"/>
          <w:i w:val="0"/>
        </w:rPr>
        <w:t>FORMATO DE PÓLIZA DE FIANZA PARA GARANTIZAR LOS DEFECTOS, VICIOS OCULTOS Y CUALQUIER OTRA RESPONSABILIDAD DERIVADA DE LA EJECUCIÓN DE LOS TRABAJOS EN EL CONTRATO DE OBRA PÚBLICA.</w:t>
      </w:r>
    </w:p>
    <w:p w14:paraId="3D292662" w14:textId="77777777" w:rsidR="00283730" w:rsidRPr="00883C81" w:rsidRDefault="00283730" w:rsidP="004C1BDC">
      <w:pPr>
        <w:jc w:val="both"/>
        <w:rPr>
          <w:rFonts w:cs="Arial"/>
          <w:i w:val="0"/>
          <w:highlight w:val="yellow"/>
        </w:rPr>
      </w:pPr>
    </w:p>
    <w:p w14:paraId="6EB24083" w14:textId="77777777" w:rsidR="00283730" w:rsidRPr="00883C81" w:rsidRDefault="00283730" w:rsidP="004C1BDC">
      <w:pPr>
        <w:jc w:val="both"/>
        <w:rPr>
          <w:rFonts w:cs="Arial"/>
          <w:i w:val="0"/>
        </w:rPr>
      </w:pPr>
      <w:r w:rsidRPr="00883C81">
        <w:rPr>
          <w:rFonts w:cs="Arial"/>
          <w:i w:val="0"/>
        </w:rPr>
        <w:t xml:space="preserve">FIANZA OTORGADA A FAVOR DE LA </w:t>
      </w:r>
      <w:r w:rsidR="00B00982" w:rsidRPr="00883C81">
        <w:rPr>
          <w:i w:val="0"/>
        </w:rPr>
        <w:t>SECRETARÍA DE OBRAS PÚBLICAS</w:t>
      </w:r>
      <w:r w:rsidRPr="00883C81">
        <w:rPr>
          <w:rFonts w:cs="Arial"/>
          <w:i w:val="0"/>
        </w:rPr>
        <w:t xml:space="preserve"> </w:t>
      </w:r>
      <w:r w:rsidR="00203C83" w:rsidRPr="00883C81">
        <w:rPr>
          <w:i w:val="0"/>
        </w:rPr>
        <w:t>DEL GOBIERNO DEL ESTADO DE SINALOA,</w:t>
      </w:r>
      <w:r w:rsidR="00203C83" w:rsidRPr="00883C81">
        <w:rPr>
          <w:rFonts w:cs="Arial"/>
          <w:i w:val="0"/>
        </w:rPr>
        <w:t xml:space="preserve"> </w:t>
      </w:r>
      <w:r w:rsidRPr="00883C81">
        <w:rPr>
          <w:rFonts w:cs="Arial"/>
          <w:i w:val="0"/>
        </w:rPr>
        <w:t xml:space="preserve">PARA GARANTIZAR POR EL CONTRATISTA: __________ </w:t>
      </w:r>
      <w:r w:rsidRPr="00883C81">
        <w:rPr>
          <w:rFonts w:cs="Arial"/>
          <w:bCs/>
          <w:i w:val="0"/>
          <w:color w:val="A6A6A6" w:themeColor="background1" w:themeShade="A6"/>
        </w:rPr>
        <w:t>(Razón o denominación social de la persona moral, o nombre de la persona física con la que se celebrará el contrato)</w:t>
      </w:r>
      <w:r w:rsidRPr="00883C81">
        <w:rPr>
          <w:rFonts w:cs="Arial"/>
          <w:i w:val="0"/>
        </w:rPr>
        <w:t xml:space="preserve">, CON DOMICILIO EN __________, LA CANTIDAD DE $ __________ (__________ PESOS 00/100 M. N.),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__________, DE FECHA __ DE __________ DE 201__, CON IMPORTE TOTAL EJERCIDO DE LOS TRABAJOS POR LA CANTIDAD DE $ __________ (__________ PESOS 00/100 M. N.), SIN INCLUIR EL IMPUESTO AL VALOR AGREGADO, CUYO OBJETO ES __________ </w:t>
      </w:r>
      <w:r w:rsidRPr="00883C81">
        <w:rPr>
          <w:rFonts w:cs="Arial"/>
          <w:bCs/>
          <w:i w:val="0"/>
          <w:color w:val="A6A6A6" w:themeColor="background1" w:themeShade="A6"/>
        </w:rPr>
        <w:t>(Insertar completo el objeto del modelo de contrato, especificado en la cláusula primera del mismo)</w:t>
      </w:r>
      <w:r w:rsidRPr="00883C81">
        <w:rPr>
          <w:rFonts w:cs="Arial"/>
          <w:bCs/>
          <w:i w:val="0"/>
        </w:rPr>
        <w:t xml:space="preserve">, </w:t>
      </w:r>
      <w:r w:rsidRPr="00883C81">
        <w:rPr>
          <w:rFonts w:cs="Arial"/>
          <w:i w:val="0"/>
        </w:rPr>
        <w:t xml:space="preserve">CELEBRADO CON LA </w:t>
      </w:r>
      <w:r w:rsidR="00B00982" w:rsidRPr="00883C81">
        <w:rPr>
          <w:rFonts w:cs="Arial"/>
          <w:i w:val="0"/>
        </w:rPr>
        <w:t>SECRETARÍA DE OBRAS PÚBLICAS</w:t>
      </w:r>
      <w:r w:rsidRPr="00883C81">
        <w:rPr>
          <w:rFonts w:cs="Arial"/>
          <w:i w:val="0"/>
        </w:rPr>
        <w:t xml:space="preserve">. LA PRESENTE FIANZA SE EXPIDE DE CONFORMIDAD CON LA LEY DE OBRAS PÚBLICAS Y SERVICIOS RELACIONADOS CON LAS MISMAS Y SU REGLAMENTO. LA COMPAÑÍA AFIANZADORA EXPRESAMENTE ACEPTA QUE: </w:t>
      </w:r>
      <w:r w:rsidRPr="00883C81">
        <w:rPr>
          <w:rFonts w:cs="Arial"/>
          <w:bCs/>
          <w:i w:val="0"/>
        </w:rPr>
        <w:t>A).-</w:t>
      </w:r>
      <w:r w:rsidRPr="00883C81">
        <w:rPr>
          <w:rFonts w:cs="Arial"/>
          <w:i w:val="0"/>
        </w:rPr>
        <w:t xml:space="preserve"> LA FIANZA SE OTORGA ATENDIENDO A TODAS LAS ESTIPULACIONES CONTENIDAS EN EL CONTRATO MENCIONADO CON ANTERIORIDAD Y ES INDEPENDIENTE DE LAS PENAS CONVENCIONALES QUE, EN SU CASO, SE APLIQUEN AL CONTRATISTA; </w:t>
      </w:r>
      <w:r w:rsidRPr="00883C81">
        <w:rPr>
          <w:rFonts w:cs="Arial"/>
          <w:bCs/>
          <w:i w:val="0"/>
        </w:rPr>
        <w:t>B).-</w:t>
      </w:r>
      <w:r w:rsidRPr="00883C81">
        <w:rPr>
          <w:rFonts w:cs="Arial"/>
          <w:i w:val="0"/>
        </w:rPr>
        <w:t xml:space="preserve">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EN LOS TÉRMINOS DE LOS ARTÍCULOS 66 DE LA LEY DE OBRAS PÚBLICAS Y SERVICIOS RELACIONADOS CON LAS MISMAS Y 95 DE SU REGLAMENTO.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LA </w:t>
      </w:r>
      <w:r w:rsidR="00B00982" w:rsidRPr="00883C81">
        <w:rPr>
          <w:rFonts w:cs="Arial"/>
          <w:i w:val="0"/>
        </w:rPr>
        <w:t>SECRETARÍA DE OBRAS PÚBLICAS</w:t>
      </w:r>
      <w:r w:rsidRPr="00883C81">
        <w:rPr>
          <w:rFonts w:cs="Arial"/>
          <w:i w:val="0"/>
        </w:rPr>
        <w:t xml:space="preserve"> EN LA QUE </w:t>
      </w:r>
      <w:r w:rsidRPr="00883C81">
        <w:rPr>
          <w:rFonts w:cs="Arial"/>
          <w:i w:val="0"/>
        </w:rPr>
        <w:lastRenderedPageBreak/>
        <w:t xml:space="preserve">SEÑALE SU CONFORMIDAD PARA CANCELAR LA FIANZA, DE ACUERDO CON LO ESTABLECIDO EN LA FRACCIÓN I, INCISO b), SEGUNDO PÁRRAFO, DEL ARTÍCULO 98 DEL REGLAMENTO DE LA LEY DE OBRAS PÚBLICAS Y SERVICIOS RELACIONADOS CON LAS MISMAS; </w:t>
      </w:r>
      <w:r w:rsidRPr="00883C81">
        <w:rPr>
          <w:rFonts w:cs="Arial"/>
          <w:bCs/>
          <w:i w:val="0"/>
        </w:rPr>
        <w:t>C).-</w:t>
      </w:r>
      <w:r w:rsidRPr="00883C81">
        <w:rPr>
          <w:rFonts w:cs="Arial"/>
          <w:i w:val="0"/>
        </w:rPr>
        <w:t xml:space="preserve"> EN EL CASO DE PRESENTARSE DEFECTOS, VICIOS OCULTOS O RESPONSABILIDADES NO CUMPLIDAS POR PARTE DEL CONTRATISTA EN LA EJECUCIÓN DE LOS TRABAJOS Y DENTRO DEL PLAZO CUBIERTO POR ESTA GARANTÍA, LA </w:t>
      </w:r>
      <w:r w:rsidR="00B00982" w:rsidRPr="00883C81">
        <w:rPr>
          <w:rFonts w:cs="Arial"/>
          <w:i w:val="0"/>
        </w:rPr>
        <w:t>SECRETARÍA DE OBRAS PÚBLICAS</w:t>
      </w:r>
      <w:r w:rsidRPr="00883C81">
        <w:rPr>
          <w:rFonts w:cs="Arial"/>
          <w:i w:val="0"/>
        </w:rPr>
        <w:t xml:space="preserve"> 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LA </w:t>
      </w:r>
      <w:r w:rsidR="00B00982" w:rsidRPr="00883C81">
        <w:rPr>
          <w:rFonts w:cs="Arial"/>
          <w:i w:val="0"/>
        </w:rPr>
        <w:t>SECRETARÍA DE OBRAS PÚBLICAS</w:t>
      </w:r>
      <w:r w:rsidRPr="00883C81">
        <w:rPr>
          <w:rFonts w:cs="Arial"/>
          <w:i w:val="0"/>
        </w:rPr>
        <w:t xml:space="preserve"> PROCEDERÁ A HACER EFECTIVA ESTA FIANZA A PARTIR DE LA FECHA EN QUE SE HAYA NOTIFICADO AL CONTRATISTA LA RESOLUCIÓN DE LA RESCISIÓN ADMINISTRATIVA DEL CONTRATO. SI LA REPARACIÓN REQUIERE DE UN PLAZO MAYOR, EL CONTRATISTA Y LA </w:t>
      </w:r>
      <w:r w:rsidR="00B00982" w:rsidRPr="00883C81">
        <w:rPr>
          <w:rFonts w:cs="Arial"/>
          <w:i w:val="0"/>
        </w:rPr>
        <w:t>SECRETARÍA DE OBRAS PÚBLICAS</w:t>
      </w:r>
      <w:r w:rsidRPr="00883C81">
        <w:rPr>
          <w:rFonts w:cs="Arial"/>
          <w:i w:val="0"/>
        </w:rPr>
        <w:t xml:space="preserve">, PODRÁN CONVENIRLO, DEBIENDO CONTINUAR VIGENTE ESTA PÓLIZA DE FIANZA. EL AJUSTE CORRESPONDIENTE SE REALIZARÁ CONFORME A LO DISPUESTO POR LA FACCIÓN II Y ÚLTIMO PÁRRAFO DEL ARTÍCULO 98 DEL REGLAMENTO DE LA LEY DE OBRAS PÚBLICAS Y SERVICIOS RELACIONADOS CON LAS MISMAS; </w:t>
      </w:r>
      <w:r w:rsidRPr="00883C81">
        <w:rPr>
          <w:rFonts w:cs="Arial"/>
          <w:bCs/>
          <w:i w:val="0"/>
        </w:rPr>
        <w:t>D).-</w:t>
      </w:r>
      <w:r w:rsidRPr="00883C81">
        <w:rPr>
          <w:rFonts w:cs="Arial"/>
          <w:i w:val="0"/>
        </w:rPr>
        <w:t xml:space="preserve"> LA FIANZA GARANTIZA LA BUENA CALIDAD DE LA OBRA MATERIA DEL CONTRATO DE REFERENCIA, AÚN CUANDO PARTE DE LA MISMA SE HAYA SUBCONTRATADO CON LA AUTORIZACIÓN DE LA </w:t>
      </w:r>
      <w:r w:rsidR="00B00982" w:rsidRPr="00883C81">
        <w:rPr>
          <w:rFonts w:cs="Arial"/>
          <w:i w:val="0"/>
        </w:rPr>
        <w:t>SECRETARÍA DE OBRAS PÚBLICAS</w:t>
      </w:r>
      <w:r w:rsidRPr="00883C81">
        <w:rPr>
          <w:rFonts w:cs="Arial"/>
          <w:i w:val="0"/>
        </w:rPr>
        <w:t xml:space="preserve">; Y, </w:t>
      </w:r>
      <w:r w:rsidRPr="00883C81">
        <w:rPr>
          <w:rFonts w:cs="Arial"/>
          <w:bCs/>
          <w:i w:val="0"/>
        </w:rPr>
        <w:t>E).-</w:t>
      </w:r>
      <w:r w:rsidRPr="00883C81">
        <w:rPr>
          <w:rFonts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14:paraId="4761C34C" w14:textId="77777777" w:rsidR="00283730" w:rsidRDefault="00283730" w:rsidP="004C1BDC">
      <w:pPr>
        <w:jc w:val="both"/>
        <w:rPr>
          <w:rFonts w:cs="Arial"/>
          <w:i w:val="0"/>
        </w:rPr>
      </w:pPr>
    </w:p>
    <w:p w14:paraId="0C8E0F0F" w14:textId="77777777" w:rsidR="00283730" w:rsidRDefault="00283730" w:rsidP="004C1BDC">
      <w:pPr>
        <w:ind w:left="567" w:hanging="567"/>
        <w:jc w:val="both"/>
        <w:rPr>
          <w:rFonts w:cs="Arial"/>
          <w:b/>
          <w:i w:val="0"/>
        </w:rPr>
      </w:pPr>
      <w:r w:rsidRPr="00E3086E">
        <w:rPr>
          <w:rFonts w:cs="Arial"/>
          <w:b/>
          <w:i w:val="0"/>
        </w:rPr>
        <w:t>6.5</w:t>
      </w:r>
      <w:r w:rsidRPr="00707407">
        <w:rPr>
          <w:rFonts w:cs="Arial"/>
          <w:i w:val="0"/>
        </w:rPr>
        <w:tab/>
      </w:r>
      <w:r w:rsidRPr="000510BE">
        <w:rPr>
          <w:rFonts w:cs="Arial"/>
          <w:b/>
          <w:i w:val="0"/>
        </w:rPr>
        <w:t>GASTOS FINANCIEROS.</w:t>
      </w:r>
    </w:p>
    <w:p w14:paraId="40E45AC3" w14:textId="77777777" w:rsidR="00283730" w:rsidRPr="00707407" w:rsidRDefault="00283730" w:rsidP="004C1BDC">
      <w:pPr>
        <w:jc w:val="both"/>
        <w:rPr>
          <w:rFonts w:cs="Arial"/>
          <w:i w:val="0"/>
        </w:rPr>
      </w:pPr>
    </w:p>
    <w:p w14:paraId="137ABA0B" w14:textId="77777777" w:rsidR="00283730" w:rsidRPr="00F66624" w:rsidRDefault="00283730" w:rsidP="004C1BDC">
      <w:pPr>
        <w:jc w:val="both"/>
        <w:rPr>
          <w:rFonts w:cs="Arial"/>
          <w:b/>
          <w:i w:val="0"/>
        </w:rPr>
      </w:pPr>
      <w:r>
        <w:rPr>
          <w:rFonts w:cs="Arial"/>
          <w:i w:val="0"/>
        </w:rPr>
        <w:t>En</w:t>
      </w:r>
      <w:r w:rsidRPr="00707407">
        <w:rPr>
          <w:rFonts w:cs="Arial"/>
          <w:i w:val="0"/>
        </w:rPr>
        <w:t xml:space="preserve"> caso de incumplimiento en </w:t>
      </w:r>
      <w:r>
        <w:rPr>
          <w:rFonts w:cs="Arial"/>
          <w:i w:val="0"/>
        </w:rPr>
        <w:t>el</w:t>
      </w:r>
      <w:r w:rsidRPr="00707407">
        <w:rPr>
          <w:rFonts w:cs="Arial"/>
          <w:i w:val="0"/>
        </w:rPr>
        <w:t xml:space="preserve"> pago de</w:t>
      </w:r>
      <w:r>
        <w:rPr>
          <w:rFonts w:cs="Arial"/>
          <w:i w:val="0"/>
        </w:rPr>
        <w:t xml:space="preserve"> estimación o</w:t>
      </w:r>
      <w:r w:rsidRPr="00707407">
        <w:rPr>
          <w:rFonts w:cs="Arial"/>
          <w:i w:val="0"/>
        </w:rPr>
        <w:t xml:space="preserve"> estimaciones</w:t>
      </w:r>
      <w:r>
        <w:rPr>
          <w:rFonts w:cs="Arial"/>
          <w:i w:val="0"/>
        </w:rPr>
        <w:t xml:space="preserve"> </w:t>
      </w:r>
      <w:r w:rsidRPr="00C23368">
        <w:rPr>
          <w:i w:val="0"/>
          <w:szCs w:val="22"/>
        </w:rPr>
        <w:t>(excepto tratándose de retenciones económicas o penas convencionales</w:t>
      </w:r>
      <w:r w:rsidRPr="00C23368">
        <w:rPr>
          <w:bCs/>
          <w:i w:val="0"/>
          <w:szCs w:val="22"/>
        </w:rPr>
        <w:t xml:space="preserve">, a que se refieren las cláusulas décima </w:t>
      </w:r>
      <w:r>
        <w:rPr>
          <w:bCs/>
          <w:i w:val="0"/>
          <w:szCs w:val="22"/>
        </w:rPr>
        <w:t>octava</w:t>
      </w:r>
      <w:r w:rsidRPr="00C23368">
        <w:rPr>
          <w:bCs/>
          <w:i w:val="0"/>
          <w:szCs w:val="22"/>
        </w:rPr>
        <w:t xml:space="preserve">, décima </w:t>
      </w:r>
      <w:r>
        <w:rPr>
          <w:bCs/>
          <w:i w:val="0"/>
          <w:szCs w:val="22"/>
        </w:rPr>
        <w:t>novena</w:t>
      </w:r>
      <w:r w:rsidRPr="00C23368">
        <w:rPr>
          <w:bCs/>
          <w:i w:val="0"/>
          <w:szCs w:val="22"/>
        </w:rPr>
        <w:t xml:space="preserve"> y </w:t>
      </w:r>
      <w:r>
        <w:rPr>
          <w:bCs/>
          <w:i w:val="0"/>
          <w:szCs w:val="22"/>
        </w:rPr>
        <w:t>vigésima</w:t>
      </w:r>
      <w:r w:rsidRPr="00C23368">
        <w:rPr>
          <w:bCs/>
          <w:i w:val="0"/>
          <w:szCs w:val="22"/>
        </w:rPr>
        <w:t xml:space="preserve"> </w:t>
      </w:r>
      <w:r>
        <w:rPr>
          <w:bCs/>
          <w:i w:val="0"/>
          <w:szCs w:val="22"/>
        </w:rPr>
        <w:t>del modelo de</w:t>
      </w:r>
      <w:r w:rsidRPr="00C23368">
        <w:rPr>
          <w:bCs/>
          <w:i w:val="0"/>
          <w:szCs w:val="22"/>
        </w:rPr>
        <w:t xml:space="preserve"> contrato</w:t>
      </w:r>
      <w:r w:rsidRPr="001E1A1C">
        <w:rPr>
          <w:bCs/>
          <w:i w:val="0"/>
          <w:szCs w:val="22"/>
        </w:rPr>
        <w:t>,</w:t>
      </w:r>
      <w:r>
        <w:rPr>
          <w:bCs/>
          <w:i w:val="0"/>
          <w:szCs w:val="22"/>
        </w:rPr>
        <w:t xml:space="preserve"> por falta de requisitos administrativos y fiscales de las facturas, o errores o deficiencias en las mismas, imputables al contratista</w:t>
      </w:r>
      <w:r w:rsidRPr="00C23368">
        <w:rPr>
          <w:i w:val="0"/>
          <w:szCs w:val="22"/>
        </w:rPr>
        <w:t>)</w:t>
      </w:r>
      <w:r w:rsidRPr="00707407">
        <w:rPr>
          <w:rFonts w:cs="Arial"/>
          <w:i w:val="0"/>
        </w:rPr>
        <w:t xml:space="preserve"> y de ajuste de costos, la </w:t>
      </w:r>
      <w:r w:rsidR="00F10B9B" w:rsidRPr="00883C81">
        <w:rPr>
          <w:rFonts w:cs="Arial"/>
          <w:i w:val="0"/>
        </w:rPr>
        <w:t>Convocante</w:t>
      </w:r>
      <w:r w:rsidRPr="00707407">
        <w:rPr>
          <w:rFonts w:cs="Arial"/>
          <w:i w:val="0"/>
        </w:rPr>
        <w:t>,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14:paraId="663FEB3F" w14:textId="77777777" w:rsidR="00283730" w:rsidRPr="00707407" w:rsidRDefault="00283730" w:rsidP="004C1BDC">
      <w:pPr>
        <w:jc w:val="both"/>
        <w:rPr>
          <w:rFonts w:cs="Arial"/>
          <w:i w:val="0"/>
        </w:rPr>
      </w:pPr>
    </w:p>
    <w:p w14:paraId="3D30B304" w14:textId="77777777" w:rsidR="00283730" w:rsidRPr="00707407" w:rsidRDefault="00283730" w:rsidP="004C1BDC">
      <w:pPr>
        <w:jc w:val="both"/>
        <w:rPr>
          <w:rFonts w:cs="Arial"/>
          <w:i w:val="0"/>
        </w:rPr>
      </w:pPr>
      <w:r w:rsidRPr="00707407">
        <w:rPr>
          <w:rFonts w:cs="Arial"/>
          <w:i w:val="0"/>
        </w:rPr>
        <w:t>Tratándose de pagos</w:t>
      </w:r>
      <w:r>
        <w:rPr>
          <w:rFonts w:cs="Arial"/>
          <w:i w:val="0"/>
        </w:rPr>
        <w:t xml:space="preserve"> en exceso</w:t>
      </w:r>
      <w:r w:rsidRPr="00707407">
        <w:rPr>
          <w:rFonts w:cs="Arial"/>
          <w:i w:val="0"/>
        </w:rPr>
        <w:t xml:space="preserve"> que recib</w:t>
      </w:r>
      <w:r>
        <w:rPr>
          <w:rFonts w:cs="Arial"/>
          <w:i w:val="0"/>
        </w:rPr>
        <w:t>a</w:t>
      </w:r>
      <w:r w:rsidRPr="00707407">
        <w:rPr>
          <w:rFonts w:cs="Arial"/>
          <w:i w:val="0"/>
        </w:rPr>
        <w:t xml:space="preserve"> el contratista, éste deberá reintegrar las cantidades pagadas en exceso más los </w:t>
      </w:r>
      <w:r>
        <w:rPr>
          <w:rFonts w:cs="Arial"/>
          <w:i w:val="0"/>
        </w:rPr>
        <w:t>gastos financieros</w:t>
      </w:r>
      <w:r w:rsidRPr="00707407">
        <w:rPr>
          <w:rFonts w:cs="Arial"/>
          <w:i w:val="0"/>
        </w:rPr>
        <w:t xml:space="preserve"> correspondientes, conforme a lo señalado en el párrafo anterior</w:t>
      </w:r>
      <w:r>
        <w:rPr>
          <w:rFonts w:cs="Arial"/>
          <w:i w:val="0"/>
        </w:rPr>
        <w:t>, dentro de los 20 (</w:t>
      </w:r>
      <w:r w:rsidR="00F10B9B">
        <w:rPr>
          <w:rFonts w:cs="Arial"/>
          <w:i w:val="0"/>
        </w:rPr>
        <w:t>veinte</w:t>
      </w:r>
      <w:r>
        <w:rPr>
          <w:rFonts w:cs="Arial"/>
          <w:i w:val="0"/>
        </w:rPr>
        <w:t xml:space="preserve">) días naturales, contados a partir del día siguiente de aquél en que se haya realizado el pago en exceso por parte de la </w:t>
      </w:r>
      <w:r w:rsidR="00F10B9B" w:rsidRPr="00883C81">
        <w:rPr>
          <w:rFonts w:cs="Arial"/>
          <w:i w:val="0"/>
        </w:rPr>
        <w:t>Convocante</w:t>
      </w:r>
      <w:r w:rsidRPr="00883C81">
        <w:rPr>
          <w:rFonts w:cs="Arial"/>
          <w:i w:val="0"/>
        </w:rPr>
        <w:t>,</w:t>
      </w:r>
      <w:r>
        <w:rPr>
          <w:rFonts w:cs="Arial"/>
          <w:i w:val="0"/>
        </w:rPr>
        <w:t xml:space="preserve"> de conformidad con lo dispuesto por los artículos 54 y 55 de la Ley</w:t>
      </w:r>
      <w:r w:rsidRPr="00707407">
        <w:rPr>
          <w:rFonts w:cs="Arial"/>
          <w:i w:val="0"/>
        </w:rPr>
        <w:t xml:space="preserve">. Los </w:t>
      </w:r>
      <w:r>
        <w:rPr>
          <w:rFonts w:cs="Arial"/>
          <w:i w:val="0"/>
        </w:rPr>
        <w:t>gastos financieros</w:t>
      </w:r>
      <w:r w:rsidRPr="00707407">
        <w:rPr>
          <w:rFonts w:cs="Arial"/>
          <w:i w:val="0"/>
        </w:rPr>
        <w:t xml:space="preserve"> se calcularán sobre las cantidades pagadas en exceso en cada caso y se computarán por días naturales, desde la fecha del pago</w:t>
      </w:r>
      <w:r>
        <w:rPr>
          <w:rFonts w:cs="Arial"/>
          <w:i w:val="0"/>
        </w:rPr>
        <w:t xml:space="preserve"> y</w:t>
      </w:r>
      <w:r w:rsidRPr="00707407">
        <w:rPr>
          <w:rFonts w:cs="Arial"/>
          <w:i w:val="0"/>
        </w:rPr>
        <w:t xml:space="preserve"> hasta la fecha en que se pongan efectivamente las cantidades a disposición de la </w:t>
      </w:r>
      <w:r w:rsidR="00F10B9B" w:rsidRPr="00883C81">
        <w:rPr>
          <w:rFonts w:cs="Arial"/>
          <w:i w:val="0"/>
        </w:rPr>
        <w:t>Convocante</w:t>
      </w:r>
      <w:r w:rsidRPr="00883C81">
        <w:rPr>
          <w:rFonts w:cs="Arial"/>
          <w:i w:val="0"/>
        </w:rPr>
        <w:t>.</w:t>
      </w:r>
    </w:p>
    <w:p w14:paraId="10508635" w14:textId="77777777" w:rsidR="00283730" w:rsidRDefault="00283730" w:rsidP="004C1BDC">
      <w:pPr>
        <w:jc w:val="both"/>
        <w:rPr>
          <w:rFonts w:cs="Arial"/>
          <w:i w:val="0"/>
        </w:rPr>
      </w:pPr>
    </w:p>
    <w:p w14:paraId="7C396C5A" w14:textId="77777777" w:rsidR="00283730" w:rsidRPr="00707407" w:rsidRDefault="00283730" w:rsidP="004C1BDC">
      <w:pPr>
        <w:jc w:val="both"/>
        <w:rPr>
          <w:rFonts w:cs="Arial"/>
          <w:i w:val="0"/>
        </w:rPr>
      </w:pPr>
      <w:r w:rsidRPr="00707407">
        <w:rPr>
          <w:rFonts w:cs="Arial"/>
          <w:i w:val="0"/>
        </w:rPr>
        <w:t>No se considerará pago en exceso cuando las diferencias que resulten a cargo del contratista sean compensadas en la estimación siguiente, o en el finiquito, si dicho pago no se hubiera identificado con anterioridad.</w:t>
      </w:r>
    </w:p>
    <w:p w14:paraId="41FEB560" w14:textId="77777777" w:rsidR="00283730" w:rsidRDefault="00283730" w:rsidP="004C1BDC">
      <w:pPr>
        <w:jc w:val="both"/>
        <w:rPr>
          <w:rFonts w:cs="Arial"/>
          <w:i w:val="0"/>
        </w:rPr>
      </w:pPr>
    </w:p>
    <w:p w14:paraId="6381074E" w14:textId="77777777" w:rsidR="00283730" w:rsidRDefault="00283730" w:rsidP="004C1BDC">
      <w:pPr>
        <w:ind w:left="567" w:hanging="567"/>
        <w:jc w:val="both"/>
        <w:rPr>
          <w:rFonts w:cs="Arial"/>
          <w:b/>
          <w:i w:val="0"/>
        </w:rPr>
      </w:pPr>
      <w:r>
        <w:rPr>
          <w:rFonts w:cs="Arial"/>
          <w:b/>
          <w:i w:val="0"/>
        </w:rPr>
        <w:t>6.6</w:t>
      </w:r>
      <w:r>
        <w:rPr>
          <w:rFonts w:cs="Arial"/>
          <w:b/>
          <w:i w:val="0"/>
        </w:rPr>
        <w:tab/>
        <w:t>FALTA DE FORMALIZACIÓN DEL CONTRATO.</w:t>
      </w:r>
    </w:p>
    <w:p w14:paraId="68021699" w14:textId="77777777" w:rsidR="00283730" w:rsidRDefault="00283730" w:rsidP="004C1BDC">
      <w:pPr>
        <w:jc w:val="both"/>
        <w:rPr>
          <w:rFonts w:cs="Arial"/>
          <w:i w:val="0"/>
        </w:rPr>
      </w:pPr>
    </w:p>
    <w:p w14:paraId="3329CE90" w14:textId="77777777" w:rsidR="00283730" w:rsidRDefault="00283730" w:rsidP="004C1BDC">
      <w:pPr>
        <w:jc w:val="both"/>
        <w:rPr>
          <w:rFonts w:cs="Arial"/>
          <w:i w:val="0"/>
        </w:rPr>
      </w:pPr>
      <w:r>
        <w:rPr>
          <w:rFonts w:cs="Arial"/>
          <w:i w:val="0"/>
        </w:rPr>
        <w:lastRenderedPageBreak/>
        <w:t>En el caso de que el licitante seleccionado no formalice el contrato o no presente la fianza de cumplimiento del contrato dentro de los 15 (</w:t>
      </w:r>
      <w:r w:rsidR="00F10B9B">
        <w:rPr>
          <w:rFonts w:cs="Arial"/>
          <w:i w:val="0"/>
        </w:rPr>
        <w:t>quince</w:t>
      </w:r>
      <w:r>
        <w:rPr>
          <w:rFonts w:cs="Arial"/>
          <w:i w:val="0"/>
        </w:rPr>
        <w:t>) días naturales siguientes al de la notificación del fallo, se estará a lo dispuesto en el punto 6.2 denominado “FIRMA DEL CONTRATO”.</w:t>
      </w:r>
    </w:p>
    <w:p w14:paraId="65E64220" w14:textId="77777777" w:rsidR="00283730" w:rsidRDefault="00283730" w:rsidP="004C1BDC">
      <w:pPr>
        <w:jc w:val="both"/>
        <w:rPr>
          <w:rFonts w:cs="Arial"/>
          <w:i w:val="0"/>
        </w:rPr>
      </w:pPr>
    </w:p>
    <w:p w14:paraId="4D83C155" w14:textId="77777777" w:rsidR="00283730" w:rsidRDefault="00283730" w:rsidP="004C1BDC">
      <w:pPr>
        <w:pStyle w:val="Textoindependiente21"/>
        <w:ind w:left="567" w:hanging="567"/>
        <w:rPr>
          <w:rFonts w:cs="Arial"/>
          <w:b/>
          <w:i w:val="0"/>
          <w:color w:val="000000"/>
        </w:rPr>
      </w:pPr>
      <w:r w:rsidRPr="000C4F7F">
        <w:rPr>
          <w:rFonts w:cs="Arial"/>
          <w:b/>
          <w:i w:val="0"/>
          <w:color w:val="000000"/>
        </w:rPr>
        <w:t>6.</w:t>
      </w:r>
      <w:r>
        <w:rPr>
          <w:rFonts w:cs="Arial"/>
          <w:b/>
          <w:i w:val="0"/>
          <w:color w:val="000000"/>
        </w:rPr>
        <w:t>7</w:t>
      </w:r>
      <w:r w:rsidRPr="00853F0B">
        <w:rPr>
          <w:rFonts w:cs="Arial"/>
          <w:b/>
          <w:i w:val="0"/>
          <w:color w:val="FF0000"/>
        </w:rPr>
        <w:tab/>
      </w:r>
      <w:r w:rsidRPr="000C4F7F">
        <w:rPr>
          <w:rFonts w:cs="Arial"/>
          <w:b/>
          <w:i w:val="0"/>
          <w:color w:val="000000"/>
        </w:rPr>
        <w:t>INSPECCIÓN Y VERIFICACIÓN</w:t>
      </w:r>
      <w:r>
        <w:rPr>
          <w:rFonts w:cs="Arial"/>
          <w:b/>
          <w:i w:val="0"/>
          <w:color w:val="000000"/>
        </w:rPr>
        <w:t xml:space="preserve"> POR PARTE DE LA SECRETARÍA DE LA FUNCIÓN PÚBLICA</w:t>
      </w:r>
      <w:r w:rsidRPr="000C4F7F">
        <w:rPr>
          <w:rFonts w:cs="Arial"/>
          <w:b/>
          <w:i w:val="0"/>
          <w:color w:val="000000"/>
        </w:rPr>
        <w:t>.</w:t>
      </w:r>
    </w:p>
    <w:p w14:paraId="529CAF72" w14:textId="77777777" w:rsidR="00283730" w:rsidRPr="005E22F8" w:rsidRDefault="00283730" w:rsidP="004C1BDC">
      <w:pPr>
        <w:jc w:val="both"/>
        <w:rPr>
          <w:rFonts w:cs="Arial"/>
          <w:i w:val="0"/>
        </w:rPr>
      </w:pPr>
    </w:p>
    <w:p w14:paraId="600392E3" w14:textId="77777777" w:rsidR="00283730" w:rsidRPr="000C4F7F" w:rsidRDefault="00283730" w:rsidP="004C1BDC">
      <w:pPr>
        <w:pStyle w:val="Textoindependiente21"/>
        <w:ind w:left="0"/>
        <w:rPr>
          <w:rFonts w:cs="Arial"/>
          <w:i w:val="0"/>
          <w:color w:val="000000"/>
        </w:rPr>
      </w:pPr>
      <w:r w:rsidRPr="000C4F7F">
        <w:rPr>
          <w:rFonts w:cs="Arial"/>
          <w:i w:val="0"/>
          <w:color w:val="000000"/>
        </w:rPr>
        <w:t xml:space="preserve">La Secretaría de la Función Pública, podrá realizar las visitas, inspecciones y verificaciones que estime pertinentes con respecto a la ejecución de los trabajos objeto del contrato, de conformidad con lo establecido en los </w:t>
      </w:r>
      <w:r>
        <w:rPr>
          <w:rFonts w:cs="Arial"/>
          <w:i w:val="0"/>
          <w:color w:val="000000"/>
        </w:rPr>
        <w:t>a</w:t>
      </w:r>
      <w:r w:rsidRPr="000C4F7F">
        <w:rPr>
          <w:rFonts w:cs="Arial"/>
          <w:i w:val="0"/>
          <w:color w:val="000000"/>
        </w:rPr>
        <w:t>rtículos 75 y 76 de la Ley.</w:t>
      </w:r>
    </w:p>
    <w:p w14:paraId="0426EC94" w14:textId="77777777" w:rsidR="00283730" w:rsidRDefault="00283730" w:rsidP="004C1BDC">
      <w:pPr>
        <w:jc w:val="both"/>
        <w:rPr>
          <w:rFonts w:cs="Arial"/>
          <w:bCs/>
          <w:i w:val="0"/>
          <w:u w:val="single"/>
        </w:rPr>
      </w:pPr>
    </w:p>
    <w:p w14:paraId="644EA2A2" w14:textId="77777777" w:rsidR="00283730" w:rsidRDefault="00283730" w:rsidP="004C1BDC">
      <w:pPr>
        <w:ind w:left="567" w:hanging="567"/>
        <w:jc w:val="both"/>
        <w:rPr>
          <w:rFonts w:cs="Arial"/>
          <w:i w:val="0"/>
        </w:rPr>
      </w:pPr>
      <w:r w:rsidRPr="00B05BF0">
        <w:rPr>
          <w:rFonts w:cs="Arial"/>
          <w:b/>
          <w:i w:val="0"/>
        </w:rPr>
        <w:t>6.8</w:t>
      </w:r>
      <w:r w:rsidRPr="00B05BF0">
        <w:rPr>
          <w:rFonts w:cs="Arial"/>
          <w:b/>
          <w:i w:val="0"/>
        </w:rPr>
        <w:tab/>
        <w:t>RETENCIONES ECONÓMICAS Y/O PENAS CONVENCIONALES.</w:t>
      </w:r>
    </w:p>
    <w:p w14:paraId="37C21BE2" w14:textId="77777777" w:rsidR="00283730" w:rsidRDefault="00283730" w:rsidP="004C1BDC">
      <w:pPr>
        <w:jc w:val="both"/>
        <w:rPr>
          <w:rFonts w:cs="Arial"/>
          <w:bCs/>
          <w:i w:val="0"/>
          <w:u w:val="single"/>
        </w:rPr>
      </w:pPr>
    </w:p>
    <w:p w14:paraId="2CB490AF" w14:textId="77777777" w:rsidR="00283730" w:rsidRDefault="00283730" w:rsidP="004C1BDC">
      <w:pPr>
        <w:ind w:left="567" w:hanging="567"/>
        <w:jc w:val="both"/>
        <w:rPr>
          <w:rFonts w:cs="Arial"/>
          <w:i w:val="0"/>
        </w:rPr>
      </w:pPr>
      <w:r>
        <w:rPr>
          <w:rFonts w:cs="Arial"/>
          <w:b/>
          <w:i w:val="0"/>
        </w:rPr>
        <w:t>6.8.1</w:t>
      </w:r>
      <w:r>
        <w:rPr>
          <w:rFonts w:cs="Arial"/>
          <w:b/>
          <w:i w:val="0"/>
        </w:rPr>
        <w:tab/>
      </w:r>
      <w:r w:rsidRPr="0006586E">
        <w:rPr>
          <w:rFonts w:cs="Arial"/>
          <w:b/>
          <w:i w:val="0"/>
        </w:rPr>
        <w:t>RETENCIONES ECONÓMICAS.</w:t>
      </w:r>
    </w:p>
    <w:p w14:paraId="261F4C6A" w14:textId="77777777" w:rsidR="00283730" w:rsidRDefault="00283730" w:rsidP="004C1BDC">
      <w:pPr>
        <w:pStyle w:val="Textoindependiente21"/>
        <w:ind w:left="0"/>
        <w:rPr>
          <w:rFonts w:cs="Arial"/>
          <w:bCs/>
          <w:i w:val="0"/>
        </w:rPr>
      </w:pPr>
    </w:p>
    <w:p w14:paraId="19C332E3" w14:textId="77777777" w:rsidR="00283730" w:rsidRPr="00404BB1" w:rsidRDefault="00283730" w:rsidP="004C1BDC">
      <w:pPr>
        <w:pStyle w:val="Textoindependiente21"/>
        <w:ind w:left="0"/>
        <w:rPr>
          <w:rFonts w:cs="Arial"/>
          <w:i w:val="0"/>
          <w:color w:val="000000"/>
        </w:rPr>
      </w:pPr>
      <w:r>
        <w:rPr>
          <w:rFonts w:cs="Arial"/>
          <w:i w:val="0"/>
          <w:color w:val="000000"/>
        </w:rPr>
        <w:t>Las retenciones económicas se aplicarán por atrasos en el cumplimiento de las fechas establecidas en el programa general de ejecución de los trabajos vigente, conforme a lo siguiente:</w:t>
      </w:r>
    </w:p>
    <w:p w14:paraId="7083E0AA" w14:textId="77777777" w:rsidR="00283730" w:rsidRDefault="00283730" w:rsidP="004C1BDC">
      <w:pPr>
        <w:pStyle w:val="Textoindependiente21"/>
        <w:ind w:left="0"/>
        <w:rPr>
          <w:rFonts w:cs="Arial"/>
          <w:i w:val="0"/>
        </w:rPr>
      </w:pPr>
    </w:p>
    <w:p w14:paraId="0E4ECE6D" w14:textId="77777777" w:rsidR="00283730" w:rsidRDefault="00283730" w:rsidP="004C1BDC">
      <w:pPr>
        <w:pStyle w:val="Textoindependiente21"/>
        <w:ind w:left="0"/>
        <w:rPr>
          <w:rFonts w:cs="Arial"/>
          <w:i w:val="0"/>
        </w:rPr>
      </w:pPr>
      <w:r>
        <w:rPr>
          <w:rFonts w:cs="Arial"/>
          <w:i w:val="0"/>
        </w:rPr>
        <w:t xml:space="preserve">La </w:t>
      </w:r>
      <w:r w:rsidR="00F10B9B" w:rsidRPr="00883C81">
        <w:rPr>
          <w:rFonts w:cs="Arial"/>
          <w:i w:val="0"/>
        </w:rPr>
        <w:t>Convocante</w:t>
      </w:r>
      <w:r>
        <w:rPr>
          <w:rFonts w:cs="Arial"/>
          <w:i w:val="0"/>
        </w:rPr>
        <w:t xml:space="preserve"> tendrá la facultad de verificar mensualmente si la obra objeto del </w:t>
      </w:r>
      <w:r w:rsidRPr="00C27FAF">
        <w:rPr>
          <w:rFonts w:cs="Arial"/>
          <w:i w:val="0"/>
          <w:color w:val="000000"/>
        </w:rPr>
        <w:t>contrato</w:t>
      </w:r>
      <w:r>
        <w:rPr>
          <w:rFonts w:cs="Arial"/>
          <w:i w:val="0"/>
        </w:rPr>
        <w:t xml:space="preserve">, se está ejecutando por el contratista de acuerdo con las fechas establecidas en el programa general de ejecución de los trabajos aprobado; para lo cual, la </w:t>
      </w:r>
      <w:r w:rsidR="00F10B9B" w:rsidRPr="00883C81">
        <w:rPr>
          <w:rFonts w:cs="Arial"/>
          <w:i w:val="0"/>
        </w:rPr>
        <w:t>Convocante</w:t>
      </w:r>
      <w:r>
        <w:rPr>
          <w:rFonts w:cs="Arial"/>
          <w:i w:val="0"/>
        </w:rPr>
        <w:t xml:space="preserve"> comparará el avance mes a mes contra el programa y los trabajos efectivamente ejecutados.</w:t>
      </w:r>
    </w:p>
    <w:p w14:paraId="0051D809" w14:textId="77777777" w:rsidR="00283730" w:rsidRDefault="00283730">
      <w:pPr>
        <w:pStyle w:val="Textoindependiente21"/>
        <w:ind w:left="0"/>
        <w:rPr>
          <w:rFonts w:cs="Arial"/>
          <w:i w:val="0"/>
        </w:rPr>
      </w:pPr>
    </w:p>
    <w:p w14:paraId="5ED979BB" w14:textId="77777777" w:rsidR="00283730" w:rsidRPr="008D31BC" w:rsidRDefault="00283730" w:rsidP="004C1BDC">
      <w:pPr>
        <w:pStyle w:val="Textoindependiente21"/>
        <w:ind w:left="0"/>
        <w:rPr>
          <w:rFonts w:cs="Arial"/>
          <w:b/>
          <w:i w:val="0"/>
        </w:rPr>
      </w:pPr>
      <w:r>
        <w:rPr>
          <w:rFonts w:cs="Arial"/>
          <w:i w:val="0"/>
        </w:rPr>
        <w:t xml:space="preserve">Si como consecuencia de la comparación a que se refiere el párrafo anterior, el avance de la obra es menor de lo que debió realizarse y sea por causas imputables al contratista, la </w:t>
      </w:r>
      <w:r w:rsidR="00F10B9B" w:rsidRPr="00883C81">
        <w:rPr>
          <w:rFonts w:cs="Arial"/>
          <w:i w:val="0"/>
        </w:rPr>
        <w:t>Convocante</w:t>
      </w:r>
      <w:r>
        <w:rPr>
          <w:rFonts w:cs="Arial"/>
          <w:i w:val="0"/>
        </w:rPr>
        <w:t xml:space="preserve"> procederá a hacer las retenciones económicas a la estimación o estimaciones que se encuentren en proceso de pago, en las fechas en que se determinen los atrasos, por las cantidades que resulten de multiplicar el 5</w:t>
      </w:r>
      <w:r w:rsidRPr="000C4F7F">
        <w:rPr>
          <w:rFonts w:cs="Arial"/>
          <w:i w:val="0"/>
          <w:color w:val="000000"/>
        </w:rPr>
        <w:t>% (</w:t>
      </w:r>
      <w:r w:rsidR="00F10B9B">
        <w:rPr>
          <w:rFonts w:cs="Arial"/>
          <w:i w:val="0"/>
          <w:color w:val="000000"/>
        </w:rPr>
        <w:t>cinco por ciento</w:t>
      </w:r>
      <w:r w:rsidRPr="00C920CA">
        <w:rPr>
          <w:rFonts w:cs="Arial"/>
          <w:i w:val="0"/>
          <w:color w:val="000000"/>
        </w:rPr>
        <w:t>)</w:t>
      </w:r>
      <w:r>
        <w:rPr>
          <w:rFonts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C83E18">
        <w:rPr>
          <w:i w:val="0"/>
        </w:rPr>
        <w:t>durante la vigencia del</w:t>
      </w:r>
      <w:r>
        <w:rPr>
          <w:rFonts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la </w:t>
      </w:r>
      <w:r w:rsidR="00883C81">
        <w:rPr>
          <w:rFonts w:cs="Arial"/>
          <w:i w:val="0"/>
        </w:rPr>
        <w:t xml:space="preserve">Convocante </w:t>
      </w:r>
      <w:r>
        <w:rPr>
          <w:rFonts w:cs="Arial"/>
          <w:i w:val="0"/>
        </w:rPr>
        <w:t>reintegrará al contratista el importe de las mismas que al momento de la revisión tuviera acumuladas.</w:t>
      </w:r>
    </w:p>
    <w:p w14:paraId="581FD812" w14:textId="77777777" w:rsidR="00283730" w:rsidRDefault="00283730" w:rsidP="004C1BDC">
      <w:pPr>
        <w:pStyle w:val="Textoindependiente21"/>
        <w:ind w:left="0"/>
        <w:rPr>
          <w:rFonts w:cs="Arial"/>
          <w:i w:val="0"/>
        </w:rPr>
      </w:pPr>
    </w:p>
    <w:p w14:paraId="58B10A4C" w14:textId="77777777" w:rsidR="00283730" w:rsidRPr="008D31BC" w:rsidRDefault="00283730" w:rsidP="004C1BDC">
      <w:pPr>
        <w:pStyle w:val="Textoindependiente21"/>
        <w:ind w:left="0"/>
        <w:rPr>
          <w:rFonts w:cs="Arial"/>
          <w:i w:val="0"/>
        </w:rPr>
      </w:pPr>
      <w:r>
        <w:rPr>
          <w:i w:val="0"/>
        </w:rPr>
        <w:t>C</w:t>
      </w:r>
      <w:r w:rsidRPr="00B00859">
        <w:rPr>
          <w:i w:val="0"/>
        </w:rPr>
        <w:t>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14:paraId="1AE4E4B2" w14:textId="77777777" w:rsidR="00283730" w:rsidRDefault="00283730" w:rsidP="004C1BDC">
      <w:pPr>
        <w:pStyle w:val="Textoindependiente21"/>
        <w:ind w:left="0"/>
        <w:rPr>
          <w:rFonts w:cs="Arial"/>
          <w:i w:val="0"/>
        </w:rPr>
      </w:pPr>
    </w:p>
    <w:p w14:paraId="5A264765" w14:textId="1CDFFC46" w:rsidR="00283730" w:rsidRDefault="00283730" w:rsidP="004C1BDC">
      <w:pPr>
        <w:pStyle w:val="Textoindependiente21"/>
        <w:ind w:left="0"/>
        <w:rPr>
          <w:i w:val="0"/>
        </w:rPr>
      </w:pPr>
      <w:r w:rsidRPr="001E1A1C">
        <w:rPr>
          <w:i w:val="0"/>
        </w:rPr>
        <w:t>De existir retenciones económicas a la fecha de terminación de la obra pactada en la</w:t>
      </w:r>
      <w:r w:rsidRPr="001E1A1C">
        <w:rPr>
          <w:rFonts w:cs="Arial"/>
          <w:i w:val="0"/>
        </w:rPr>
        <w:t xml:space="preserve"> cláusula </w:t>
      </w:r>
      <w:r w:rsidR="00844405">
        <w:rPr>
          <w:rFonts w:cs="Arial"/>
          <w:i w:val="0"/>
        </w:rPr>
        <w:t>tercera</w:t>
      </w:r>
      <w:r w:rsidRPr="001E1A1C">
        <w:rPr>
          <w:i w:val="0"/>
        </w:rPr>
        <w:t xml:space="preserve"> del contrato y quedaren trabajos pendientes de ejecutar, éstas seguirán en poder de la </w:t>
      </w:r>
      <w:r w:rsidR="00883C81">
        <w:rPr>
          <w:i w:val="0"/>
        </w:rPr>
        <w:t>Convocante</w:t>
      </w:r>
      <w:r w:rsidRPr="001E1A1C">
        <w:rPr>
          <w:i w:val="0"/>
        </w:rPr>
        <w:t>. La cantidad determinada por concepto de penas convencionales que se cuantifique a partir de la fecha de terminación del plazo de ejecución de la obra, se hará</w:t>
      </w:r>
      <w:r w:rsidRPr="00C83E18">
        <w:rPr>
          <w:i w:val="0"/>
        </w:rPr>
        <w:t xml:space="preserve"> efectiva contra el importe de las </w:t>
      </w:r>
      <w:r w:rsidRPr="00A171C2">
        <w:rPr>
          <w:rFonts w:cs="Arial"/>
          <w:i w:val="0"/>
        </w:rPr>
        <w:t>retenciones</w:t>
      </w:r>
      <w:r w:rsidRPr="00C83E18">
        <w:rPr>
          <w:i w:val="0"/>
        </w:rPr>
        <w:t xml:space="preserve"> económicas que haya aplicado la </w:t>
      </w:r>
      <w:r w:rsidR="00F10B9B" w:rsidRPr="00883C81">
        <w:rPr>
          <w:i w:val="0"/>
        </w:rPr>
        <w:t>Convocante</w:t>
      </w:r>
      <w:r w:rsidRPr="00883C81">
        <w:rPr>
          <w:i w:val="0"/>
        </w:rPr>
        <w:t>,</w:t>
      </w:r>
      <w:r w:rsidRPr="00C83E18">
        <w:rPr>
          <w:i w:val="0"/>
        </w:rPr>
        <w:t xml:space="preserve"> y, de resultar saldo a favor del contratista por concepto de retenciones económicas, una vez concluida la totalidad de l</w:t>
      </w:r>
      <w:r>
        <w:rPr>
          <w:i w:val="0"/>
        </w:rPr>
        <w:t>a</w:t>
      </w:r>
      <w:r w:rsidRPr="00C83E18">
        <w:rPr>
          <w:i w:val="0"/>
        </w:rPr>
        <w:t xml:space="preserve"> </w:t>
      </w:r>
      <w:r>
        <w:rPr>
          <w:i w:val="0"/>
        </w:rPr>
        <w:t>obra</w:t>
      </w:r>
      <w:r w:rsidRPr="00C83E18">
        <w:rPr>
          <w:i w:val="0"/>
        </w:rPr>
        <w:t xml:space="preserve"> y determinadas las penas convencionales, procederá la devolución de</w:t>
      </w:r>
      <w:r>
        <w:rPr>
          <w:i w:val="0"/>
        </w:rPr>
        <w:t>l mismo</w:t>
      </w:r>
      <w:r w:rsidRPr="00C83E18">
        <w:rPr>
          <w:i w:val="0"/>
        </w:rPr>
        <w:t>, sin que la retenciones económicas efectuadas al contratista genere gasto financiero alguno.</w:t>
      </w:r>
    </w:p>
    <w:p w14:paraId="098DD984" w14:textId="77777777" w:rsidR="00283730" w:rsidRPr="00916B93" w:rsidRDefault="00283730" w:rsidP="004C1BDC">
      <w:pPr>
        <w:pStyle w:val="Textoindependiente21"/>
        <w:ind w:left="0"/>
        <w:rPr>
          <w:b/>
          <w:i w:val="0"/>
        </w:rPr>
      </w:pPr>
    </w:p>
    <w:p w14:paraId="21DE5F0B" w14:textId="77777777" w:rsidR="00283730" w:rsidRDefault="00283730" w:rsidP="004C1BDC">
      <w:pPr>
        <w:pStyle w:val="Texto0"/>
        <w:spacing w:after="60" w:line="240" w:lineRule="auto"/>
        <w:ind w:firstLine="0"/>
        <w:rPr>
          <w:b/>
          <w:i w:val="0"/>
          <w:sz w:val="20"/>
          <w:szCs w:val="20"/>
        </w:rPr>
      </w:pPr>
      <w:r w:rsidRPr="00B00859">
        <w:rPr>
          <w:i w:val="0"/>
          <w:sz w:val="20"/>
          <w:szCs w:val="20"/>
        </w:rPr>
        <w:t xml:space="preserve">Cuando se celebren convenios que modifiquen el programa de ejecución convenido, las retenciones económicas se calcularán considerando las condiciones establecidas en el nuevo programa </w:t>
      </w:r>
      <w:r>
        <w:rPr>
          <w:i w:val="0"/>
          <w:sz w:val="20"/>
          <w:szCs w:val="20"/>
        </w:rPr>
        <w:t xml:space="preserve">general de ejecución de los trabajos </w:t>
      </w:r>
      <w:r w:rsidRPr="00B00859">
        <w:rPr>
          <w:i w:val="0"/>
          <w:sz w:val="20"/>
          <w:szCs w:val="20"/>
        </w:rPr>
        <w:t>convenido.</w:t>
      </w:r>
    </w:p>
    <w:p w14:paraId="6AF0E469" w14:textId="77777777" w:rsidR="00283730" w:rsidRPr="00C378CF" w:rsidRDefault="00283730" w:rsidP="004C1BDC">
      <w:pPr>
        <w:pStyle w:val="Textoindependiente21"/>
        <w:ind w:left="0"/>
        <w:rPr>
          <w:rFonts w:cs="Arial"/>
          <w:i w:val="0"/>
          <w:lang w:val="es-MX"/>
        </w:rPr>
      </w:pPr>
    </w:p>
    <w:p w14:paraId="367791EC" w14:textId="77777777" w:rsidR="00283730" w:rsidRDefault="00283730" w:rsidP="004C1BDC">
      <w:pPr>
        <w:ind w:left="567" w:hanging="567"/>
        <w:jc w:val="both"/>
        <w:rPr>
          <w:rFonts w:cs="Arial"/>
          <w:i w:val="0"/>
        </w:rPr>
      </w:pPr>
      <w:r w:rsidRPr="00C83E18">
        <w:rPr>
          <w:rFonts w:cs="Arial"/>
          <w:b/>
          <w:i w:val="0"/>
        </w:rPr>
        <w:lastRenderedPageBreak/>
        <w:t>6.8.</w:t>
      </w:r>
      <w:r>
        <w:rPr>
          <w:rFonts w:cs="Arial"/>
          <w:b/>
          <w:i w:val="0"/>
        </w:rPr>
        <w:t>2</w:t>
      </w:r>
      <w:r w:rsidRPr="00C83E18">
        <w:rPr>
          <w:rFonts w:cs="Arial"/>
          <w:b/>
          <w:i w:val="0"/>
        </w:rPr>
        <w:tab/>
        <w:t>PENAS CONVENCIONALES.</w:t>
      </w:r>
    </w:p>
    <w:p w14:paraId="2425D54A" w14:textId="77777777" w:rsidR="00283730" w:rsidRPr="0041249E" w:rsidRDefault="00283730" w:rsidP="004C1BDC">
      <w:pPr>
        <w:pStyle w:val="Textoindependiente21"/>
        <w:ind w:left="0"/>
        <w:rPr>
          <w:rFonts w:cs="Arial"/>
          <w:i w:val="0"/>
          <w:lang w:val="es-MX"/>
        </w:rPr>
      </w:pPr>
    </w:p>
    <w:p w14:paraId="5A744775" w14:textId="3E59B102" w:rsidR="00283730" w:rsidRPr="000C4F7F" w:rsidRDefault="00283730" w:rsidP="004C1BDC">
      <w:pPr>
        <w:widowControl w:val="0"/>
        <w:jc w:val="both"/>
        <w:rPr>
          <w:rFonts w:cs="Arial"/>
          <w:i w:val="0"/>
        </w:rPr>
      </w:pPr>
      <w:r w:rsidRPr="000C4F7F">
        <w:rPr>
          <w:rFonts w:cs="Arial"/>
          <w:i w:val="0"/>
          <w:color w:val="000000"/>
        </w:rPr>
        <w:t xml:space="preserve">Si </w:t>
      </w:r>
      <w:r>
        <w:rPr>
          <w:rFonts w:cs="Arial"/>
          <w:i w:val="0"/>
          <w:color w:val="000000"/>
        </w:rPr>
        <w:t>e</w:t>
      </w:r>
      <w:r w:rsidRPr="000C4F7F">
        <w:rPr>
          <w:rFonts w:cs="Arial"/>
          <w:i w:val="0"/>
          <w:color w:val="000000"/>
        </w:rPr>
        <w:t xml:space="preserve">l </w:t>
      </w:r>
      <w:r>
        <w:rPr>
          <w:rFonts w:cs="Arial"/>
          <w:i w:val="0"/>
          <w:color w:val="000000"/>
        </w:rPr>
        <w:t>c</w:t>
      </w:r>
      <w:r w:rsidRPr="000C4F7F">
        <w:rPr>
          <w:rFonts w:cs="Arial"/>
          <w:i w:val="0"/>
          <w:color w:val="000000"/>
        </w:rPr>
        <w:t xml:space="preserve">ontratista </w:t>
      </w:r>
      <w:r w:rsidRPr="001E1A1C">
        <w:rPr>
          <w:rFonts w:cs="Arial"/>
          <w:i w:val="0"/>
          <w:color w:val="000000"/>
        </w:rPr>
        <w:t>no concluye la obra en la fecha estipulada en el plazo de ejecución establecido en la</w:t>
      </w:r>
      <w:r w:rsidRPr="001E1A1C">
        <w:rPr>
          <w:rFonts w:cs="Arial"/>
          <w:i w:val="0"/>
        </w:rPr>
        <w:t xml:space="preserve"> cláusula </w:t>
      </w:r>
      <w:r w:rsidR="00844405">
        <w:rPr>
          <w:rFonts w:cs="Arial"/>
          <w:i w:val="0"/>
        </w:rPr>
        <w:t>tercera</w:t>
      </w:r>
      <w:r w:rsidRPr="001E1A1C">
        <w:rPr>
          <w:rFonts w:cs="Arial"/>
          <w:i w:val="0"/>
        </w:rPr>
        <w:t xml:space="preserve"> </w:t>
      </w:r>
      <w:r w:rsidRPr="001E1A1C">
        <w:rPr>
          <w:rFonts w:cs="Arial"/>
          <w:i w:val="0"/>
          <w:color w:val="000000"/>
        </w:rPr>
        <w:t xml:space="preserve">del contrato y en el programa general de ejecución de los trabajos, por causas imputables al mismo, la </w:t>
      </w:r>
      <w:r w:rsidR="00F10B9B" w:rsidRPr="00883C81">
        <w:rPr>
          <w:i w:val="0"/>
        </w:rPr>
        <w:t>Convocante</w:t>
      </w:r>
      <w:r w:rsidRPr="001E1A1C">
        <w:rPr>
          <w:rFonts w:cs="Arial"/>
          <w:i w:val="0"/>
          <w:color w:val="000000"/>
        </w:rPr>
        <w:t xml:space="preserve"> le aplicará las penas convencionales que resulten de multiplicar el 5% (</w:t>
      </w:r>
      <w:r w:rsidR="00F10B9B">
        <w:rPr>
          <w:rFonts w:cs="Arial"/>
          <w:i w:val="0"/>
          <w:color w:val="000000"/>
        </w:rPr>
        <w:t>cinco por ciento</w:t>
      </w:r>
      <w:r w:rsidRPr="001E1A1C">
        <w:rPr>
          <w:rFonts w:cs="Arial"/>
          <w:i w:val="0"/>
          <w:color w:val="000000"/>
        </w:rPr>
        <w:t>) del importe de los trabajos que no se hayan ejecutado o prestado oportunamente, determinando los atrasos con base en las fechas parciales o de terminación fijadas en el programa general de ejecución de los trabajos convenido, considerando</w:t>
      </w:r>
      <w:r w:rsidRPr="001E1A1C">
        <w:rPr>
          <w:rFonts w:cs="Arial"/>
          <w:i w:val="0"/>
        </w:rPr>
        <w:t>, en su caso,</w:t>
      </w:r>
      <w:r w:rsidRPr="001E1A1C">
        <w:rPr>
          <w:rFonts w:cs="Arial"/>
          <w:i w:val="0"/>
          <w:color w:val="000000"/>
        </w:rPr>
        <w:t xml:space="preserve"> los ajustes de costos y sin aplicar el Impuesto al Valor Agregado, por</w:t>
      </w:r>
      <w:r w:rsidRPr="001E1A1C">
        <w:rPr>
          <w:rFonts w:cs="Arial"/>
          <w:b/>
          <w:i w:val="0"/>
        </w:rPr>
        <w:t xml:space="preserve"> </w:t>
      </w:r>
      <w:r w:rsidRPr="001E1A1C">
        <w:rPr>
          <w:rFonts w:cs="Arial"/>
          <w:i w:val="0"/>
        </w:rPr>
        <w:t>cada mes o fracción que</w:t>
      </w:r>
      <w:r w:rsidRPr="001E1A1C">
        <w:rPr>
          <w:rFonts w:cs="Arial"/>
          <w:b/>
          <w:i w:val="0"/>
        </w:rPr>
        <w:t xml:space="preserve"> </w:t>
      </w:r>
      <w:r w:rsidRPr="001E1A1C">
        <w:rPr>
          <w:rFonts w:cs="Arial"/>
          <w:i w:val="0"/>
        </w:rPr>
        <w:t>transcurra</w:t>
      </w:r>
      <w:r w:rsidRPr="001E1A1C">
        <w:rPr>
          <w:rFonts w:cs="Arial"/>
          <w:b/>
          <w:i w:val="0"/>
        </w:rPr>
        <w:t xml:space="preserve"> </w:t>
      </w:r>
      <w:r w:rsidRPr="001E1A1C">
        <w:rPr>
          <w:rFonts w:cs="Arial"/>
          <w:i w:val="0"/>
        </w:rPr>
        <w:t>desde la fecha de terminación de la obra pactada en la cláusula quinta del contrato hasta el momento de la terminación total de la obra. Dichas penas no podrán ser superiores, en</w:t>
      </w:r>
      <w:r w:rsidRPr="000C4F7F">
        <w:rPr>
          <w:rFonts w:cs="Arial"/>
          <w:i w:val="0"/>
        </w:rPr>
        <w:t xml:space="preserve"> su conjunto, al monto de la garantía de cumplimiento del contrato.</w:t>
      </w:r>
    </w:p>
    <w:p w14:paraId="39E62999" w14:textId="77777777" w:rsidR="00283730" w:rsidRDefault="00283730" w:rsidP="004C1BDC">
      <w:pPr>
        <w:widowControl w:val="0"/>
        <w:jc w:val="both"/>
        <w:rPr>
          <w:i w:val="0"/>
        </w:rPr>
      </w:pPr>
    </w:p>
    <w:p w14:paraId="4DD6A11B" w14:textId="77777777" w:rsidR="00283730" w:rsidRDefault="00283730" w:rsidP="004C1BDC">
      <w:pPr>
        <w:pStyle w:val="Texto0"/>
        <w:spacing w:after="50" w:line="240" w:lineRule="auto"/>
        <w:ind w:firstLine="0"/>
        <w:rPr>
          <w:b/>
          <w:i w:val="0"/>
          <w:sz w:val="20"/>
          <w:szCs w:val="20"/>
        </w:rPr>
      </w:pPr>
      <w:r w:rsidRPr="00B00859">
        <w:rPr>
          <w:i w:val="0"/>
          <w:sz w:val="20"/>
          <w:szCs w:val="20"/>
        </w:rPr>
        <w:t>Sin perjuicio de lo dispuesto en el primer párrafo del artículo 55 de la Ley, en ningún caso se aceptará la estipulación de penas convencionales a cargo de la</w:t>
      </w:r>
      <w:r>
        <w:rPr>
          <w:i w:val="0"/>
          <w:sz w:val="20"/>
          <w:szCs w:val="20"/>
        </w:rPr>
        <w:t xml:space="preserve"> </w:t>
      </w:r>
      <w:r w:rsidR="00F10B9B" w:rsidRPr="00883C81">
        <w:rPr>
          <w:i w:val="0"/>
          <w:sz w:val="20"/>
          <w:szCs w:val="20"/>
        </w:rPr>
        <w:t>Convocante</w:t>
      </w:r>
      <w:r w:rsidRPr="00883C81">
        <w:rPr>
          <w:i w:val="0"/>
          <w:sz w:val="20"/>
          <w:szCs w:val="20"/>
        </w:rPr>
        <w:t>.</w:t>
      </w:r>
    </w:p>
    <w:p w14:paraId="3DEF706F" w14:textId="77777777" w:rsidR="00283730" w:rsidRDefault="00283730" w:rsidP="004C1BDC">
      <w:pPr>
        <w:widowControl w:val="0"/>
        <w:jc w:val="both"/>
        <w:rPr>
          <w:i w:val="0"/>
        </w:rPr>
      </w:pPr>
    </w:p>
    <w:p w14:paraId="25B9342F" w14:textId="77777777" w:rsidR="00283730" w:rsidRDefault="00283730" w:rsidP="004C1BDC">
      <w:pPr>
        <w:pStyle w:val="Texto0"/>
        <w:spacing w:after="60" w:line="240" w:lineRule="auto"/>
        <w:ind w:firstLine="0"/>
        <w:rPr>
          <w:b/>
          <w:i w:val="0"/>
          <w:sz w:val="20"/>
          <w:szCs w:val="20"/>
        </w:rPr>
      </w:pPr>
      <w:r w:rsidRPr="00B00859">
        <w:rPr>
          <w:i w:val="0"/>
          <w:sz w:val="20"/>
          <w:szCs w:val="20"/>
        </w:rPr>
        <w:t>El periodo en el cual se presente un caso fortuito o fuerza mayor durante la ejecución de trabajos no dará lugar a la aplicación de penas convencionales.</w:t>
      </w:r>
    </w:p>
    <w:p w14:paraId="4D13AB17" w14:textId="77777777" w:rsidR="00283730" w:rsidRDefault="00283730" w:rsidP="004C1BDC">
      <w:pPr>
        <w:widowControl w:val="0"/>
        <w:jc w:val="both"/>
        <w:rPr>
          <w:i w:val="0"/>
        </w:rPr>
      </w:pPr>
    </w:p>
    <w:p w14:paraId="06977E28" w14:textId="77777777" w:rsidR="00283730" w:rsidRPr="008D31BC" w:rsidRDefault="00283730" w:rsidP="004C1BDC">
      <w:pPr>
        <w:pStyle w:val="Textoindependiente21"/>
        <w:ind w:left="0"/>
        <w:rPr>
          <w:rFonts w:cs="Arial"/>
          <w:b/>
          <w:i w:val="0"/>
        </w:rPr>
      </w:pPr>
      <w:r>
        <w:rPr>
          <w:i w:val="0"/>
        </w:rPr>
        <w:t>C</w:t>
      </w:r>
      <w:r w:rsidRPr="008D31BC">
        <w:rPr>
          <w:i w:val="0"/>
        </w:rPr>
        <w:t>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14:paraId="7CCF6E1D" w14:textId="77777777" w:rsidR="00283730" w:rsidRDefault="00283730" w:rsidP="004C1BDC">
      <w:pPr>
        <w:widowControl w:val="0"/>
        <w:jc w:val="both"/>
        <w:rPr>
          <w:i w:val="0"/>
        </w:rPr>
      </w:pPr>
    </w:p>
    <w:p w14:paraId="3CC04778" w14:textId="77777777" w:rsidR="00283730" w:rsidRDefault="00283730" w:rsidP="004C1BDC">
      <w:pPr>
        <w:pStyle w:val="Texto0"/>
        <w:spacing w:after="60" w:line="240" w:lineRule="auto"/>
        <w:ind w:firstLine="0"/>
        <w:rPr>
          <w:i w:val="0"/>
          <w:sz w:val="20"/>
          <w:szCs w:val="20"/>
        </w:rPr>
      </w:pPr>
      <w:r w:rsidRPr="00B00859">
        <w:rPr>
          <w:i w:val="0"/>
          <w:sz w:val="20"/>
          <w:szCs w:val="20"/>
        </w:rPr>
        <w:t>Cuando se celebren convenios que modifiquen el programa de ejecución convenido, las penas convencionales se calcularán considerando las condiciones establecidas en el nuevo programa</w:t>
      </w:r>
      <w:r>
        <w:rPr>
          <w:i w:val="0"/>
          <w:sz w:val="20"/>
          <w:szCs w:val="20"/>
        </w:rPr>
        <w:t xml:space="preserve"> general de ejecución de los trabajos</w:t>
      </w:r>
      <w:r w:rsidRPr="00B00859">
        <w:rPr>
          <w:i w:val="0"/>
          <w:sz w:val="20"/>
          <w:szCs w:val="20"/>
        </w:rPr>
        <w:t xml:space="preserve"> convenido.</w:t>
      </w:r>
    </w:p>
    <w:p w14:paraId="3782A707" w14:textId="77777777" w:rsidR="00283730" w:rsidRPr="00C83E18" w:rsidRDefault="00283730" w:rsidP="004C1BDC">
      <w:pPr>
        <w:widowControl w:val="0"/>
        <w:jc w:val="both"/>
        <w:rPr>
          <w:i w:val="0"/>
        </w:rPr>
      </w:pPr>
    </w:p>
    <w:p w14:paraId="2A4E889E" w14:textId="77777777" w:rsidR="00283730" w:rsidRPr="00C83E18" w:rsidRDefault="00283730" w:rsidP="004C1BDC">
      <w:pPr>
        <w:pStyle w:val="Textoindependiente2"/>
        <w:rPr>
          <w:b w:val="0"/>
          <w:bCs/>
          <w:i w:val="0"/>
          <w:u w:val="none"/>
          <w:lang w:val="es-MX"/>
        </w:rPr>
      </w:pPr>
      <w:r w:rsidRPr="00C83E18">
        <w:rPr>
          <w:b w:val="0"/>
          <w:bCs/>
          <w:i w:val="0"/>
          <w:u w:val="none"/>
          <w:lang w:val="es-MX"/>
        </w:rPr>
        <w:t xml:space="preserve">Independientemente de las retenciones económicas o de las penas convencionales que se apliquen, la </w:t>
      </w:r>
      <w:r w:rsidR="00F10B9B" w:rsidRPr="00737935">
        <w:rPr>
          <w:b w:val="0"/>
          <w:bCs/>
          <w:i w:val="0"/>
          <w:u w:val="none"/>
          <w:lang w:val="es-MX"/>
        </w:rPr>
        <w:t>Convocante</w:t>
      </w:r>
      <w:r w:rsidRPr="00C83E18">
        <w:rPr>
          <w:b w:val="0"/>
          <w:bCs/>
          <w:i w:val="0"/>
          <w:u w:val="none"/>
          <w:lang w:val="es-MX"/>
        </w:rPr>
        <w:t xml:space="preserve"> podrá optar entre exigir el cumplimiento del contrato, o bien, la rescisión administrativa del mismo, haciendo efectiva la garantía de cumplimiento del contrato</w:t>
      </w:r>
      <w:r w:rsidRPr="00C83E18">
        <w:rPr>
          <w:b w:val="0"/>
          <w:i w:val="0"/>
          <w:u w:val="none"/>
          <w:lang w:val="es-MX"/>
        </w:rPr>
        <w:t>, a partir de la fecha en que se haya notificado al contratista la resolución de rescisión administrativa del contrato</w:t>
      </w:r>
      <w:r w:rsidRPr="00C83E18">
        <w:rPr>
          <w:b w:val="0"/>
          <w:bCs/>
          <w:i w:val="0"/>
          <w:u w:val="none"/>
          <w:lang w:val="es-MX"/>
        </w:rPr>
        <w:t>.</w:t>
      </w:r>
    </w:p>
    <w:p w14:paraId="21DBDD68" w14:textId="77777777" w:rsidR="00283730" w:rsidRDefault="00283730" w:rsidP="004C1BDC">
      <w:pPr>
        <w:pStyle w:val="Textoindependiente21"/>
        <w:ind w:left="0"/>
        <w:rPr>
          <w:rFonts w:cs="Arial"/>
          <w:bCs/>
          <w:i w:val="0"/>
        </w:rPr>
      </w:pPr>
    </w:p>
    <w:p w14:paraId="0AC9A79D" w14:textId="77777777" w:rsidR="00283730" w:rsidRDefault="00283730" w:rsidP="004C1BDC">
      <w:pPr>
        <w:pStyle w:val="Textoindependiente21"/>
        <w:ind w:left="567" w:hanging="567"/>
        <w:rPr>
          <w:rFonts w:cs="Arial"/>
          <w:b/>
          <w:bCs/>
          <w:i w:val="0"/>
          <w:lang w:val="es-MX"/>
        </w:rPr>
      </w:pPr>
      <w:r w:rsidRPr="00E3086E">
        <w:rPr>
          <w:rFonts w:cs="Arial"/>
          <w:b/>
          <w:bCs/>
          <w:i w:val="0"/>
          <w:lang w:val="es-MX"/>
        </w:rPr>
        <w:t>6.9</w:t>
      </w:r>
      <w:r w:rsidRPr="00707407">
        <w:rPr>
          <w:rFonts w:cs="Arial"/>
          <w:bCs/>
          <w:i w:val="0"/>
          <w:lang w:val="es-MX"/>
        </w:rPr>
        <w:tab/>
      </w:r>
      <w:r w:rsidRPr="00C920CA">
        <w:rPr>
          <w:rFonts w:cs="Arial"/>
          <w:b/>
          <w:bCs/>
          <w:i w:val="0"/>
          <w:lang w:val="es-MX"/>
        </w:rPr>
        <w:t xml:space="preserve">SUSPENSIÓN </w:t>
      </w:r>
      <w:r>
        <w:rPr>
          <w:rFonts w:cs="Arial"/>
          <w:b/>
          <w:bCs/>
          <w:i w:val="0"/>
          <w:lang w:val="es-MX"/>
        </w:rPr>
        <w:t>DE LOS TRABAJOS.</w:t>
      </w:r>
    </w:p>
    <w:p w14:paraId="752FFACA" w14:textId="77777777" w:rsidR="00283730" w:rsidRDefault="00283730" w:rsidP="004C1BDC">
      <w:pPr>
        <w:pStyle w:val="Textoindependiente21"/>
        <w:ind w:left="567" w:hanging="567"/>
        <w:rPr>
          <w:rFonts w:cs="Arial"/>
          <w:b/>
          <w:bCs/>
          <w:i w:val="0"/>
          <w:lang w:val="es-MX"/>
        </w:rPr>
      </w:pPr>
    </w:p>
    <w:p w14:paraId="4CB4FF88" w14:textId="77777777" w:rsidR="00283730" w:rsidRPr="00707407" w:rsidRDefault="00283730" w:rsidP="004C1BDC">
      <w:pPr>
        <w:pStyle w:val="Textoindependiente21"/>
        <w:ind w:left="0"/>
        <w:rPr>
          <w:rFonts w:cs="Arial"/>
          <w:bCs/>
          <w:i w:val="0"/>
          <w:lang w:val="es-MX"/>
        </w:rPr>
      </w:pPr>
      <w:r w:rsidRPr="00707407">
        <w:rPr>
          <w:rFonts w:cs="Arial"/>
          <w:bCs/>
          <w:i w:val="0"/>
          <w:lang w:val="es-MX"/>
        </w:rPr>
        <w:t xml:space="preserve">La </w:t>
      </w:r>
      <w:r w:rsidR="00F10B9B" w:rsidRPr="00737935">
        <w:rPr>
          <w:rFonts w:cs="Arial"/>
          <w:bCs/>
          <w:i w:val="0"/>
          <w:lang w:val="es-MX"/>
        </w:rPr>
        <w:t>Convocante</w:t>
      </w:r>
      <w:r w:rsidRPr="00737935">
        <w:rPr>
          <w:rFonts w:cs="Arial"/>
          <w:bCs/>
          <w:i w:val="0"/>
          <w:lang w:val="es-MX"/>
        </w:rPr>
        <w:t xml:space="preserve"> p</w:t>
      </w:r>
      <w:r w:rsidRPr="00707407">
        <w:rPr>
          <w:rFonts w:cs="Arial"/>
          <w:bCs/>
          <w:i w:val="0"/>
          <w:lang w:val="es-MX"/>
        </w:rPr>
        <w:t>odrá suspender temporalmente, en todo o en parte, los trabajos contratados por cualquier causa justificada.</w:t>
      </w:r>
    </w:p>
    <w:p w14:paraId="56BBF0D4" w14:textId="77777777" w:rsidR="00283730" w:rsidRDefault="00283730" w:rsidP="004C1BDC">
      <w:pPr>
        <w:pStyle w:val="Textoindependiente21"/>
        <w:ind w:left="567" w:hanging="567"/>
        <w:rPr>
          <w:rFonts w:cs="Arial"/>
          <w:b/>
          <w:bCs/>
          <w:i w:val="0"/>
          <w:lang w:val="es-MX"/>
        </w:rPr>
      </w:pPr>
    </w:p>
    <w:p w14:paraId="0312C87D" w14:textId="77777777" w:rsidR="00283730" w:rsidRDefault="00283730" w:rsidP="004C1BDC">
      <w:pPr>
        <w:pStyle w:val="Texto0"/>
        <w:spacing w:after="46" w:line="240" w:lineRule="auto"/>
        <w:ind w:firstLine="0"/>
        <w:rPr>
          <w:b/>
          <w:i w:val="0"/>
          <w:sz w:val="20"/>
          <w:szCs w:val="20"/>
          <w:lang w:val="es-ES_tradnl"/>
        </w:rPr>
      </w:pPr>
      <w:r w:rsidRPr="00B00859">
        <w:rPr>
          <w:i w:val="0"/>
          <w:sz w:val="20"/>
          <w:szCs w:val="20"/>
          <w:lang w:val="es-ES_tradnl"/>
        </w:rPr>
        <w:t xml:space="preserve">Cuando ocurra la suspensión de los trabajos, </w:t>
      </w:r>
      <w:r>
        <w:rPr>
          <w:i w:val="0"/>
          <w:sz w:val="20"/>
          <w:szCs w:val="20"/>
          <w:lang w:val="es-ES_tradnl"/>
        </w:rPr>
        <w:t xml:space="preserve">la </w:t>
      </w:r>
      <w:r w:rsidR="00F10B9B" w:rsidRPr="00737935">
        <w:rPr>
          <w:i w:val="0"/>
          <w:sz w:val="20"/>
          <w:szCs w:val="20"/>
          <w:lang w:val="es-ES_tradnl"/>
        </w:rPr>
        <w:t>Convocante</w:t>
      </w:r>
      <w:r>
        <w:rPr>
          <w:i w:val="0"/>
          <w:sz w:val="20"/>
          <w:szCs w:val="20"/>
          <w:lang w:val="es-ES_tradnl"/>
        </w:rPr>
        <w:t xml:space="preserve"> </w:t>
      </w:r>
      <w:r w:rsidRPr="00B00859">
        <w:rPr>
          <w:i w:val="0"/>
          <w:sz w:val="20"/>
          <w:szCs w:val="20"/>
          <w:lang w:val="es-ES_tradnl"/>
        </w:rPr>
        <w:t>lo notificará al contratista señalando las causas que la motivan, la fecha de su inicio y de la probable reanudación de los trabajos, así como las acciones que debe considerar en lo relativo a su personal, maquinaria y equipo de construcción.</w:t>
      </w:r>
    </w:p>
    <w:p w14:paraId="02A2243A" w14:textId="77777777" w:rsidR="00283730" w:rsidRDefault="00283730" w:rsidP="004C1BDC">
      <w:pPr>
        <w:pStyle w:val="Texto0"/>
        <w:spacing w:after="46" w:line="240" w:lineRule="auto"/>
        <w:ind w:firstLine="0"/>
        <w:rPr>
          <w:i w:val="0"/>
          <w:sz w:val="20"/>
          <w:szCs w:val="20"/>
          <w:lang w:val="es-ES_tradnl"/>
        </w:rPr>
      </w:pPr>
    </w:p>
    <w:p w14:paraId="21547D1F" w14:textId="77777777" w:rsidR="00283730" w:rsidRDefault="00283730" w:rsidP="004C1BDC">
      <w:pPr>
        <w:pStyle w:val="Texto0"/>
        <w:spacing w:after="46" w:line="240" w:lineRule="auto"/>
        <w:ind w:firstLine="0"/>
        <w:rPr>
          <w:i w:val="0"/>
          <w:sz w:val="20"/>
          <w:szCs w:val="20"/>
          <w:lang w:val="es-ES_tradnl"/>
        </w:rPr>
      </w:pPr>
      <w:r w:rsidRPr="00B00859">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w:t>
      </w:r>
      <w:r>
        <w:rPr>
          <w:i w:val="0"/>
          <w:sz w:val="20"/>
          <w:szCs w:val="20"/>
          <w:lang w:val="es-ES_tradnl"/>
        </w:rPr>
        <w:t xml:space="preserve"> de los trabajos, la que deberá contener como mínimo los requisitos establecidos por el artículo 147 del Reglamento de la Ley</w:t>
      </w:r>
      <w:r w:rsidRPr="00B00859">
        <w:rPr>
          <w:i w:val="0"/>
          <w:sz w:val="20"/>
          <w:szCs w:val="20"/>
          <w:lang w:val="es-ES_tradnl"/>
        </w:rPr>
        <w:t>.</w:t>
      </w:r>
    </w:p>
    <w:p w14:paraId="4150D3A4" w14:textId="77777777" w:rsidR="00283730" w:rsidRDefault="00283730" w:rsidP="004C1BDC">
      <w:pPr>
        <w:pStyle w:val="Texto0"/>
        <w:spacing w:after="46" w:line="240" w:lineRule="auto"/>
        <w:ind w:firstLine="0"/>
        <w:rPr>
          <w:i w:val="0"/>
          <w:sz w:val="20"/>
          <w:szCs w:val="20"/>
          <w:lang w:val="es-ES_tradnl"/>
        </w:rPr>
      </w:pPr>
    </w:p>
    <w:p w14:paraId="54D4146B" w14:textId="77777777" w:rsidR="00283730" w:rsidRDefault="00283730" w:rsidP="004C1BDC">
      <w:pPr>
        <w:pStyle w:val="Texto0"/>
        <w:spacing w:after="46" w:line="240" w:lineRule="auto"/>
        <w:ind w:firstLine="0"/>
        <w:rPr>
          <w:i w:val="0"/>
          <w:sz w:val="20"/>
          <w:szCs w:val="20"/>
          <w:lang w:val="es-ES_tradnl"/>
        </w:rPr>
      </w:pPr>
      <w:r w:rsidRPr="00B00859">
        <w:rPr>
          <w:i w:val="0"/>
          <w:sz w:val="20"/>
          <w:szCs w:val="20"/>
          <w:lang w:val="es-ES_tradnl"/>
        </w:rPr>
        <w:t>El suministro deficiente del proveedor de materiales y equipos de instalación permanente no será motivo de suspensión de los trabajos cuando dicho suministro sea responsabilidad del contratista.</w:t>
      </w:r>
    </w:p>
    <w:p w14:paraId="67201E8A" w14:textId="77777777" w:rsidR="00283730" w:rsidRDefault="00283730" w:rsidP="004C1BDC">
      <w:pPr>
        <w:pStyle w:val="Textoindependiente21"/>
        <w:ind w:left="567" w:hanging="567"/>
        <w:rPr>
          <w:rFonts w:cs="Arial"/>
          <w:b/>
          <w:bCs/>
          <w:i w:val="0"/>
        </w:rPr>
      </w:pPr>
    </w:p>
    <w:p w14:paraId="564093E2" w14:textId="77777777" w:rsidR="00283730" w:rsidRDefault="00283730" w:rsidP="004C1BDC">
      <w:pPr>
        <w:pStyle w:val="Texto0"/>
        <w:spacing w:after="46" w:line="240" w:lineRule="auto"/>
        <w:ind w:firstLine="0"/>
        <w:rPr>
          <w:i w:val="0"/>
          <w:sz w:val="20"/>
          <w:szCs w:val="20"/>
          <w:lang w:val="es-ES_tradnl"/>
        </w:rPr>
      </w:pPr>
      <w:r w:rsidRPr="00B00859">
        <w:rPr>
          <w:i w:val="0"/>
          <w:sz w:val="20"/>
          <w:szCs w:val="20"/>
          <w:lang w:val="es-ES_tradnl"/>
        </w:rPr>
        <w:t xml:space="preserve">Si durante la vigencia del contrato existen suspensiones de los trabajos cuyos periodos sean reducidos y difíciles de cuantificar, </w:t>
      </w:r>
      <w:r w:rsidR="00737935">
        <w:rPr>
          <w:i w:val="0"/>
          <w:sz w:val="20"/>
          <w:szCs w:val="20"/>
          <w:lang w:val="es-ES_tradnl"/>
        </w:rPr>
        <w:t>la</w:t>
      </w:r>
      <w:r w:rsidR="00F10B9B">
        <w:rPr>
          <w:i w:val="0"/>
          <w:sz w:val="20"/>
          <w:szCs w:val="20"/>
          <w:lang w:val="es-ES_tradnl"/>
        </w:rPr>
        <w:t xml:space="preserve"> </w:t>
      </w:r>
      <w:r w:rsidR="00F10B9B" w:rsidRPr="00737935">
        <w:rPr>
          <w:i w:val="0"/>
          <w:sz w:val="20"/>
          <w:szCs w:val="20"/>
          <w:lang w:val="es-ES_tradnl"/>
        </w:rPr>
        <w:t>Convocante</w:t>
      </w:r>
      <w:r>
        <w:rPr>
          <w:i w:val="0"/>
          <w:sz w:val="20"/>
          <w:szCs w:val="20"/>
          <w:lang w:val="es-ES_tradnl"/>
        </w:rPr>
        <w:t xml:space="preserve"> y el contratista</w:t>
      </w:r>
      <w:r w:rsidRPr="00B00859">
        <w:rPr>
          <w:i w:val="0"/>
          <w:sz w:val="20"/>
          <w:szCs w:val="20"/>
          <w:lang w:val="es-ES_tradnl"/>
        </w:rPr>
        <w:t xml:space="preserve"> podrán acordar que los periodos sean agrupados y formalizados mediante la suscripción de una sola acta circunstanciada</w:t>
      </w:r>
      <w:r>
        <w:rPr>
          <w:i w:val="0"/>
          <w:sz w:val="20"/>
          <w:szCs w:val="20"/>
          <w:lang w:val="es-ES_tradnl"/>
        </w:rPr>
        <w:t xml:space="preserve"> de suspensión de los trabajos</w:t>
      </w:r>
      <w:r w:rsidRPr="00B00859">
        <w:rPr>
          <w:i w:val="0"/>
          <w:sz w:val="20"/>
          <w:szCs w:val="20"/>
          <w:lang w:val="es-ES_tradnl"/>
        </w:rPr>
        <w:t>.</w:t>
      </w:r>
    </w:p>
    <w:p w14:paraId="067639B2" w14:textId="77777777" w:rsidR="00283730" w:rsidRDefault="00283730" w:rsidP="004C1BDC">
      <w:pPr>
        <w:pStyle w:val="Textoindependiente21"/>
        <w:ind w:left="567" w:hanging="567"/>
        <w:rPr>
          <w:rFonts w:cs="Arial"/>
          <w:b/>
          <w:bCs/>
          <w:i w:val="0"/>
        </w:rPr>
      </w:pPr>
    </w:p>
    <w:p w14:paraId="0090070F" w14:textId="77777777" w:rsidR="00283730" w:rsidRDefault="00283730" w:rsidP="004C1BDC">
      <w:pPr>
        <w:pStyle w:val="Texto0"/>
        <w:spacing w:after="46" w:line="240" w:lineRule="auto"/>
        <w:ind w:firstLine="0"/>
        <w:rPr>
          <w:i w:val="0"/>
          <w:sz w:val="20"/>
          <w:szCs w:val="20"/>
        </w:rPr>
      </w:pPr>
      <w:r w:rsidRPr="00B00859">
        <w:rPr>
          <w:i w:val="0"/>
          <w:sz w:val="20"/>
          <w:szCs w:val="20"/>
        </w:rPr>
        <w:lastRenderedPageBreak/>
        <w:t>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59 de la Ley, siempre que no se trate de deficiencias o incumplimientos anteriores imputables al contratista.</w:t>
      </w:r>
    </w:p>
    <w:p w14:paraId="306B7011" w14:textId="77777777" w:rsidR="00283730" w:rsidRDefault="00283730" w:rsidP="004C1BDC">
      <w:pPr>
        <w:pStyle w:val="Textoindependiente21"/>
        <w:ind w:left="567" w:hanging="567"/>
        <w:rPr>
          <w:rFonts w:cs="Arial"/>
          <w:b/>
          <w:bCs/>
          <w:i w:val="0"/>
          <w:lang w:val="es-MX"/>
        </w:rPr>
      </w:pPr>
    </w:p>
    <w:p w14:paraId="24B6F6B3" w14:textId="77777777" w:rsidR="00283730" w:rsidRPr="00800E7E" w:rsidRDefault="00283730" w:rsidP="004C1BDC">
      <w:pPr>
        <w:pStyle w:val="Textoindependiente21"/>
        <w:ind w:left="0"/>
        <w:rPr>
          <w:rFonts w:cs="Arial"/>
          <w:bCs/>
          <w:i w:val="0"/>
          <w:lang w:val="es-MX"/>
        </w:rPr>
      </w:pPr>
      <w:r w:rsidRPr="00800E7E">
        <w:rPr>
          <w:rFonts w:cs="Arial"/>
          <w:bCs/>
          <w:i w:val="0"/>
          <w:lang w:val="es-MX"/>
        </w:rPr>
        <w:t>El pago de los gastos no recuperables</w:t>
      </w:r>
      <w:r>
        <w:rPr>
          <w:rFonts w:cs="Arial"/>
          <w:bCs/>
          <w:i w:val="0"/>
          <w:lang w:val="es-MX"/>
        </w:rPr>
        <w:t xml:space="preserve">, respecto de la suspensión de los trabajos, sólo procederá exclusivamente por los conceptos que señalan los 146 y 149 del Reglamento de la Ley, dependiendo del caso de que se trate, ya sea por causas imputables a la </w:t>
      </w:r>
      <w:r w:rsidR="00F10B9B" w:rsidRPr="00737935">
        <w:rPr>
          <w:rFonts w:cs="Arial"/>
          <w:bCs/>
          <w:i w:val="0"/>
          <w:lang w:val="es-MX"/>
        </w:rPr>
        <w:t>Convocante</w:t>
      </w:r>
      <w:r>
        <w:rPr>
          <w:rFonts w:cs="Arial"/>
          <w:bCs/>
          <w:i w:val="0"/>
          <w:lang w:val="es-MX"/>
        </w:rPr>
        <w:t xml:space="preserve"> o por caso fortuito o fuerza mayor.</w:t>
      </w:r>
    </w:p>
    <w:p w14:paraId="1A22EAB0" w14:textId="77777777" w:rsidR="00283730" w:rsidRDefault="00283730" w:rsidP="004C1BDC">
      <w:pPr>
        <w:pStyle w:val="Textoindependiente21"/>
        <w:ind w:left="567" w:hanging="567"/>
        <w:rPr>
          <w:rFonts w:cs="Arial"/>
          <w:b/>
          <w:bCs/>
          <w:i w:val="0"/>
          <w:lang w:val="es-MX"/>
        </w:rPr>
      </w:pPr>
    </w:p>
    <w:p w14:paraId="48921FDE" w14:textId="77777777" w:rsidR="00283730" w:rsidRDefault="00283730" w:rsidP="001666A7">
      <w:pPr>
        <w:pStyle w:val="Texto0"/>
        <w:spacing w:after="31" w:line="240" w:lineRule="auto"/>
        <w:ind w:firstLine="0"/>
        <w:rPr>
          <w:bCs/>
          <w:i w:val="0"/>
        </w:rPr>
      </w:pPr>
      <w:r w:rsidRPr="00B00859">
        <w:rPr>
          <w:i w:val="0"/>
          <w:sz w:val="20"/>
          <w:szCs w:val="20"/>
        </w:rPr>
        <w:t xml:space="preserve">Cuando los trabajos no se hayan realizado de acuerdo con lo estipulado en el contrato o conforme a las órdenes escritas de la </w:t>
      </w:r>
      <w:r w:rsidR="00F10B9B" w:rsidRPr="00737935">
        <w:rPr>
          <w:i w:val="0"/>
          <w:sz w:val="20"/>
          <w:szCs w:val="20"/>
        </w:rPr>
        <w:t>Convocante</w:t>
      </w:r>
      <w:r w:rsidRPr="00737935">
        <w:rPr>
          <w:i w:val="0"/>
          <w:sz w:val="20"/>
          <w:szCs w:val="20"/>
        </w:rPr>
        <w:t>,</w:t>
      </w:r>
      <w:r w:rsidRPr="00B00859">
        <w:rPr>
          <w:i w:val="0"/>
          <w:sz w:val="20"/>
          <w:szCs w:val="20"/>
        </w:rPr>
        <w:t xml:space="preserve"> ésta podrá ordenar su demolición, reparación o reposición inmediata con los trabajos adicionales que resulten necesarios, los cuales se harán por cuenta del contratista sin que tenga derecho a retribución adicional alguna por ello. En este caso, la </w:t>
      </w:r>
      <w:r w:rsidR="00F10B9B" w:rsidRPr="00737935">
        <w:rPr>
          <w:i w:val="0"/>
          <w:sz w:val="20"/>
          <w:szCs w:val="20"/>
        </w:rPr>
        <w:t>Convocante</w:t>
      </w:r>
      <w:r w:rsidRPr="00737935">
        <w:rPr>
          <w:i w:val="0"/>
          <w:sz w:val="20"/>
          <w:szCs w:val="20"/>
        </w:rPr>
        <w:t>,</w:t>
      </w:r>
      <w:r w:rsidRPr="00B00859">
        <w:rPr>
          <w:i w:val="0"/>
          <w:sz w:val="20"/>
          <w:szCs w:val="20"/>
        </w:rPr>
        <w:t xml:space="preserve"> si lo estima necesario, podrá ordenar la suspensión total o parcial de los trabajos contratados en tanto no se lleve a cabo la demolición, reposición o reparación indicadas, sin que esto sea motivo para ampliar el plazo señalado para su terminación.</w:t>
      </w:r>
      <w:r>
        <w:rPr>
          <w:bCs/>
          <w:i w:val="0"/>
        </w:rPr>
        <w:t xml:space="preserve"> </w:t>
      </w:r>
    </w:p>
    <w:p w14:paraId="28DD5324" w14:textId="77777777" w:rsidR="00283730" w:rsidRPr="00CE0B02" w:rsidRDefault="00283730" w:rsidP="004C1BDC">
      <w:pPr>
        <w:pStyle w:val="Textoindependiente21"/>
        <w:ind w:left="567" w:hanging="567"/>
        <w:rPr>
          <w:rFonts w:cs="Arial"/>
          <w:bCs/>
          <w:i w:val="0"/>
          <w:lang w:val="es-MX"/>
        </w:rPr>
      </w:pPr>
    </w:p>
    <w:p w14:paraId="4DCB52CF" w14:textId="77777777" w:rsidR="00283730" w:rsidRDefault="00283730" w:rsidP="004C1BDC">
      <w:pPr>
        <w:pStyle w:val="Textoindependiente21"/>
        <w:ind w:left="567" w:hanging="567"/>
        <w:rPr>
          <w:rFonts w:cs="Arial"/>
          <w:b/>
          <w:bCs/>
          <w:i w:val="0"/>
          <w:lang w:val="es-MX"/>
        </w:rPr>
      </w:pPr>
      <w:r>
        <w:rPr>
          <w:rFonts w:cs="Arial"/>
          <w:b/>
          <w:bCs/>
          <w:i w:val="0"/>
          <w:lang w:val="es-MX"/>
        </w:rPr>
        <w:t>6.10</w:t>
      </w:r>
      <w:r>
        <w:rPr>
          <w:rFonts w:cs="Arial"/>
          <w:b/>
          <w:bCs/>
          <w:i w:val="0"/>
          <w:lang w:val="es-MX"/>
        </w:rPr>
        <w:tab/>
      </w:r>
      <w:r w:rsidRPr="00C920CA">
        <w:rPr>
          <w:rFonts w:cs="Arial"/>
          <w:b/>
          <w:bCs/>
          <w:i w:val="0"/>
          <w:lang w:val="es-MX"/>
        </w:rPr>
        <w:t>TERMINACIÓN ANTICIPADA DEL CONTRATO.</w:t>
      </w:r>
    </w:p>
    <w:p w14:paraId="0C34BB06" w14:textId="77777777" w:rsidR="00283730" w:rsidRDefault="00283730" w:rsidP="004C1BDC">
      <w:pPr>
        <w:pStyle w:val="Textoindependiente21"/>
        <w:ind w:hanging="1134"/>
        <w:rPr>
          <w:rFonts w:cs="Arial"/>
          <w:bCs/>
          <w:i w:val="0"/>
          <w:lang w:val="es-MX"/>
        </w:rPr>
      </w:pPr>
    </w:p>
    <w:p w14:paraId="5DF79744" w14:textId="77777777" w:rsidR="00283730" w:rsidRPr="00904A2A" w:rsidRDefault="00283730" w:rsidP="00904A2A">
      <w:pPr>
        <w:pStyle w:val="Textoindependiente21"/>
        <w:ind w:left="0"/>
        <w:rPr>
          <w:rFonts w:cs="Arial"/>
          <w:bCs/>
          <w:i w:val="0"/>
          <w:lang w:val="es-MX"/>
        </w:rPr>
      </w:pPr>
      <w:r w:rsidRPr="008D283F">
        <w:rPr>
          <w:rFonts w:cs="Arial"/>
          <w:i w:val="0"/>
          <w:lang w:val="es-ES"/>
        </w:rPr>
        <w:t xml:space="preserve">De conformidad con el segundo párrafo del artículo 60 de la Ley, la </w:t>
      </w:r>
      <w:r w:rsidR="00F10B9B" w:rsidRPr="00737935">
        <w:rPr>
          <w:rFonts w:cs="Arial"/>
          <w:i w:val="0"/>
          <w:lang w:val="es-ES"/>
        </w:rPr>
        <w:t>Convocante</w:t>
      </w:r>
      <w:r w:rsidRPr="008D283F">
        <w:rPr>
          <w:rFonts w:cs="Arial"/>
          <w:i w:val="0"/>
          <w:lang w:val="es-ES"/>
        </w:rPr>
        <w:t xml:space="preserve"> 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con motivo de la resolución de una inconformidad o intervención de oficio emitida por la Secretaría de la Función Pública, o por resolución de autoridad judicial competente, o bien, no sea posible determinar la temporalidad de la suspensión de los trabajos. En estos supuestos, la dependencia o entidad reembolsará al contratista los gastos no recuperables en que haya incurrido, siempre que éstos sean razonables, estén debidamente comprobados y se relacionen directamente con la operación correspondiente.</w:t>
      </w:r>
    </w:p>
    <w:p w14:paraId="7E72ED7B" w14:textId="77777777" w:rsidR="00283730" w:rsidRDefault="00283730" w:rsidP="004C1BDC">
      <w:pPr>
        <w:pStyle w:val="Textoindependiente21"/>
        <w:ind w:left="0"/>
        <w:rPr>
          <w:rFonts w:cs="Arial"/>
          <w:bCs/>
          <w:i w:val="0"/>
          <w:lang w:val="es-MX"/>
        </w:rPr>
      </w:pPr>
    </w:p>
    <w:p w14:paraId="1A0D8976" w14:textId="77777777" w:rsidR="00283730" w:rsidRPr="00023B0E" w:rsidRDefault="00283730" w:rsidP="004C1BDC">
      <w:pPr>
        <w:pStyle w:val="ROMANOS"/>
        <w:spacing w:after="0" w:line="240" w:lineRule="auto"/>
        <w:ind w:left="0" w:firstLine="0"/>
        <w:rPr>
          <w:rFonts w:cs="Arial"/>
          <w:i w:val="0"/>
          <w:sz w:val="20"/>
        </w:rPr>
      </w:pPr>
      <w:r w:rsidRPr="00023B0E">
        <w:rPr>
          <w:rFonts w:cs="Arial"/>
          <w:i w:val="0"/>
          <w:sz w:val="20"/>
        </w:rPr>
        <w:t xml:space="preserve">Cuando por caso fortuito o fuerza mayor se imposibilite la continuación de los trabajos, </w:t>
      </w:r>
      <w:r>
        <w:rPr>
          <w:rFonts w:cs="Arial"/>
          <w:i w:val="0"/>
          <w:sz w:val="20"/>
        </w:rPr>
        <w:t>el contratista</w:t>
      </w:r>
      <w:r w:rsidRPr="00023B0E">
        <w:rPr>
          <w:rFonts w:cs="Arial"/>
          <w:i w:val="0"/>
          <w:sz w:val="20"/>
        </w:rPr>
        <w:t xml:space="preserve"> podrá optar </w:t>
      </w:r>
      <w:r w:rsidRPr="00023B0E">
        <w:rPr>
          <w:rFonts w:cs="Arial"/>
          <w:i w:val="0"/>
          <w:sz w:val="20"/>
          <w:lang w:val="es-MX"/>
        </w:rPr>
        <w:t>por</w:t>
      </w:r>
      <w:r w:rsidRPr="00023B0E">
        <w:rPr>
          <w:rFonts w:cs="Arial"/>
          <w:i w:val="0"/>
          <w:sz w:val="20"/>
        </w:rPr>
        <w:t xml:space="preserve"> </w:t>
      </w:r>
      <w:r w:rsidRPr="00023B0E">
        <w:rPr>
          <w:rFonts w:cs="Arial"/>
          <w:i w:val="0"/>
          <w:sz w:val="20"/>
          <w:lang w:val="es-MX"/>
        </w:rPr>
        <w:t>no</w:t>
      </w:r>
      <w:r w:rsidRPr="00023B0E">
        <w:rPr>
          <w:rFonts w:cs="Arial"/>
          <w:i w:val="0"/>
          <w:sz w:val="20"/>
        </w:rPr>
        <w:t xml:space="preserve"> ejecutarlos. En este supuesto, si opta por la terminación anticipada del contrato, deberá solicitarla a </w:t>
      </w:r>
      <w:r>
        <w:rPr>
          <w:rFonts w:cs="Arial"/>
          <w:i w:val="0"/>
          <w:sz w:val="20"/>
        </w:rPr>
        <w:t xml:space="preserve">la </w:t>
      </w:r>
      <w:r w:rsidR="00F10B9B" w:rsidRPr="00737935">
        <w:rPr>
          <w:rFonts w:cs="Arial"/>
          <w:i w:val="0"/>
          <w:sz w:val="20"/>
        </w:rPr>
        <w:t>Convocante</w:t>
      </w:r>
      <w:r w:rsidRPr="00737935">
        <w:rPr>
          <w:rFonts w:cs="Arial"/>
          <w:i w:val="0"/>
          <w:sz w:val="20"/>
        </w:rPr>
        <w:t>,</w:t>
      </w:r>
      <w:r w:rsidRPr="00023B0E">
        <w:rPr>
          <w:rFonts w:cs="Arial"/>
          <w:i w:val="0"/>
          <w:sz w:val="20"/>
        </w:rPr>
        <w:t xml:space="preserve"> quien determinará lo conducente dentro de los 15 (quince) días naturales siguientes a la presentación del escrito respectivo; en caso de negativa, será necesario que el contratista obtenga de la autoridad judicial la declaratoria correspondiente, pero si la </w:t>
      </w:r>
      <w:r w:rsidR="00F10B9B" w:rsidRPr="00737935">
        <w:rPr>
          <w:rFonts w:cs="Arial"/>
          <w:i w:val="0"/>
          <w:sz w:val="20"/>
        </w:rPr>
        <w:t>Convocante</w:t>
      </w:r>
      <w:r w:rsidRPr="00023B0E">
        <w:rPr>
          <w:rFonts w:cs="Arial"/>
          <w:i w:val="0"/>
          <w:sz w:val="20"/>
        </w:rPr>
        <w:t xml:space="preserve"> no contesta en dicho plazo, se tendrá por aceptada la petición de</w:t>
      </w:r>
      <w:r>
        <w:rPr>
          <w:rFonts w:cs="Arial"/>
          <w:i w:val="0"/>
          <w:sz w:val="20"/>
        </w:rPr>
        <w:t>l</w:t>
      </w:r>
      <w:r w:rsidRPr="00023B0E">
        <w:rPr>
          <w:rFonts w:cs="Arial"/>
          <w:i w:val="0"/>
          <w:sz w:val="20"/>
        </w:rPr>
        <w:t xml:space="preserve"> contratista.</w:t>
      </w:r>
    </w:p>
    <w:p w14:paraId="145F3E6D" w14:textId="77777777" w:rsidR="00283730" w:rsidRPr="00707407" w:rsidRDefault="00283730" w:rsidP="004C1BDC">
      <w:pPr>
        <w:pStyle w:val="Textoindependiente21"/>
        <w:ind w:left="0"/>
        <w:rPr>
          <w:rFonts w:cs="Arial"/>
          <w:bCs/>
          <w:i w:val="0"/>
          <w:lang w:val="es-MX"/>
        </w:rPr>
      </w:pPr>
    </w:p>
    <w:p w14:paraId="24EA84CF" w14:textId="77777777" w:rsidR="00283730" w:rsidRPr="00CA6A75" w:rsidRDefault="00283730" w:rsidP="004C1BDC">
      <w:pPr>
        <w:pStyle w:val="Textoindependiente21"/>
        <w:ind w:left="0"/>
        <w:rPr>
          <w:rFonts w:cs="Arial"/>
          <w:b/>
          <w:bCs/>
          <w:i w:val="0"/>
          <w:lang w:val="es-MX"/>
        </w:rPr>
      </w:pPr>
      <w:r w:rsidRPr="00707407">
        <w:rPr>
          <w:rFonts w:cs="Arial"/>
          <w:bCs/>
          <w:i w:val="0"/>
          <w:lang w:val="es-MX"/>
        </w:rPr>
        <w:t xml:space="preserve">Cuando se de por terminado anticipadamente el contrato, la </w:t>
      </w:r>
      <w:r w:rsidR="00F10B9B" w:rsidRPr="00737935">
        <w:rPr>
          <w:rFonts w:cs="Arial"/>
          <w:bCs/>
          <w:i w:val="0"/>
          <w:lang w:val="es-MX"/>
        </w:rPr>
        <w:t>Convocante</w:t>
      </w:r>
      <w:r w:rsidRPr="00737935">
        <w:rPr>
          <w:rFonts w:cs="Arial"/>
          <w:bCs/>
          <w:i w:val="0"/>
          <w:lang w:val="es-MX"/>
        </w:rPr>
        <w:t xml:space="preserve"> p</w:t>
      </w:r>
      <w:r w:rsidRPr="00707407">
        <w:rPr>
          <w:rFonts w:cs="Arial"/>
          <w:bCs/>
          <w:i w:val="0"/>
          <w:lang w:val="es-MX"/>
        </w:rPr>
        <w:t>agará los trabajos ejecutados, así como los gastos no recuperables</w:t>
      </w:r>
      <w:r>
        <w:rPr>
          <w:rFonts w:cs="Arial"/>
          <w:bCs/>
          <w:i w:val="0"/>
          <w:lang w:val="es-MX"/>
        </w:rPr>
        <w:t xml:space="preserve"> que serán exclusivamente los indicados en el artículo 152 del Reglamento de la Ley</w:t>
      </w:r>
      <w:r w:rsidRPr="00707407">
        <w:rPr>
          <w:rFonts w:cs="Arial"/>
          <w:bCs/>
          <w:i w:val="0"/>
          <w:lang w:val="es-MX"/>
        </w:rPr>
        <w:t>, siempre que éstos sean razonables, estén debidamente comprobados y se relacionen directamente con el contrato.</w:t>
      </w:r>
    </w:p>
    <w:p w14:paraId="53F5CF4A" w14:textId="77777777" w:rsidR="00283730" w:rsidRDefault="00283730" w:rsidP="004C1BDC">
      <w:pPr>
        <w:pStyle w:val="Textoindependiente21"/>
        <w:ind w:left="0"/>
        <w:rPr>
          <w:rFonts w:cs="Arial"/>
          <w:bCs/>
          <w:i w:val="0"/>
          <w:lang w:val="es-MX"/>
        </w:rPr>
      </w:pPr>
    </w:p>
    <w:p w14:paraId="181E3EC6" w14:textId="77777777" w:rsidR="00283730" w:rsidRPr="005959B9" w:rsidRDefault="00283730" w:rsidP="004C1BDC">
      <w:pPr>
        <w:pStyle w:val="Texto0"/>
        <w:spacing w:after="46" w:line="240" w:lineRule="auto"/>
        <w:ind w:firstLine="0"/>
        <w:rPr>
          <w:b/>
          <w:i w:val="0"/>
          <w:sz w:val="20"/>
          <w:szCs w:val="20"/>
        </w:rPr>
      </w:pPr>
      <w:r w:rsidRPr="006618BA">
        <w:rPr>
          <w:i w:val="0"/>
          <w:sz w:val="20"/>
          <w:szCs w:val="20"/>
        </w:rPr>
        <w:t>En todos los casos de terminación anticipada de</w:t>
      </w:r>
      <w:r>
        <w:rPr>
          <w:i w:val="0"/>
          <w:sz w:val="20"/>
          <w:szCs w:val="20"/>
        </w:rPr>
        <w:t>l</w:t>
      </w:r>
      <w:r w:rsidRPr="006618BA">
        <w:rPr>
          <w:i w:val="0"/>
          <w:sz w:val="20"/>
          <w:szCs w:val="20"/>
        </w:rPr>
        <w:t xml:space="preserve"> contrato se deberán realizar las anotaciones correspondientes en la Bitácora, debiendo la </w:t>
      </w:r>
      <w:r w:rsidR="00F10B9B" w:rsidRPr="00737935">
        <w:rPr>
          <w:i w:val="0"/>
          <w:sz w:val="20"/>
          <w:szCs w:val="20"/>
        </w:rPr>
        <w:t>Convocante</w:t>
      </w:r>
      <w:r w:rsidRPr="00737935">
        <w:rPr>
          <w:i w:val="0"/>
          <w:sz w:val="20"/>
          <w:szCs w:val="20"/>
        </w:rPr>
        <w:t xml:space="preserve"> lev</w:t>
      </w:r>
      <w:r w:rsidRPr="006618BA">
        <w:rPr>
          <w:i w:val="0"/>
          <w:sz w:val="20"/>
          <w:szCs w:val="20"/>
        </w:rPr>
        <w:t xml:space="preserve">antar un acta circunstanciada en la cual se hará constar como mínimo lo </w:t>
      </w:r>
      <w:r>
        <w:rPr>
          <w:i w:val="0"/>
          <w:sz w:val="20"/>
          <w:szCs w:val="20"/>
        </w:rPr>
        <w:t>dispuesto por el artículo 151 del Reglamento de la Ley.</w:t>
      </w:r>
    </w:p>
    <w:p w14:paraId="5B5AF331" w14:textId="77777777" w:rsidR="00283730" w:rsidRDefault="00283730" w:rsidP="00284D20">
      <w:pPr>
        <w:pStyle w:val="Textoindependiente21"/>
        <w:ind w:left="0"/>
        <w:rPr>
          <w:rFonts w:cs="Arial"/>
          <w:bCs/>
          <w:i w:val="0"/>
          <w:lang w:val="es-MX"/>
        </w:rPr>
      </w:pPr>
    </w:p>
    <w:p w14:paraId="4B3080A8" w14:textId="77777777" w:rsidR="00283730" w:rsidRDefault="00283730" w:rsidP="004C1BDC">
      <w:pPr>
        <w:pStyle w:val="Textoindependiente21"/>
        <w:ind w:left="567" w:hanging="567"/>
        <w:rPr>
          <w:rFonts w:cs="Arial"/>
          <w:b/>
          <w:bCs/>
          <w:i w:val="0"/>
        </w:rPr>
      </w:pPr>
      <w:r w:rsidRPr="00E3086E">
        <w:rPr>
          <w:rFonts w:cs="Arial"/>
          <w:b/>
          <w:bCs/>
          <w:i w:val="0"/>
        </w:rPr>
        <w:t>6.</w:t>
      </w:r>
      <w:r>
        <w:rPr>
          <w:rFonts w:cs="Arial"/>
          <w:b/>
          <w:bCs/>
          <w:i w:val="0"/>
        </w:rPr>
        <w:t>11</w:t>
      </w:r>
      <w:r w:rsidRPr="00781A3B">
        <w:rPr>
          <w:rFonts w:cs="Arial"/>
          <w:bCs/>
          <w:i w:val="0"/>
        </w:rPr>
        <w:tab/>
      </w:r>
      <w:r w:rsidRPr="00C920CA">
        <w:rPr>
          <w:rFonts w:cs="Arial"/>
          <w:b/>
          <w:bCs/>
          <w:i w:val="0"/>
        </w:rPr>
        <w:t>RESCISIÓN ADMINISTRATIVA DEL CONTRATO.</w:t>
      </w:r>
    </w:p>
    <w:p w14:paraId="1EC48F6A" w14:textId="77777777" w:rsidR="00283730" w:rsidRPr="00781A3B" w:rsidRDefault="00283730" w:rsidP="004C1BDC">
      <w:pPr>
        <w:pStyle w:val="Textoindependiente21"/>
        <w:ind w:hanging="1134"/>
        <w:rPr>
          <w:rFonts w:cs="Arial"/>
          <w:bCs/>
          <w:i w:val="0"/>
        </w:rPr>
      </w:pPr>
    </w:p>
    <w:p w14:paraId="75BE9BF0" w14:textId="77777777" w:rsidR="00283730" w:rsidRPr="00781A3B" w:rsidRDefault="00283730" w:rsidP="004C1BDC">
      <w:pPr>
        <w:pStyle w:val="Textoindependiente21"/>
        <w:ind w:left="0"/>
        <w:rPr>
          <w:rFonts w:cs="Arial"/>
          <w:bCs/>
          <w:i w:val="0"/>
        </w:rPr>
      </w:pPr>
      <w:r w:rsidRPr="00781A3B">
        <w:rPr>
          <w:rFonts w:cs="Arial"/>
          <w:bCs/>
          <w:i w:val="0"/>
        </w:rPr>
        <w:t xml:space="preserve">La </w:t>
      </w:r>
      <w:r w:rsidR="00F10B9B" w:rsidRPr="00737935">
        <w:rPr>
          <w:rFonts w:cs="Arial"/>
          <w:bCs/>
          <w:i w:val="0"/>
        </w:rPr>
        <w:t>Convocante</w:t>
      </w:r>
      <w:r w:rsidRPr="00781A3B">
        <w:rPr>
          <w:rFonts w:cs="Arial"/>
          <w:bCs/>
          <w:i w:val="0"/>
        </w:rPr>
        <w:t xml:space="preserve"> podrá rescindir administrativamente el contrato en caso de incumplimiento de las obligaciones a cargo del contratista</w:t>
      </w:r>
      <w:r>
        <w:rPr>
          <w:rFonts w:cs="Arial"/>
          <w:bCs/>
          <w:i w:val="0"/>
        </w:rPr>
        <w:t>.</w:t>
      </w:r>
    </w:p>
    <w:p w14:paraId="2C713C80" w14:textId="77777777" w:rsidR="00283730" w:rsidRDefault="00283730" w:rsidP="004C1BDC">
      <w:pPr>
        <w:pStyle w:val="Textoindependiente21"/>
        <w:ind w:left="0"/>
        <w:rPr>
          <w:rFonts w:cs="Arial"/>
          <w:bCs/>
          <w:i w:val="0"/>
        </w:rPr>
      </w:pPr>
    </w:p>
    <w:p w14:paraId="0F2ACD26" w14:textId="77777777" w:rsidR="00283730" w:rsidRDefault="00283730" w:rsidP="004C1BDC">
      <w:pPr>
        <w:pStyle w:val="Textoindependiente21"/>
        <w:ind w:left="0"/>
        <w:rPr>
          <w:rFonts w:cs="Arial"/>
          <w:bCs/>
          <w:i w:val="0"/>
        </w:rPr>
      </w:pPr>
      <w:r w:rsidRPr="00781A3B">
        <w:rPr>
          <w:rFonts w:cs="Arial"/>
          <w:bCs/>
          <w:i w:val="0"/>
        </w:rPr>
        <w:lastRenderedPageBreak/>
        <w:t xml:space="preserve">La </w:t>
      </w:r>
      <w:r w:rsidR="00F10B9B" w:rsidRPr="00737935">
        <w:rPr>
          <w:rFonts w:cs="Arial"/>
          <w:bCs/>
          <w:i w:val="0"/>
        </w:rPr>
        <w:t>Convocante</w:t>
      </w:r>
      <w:r w:rsidRPr="00737935">
        <w:rPr>
          <w:rFonts w:cs="Arial"/>
          <w:bCs/>
          <w:i w:val="0"/>
        </w:rPr>
        <w:t>,</w:t>
      </w:r>
      <w:r w:rsidRPr="00781A3B">
        <w:rPr>
          <w:rFonts w:cs="Arial"/>
          <w:bCs/>
          <w:i w:val="0"/>
        </w:rPr>
        <w:t xml:space="preserve"> podrá optar entre aplicar </w:t>
      </w:r>
      <w:r>
        <w:rPr>
          <w:rFonts w:cs="Arial"/>
          <w:bCs/>
          <w:i w:val="0"/>
        </w:rPr>
        <w:t xml:space="preserve">retenciones económicas, </w:t>
      </w:r>
      <w:r w:rsidRPr="00781A3B">
        <w:rPr>
          <w:rFonts w:cs="Arial"/>
          <w:bCs/>
          <w:i w:val="0"/>
        </w:rPr>
        <w:t>penas convencionales</w:t>
      </w:r>
      <w:r>
        <w:rPr>
          <w:rFonts w:cs="Arial"/>
          <w:bCs/>
          <w:i w:val="0"/>
        </w:rPr>
        <w:t xml:space="preserve"> o el sobrecosto de los trabajos que resulte de la rescisión, debiendo fundamentar y motivar las causas de la aplicación de una o de otro.</w:t>
      </w:r>
    </w:p>
    <w:p w14:paraId="780CEBB1" w14:textId="77777777" w:rsidR="00283730" w:rsidRDefault="00283730" w:rsidP="004C1BDC">
      <w:pPr>
        <w:pStyle w:val="Textoindependiente21"/>
        <w:ind w:left="0"/>
        <w:rPr>
          <w:rFonts w:cs="Arial"/>
          <w:bCs/>
          <w:i w:val="0"/>
        </w:rPr>
      </w:pPr>
    </w:p>
    <w:p w14:paraId="22BACAAE" w14:textId="77777777" w:rsidR="00283730" w:rsidRPr="002D7A6B" w:rsidRDefault="00283730" w:rsidP="004C1BDC">
      <w:pPr>
        <w:pStyle w:val="Textoindependiente21"/>
        <w:ind w:left="0"/>
        <w:rPr>
          <w:rFonts w:cs="Arial"/>
          <w:b/>
          <w:bCs/>
          <w:i w:val="0"/>
        </w:rPr>
      </w:pPr>
      <w:r>
        <w:rPr>
          <w:rFonts w:cs="Arial"/>
          <w:bCs/>
          <w:i w:val="0"/>
        </w:rPr>
        <w:t xml:space="preserve">Asimismo, la </w:t>
      </w:r>
      <w:r w:rsidR="00F10B9B" w:rsidRPr="00737935">
        <w:rPr>
          <w:rFonts w:cs="Arial"/>
          <w:bCs/>
          <w:i w:val="0"/>
        </w:rPr>
        <w:t>Convocante</w:t>
      </w:r>
      <w:r w:rsidRPr="00737935">
        <w:rPr>
          <w:rFonts w:cs="Arial"/>
          <w:bCs/>
          <w:i w:val="0"/>
        </w:rPr>
        <w:t xml:space="preserve"> op</w:t>
      </w:r>
      <w:r>
        <w:rPr>
          <w:rFonts w:cs="Arial"/>
          <w:bCs/>
          <w:i w:val="0"/>
        </w:rPr>
        <w:t>tará por aplicar retenciones económicas o penas convencionales</w:t>
      </w:r>
      <w:r w:rsidRPr="00781A3B">
        <w:rPr>
          <w:rFonts w:cs="Arial"/>
          <w:bCs/>
          <w:i w:val="0"/>
        </w:rPr>
        <w:t xml:space="preserve"> </w:t>
      </w:r>
      <w:r>
        <w:rPr>
          <w:rFonts w:cs="Arial"/>
          <w:bCs/>
          <w:i w:val="0"/>
        </w:rPr>
        <w:t>antes de iniciar el procedimiento de rescisión cuando el incumplimiento del contrato derive del atraso en la ejecución de los trabajos.</w:t>
      </w:r>
    </w:p>
    <w:p w14:paraId="72FE45E8" w14:textId="77777777" w:rsidR="00283730" w:rsidRDefault="00283730" w:rsidP="004C1BDC">
      <w:pPr>
        <w:pStyle w:val="Textoindependiente21"/>
        <w:ind w:left="0"/>
        <w:rPr>
          <w:rFonts w:cs="Arial"/>
          <w:bCs/>
          <w:i w:val="0"/>
        </w:rPr>
      </w:pPr>
    </w:p>
    <w:p w14:paraId="1FCCC72D" w14:textId="77777777" w:rsidR="00283730" w:rsidRDefault="00283730" w:rsidP="004C1BDC">
      <w:pPr>
        <w:pStyle w:val="Texto0"/>
        <w:spacing w:after="50" w:line="240" w:lineRule="auto"/>
        <w:ind w:firstLine="0"/>
        <w:rPr>
          <w:b/>
          <w:i w:val="0"/>
          <w:sz w:val="20"/>
          <w:szCs w:val="20"/>
        </w:rPr>
      </w:pPr>
      <w:r w:rsidRPr="00B00859">
        <w:rPr>
          <w:i w:val="0"/>
          <w:sz w:val="20"/>
          <w:szCs w:val="20"/>
        </w:rPr>
        <w:t>El sobrecosto a que se refiere la fracción II del artículo 62 de la Ley</w:t>
      </w:r>
      <w:r>
        <w:rPr>
          <w:i w:val="0"/>
          <w:sz w:val="20"/>
          <w:szCs w:val="20"/>
        </w:rPr>
        <w:t xml:space="preserve">, </w:t>
      </w:r>
      <w:r w:rsidRPr="00B00859">
        <w:rPr>
          <w:i w:val="0"/>
          <w:sz w:val="20"/>
          <w:szCs w:val="20"/>
        </w:rPr>
        <w:t xml:space="preserve">es la diferencia entre el importe que le representaría a la </w:t>
      </w:r>
      <w:r w:rsidR="00F10B9B" w:rsidRPr="00737935">
        <w:rPr>
          <w:i w:val="0"/>
          <w:sz w:val="20"/>
          <w:szCs w:val="20"/>
        </w:rPr>
        <w:t>Convocante</w:t>
      </w:r>
      <w:r w:rsidRPr="00737935">
        <w:rPr>
          <w:i w:val="0"/>
          <w:sz w:val="20"/>
          <w:szCs w:val="20"/>
        </w:rPr>
        <w:t xml:space="preserve"> c</w:t>
      </w:r>
      <w:r w:rsidRPr="00B00859">
        <w:rPr>
          <w:i w:val="0"/>
          <w:sz w:val="20"/>
          <w:szCs w:val="20"/>
        </w:rPr>
        <w:t>oncluir con otro contratista los trabajos pendientes y el costo de los trabajos no ejecutados al momento de rescindir el contrato.</w:t>
      </w:r>
    </w:p>
    <w:p w14:paraId="0E01C06C" w14:textId="77777777" w:rsidR="00283730" w:rsidRPr="00781A3B" w:rsidRDefault="00283730" w:rsidP="004C1BDC">
      <w:pPr>
        <w:pStyle w:val="Textoindependiente21"/>
        <w:ind w:left="0"/>
        <w:rPr>
          <w:rFonts w:cs="Arial"/>
          <w:bCs/>
          <w:i w:val="0"/>
        </w:rPr>
      </w:pPr>
    </w:p>
    <w:p w14:paraId="743FB61D" w14:textId="77777777" w:rsidR="00283730" w:rsidRPr="000A1811" w:rsidRDefault="00283730" w:rsidP="004C1BDC">
      <w:pPr>
        <w:pStyle w:val="Textoindependiente21"/>
        <w:ind w:left="0"/>
        <w:rPr>
          <w:rFonts w:cs="Arial"/>
          <w:b/>
          <w:bCs/>
          <w:i w:val="0"/>
        </w:rPr>
      </w:pPr>
      <w:r w:rsidRPr="00781A3B">
        <w:rPr>
          <w:rFonts w:cs="Arial"/>
          <w:bCs/>
          <w:i w:val="0"/>
        </w:rPr>
        <w:t xml:space="preserve">En caso de rescisión </w:t>
      </w:r>
      <w:r>
        <w:rPr>
          <w:rFonts w:cs="Arial"/>
          <w:bCs/>
          <w:i w:val="0"/>
        </w:rPr>
        <w:t xml:space="preserve">administrativa </w:t>
      </w:r>
      <w:r w:rsidRPr="00781A3B">
        <w:rPr>
          <w:rFonts w:cs="Arial"/>
          <w:bCs/>
          <w:i w:val="0"/>
        </w:rPr>
        <w:t xml:space="preserve">del contrato por causas imputables al contratista, una vez emitida la determinación respectiva, la </w:t>
      </w:r>
      <w:r w:rsidR="00F10B9B" w:rsidRPr="00737935">
        <w:rPr>
          <w:rFonts w:cs="Arial"/>
          <w:bCs/>
          <w:i w:val="0"/>
        </w:rPr>
        <w:t>Convocante</w:t>
      </w:r>
      <w:r w:rsidRPr="00737935">
        <w:rPr>
          <w:rFonts w:cs="Arial"/>
          <w:bCs/>
          <w:i w:val="0"/>
        </w:rPr>
        <w:t xml:space="preserve"> p</w:t>
      </w:r>
      <w:r w:rsidRPr="00781A3B">
        <w:rPr>
          <w:rFonts w:cs="Arial"/>
          <w:bCs/>
          <w:i w:val="0"/>
        </w:rPr>
        <w:t xml:space="preserve">recautoriamente y desde el inicio de la misma, se abstendrá de cubrir los importes resultantes de trabajos ejecutados aún no liquidados, hasta que se otorgue el finiquito que proceda, lo que deberá efectuarse dentro de los </w:t>
      </w:r>
      <w:r>
        <w:rPr>
          <w:rFonts w:cs="Arial"/>
          <w:bCs/>
          <w:i w:val="0"/>
        </w:rPr>
        <w:t>30 (</w:t>
      </w:r>
      <w:r w:rsidR="00F10B9B">
        <w:rPr>
          <w:rFonts w:cs="Arial"/>
          <w:bCs/>
          <w:i w:val="0"/>
        </w:rPr>
        <w:t>treinta</w:t>
      </w:r>
      <w:r>
        <w:rPr>
          <w:rFonts w:cs="Arial"/>
          <w:bCs/>
          <w:i w:val="0"/>
        </w:rPr>
        <w:t>)</w:t>
      </w:r>
      <w:r w:rsidRPr="00781A3B">
        <w:rPr>
          <w:rFonts w:cs="Arial"/>
          <w:bCs/>
          <w:i w:val="0"/>
        </w:rPr>
        <w:t xml:space="preserve"> días naturales siguientes a la fecha de la comunicación de dicha determinación, a fin de proceder a hacer efectivas las garantías. En el finiquito deberá preverse el sobrecosto de los trabajos aún no ejecutados que se encuentren atrasados conforme al programa </w:t>
      </w:r>
      <w:r>
        <w:rPr>
          <w:rFonts w:cs="Arial"/>
          <w:bCs/>
          <w:i w:val="0"/>
        </w:rPr>
        <w:t>general de ejecución de los trabajos</w:t>
      </w:r>
      <w:r w:rsidRPr="00781A3B">
        <w:rPr>
          <w:rFonts w:cs="Arial"/>
          <w:bCs/>
          <w:i w:val="0"/>
        </w:rPr>
        <w:t>, así como lo relativo a la recuperación de los materiales y equipos que, en su caso, le hayan sido entregados</w:t>
      </w:r>
      <w:r>
        <w:rPr>
          <w:rFonts w:cs="Arial"/>
          <w:bCs/>
          <w:i w:val="0"/>
        </w:rPr>
        <w:t xml:space="preserve"> por la </w:t>
      </w:r>
      <w:r w:rsidR="00F10B9B" w:rsidRPr="00737935">
        <w:rPr>
          <w:rFonts w:cs="Arial"/>
          <w:bCs/>
          <w:i w:val="0"/>
        </w:rPr>
        <w:t>Convocante</w:t>
      </w:r>
      <w:r w:rsidRPr="00737935">
        <w:rPr>
          <w:rFonts w:cs="Arial"/>
          <w:bCs/>
          <w:i w:val="0"/>
        </w:rPr>
        <w:t>.</w:t>
      </w:r>
    </w:p>
    <w:p w14:paraId="4B3A704B" w14:textId="77777777" w:rsidR="00283730" w:rsidRPr="00844405" w:rsidRDefault="00283730" w:rsidP="004C1BDC">
      <w:pPr>
        <w:pStyle w:val="Textoindependiente21"/>
        <w:ind w:left="0"/>
        <w:rPr>
          <w:rFonts w:cs="Arial"/>
          <w:bCs/>
          <w:i w:val="0"/>
          <w:sz w:val="10"/>
          <w:szCs w:val="10"/>
          <w:lang w:val="es-MX"/>
        </w:rPr>
      </w:pPr>
    </w:p>
    <w:p w14:paraId="1BF2CD88" w14:textId="77777777" w:rsidR="00283730" w:rsidRPr="00CA4393" w:rsidRDefault="00283730" w:rsidP="004C1BDC">
      <w:pPr>
        <w:pStyle w:val="Textoindependiente21"/>
        <w:ind w:left="0"/>
        <w:rPr>
          <w:rFonts w:cs="Arial"/>
          <w:b/>
          <w:bCs/>
          <w:i w:val="0"/>
          <w:lang w:val="es-MX"/>
        </w:rPr>
      </w:pPr>
      <w:r>
        <w:rPr>
          <w:i w:val="0"/>
        </w:rPr>
        <w:t>L</w:t>
      </w:r>
      <w:r w:rsidRPr="00B00859">
        <w:rPr>
          <w:i w:val="0"/>
        </w:rPr>
        <w:t xml:space="preserve">a </w:t>
      </w:r>
      <w:r w:rsidR="00737935">
        <w:rPr>
          <w:i w:val="0"/>
        </w:rPr>
        <w:t>C</w:t>
      </w:r>
      <w:r w:rsidR="00F10B9B" w:rsidRPr="00737935">
        <w:rPr>
          <w:i w:val="0"/>
        </w:rPr>
        <w:t>onvocante</w:t>
      </w:r>
      <w:r w:rsidRPr="00737935">
        <w:rPr>
          <w:i w:val="0"/>
        </w:rPr>
        <w:t xml:space="preserve"> p</w:t>
      </w:r>
      <w:r w:rsidRPr="00B00859">
        <w:rPr>
          <w:i w:val="0"/>
        </w:rPr>
        <w:t>odrá iniciar en cualquier momento el procedimiento de rescisión previsto en el artículo 61 de la Ley</w:t>
      </w:r>
      <w:r>
        <w:rPr>
          <w:i w:val="0"/>
        </w:rPr>
        <w:t xml:space="preserve"> de la Ley</w:t>
      </w:r>
      <w:r w:rsidRPr="00B00859">
        <w:rPr>
          <w:i w:val="0"/>
        </w:rPr>
        <w:t>, motivando la rescisión en alguna de las causales previstas en el artículo 157 de</w:t>
      </w:r>
      <w:r>
        <w:rPr>
          <w:i w:val="0"/>
        </w:rPr>
        <w:t xml:space="preserve"> su</w:t>
      </w:r>
      <w:r w:rsidRPr="00B00859">
        <w:rPr>
          <w:i w:val="0"/>
        </w:rPr>
        <w:t xml:space="preserve"> Reglamento. Si es el contratista quien decide rescindir el contrato será necesario que acuda ante la autoridad judicial federal y obtenga la declaración correspondiente</w:t>
      </w:r>
      <w:r>
        <w:rPr>
          <w:i w:val="0"/>
        </w:rPr>
        <w:t>, en este caso, se estará a lo que resuelva la autoridad judicial</w:t>
      </w:r>
      <w:r w:rsidRPr="00B00859">
        <w:rPr>
          <w:i w:val="0"/>
        </w:rPr>
        <w:t>.</w:t>
      </w:r>
    </w:p>
    <w:p w14:paraId="4CC39D8B" w14:textId="77777777" w:rsidR="00283730" w:rsidRPr="00844405" w:rsidRDefault="00283730" w:rsidP="004C1BDC">
      <w:pPr>
        <w:pStyle w:val="Textoindependiente21"/>
        <w:ind w:left="0"/>
        <w:rPr>
          <w:rFonts w:cs="Arial"/>
          <w:bCs/>
          <w:i w:val="0"/>
          <w:sz w:val="10"/>
          <w:szCs w:val="10"/>
          <w:lang w:val="es-MX"/>
        </w:rPr>
      </w:pPr>
    </w:p>
    <w:p w14:paraId="077FADC0" w14:textId="77777777" w:rsidR="00283730" w:rsidRPr="00B7234C" w:rsidRDefault="00283730" w:rsidP="004C1BDC">
      <w:pPr>
        <w:pStyle w:val="Textoindependiente21"/>
        <w:ind w:left="0"/>
        <w:rPr>
          <w:rFonts w:cs="Arial"/>
          <w:i w:val="0"/>
        </w:rPr>
      </w:pPr>
      <w:r w:rsidRPr="00B7234C">
        <w:rPr>
          <w:rFonts w:cs="Arial"/>
          <w:i w:val="0"/>
        </w:rPr>
        <w:t xml:space="preserve">Si la </w:t>
      </w:r>
      <w:r w:rsidR="00F10B9B" w:rsidRPr="00737935">
        <w:rPr>
          <w:rFonts w:cs="Arial"/>
          <w:i w:val="0"/>
        </w:rPr>
        <w:t>Convocante</w:t>
      </w:r>
      <w:r w:rsidRPr="00737935">
        <w:rPr>
          <w:rFonts w:cs="Arial"/>
          <w:i w:val="0"/>
        </w:rPr>
        <w:t xml:space="preserve"> o</w:t>
      </w:r>
      <w:r w:rsidRPr="00B7234C">
        <w:rPr>
          <w:rFonts w:cs="Arial"/>
          <w:i w:val="0"/>
        </w:rPr>
        <w:t xml:space="preserve">pta por la rescisión administrativa del contrato, se apegará a lo establecido en los </w:t>
      </w:r>
      <w:r>
        <w:rPr>
          <w:rFonts w:cs="Arial"/>
          <w:i w:val="0"/>
        </w:rPr>
        <w:t>a</w:t>
      </w:r>
      <w:r w:rsidRPr="00B7234C">
        <w:rPr>
          <w:rFonts w:cs="Arial"/>
          <w:i w:val="0"/>
        </w:rPr>
        <w:t>rtículos 61 y 62</w:t>
      </w:r>
      <w:r>
        <w:rPr>
          <w:rFonts w:cs="Arial"/>
          <w:i w:val="0"/>
        </w:rPr>
        <w:t>,</w:t>
      </w:r>
      <w:r w:rsidRPr="00B7234C">
        <w:rPr>
          <w:rFonts w:cs="Arial"/>
          <w:i w:val="0"/>
        </w:rPr>
        <w:t xml:space="preserve"> </w:t>
      </w:r>
      <w:r>
        <w:rPr>
          <w:rFonts w:cs="Arial"/>
          <w:i w:val="0"/>
        </w:rPr>
        <w:t xml:space="preserve">fracción II y último párrafo, </w:t>
      </w:r>
      <w:r w:rsidRPr="00B7234C">
        <w:rPr>
          <w:rFonts w:cs="Arial"/>
          <w:i w:val="0"/>
        </w:rPr>
        <w:t xml:space="preserve">de la Ley, </w:t>
      </w:r>
      <w:r w:rsidR="00737935">
        <w:rPr>
          <w:rFonts w:cs="Arial"/>
          <w:i w:val="0"/>
        </w:rPr>
        <w:t xml:space="preserve">y </w:t>
      </w:r>
      <w:r>
        <w:rPr>
          <w:rFonts w:cs="Arial"/>
          <w:i w:val="0"/>
        </w:rPr>
        <w:t>154</w:t>
      </w:r>
      <w:r w:rsidRPr="00B7234C">
        <w:rPr>
          <w:rFonts w:cs="Arial"/>
          <w:i w:val="0"/>
        </w:rPr>
        <w:t>,</w:t>
      </w:r>
      <w:r>
        <w:rPr>
          <w:rFonts w:cs="Arial"/>
          <w:i w:val="0"/>
        </w:rPr>
        <w:t xml:space="preserve"> 155, 157,</w:t>
      </w:r>
      <w:r w:rsidRPr="00B7234C">
        <w:rPr>
          <w:rFonts w:cs="Arial"/>
          <w:i w:val="0"/>
        </w:rPr>
        <w:t xml:space="preserve"> </w:t>
      </w:r>
      <w:r>
        <w:rPr>
          <w:rFonts w:cs="Arial"/>
          <w:i w:val="0"/>
        </w:rPr>
        <w:t>158, 159, 160, 161, 162 y 163</w:t>
      </w:r>
      <w:r w:rsidRPr="00B7234C">
        <w:rPr>
          <w:rFonts w:cs="Arial"/>
          <w:i w:val="0"/>
        </w:rPr>
        <w:t xml:space="preserve"> de su Reglamento.</w:t>
      </w:r>
    </w:p>
    <w:p w14:paraId="48394078" w14:textId="77777777" w:rsidR="00283730" w:rsidRPr="001F3711" w:rsidRDefault="00283730" w:rsidP="004C1BDC">
      <w:pPr>
        <w:pStyle w:val="Textoindependiente21"/>
        <w:ind w:left="0"/>
        <w:rPr>
          <w:rFonts w:cs="Arial"/>
          <w:bCs/>
          <w:i w:val="0"/>
          <w:lang w:val="es-MX"/>
        </w:rPr>
      </w:pPr>
    </w:p>
    <w:p w14:paraId="576B0B64" w14:textId="77777777" w:rsidR="00283730" w:rsidRDefault="00283730" w:rsidP="004C1BDC">
      <w:pPr>
        <w:widowControl w:val="0"/>
        <w:ind w:left="567" w:hanging="567"/>
        <w:jc w:val="both"/>
        <w:rPr>
          <w:b/>
          <w:i w:val="0"/>
        </w:rPr>
      </w:pPr>
      <w:r w:rsidRPr="00365D89">
        <w:rPr>
          <w:b/>
          <w:i w:val="0"/>
        </w:rPr>
        <w:t>6.</w:t>
      </w:r>
      <w:r>
        <w:rPr>
          <w:b/>
          <w:i w:val="0"/>
        </w:rPr>
        <w:t>12</w:t>
      </w:r>
      <w:r w:rsidRPr="00365D89">
        <w:rPr>
          <w:b/>
          <w:i w:val="0"/>
        </w:rPr>
        <w:tab/>
        <w:t>CALIDAD DE LOS TRABAJOS EJECUTADOS POR EL CONTRATISTA.</w:t>
      </w:r>
    </w:p>
    <w:p w14:paraId="40A0E653" w14:textId="77777777" w:rsidR="00283730" w:rsidRPr="00844405" w:rsidRDefault="00283730" w:rsidP="004C1BDC">
      <w:pPr>
        <w:widowControl w:val="0"/>
        <w:jc w:val="both"/>
        <w:rPr>
          <w:i w:val="0"/>
          <w:sz w:val="10"/>
          <w:szCs w:val="10"/>
        </w:rPr>
      </w:pPr>
    </w:p>
    <w:p w14:paraId="77B0E6AD" w14:textId="77777777" w:rsidR="00283730" w:rsidRPr="001E1A1C" w:rsidRDefault="00283730" w:rsidP="004C1BDC">
      <w:pPr>
        <w:widowControl w:val="0"/>
        <w:jc w:val="both"/>
        <w:rPr>
          <w:i w:val="0"/>
        </w:rPr>
      </w:pPr>
      <w:r w:rsidRPr="001E1A1C">
        <w:rPr>
          <w:i w:val="0"/>
        </w:rPr>
        <w:t xml:space="preserve">El contratista se comprometerá a ejecutar la obra de acuerdo con las normas de calidad </w:t>
      </w:r>
      <w:r w:rsidRPr="001E1A1C">
        <w:rPr>
          <w:rFonts w:cs="Arial"/>
          <w:i w:val="0"/>
        </w:rPr>
        <w:t>requeridas</w:t>
      </w:r>
      <w:r w:rsidRPr="001E1A1C">
        <w:rPr>
          <w:i w:val="0"/>
        </w:rPr>
        <w:t xml:space="preserve"> y especificaciones técnicas establecidas en el proyecto de obra, obligándose a responder</w:t>
      </w:r>
      <w:r w:rsidRPr="001E1A1C">
        <w:rPr>
          <w:bCs/>
          <w:i w:val="0"/>
        </w:rPr>
        <w:t xml:space="preserve"> ante la </w:t>
      </w:r>
      <w:r w:rsidR="0021152F" w:rsidRPr="00737935">
        <w:rPr>
          <w:bCs/>
          <w:i w:val="0"/>
        </w:rPr>
        <w:t>Convocante</w:t>
      </w:r>
      <w:r w:rsidRPr="001E1A1C">
        <w:rPr>
          <w:bCs/>
          <w:i w:val="0"/>
        </w:rPr>
        <w:t>, de manera enunciativa más no limitativa, por los daños y perjuicios</w:t>
      </w:r>
      <w:r w:rsidRPr="001E1A1C">
        <w:rPr>
          <w:i w:val="0"/>
        </w:rPr>
        <w:t xml:space="preserve"> causados por negligencia, descuido o falta de atención, realizándose trabajos de mala calidad y, en su caso, le sean autorizados por parte de la empresa supervisora de la obra, para su pago.</w:t>
      </w:r>
    </w:p>
    <w:p w14:paraId="588E6399" w14:textId="77777777" w:rsidR="00283730" w:rsidRPr="00844405" w:rsidRDefault="00283730" w:rsidP="004C1BDC">
      <w:pPr>
        <w:widowControl w:val="0"/>
        <w:jc w:val="both"/>
        <w:rPr>
          <w:bCs/>
          <w:i w:val="0"/>
          <w:sz w:val="10"/>
          <w:szCs w:val="10"/>
        </w:rPr>
      </w:pPr>
    </w:p>
    <w:p w14:paraId="698FBC05" w14:textId="77777777" w:rsidR="00283730" w:rsidRPr="00365D89" w:rsidRDefault="00283730" w:rsidP="004C1BDC">
      <w:pPr>
        <w:widowControl w:val="0"/>
        <w:jc w:val="both"/>
        <w:rPr>
          <w:i w:val="0"/>
        </w:rPr>
      </w:pPr>
      <w:r w:rsidRPr="001E1A1C">
        <w:rPr>
          <w:i w:val="0"/>
        </w:rPr>
        <w:t xml:space="preserve">En razón de lo anterior, el contratista se obligará conjunta, solidaria y mancomunadamente con la empresa supervisora de la obra, cuando ésta haya sido contratada por la </w:t>
      </w:r>
      <w:r w:rsidR="0021152F" w:rsidRPr="00737935">
        <w:rPr>
          <w:i w:val="0"/>
        </w:rPr>
        <w:t>Convocante</w:t>
      </w:r>
      <w:r w:rsidRPr="00737935">
        <w:rPr>
          <w:i w:val="0"/>
        </w:rPr>
        <w:t xml:space="preserve"> pa</w:t>
      </w:r>
      <w:r w:rsidRPr="001E1A1C">
        <w:rPr>
          <w:i w:val="0"/>
        </w:rPr>
        <w:t>ra supervisar la obra, a reponer los trabajos mal ejecutados que no cumplan con las normas y especificaciones establecidas en el proyecto de obra, así como en especificaciones generales y particulares de construcción, o bien, a cubrir el costo de los mismos</w:t>
      </w:r>
      <w:r w:rsidRPr="00365D89">
        <w:rPr>
          <w:i w:val="0"/>
        </w:rPr>
        <w:t xml:space="preserve"> cuando a elección de la </w:t>
      </w:r>
      <w:r w:rsidR="0021152F" w:rsidRPr="00737935">
        <w:rPr>
          <w:i w:val="0"/>
        </w:rPr>
        <w:t>Convocante</w:t>
      </w:r>
      <w:r w:rsidRPr="00365D89">
        <w:rPr>
          <w:i w:val="0"/>
        </w:rPr>
        <w:t xml:space="preserve"> sean realizados por terceras personas, de conformidad y con fundamento en los artículos 115 y 116 de la </w:t>
      </w:r>
      <w:r>
        <w:rPr>
          <w:i w:val="0"/>
        </w:rPr>
        <w:t>L</w:t>
      </w:r>
      <w:r w:rsidRPr="00365D89">
        <w:rPr>
          <w:i w:val="0"/>
        </w:rPr>
        <w:t xml:space="preserve">ey </w:t>
      </w:r>
      <w:r>
        <w:rPr>
          <w:i w:val="0"/>
        </w:rPr>
        <w:t>F</w:t>
      </w:r>
      <w:r w:rsidRPr="00365D89">
        <w:rPr>
          <w:i w:val="0"/>
        </w:rPr>
        <w:t xml:space="preserve">ederal de </w:t>
      </w:r>
      <w:r>
        <w:rPr>
          <w:i w:val="0"/>
        </w:rPr>
        <w:t>P</w:t>
      </w:r>
      <w:r w:rsidRPr="00365D89">
        <w:rPr>
          <w:i w:val="0"/>
        </w:rPr>
        <w:t xml:space="preserve">resupuesto y </w:t>
      </w:r>
      <w:r>
        <w:rPr>
          <w:i w:val="0"/>
        </w:rPr>
        <w:t>R</w:t>
      </w:r>
      <w:r w:rsidRPr="00365D89">
        <w:rPr>
          <w:i w:val="0"/>
        </w:rPr>
        <w:t xml:space="preserve">esponsabilidad </w:t>
      </w:r>
      <w:r>
        <w:rPr>
          <w:i w:val="0"/>
        </w:rPr>
        <w:t>H</w:t>
      </w:r>
      <w:r w:rsidRPr="00365D89">
        <w:rPr>
          <w:i w:val="0"/>
        </w:rPr>
        <w:t xml:space="preserve">acendaria, así como en lo establecido por los artículos 1984, 1987, 1988, 1989, 1997, 2002 y 2006 del </w:t>
      </w:r>
      <w:r>
        <w:rPr>
          <w:i w:val="0"/>
        </w:rPr>
        <w:t>C</w:t>
      </w:r>
      <w:r w:rsidRPr="00365D89">
        <w:rPr>
          <w:i w:val="0"/>
        </w:rPr>
        <w:t xml:space="preserve">ódigo </w:t>
      </w:r>
      <w:r>
        <w:rPr>
          <w:i w:val="0"/>
        </w:rPr>
        <w:t>C</w:t>
      </w:r>
      <w:r w:rsidRPr="00365D89">
        <w:rPr>
          <w:i w:val="0"/>
        </w:rPr>
        <w:t xml:space="preserve">ivil </w:t>
      </w:r>
      <w:r>
        <w:rPr>
          <w:i w:val="0"/>
        </w:rPr>
        <w:t>F</w:t>
      </w:r>
      <w:r w:rsidRPr="00365D89">
        <w:rPr>
          <w:i w:val="0"/>
        </w:rPr>
        <w:t xml:space="preserve">ederal, de aplicación supletoria por disposición expresa del artículo 13 de la </w:t>
      </w:r>
      <w:r>
        <w:rPr>
          <w:i w:val="0"/>
        </w:rPr>
        <w:t>L</w:t>
      </w:r>
      <w:r w:rsidRPr="00365D89">
        <w:rPr>
          <w:i w:val="0"/>
        </w:rPr>
        <w:t xml:space="preserve">ey, más los </w:t>
      </w:r>
      <w:r w:rsidRPr="00365D89">
        <w:rPr>
          <w:bCs/>
          <w:i w:val="0"/>
        </w:rPr>
        <w:t xml:space="preserve">gastos financieros que se generen, conforme a una tasa que será igual a la establecida por la </w:t>
      </w:r>
      <w:r>
        <w:rPr>
          <w:bCs/>
          <w:i w:val="0"/>
        </w:rPr>
        <w:t>L</w:t>
      </w:r>
      <w:r w:rsidRPr="00365D89">
        <w:rPr>
          <w:bCs/>
          <w:i w:val="0"/>
        </w:rPr>
        <w:t xml:space="preserve">ey de </w:t>
      </w:r>
      <w:r>
        <w:rPr>
          <w:bCs/>
          <w:i w:val="0"/>
        </w:rPr>
        <w:t>I</w:t>
      </w:r>
      <w:r w:rsidRPr="00365D89">
        <w:rPr>
          <w:bCs/>
          <w:i w:val="0"/>
        </w:rPr>
        <w:t xml:space="preserve">ngresos de la </w:t>
      </w:r>
      <w:r>
        <w:rPr>
          <w:bCs/>
          <w:i w:val="0"/>
        </w:rPr>
        <w:t>F</w:t>
      </w:r>
      <w:r w:rsidRPr="00365D89">
        <w:rPr>
          <w:bCs/>
          <w:i w:val="0"/>
        </w:rPr>
        <w:t xml:space="preserve">ederación en los casos de prórroga para el pago de créditos fiscales. </w:t>
      </w:r>
      <w:r>
        <w:rPr>
          <w:bCs/>
          <w:i w:val="0"/>
        </w:rPr>
        <w:t>L</w:t>
      </w:r>
      <w:r w:rsidRPr="00365D89">
        <w:rPr>
          <w:bCs/>
          <w:i w:val="0"/>
        </w:rPr>
        <w:t xml:space="preserve">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w:t>
      </w:r>
      <w:r w:rsidR="0021152F" w:rsidRPr="00737935">
        <w:rPr>
          <w:bCs/>
          <w:i w:val="0"/>
        </w:rPr>
        <w:t>Convocante</w:t>
      </w:r>
      <w:r w:rsidRPr="00737935">
        <w:rPr>
          <w:i w:val="0"/>
        </w:rPr>
        <w:t>,</w:t>
      </w:r>
      <w:r w:rsidRPr="00365D89">
        <w:rPr>
          <w:i w:val="0"/>
        </w:rPr>
        <w:t xml:space="preserve"> por lo que el contratista se obliga</w:t>
      </w:r>
      <w:r>
        <w:rPr>
          <w:i w:val="0"/>
        </w:rPr>
        <w:t>rá</w:t>
      </w:r>
      <w:r w:rsidRPr="00365D89">
        <w:rPr>
          <w:i w:val="0"/>
        </w:rPr>
        <w:t xml:space="preserve"> a devolver las cantidades que se originen por la </w:t>
      </w:r>
      <w:r>
        <w:rPr>
          <w:i w:val="0"/>
        </w:rPr>
        <w:t xml:space="preserve">reparación o </w:t>
      </w:r>
      <w:r w:rsidRPr="00365D89">
        <w:rPr>
          <w:i w:val="0"/>
        </w:rPr>
        <w:t>reposición de los trabajos mal ejecutados, más los gastos financieros que se generen, dentro de los 20 (</w:t>
      </w:r>
      <w:r w:rsidR="0021152F">
        <w:rPr>
          <w:i w:val="0"/>
        </w:rPr>
        <w:t>veinte</w:t>
      </w:r>
      <w:r w:rsidRPr="00365D89">
        <w:rPr>
          <w:i w:val="0"/>
        </w:rPr>
        <w:t xml:space="preserve">) días naturales, contados </w:t>
      </w:r>
      <w:r w:rsidRPr="00365D89">
        <w:rPr>
          <w:bCs/>
          <w:i w:val="0"/>
        </w:rPr>
        <w:t xml:space="preserve">a partir del día siguiente de aquél en que se haya realizado el pago de los trabajos mal ejecutados, de conformidad con lo dispuesto por los artículos 54 y 55 de la </w:t>
      </w:r>
      <w:r>
        <w:rPr>
          <w:bCs/>
          <w:i w:val="0"/>
        </w:rPr>
        <w:t>L</w:t>
      </w:r>
      <w:r w:rsidRPr="00365D89">
        <w:rPr>
          <w:bCs/>
          <w:i w:val="0"/>
        </w:rPr>
        <w:t>ey.</w:t>
      </w:r>
    </w:p>
    <w:p w14:paraId="4A2D0B0B" w14:textId="77777777" w:rsidR="00283730" w:rsidRDefault="00283730" w:rsidP="004C1BDC">
      <w:pPr>
        <w:widowControl w:val="0"/>
        <w:jc w:val="both"/>
        <w:rPr>
          <w:i w:val="0"/>
        </w:rPr>
      </w:pPr>
    </w:p>
    <w:p w14:paraId="3D0D8F2C" w14:textId="77777777" w:rsidR="00283730" w:rsidRDefault="00283730" w:rsidP="004C1BDC">
      <w:pPr>
        <w:pStyle w:val="Sangra2detindependiente"/>
        <w:ind w:left="567" w:hanging="567"/>
      </w:pPr>
      <w:r w:rsidRPr="002F4B98">
        <w:t>6.</w:t>
      </w:r>
      <w:r>
        <w:t>13</w:t>
      </w:r>
      <w:r w:rsidRPr="002F4B98">
        <w:tab/>
        <w:t>RESPONSABILIDAD CONJUNTA, SOLIDARIA Y MANCOMUNADA DEL CONTRATISTA Y LA EMPRESA SUPERVISORA DE LA OBRA, POR PAGO EN EXCESO COMO RESULTADO DE LA REVISIÓN DE ESTIMACIONES DE LOS TRABAJOS EJECUTADOS POR PARTE DEL CONTRATISTA.</w:t>
      </w:r>
    </w:p>
    <w:p w14:paraId="4C3A4D38" w14:textId="77777777" w:rsidR="00283730" w:rsidRPr="00D81620" w:rsidRDefault="00283730" w:rsidP="004C1BDC">
      <w:pPr>
        <w:widowControl w:val="0"/>
        <w:jc w:val="both"/>
        <w:rPr>
          <w:i w:val="0"/>
        </w:rPr>
      </w:pPr>
    </w:p>
    <w:p w14:paraId="73B14D0F" w14:textId="77777777" w:rsidR="00283730" w:rsidRPr="00D81620" w:rsidRDefault="00283730" w:rsidP="004C1BDC">
      <w:pPr>
        <w:widowControl w:val="0"/>
        <w:jc w:val="both"/>
        <w:rPr>
          <w:i w:val="0"/>
        </w:rPr>
      </w:pPr>
      <w:r>
        <w:rPr>
          <w:i w:val="0"/>
        </w:rPr>
        <w:t>E</w:t>
      </w:r>
      <w:r w:rsidRPr="00D81620">
        <w:rPr>
          <w:i w:val="0"/>
        </w:rPr>
        <w:t>l contratista se obliga</w:t>
      </w:r>
      <w:r>
        <w:rPr>
          <w:i w:val="0"/>
        </w:rPr>
        <w:t>rá</w:t>
      </w:r>
      <w:r w:rsidRPr="00D81620">
        <w:rPr>
          <w:i w:val="0"/>
        </w:rPr>
        <w:t xml:space="preserve"> a responder cuando por dolo, mala fe, descuido, error aritmético o de cálculo, se le haga pago en exceso por parte de la </w:t>
      </w:r>
      <w:r w:rsidR="0021152F" w:rsidRPr="00737935">
        <w:rPr>
          <w:i w:val="0"/>
        </w:rPr>
        <w:t>Convocante</w:t>
      </w:r>
      <w:r w:rsidRPr="00737935">
        <w:rPr>
          <w:i w:val="0"/>
        </w:rPr>
        <w:t>,</w:t>
      </w:r>
      <w:r w:rsidRPr="00D81620">
        <w:rPr>
          <w:i w:val="0"/>
        </w:rPr>
        <w:t xml:space="preserve"> debido a las estimaciones que haya revisado la empresa supervisora de la obra, y autorizado el residente de obra, detectado aún con posterioridad al pago de las mismas, sin que pueda excepcionarse el contratista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w:t>
      </w:r>
      <w:r>
        <w:rPr>
          <w:i w:val="0"/>
        </w:rPr>
        <w:t xml:space="preserve"> efectivamente</w:t>
      </w:r>
      <w:r w:rsidRPr="00D81620">
        <w:rPr>
          <w:i w:val="0"/>
        </w:rPr>
        <w:t xml:space="preserve"> ejecutados que </w:t>
      </w:r>
      <w:r>
        <w:rPr>
          <w:i w:val="0"/>
        </w:rPr>
        <w:t>contenga</w:t>
      </w:r>
      <w:r w:rsidRPr="00D81620">
        <w:rPr>
          <w:i w:val="0"/>
        </w:rPr>
        <w:t xml:space="preserve"> la estimación a pagar.</w:t>
      </w:r>
    </w:p>
    <w:p w14:paraId="73E631FB" w14:textId="77777777" w:rsidR="00283730" w:rsidRPr="00D81620" w:rsidRDefault="00283730" w:rsidP="004C1BDC">
      <w:pPr>
        <w:widowControl w:val="0"/>
        <w:jc w:val="both"/>
        <w:rPr>
          <w:i w:val="0"/>
        </w:rPr>
      </w:pPr>
    </w:p>
    <w:p w14:paraId="61185BFF" w14:textId="77777777" w:rsidR="00283730" w:rsidRPr="00D81620" w:rsidRDefault="00283730" w:rsidP="004C1BDC">
      <w:pPr>
        <w:widowControl w:val="0"/>
        <w:jc w:val="both"/>
        <w:rPr>
          <w:i w:val="0"/>
        </w:rPr>
      </w:pPr>
      <w:r>
        <w:rPr>
          <w:i w:val="0"/>
        </w:rPr>
        <w:t>A</w:t>
      </w:r>
      <w:r w:rsidRPr="00D81620">
        <w:rPr>
          <w:i w:val="0"/>
        </w:rPr>
        <w:t>simismo, en el caso de que el contratista incurra con dolo, mala fe, descuido, error aritmético o de cálculo en la autorización del pago en exceso por parte del residente de obra, debido a las estimaciones que haya revisado la empresa supervisora de la obra, el contratista se obliga</w:t>
      </w:r>
      <w:r>
        <w:rPr>
          <w:i w:val="0"/>
        </w:rPr>
        <w:t>rá</w:t>
      </w:r>
      <w:r w:rsidRPr="00D81620">
        <w:rPr>
          <w:i w:val="0"/>
        </w:rPr>
        <w:t xml:space="preserve"> conjunta, solidaria y mancomunadamente con la empresa supervisora de la obra a reintegrar las cantidades pagadas en exceso y que el contratista haya recibido, de conformidad y con fundamento en los artículos 115 y 116 de la </w:t>
      </w:r>
      <w:r>
        <w:rPr>
          <w:i w:val="0"/>
        </w:rPr>
        <w:t>L</w:t>
      </w:r>
      <w:r w:rsidRPr="00D81620">
        <w:rPr>
          <w:i w:val="0"/>
        </w:rPr>
        <w:t xml:space="preserve">ey </w:t>
      </w:r>
      <w:r>
        <w:rPr>
          <w:i w:val="0"/>
        </w:rPr>
        <w:t>F</w:t>
      </w:r>
      <w:r w:rsidRPr="00D81620">
        <w:rPr>
          <w:i w:val="0"/>
        </w:rPr>
        <w:t xml:space="preserve">ederal de </w:t>
      </w:r>
      <w:r>
        <w:rPr>
          <w:i w:val="0"/>
        </w:rPr>
        <w:t>Presupuesto y R</w:t>
      </w:r>
      <w:r w:rsidRPr="00D81620">
        <w:rPr>
          <w:i w:val="0"/>
        </w:rPr>
        <w:t xml:space="preserve">esponsabilidad </w:t>
      </w:r>
      <w:r>
        <w:rPr>
          <w:i w:val="0"/>
        </w:rPr>
        <w:t>H</w:t>
      </w:r>
      <w:r w:rsidRPr="00D81620">
        <w:rPr>
          <w:i w:val="0"/>
        </w:rPr>
        <w:t xml:space="preserve">acendaria, así como en lo establecido por los artículos 1984, 1987, 1988, 1989, 1997, 2002 y 2006 del </w:t>
      </w:r>
      <w:r>
        <w:rPr>
          <w:i w:val="0"/>
        </w:rPr>
        <w:t>C</w:t>
      </w:r>
      <w:r w:rsidRPr="00D81620">
        <w:rPr>
          <w:i w:val="0"/>
        </w:rPr>
        <w:t xml:space="preserve">ódigo </w:t>
      </w:r>
      <w:r>
        <w:rPr>
          <w:i w:val="0"/>
        </w:rPr>
        <w:t>C</w:t>
      </w:r>
      <w:r w:rsidRPr="00D81620">
        <w:rPr>
          <w:i w:val="0"/>
        </w:rPr>
        <w:t xml:space="preserve">ivil </w:t>
      </w:r>
      <w:r>
        <w:rPr>
          <w:i w:val="0"/>
        </w:rPr>
        <w:t>F</w:t>
      </w:r>
      <w:r w:rsidRPr="00D81620">
        <w:rPr>
          <w:i w:val="0"/>
        </w:rPr>
        <w:t xml:space="preserve">ederal, de aplicación supletoria por disposición expresa del artículo 13 de la </w:t>
      </w:r>
      <w:r>
        <w:rPr>
          <w:i w:val="0"/>
        </w:rPr>
        <w:t>L</w:t>
      </w:r>
      <w:r w:rsidRPr="00D81620">
        <w:rPr>
          <w:i w:val="0"/>
        </w:rPr>
        <w:t xml:space="preserve">ey, más los </w:t>
      </w:r>
      <w:r w:rsidRPr="00D81620">
        <w:rPr>
          <w:bCs/>
          <w:i w:val="0"/>
        </w:rPr>
        <w:t xml:space="preserve">gastos financieros que se generen, conforme a una tasa que será igual a la establecida por la </w:t>
      </w:r>
      <w:r>
        <w:rPr>
          <w:bCs/>
          <w:i w:val="0"/>
        </w:rPr>
        <w:t>L</w:t>
      </w:r>
      <w:r w:rsidRPr="00D81620">
        <w:rPr>
          <w:bCs/>
          <w:i w:val="0"/>
        </w:rPr>
        <w:t xml:space="preserve">ey de </w:t>
      </w:r>
      <w:r>
        <w:rPr>
          <w:bCs/>
          <w:i w:val="0"/>
        </w:rPr>
        <w:t>I</w:t>
      </w:r>
      <w:r w:rsidRPr="00D81620">
        <w:rPr>
          <w:bCs/>
          <w:i w:val="0"/>
        </w:rPr>
        <w:t xml:space="preserve">ngresos de la </w:t>
      </w:r>
      <w:r>
        <w:rPr>
          <w:bCs/>
          <w:i w:val="0"/>
        </w:rPr>
        <w:t>F</w:t>
      </w:r>
      <w:r w:rsidRPr="00D81620">
        <w:rPr>
          <w:bCs/>
          <w:i w:val="0"/>
        </w:rPr>
        <w:t xml:space="preserve">ederación, en los casos de prórroga para el pago de créditos fiscales. </w:t>
      </w:r>
      <w:r>
        <w:rPr>
          <w:bCs/>
          <w:i w:val="0"/>
        </w:rPr>
        <w:t>L</w:t>
      </w:r>
      <w:r w:rsidRPr="00D81620">
        <w:rPr>
          <w:bCs/>
          <w:i w:val="0"/>
        </w:rPr>
        <w:t xml:space="preserve">os cargos se calcularán sobre las cantidades pagadas en exceso en cada caso y se computarán por días naturales, desde la fecha del pago y hasta la fecha en que se pongan efectivamente las cantidades a disposición de la </w:t>
      </w:r>
      <w:r w:rsidR="0021152F" w:rsidRPr="00737935">
        <w:rPr>
          <w:bCs/>
          <w:i w:val="0"/>
        </w:rPr>
        <w:t>Convocante</w:t>
      </w:r>
      <w:r w:rsidRPr="00D81620">
        <w:rPr>
          <w:i w:val="0"/>
        </w:rPr>
        <w:t>.</w:t>
      </w:r>
    </w:p>
    <w:p w14:paraId="7E8E428A" w14:textId="77777777" w:rsidR="00283730" w:rsidRPr="00D81620" w:rsidRDefault="00283730" w:rsidP="004C1BDC">
      <w:pPr>
        <w:widowControl w:val="0"/>
        <w:jc w:val="both"/>
        <w:rPr>
          <w:i w:val="0"/>
        </w:rPr>
      </w:pPr>
    </w:p>
    <w:p w14:paraId="329BA078" w14:textId="77777777" w:rsidR="00283730" w:rsidRDefault="00283730" w:rsidP="004C1BDC">
      <w:pPr>
        <w:widowControl w:val="0"/>
        <w:jc w:val="both"/>
        <w:rPr>
          <w:bCs/>
          <w:i w:val="0"/>
        </w:rPr>
      </w:pPr>
      <w:r>
        <w:rPr>
          <w:i w:val="0"/>
        </w:rPr>
        <w:t>P</w:t>
      </w:r>
      <w:r w:rsidRPr="00D81620">
        <w:rPr>
          <w:i w:val="0"/>
        </w:rPr>
        <w:t>or lo anterior, el contratista se obliga</w:t>
      </w:r>
      <w:r>
        <w:rPr>
          <w:i w:val="0"/>
        </w:rPr>
        <w:t>rá</w:t>
      </w:r>
      <w:r w:rsidRPr="00D81620">
        <w:rPr>
          <w:i w:val="0"/>
        </w:rPr>
        <w:t xml:space="preserve"> a devolver las cantidades pagadas en exceso, más los gastos financieros que se generen, dentro de los 20 (</w:t>
      </w:r>
      <w:r w:rsidR="0021152F">
        <w:rPr>
          <w:i w:val="0"/>
        </w:rPr>
        <w:t>veinte</w:t>
      </w:r>
      <w:r w:rsidRPr="00D81620">
        <w:rPr>
          <w:i w:val="0"/>
        </w:rPr>
        <w:t xml:space="preserve">) días naturales, contados </w:t>
      </w:r>
      <w:r w:rsidRPr="00D81620">
        <w:rPr>
          <w:bCs/>
          <w:i w:val="0"/>
        </w:rPr>
        <w:t>a partir del día siguiente de aquél en que haya re</w:t>
      </w:r>
      <w:r>
        <w:rPr>
          <w:bCs/>
          <w:i w:val="0"/>
        </w:rPr>
        <w:t>cibido</w:t>
      </w:r>
      <w:r w:rsidRPr="00D81620">
        <w:rPr>
          <w:bCs/>
          <w:i w:val="0"/>
        </w:rPr>
        <w:t xml:space="preserve"> el pago en exceso por parte de la </w:t>
      </w:r>
      <w:r w:rsidR="0021152F">
        <w:rPr>
          <w:bCs/>
          <w:i w:val="0"/>
        </w:rPr>
        <w:t>Convocante</w:t>
      </w:r>
      <w:r w:rsidRPr="00D81620">
        <w:rPr>
          <w:bCs/>
          <w:i w:val="0"/>
        </w:rPr>
        <w:t xml:space="preserve">, de conformidad con lo dispuesto por los artículos 54 y 55 de la </w:t>
      </w:r>
      <w:r>
        <w:rPr>
          <w:bCs/>
          <w:i w:val="0"/>
        </w:rPr>
        <w:t>L</w:t>
      </w:r>
      <w:r w:rsidRPr="00D81620">
        <w:rPr>
          <w:bCs/>
          <w:i w:val="0"/>
        </w:rPr>
        <w:t>ey.</w:t>
      </w:r>
    </w:p>
    <w:p w14:paraId="1767EAA5" w14:textId="77777777" w:rsidR="00283730" w:rsidRPr="00D81620" w:rsidRDefault="00283730" w:rsidP="004C1BDC">
      <w:pPr>
        <w:widowControl w:val="0"/>
        <w:jc w:val="both"/>
        <w:rPr>
          <w:i w:val="0"/>
        </w:rPr>
      </w:pPr>
    </w:p>
    <w:p w14:paraId="08A1879F" w14:textId="77777777" w:rsidR="00283730" w:rsidRDefault="00283730" w:rsidP="004C1BDC">
      <w:pPr>
        <w:pStyle w:val="Textoindependiente21"/>
        <w:ind w:left="567" w:hanging="567"/>
        <w:rPr>
          <w:rFonts w:cs="Arial"/>
          <w:b/>
          <w:i w:val="0"/>
        </w:rPr>
      </w:pPr>
      <w:r>
        <w:rPr>
          <w:rFonts w:cs="Arial"/>
          <w:b/>
          <w:i w:val="0"/>
        </w:rPr>
        <w:t>6.14</w:t>
      </w:r>
      <w:r>
        <w:rPr>
          <w:rFonts w:cs="Arial"/>
          <w:b/>
          <w:i w:val="0"/>
        </w:rPr>
        <w:tab/>
        <w:t xml:space="preserve">MARCO NORMATIVO </w:t>
      </w:r>
    </w:p>
    <w:p w14:paraId="37DCA3C6" w14:textId="77777777" w:rsidR="00283730" w:rsidRPr="00E4125A" w:rsidRDefault="00283730" w:rsidP="004C1BDC">
      <w:pPr>
        <w:jc w:val="both"/>
        <w:rPr>
          <w:rFonts w:cs="Arial"/>
          <w:bCs/>
          <w:i w:val="0"/>
        </w:rPr>
      </w:pPr>
    </w:p>
    <w:p w14:paraId="2683A192" w14:textId="77777777" w:rsidR="00283730" w:rsidRDefault="00283730" w:rsidP="004C1BDC">
      <w:pPr>
        <w:pStyle w:val="Textoindependiente21"/>
        <w:ind w:left="0"/>
        <w:rPr>
          <w:rFonts w:cs="Arial"/>
          <w:i w:val="0"/>
        </w:rPr>
      </w:pPr>
      <w:r>
        <w:rPr>
          <w:rFonts w:cs="Arial"/>
          <w:i w:val="0"/>
        </w:rPr>
        <w:t>La legislación aplicable a la presente licitación es la establecida en la Constitución Política de los Estados Unidos Mexicanos</w:t>
      </w:r>
      <w:r w:rsidRPr="00737935">
        <w:rPr>
          <w:rFonts w:cs="Arial"/>
          <w:i w:val="0"/>
        </w:rPr>
        <w:t xml:space="preserve">, </w:t>
      </w:r>
      <w:r w:rsidR="0021152F" w:rsidRPr="00737935">
        <w:rPr>
          <w:rFonts w:cs="Arial"/>
          <w:i w:val="0"/>
        </w:rPr>
        <w:t xml:space="preserve">la </w:t>
      </w:r>
      <w:r w:rsidRPr="00737935">
        <w:rPr>
          <w:rFonts w:cs="Arial"/>
          <w:i w:val="0"/>
        </w:rPr>
        <w:t>Ley</w:t>
      </w:r>
      <w:r>
        <w:rPr>
          <w:rFonts w:cs="Arial"/>
          <w:i w:val="0"/>
        </w:rPr>
        <w:t xml:space="preserve"> y su Reglamento, Ley Federal de Presupuesto y Responsabilidad Hacendaria y su Reglamento, Ley Orgánica de la Administración Pública Federal, </w:t>
      </w:r>
      <w:r>
        <w:rPr>
          <w:rFonts w:cs="Arial"/>
          <w:i w:val="0"/>
          <w:lang w:val="es-MX"/>
        </w:rPr>
        <w:t>Ley Federal Sobre Metrología y Normalización,</w:t>
      </w:r>
      <w:r>
        <w:rPr>
          <w:rFonts w:cs="Arial"/>
          <w:i w:val="0"/>
        </w:rPr>
        <w:t xml:space="preserve"> Ley Federal de Instituciones de Fianzas, Ley Federal de Competencia Económica, </w:t>
      </w:r>
      <w:r>
        <w:rPr>
          <w:rFonts w:cs="Arial"/>
          <w:i w:val="0"/>
          <w:lang w:val="es-MX"/>
        </w:rPr>
        <w:t xml:space="preserve">Ley Federal del Derecho de Autor, Ley Federal de Transparencia y Acceso a la Información Pública Gubernamental, </w:t>
      </w:r>
      <w:r>
        <w:rPr>
          <w:rFonts w:cs="Arial"/>
          <w:i w:val="0"/>
        </w:rPr>
        <w:t>Ley Federal de Procedimientos Administrativos, Código Civil Federal, Código Federal de Procedimientos Civiles, Código Fiscal de la Federación, Presupuesto de Egresos de la Federaci</w:t>
      </w:r>
      <w:r w:rsidR="006E1E8A">
        <w:rPr>
          <w:rFonts w:cs="Arial"/>
          <w:i w:val="0"/>
        </w:rPr>
        <w:t>ón para el ejercicio Fiscal 2016</w:t>
      </w:r>
      <w:r>
        <w:rPr>
          <w:rFonts w:cs="Arial"/>
          <w:i w:val="0"/>
        </w:rPr>
        <w:t>, Segunda Resolución de Modificaciones a la Resolución Miscelánea Fiscal para 2010 o la que se encuentre vigente en la fecha de la formalización del contrato, publicada en el Diario Oficial de la Federación del 3 de diciembre de 2010, y demás normatividad y disposiciones administrativas de carácter federal aplicables.</w:t>
      </w:r>
    </w:p>
    <w:p w14:paraId="22DA3230" w14:textId="77777777" w:rsidR="00283730" w:rsidRDefault="00283730" w:rsidP="004C1BDC">
      <w:pPr>
        <w:jc w:val="both"/>
        <w:rPr>
          <w:rFonts w:cs="Arial"/>
          <w:bCs/>
          <w:i w:val="0"/>
        </w:rPr>
      </w:pPr>
    </w:p>
    <w:p w14:paraId="27C40E3E" w14:textId="77777777" w:rsidR="00283730" w:rsidRDefault="00283730" w:rsidP="004C1BDC">
      <w:pPr>
        <w:ind w:left="567" w:hanging="567"/>
        <w:jc w:val="both"/>
        <w:rPr>
          <w:rFonts w:cs="Arial"/>
          <w:b/>
          <w:i w:val="0"/>
        </w:rPr>
      </w:pPr>
      <w:r>
        <w:rPr>
          <w:rFonts w:cs="Arial"/>
          <w:b/>
          <w:i w:val="0"/>
        </w:rPr>
        <w:t>6.15</w:t>
      </w:r>
      <w:r>
        <w:rPr>
          <w:rFonts w:cs="Arial"/>
          <w:b/>
          <w:i w:val="0"/>
        </w:rPr>
        <w:tab/>
        <w:t>CONTROVERSIAS</w:t>
      </w:r>
    </w:p>
    <w:p w14:paraId="276319D8" w14:textId="77777777" w:rsidR="00283730" w:rsidRDefault="00283730" w:rsidP="004C1BDC">
      <w:pPr>
        <w:pStyle w:val="Textoindependiente21"/>
        <w:ind w:left="0"/>
        <w:rPr>
          <w:rFonts w:cs="Arial"/>
          <w:i w:val="0"/>
        </w:rPr>
      </w:pPr>
    </w:p>
    <w:p w14:paraId="1FE34B96" w14:textId="77777777" w:rsidR="00283730" w:rsidRDefault="00283730" w:rsidP="004C1BDC">
      <w:pPr>
        <w:pStyle w:val="Textoindependiente21"/>
        <w:ind w:left="0"/>
        <w:rPr>
          <w:rFonts w:cs="Arial"/>
          <w:i w:val="0"/>
        </w:rPr>
      </w:pPr>
      <w:r>
        <w:rPr>
          <w:rFonts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14:paraId="6DD78458" w14:textId="77777777" w:rsidR="00283730" w:rsidRDefault="00283730" w:rsidP="004C1BDC">
      <w:pPr>
        <w:jc w:val="both"/>
        <w:rPr>
          <w:rFonts w:cs="Arial"/>
          <w:bCs/>
          <w:i w:val="0"/>
        </w:rPr>
      </w:pPr>
    </w:p>
    <w:p w14:paraId="57DDCC44" w14:textId="77777777" w:rsidR="00844405" w:rsidRDefault="00844405" w:rsidP="004C1BDC">
      <w:pPr>
        <w:jc w:val="both"/>
        <w:rPr>
          <w:rFonts w:cs="Arial"/>
          <w:bCs/>
          <w:i w:val="0"/>
        </w:rPr>
      </w:pPr>
    </w:p>
    <w:p w14:paraId="72F22770" w14:textId="77777777" w:rsidR="00844405" w:rsidRDefault="00844405" w:rsidP="004C1BDC">
      <w:pPr>
        <w:jc w:val="both"/>
        <w:rPr>
          <w:rFonts w:cs="Arial"/>
          <w:bCs/>
          <w:i w:val="0"/>
        </w:rPr>
      </w:pPr>
      <w:bookmarkStart w:id="0" w:name="_GoBack"/>
      <w:bookmarkEnd w:id="0"/>
    </w:p>
    <w:p w14:paraId="7FFD0F6A" w14:textId="77777777" w:rsidR="00283730" w:rsidRDefault="00283730" w:rsidP="004C1BDC">
      <w:pPr>
        <w:pStyle w:val="Textoindependiente21"/>
        <w:ind w:left="0"/>
        <w:rPr>
          <w:rFonts w:cs="Arial"/>
          <w:i w:val="0"/>
        </w:rPr>
      </w:pPr>
      <w:r w:rsidRPr="008B4CBA">
        <w:rPr>
          <w:rFonts w:cs="Arial"/>
          <w:i w:val="0"/>
        </w:rPr>
        <w:lastRenderedPageBreak/>
        <w:t xml:space="preserve">En el supuesto de que se suscite alguna controversia relacionada con la información enviada a través del </w:t>
      </w:r>
      <w:r w:rsidRPr="008B4CBA">
        <w:rPr>
          <w:rFonts w:cs="Arial"/>
          <w:i w:val="0"/>
          <w:lang w:val="es-MX"/>
        </w:rPr>
        <w:t>Sistema Electrónico de Información Pública Gubernamental (CompraNet)</w:t>
      </w:r>
      <w:r w:rsidRPr="008B4CBA">
        <w:rPr>
          <w:rFonts w:cs="Arial"/>
          <w:i w:val="0"/>
        </w:rPr>
        <w:t xml:space="preserve">, la autoridad competente podrá solicitar a la Secretaría de la Función Pública, exhiba los archivos electrónicos que obran en el Sistema Electrónico de </w:t>
      </w:r>
      <w:r w:rsidRPr="008B4CBA">
        <w:rPr>
          <w:rFonts w:cs="Arial"/>
          <w:i w:val="0"/>
          <w:lang w:val="es-MX"/>
        </w:rPr>
        <w:t>Información Pública</w:t>
      </w:r>
      <w:r w:rsidRPr="008B4CBA">
        <w:rPr>
          <w:rFonts w:cs="Arial"/>
          <w:i w:val="0"/>
        </w:rPr>
        <w:t xml:space="preserve"> Gubernamental (CompraNet), así como la impresión de éstos debidamente certificados, a efecto de desahogar las pruebas a que haya lugar conforme a las disposiciones adjetivas que resulten aplicables.</w:t>
      </w:r>
    </w:p>
    <w:p w14:paraId="2A4541A2" w14:textId="77777777" w:rsidR="00283730" w:rsidRPr="00C920CA" w:rsidRDefault="00283730" w:rsidP="004C1BDC">
      <w:pPr>
        <w:jc w:val="both"/>
        <w:rPr>
          <w:rFonts w:cs="Arial"/>
          <w:i w:val="0"/>
          <w:lang w:val="es-ES_tradnl"/>
        </w:rPr>
      </w:pPr>
    </w:p>
    <w:p w14:paraId="3DF39B86" w14:textId="77777777" w:rsidR="00283730" w:rsidRDefault="00283730" w:rsidP="004C1BDC">
      <w:pPr>
        <w:ind w:left="567" w:hanging="567"/>
        <w:jc w:val="both"/>
        <w:rPr>
          <w:rFonts w:cs="Arial"/>
          <w:b/>
          <w:i w:val="0"/>
        </w:rPr>
      </w:pPr>
      <w:r>
        <w:rPr>
          <w:rFonts w:cs="Arial"/>
          <w:b/>
          <w:i w:val="0"/>
        </w:rPr>
        <w:t>7</w:t>
      </w:r>
      <w:r>
        <w:rPr>
          <w:rFonts w:cs="Arial"/>
          <w:b/>
          <w:i w:val="0"/>
        </w:rPr>
        <w:tab/>
        <w:t>CONFIDENCIALIDAD DE LA INFORMACIÓN.</w:t>
      </w:r>
    </w:p>
    <w:p w14:paraId="45A23BF2" w14:textId="77777777" w:rsidR="00283730" w:rsidRDefault="00283730" w:rsidP="004C1BDC">
      <w:pPr>
        <w:jc w:val="both"/>
        <w:rPr>
          <w:rFonts w:cs="Arial"/>
          <w:bCs/>
          <w:i w:val="0"/>
        </w:rPr>
      </w:pPr>
    </w:p>
    <w:p w14:paraId="7BE28BB3" w14:textId="77777777" w:rsidR="00283730" w:rsidRDefault="00283730" w:rsidP="004C1BDC">
      <w:pPr>
        <w:jc w:val="both"/>
        <w:rPr>
          <w:rFonts w:cs="Arial"/>
          <w:i w:val="0"/>
        </w:rPr>
      </w:pPr>
      <w:r>
        <w:rPr>
          <w:rFonts w:cs="Arial"/>
          <w:i w:val="0"/>
        </w:rPr>
        <w:t xml:space="preserve">Los licitantes no podrán difundir o proporcionar información alguna relativa los trabajos, en forma de publicidad o artículo técnico a menos que cuenten con la autorización previa, expresa y por escrito de la </w:t>
      </w:r>
      <w:r w:rsidR="0021152F" w:rsidRPr="00737935">
        <w:rPr>
          <w:rFonts w:cs="Arial"/>
          <w:i w:val="0"/>
        </w:rPr>
        <w:t>Convocante</w:t>
      </w:r>
      <w:r w:rsidRPr="00737935">
        <w:rPr>
          <w:rFonts w:cs="Arial"/>
          <w:i w:val="0"/>
        </w:rPr>
        <w:t>,</w:t>
      </w:r>
      <w:r>
        <w:rPr>
          <w:rFonts w:cs="Arial"/>
          <w:i w:val="0"/>
        </w:rPr>
        <w:t xml:space="preserve"> de conformidad con lo dispuesto por el artículo 83 de la Ley Federal del Derecho de Autor</w:t>
      </w:r>
      <w:r w:rsidRPr="00B05BF0">
        <w:rPr>
          <w:rFonts w:cs="Arial"/>
          <w:i w:val="0"/>
        </w:rPr>
        <w:t>.</w:t>
      </w:r>
    </w:p>
    <w:p w14:paraId="3D165B99" w14:textId="77777777" w:rsidR="00283730" w:rsidRPr="006813D8" w:rsidRDefault="00283730" w:rsidP="004C1BDC">
      <w:pPr>
        <w:ind w:left="720" w:hanging="720"/>
        <w:jc w:val="both"/>
        <w:rPr>
          <w:rFonts w:cs="Arial"/>
          <w:i w:val="0"/>
        </w:rPr>
      </w:pPr>
    </w:p>
    <w:p w14:paraId="1DC4C2F1" w14:textId="77777777" w:rsidR="00283730" w:rsidRDefault="00283730" w:rsidP="004C1BDC">
      <w:pPr>
        <w:ind w:left="567" w:hanging="567"/>
        <w:jc w:val="both"/>
        <w:rPr>
          <w:rFonts w:cs="Arial"/>
          <w:b/>
          <w:i w:val="0"/>
        </w:rPr>
      </w:pPr>
      <w:r>
        <w:rPr>
          <w:rFonts w:cs="Arial"/>
          <w:b/>
          <w:i w:val="0"/>
        </w:rPr>
        <w:t>8</w:t>
      </w:r>
      <w:r>
        <w:rPr>
          <w:rFonts w:cs="Arial"/>
          <w:b/>
          <w:i w:val="0"/>
        </w:rPr>
        <w:tab/>
        <w:t>INCONFORMIDADES</w:t>
      </w:r>
    </w:p>
    <w:p w14:paraId="20776088" w14:textId="77777777" w:rsidR="00283730" w:rsidRDefault="00283730" w:rsidP="004C1BDC">
      <w:pPr>
        <w:jc w:val="both"/>
        <w:rPr>
          <w:rFonts w:cs="Arial"/>
          <w:i w:val="0"/>
        </w:rPr>
      </w:pPr>
    </w:p>
    <w:p w14:paraId="1EBF181A" w14:textId="77777777" w:rsidR="00283730" w:rsidRDefault="00283730" w:rsidP="004C1BDC">
      <w:pPr>
        <w:pStyle w:val="Textoindependiente21"/>
        <w:ind w:left="0"/>
        <w:rPr>
          <w:rFonts w:cs="Arial"/>
          <w:bCs/>
          <w:i w:val="0"/>
        </w:rPr>
      </w:pPr>
      <w:r>
        <w:rPr>
          <w:rFonts w:cs="Arial"/>
          <w:i w:val="0"/>
        </w:rPr>
        <w:t xml:space="preserve">Los licitantes podrán inconformarse por escrito ante la Secretaría de la Función Pública ubicada en Avenida Insurgentes Sur No. 1735, 1° Piso, Colonia Guadalupe </w:t>
      </w:r>
      <w:proofErr w:type="spellStart"/>
      <w:r>
        <w:rPr>
          <w:rFonts w:cs="Arial"/>
          <w:i w:val="0"/>
        </w:rPr>
        <w:t>Inn</w:t>
      </w:r>
      <w:proofErr w:type="spellEnd"/>
      <w:r>
        <w:rPr>
          <w:rFonts w:cs="Arial"/>
          <w:i w:val="0"/>
        </w:rPr>
        <w:t xml:space="preserve">, Código Postal 01020, Delegación Álvaro Obregón, Distrito Federal, o ante el Órgano Interno de Control en la Comisión Nacional del Agua dependiente de la Secretaría antes citada, con domicilio en </w:t>
      </w:r>
      <w:r w:rsidRPr="007635FF">
        <w:rPr>
          <w:rFonts w:cs="Arial"/>
          <w:i w:val="0"/>
        </w:rPr>
        <w:t>Av</w:t>
      </w:r>
      <w:r>
        <w:rPr>
          <w:rFonts w:cs="Arial"/>
          <w:i w:val="0"/>
        </w:rPr>
        <w:t>enida</w:t>
      </w:r>
      <w:r w:rsidRPr="007635FF">
        <w:rPr>
          <w:rFonts w:cs="Arial"/>
          <w:i w:val="0"/>
        </w:rPr>
        <w:t xml:space="preserve"> Insurgentes Sur No. 2416, 2º. Piso, Col</w:t>
      </w:r>
      <w:r>
        <w:rPr>
          <w:rFonts w:cs="Arial"/>
          <w:i w:val="0"/>
        </w:rPr>
        <w:t>onia</w:t>
      </w:r>
      <w:r w:rsidRPr="007635FF">
        <w:rPr>
          <w:rFonts w:cs="Arial"/>
          <w:i w:val="0"/>
        </w:rPr>
        <w:t xml:space="preserve"> </w:t>
      </w:r>
      <w:proofErr w:type="spellStart"/>
      <w:r w:rsidRPr="007635FF">
        <w:rPr>
          <w:rFonts w:cs="Arial"/>
          <w:i w:val="0"/>
        </w:rPr>
        <w:t>Copilco</w:t>
      </w:r>
      <w:proofErr w:type="spellEnd"/>
      <w:r w:rsidRPr="007635FF">
        <w:rPr>
          <w:rFonts w:cs="Arial"/>
          <w:i w:val="0"/>
        </w:rPr>
        <w:t xml:space="preserve"> El Bajo, C</w:t>
      </w:r>
      <w:r>
        <w:rPr>
          <w:rFonts w:cs="Arial"/>
          <w:i w:val="0"/>
        </w:rPr>
        <w:t xml:space="preserve">ódigo </w:t>
      </w:r>
      <w:r w:rsidRPr="007635FF">
        <w:rPr>
          <w:rFonts w:cs="Arial"/>
          <w:i w:val="0"/>
        </w:rPr>
        <w:t>P</w:t>
      </w:r>
      <w:r>
        <w:rPr>
          <w:rFonts w:cs="Arial"/>
          <w:i w:val="0"/>
        </w:rPr>
        <w:t>ostal</w:t>
      </w:r>
      <w:r w:rsidRPr="007635FF">
        <w:rPr>
          <w:rFonts w:cs="Arial"/>
          <w:i w:val="0"/>
        </w:rPr>
        <w:t xml:space="preserve"> 04340,</w:t>
      </w:r>
      <w:r>
        <w:rPr>
          <w:rFonts w:cs="Arial"/>
          <w:i w:val="0"/>
        </w:rPr>
        <w:t xml:space="preserve"> Delegación Coyoacán, Distrito </w:t>
      </w:r>
      <w:r w:rsidRPr="007635FF">
        <w:rPr>
          <w:rFonts w:cs="Arial"/>
          <w:i w:val="0"/>
        </w:rPr>
        <w:t>F</w:t>
      </w:r>
      <w:r>
        <w:rPr>
          <w:rFonts w:cs="Arial"/>
          <w:i w:val="0"/>
        </w:rPr>
        <w:t>ederal, en los términos de lo dispuesto por los artículos 83 y 84 de la Ley</w:t>
      </w:r>
      <w:r w:rsidR="00737935">
        <w:rPr>
          <w:rFonts w:cs="Arial"/>
          <w:i w:val="0"/>
        </w:rPr>
        <w:t>,</w:t>
      </w:r>
      <w:r>
        <w:rPr>
          <w:rFonts w:cs="Arial"/>
          <w:i w:val="0"/>
        </w:rPr>
        <w:t xml:space="preserve"> y 274 a 283 de su Reglamento</w:t>
      </w:r>
      <w:r w:rsidRPr="00456990">
        <w:rPr>
          <w:rFonts w:cs="Arial"/>
          <w:i w:val="0"/>
        </w:rPr>
        <w:t>.</w:t>
      </w:r>
    </w:p>
    <w:p w14:paraId="240C56FE" w14:textId="77777777" w:rsidR="00283730" w:rsidRDefault="00283730" w:rsidP="004C1BDC">
      <w:pPr>
        <w:jc w:val="both"/>
        <w:rPr>
          <w:rFonts w:cs="Arial"/>
          <w:bCs/>
          <w:i w:val="0"/>
        </w:rPr>
      </w:pPr>
    </w:p>
    <w:p w14:paraId="087214EF" w14:textId="77777777" w:rsidR="00283730" w:rsidRPr="008B4CBA" w:rsidRDefault="00283730" w:rsidP="004C1BDC">
      <w:pPr>
        <w:pStyle w:val="Textoindependiente21"/>
        <w:ind w:left="0"/>
        <w:rPr>
          <w:rFonts w:cs="Arial"/>
          <w:i w:val="0"/>
        </w:rPr>
      </w:pPr>
      <w:r w:rsidRPr="008B4CBA">
        <w:rPr>
          <w:rFonts w:cs="Arial"/>
          <w:i w:val="0"/>
        </w:rPr>
        <w:t xml:space="preserve">Los licitantes, a su elección, también podrán inconformarse a través del </w:t>
      </w:r>
      <w:r w:rsidRPr="008B4CBA">
        <w:rPr>
          <w:rFonts w:cs="Arial"/>
          <w:i w:val="0"/>
          <w:lang w:val="es-MX"/>
        </w:rPr>
        <w:t>Sistema Electrónico de Información Pública Gubernamental (CompraNet)</w:t>
      </w:r>
      <w:r w:rsidRPr="008B4CBA">
        <w:rPr>
          <w:rFonts w:cs="Arial"/>
          <w:i w:val="0"/>
        </w:rPr>
        <w:t>, dentro de los 6 (</w:t>
      </w:r>
      <w:r w:rsidR="0021152F">
        <w:rPr>
          <w:rFonts w:cs="Arial"/>
          <w:i w:val="0"/>
        </w:rPr>
        <w:t>seis</w:t>
      </w:r>
      <w:r w:rsidRPr="008B4CBA">
        <w:rPr>
          <w:rFonts w:cs="Arial"/>
          <w:i w:val="0"/>
        </w:rPr>
        <w:t>) días hábiles siguientes a aquél en que ocurra alguno de los actos a que se refiere el artículo 83 de la Ley, debiendo utilizarse en sustitución de la firma autógrafa, medios de identificación o firma electrónica previamente certificados por la Secretaría de la Función Pública</w:t>
      </w:r>
      <w:r w:rsidRPr="008B4CBA">
        <w:rPr>
          <w:rFonts w:cs="Arial"/>
          <w:i w:val="0"/>
          <w:color w:val="000000"/>
        </w:rPr>
        <w:t>, la cual producirá los mismos efectos que las leyes otorgan a los documentos correspondientes y, en consecuencia tendrán el mismo valor probatorio</w:t>
      </w:r>
      <w:r w:rsidRPr="008B4CBA">
        <w:rPr>
          <w:rFonts w:cs="Arial"/>
          <w:i w:val="0"/>
        </w:rPr>
        <w:t>.</w:t>
      </w:r>
    </w:p>
    <w:p w14:paraId="1B99D351" w14:textId="77777777" w:rsidR="00283730" w:rsidRDefault="00283730" w:rsidP="004C1BDC">
      <w:pPr>
        <w:tabs>
          <w:tab w:val="left" w:pos="9356"/>
        </w:tabs>
        <w:jc w:val="both"/>
        <w:rPr>
          <w:rFonts w:cs="Arial"/>
          <w:bCs/>
          <w:i w:val="0"/>
        </w:rPr>
      </w:pPr>
    </w:p>
    <w:p w14:paraId="774C90A1" w14:textId="77777777" w:rsidR="00283730" w:rsidRDefault="00283730" w:rsidP="004C1BDC">
      <w:pPr>
        <w:jc w:val="both"/>
        <w:rPr>
          <w:i w:val="0"/>
          <w:lang w:val="es-ES"/>
        </w:rPr>
      </w:pPr>
      <w:r>
        <w:rPr>
          <w:i w:val="0"/>
          <w:lang w:val="es-ES"/>
        </w:rPr>
        <w:t xml:space="preserve">Transcurridos los términos correspondientes a cada uno de los actos a que se refiere el artículo 83 de la Ley, se tendrá por </w:t>
      </w:r>
      <w:proofErr w:type="spellStart"/>
      <w:r>
        <w:rPr>
          <w:i w:val="0"/>
          <w:lang w:val="es-ES"/>
        </w:rPr>
        <w:t>precluido</w:t>
      </w:r>
      <w:proofErr w:type="spellEnd"/>
      <w:r>
        <w:rPr>
          <w:i w:val="0"/>
          <w:lang w:val="es-ES"/>
        </w:rPr>
        <w:t xml:space="preserve"> el derecho para inconformarse.</w:t>
      </w:r>
    </w:p>
    <w:p w14:paraId="4F557842" w14:textId="77777777" w:rsidR="00283730" w:rsidRDefault="00283730" w:rsidP="00450E78">
      <w:pPr>
        <w:pStyle w:val="Textoindependiente31"/>
        <w:ind w:left="426" w:hanging="426"/>
        <w:rPr>
          <w:rFonts w:cs="Arial"/>
          <w:i w:val="0"/>
          <w:sz w:val="20"/>
        </w:rPr>
      </w:pPr>
    </w:p>
    <w:p w14:paraId="1CF35AEA" w14:textId="77777777" w:rsidR="00283730" w:rsidRDefault="00283730" w:rsidP="00450E78">
      <w:pPr>
        <w:rPr>
          <w:i w:val="0"/>
          <w:lang w:val="es-ES_tradnl"/>
        </w:rPr>
        <w:sectPr w:rsidR="00283730" w:rsidSect="004B233F">
          <w:headerReference w:type="default" r:id="rId8"/>
          <w:footerReference w:type="even" r:id="rId9"/>
          <w:footerReference w:type="default" r:id="rId10"/>
          <w:headerReference w:type="first" r:id="rId11"/>
          <w:pgSz w:w="12242" w:h="15842" w:code="1"/>
          <w:pgMar w:top="862" w:right="1151" w:bottom="993" w:left="1440" w:header="142" w:footer="567" w:gutter="0"/>
          <w:pgNumType w:fmt="numberInDash" w:start="1"/>
          <w:cols w:space="720"/>
          <w:docGrid w:linePitch="360"/>
        </w:sectPr>
      </w:pPr>
    </w:p>
    <w:p w14:paraId="3EF37BCE" w14:textId="77777777" w:rsidR="00283730" w:rsidRDefault="00283730" w:rsidP="00450E78">
      <w:pPr>
        <w:rPr>
          <w:i w:val="0"/>
          <w:lang w:val="es-ES_tradnl"/>
        </w:rPr>
      </w:pPr>
    </w:p>
    <w:p w14:paraId="7718433E" w14:textId="77777777" w:rsidR="00844405" w:rsidRPr="000D77C7" w:rsidRDefault="00844405" w:rsidP="00844405">
      <w:pPr>
        <w:jc w:val="center"/>
        <w:rPr>
          <w:rFonts w:ascii="Helvetica" w:hAnsi="Helvetica" w:cs="Arial"/>
          <w:color w:val="222222"/>
          <w:shd w:val="clear" w:color="auto" w:fill="FFFFFF"/>
        </w:rPr>
      </w:pPr>
      <w:r w:rsidRPr="000D77C7">
        <w:rPr>
          <w:rFonts w:ascii="Helvetica" w:hAnsi="Helvetica" w:cs="Arial"/>
          <w:color w:val="222222"/>
          <w:shd w:val="clear" w:color="auto" w:fill="FFFFFF"/>
        </w:rPr>
        <w:t>“Este programa es público, ajeno a cualquier partido político y queda</w:t>
      </w:r>
      <w:r w:rsidRPr="000D77C7">
        <w:rPr>
          <w:rStyle w:val="apple-converted-space"/>
          <w:rFonts w:ascii="Helvetica" w:hAnsi="Helvetica" w:cs="Arial"/>
          <w:color w:val="222222"/>
          <w:shd w:val="clear" w:color="auto" w:fill="FFFFFF"/>
        </w:rPr>
        <w:t> </w:t>
      </w:r>
      <w:r w:rsidRPr="000D77C7">
        <w:rPr>
          <w:rFonts w:ascii="Helvetica" w:hAnsi="Helvetica" w:cs="Arial"/>
          <w:bCs/>
          <w:color w:val="222222"/>
          <w:shd w:val="clear" w:color="auto" w:fill="FFFFFF"/>
        </w:rPr>
        <w:t>prohibido</w:t>
      </w:r>
      <w:r w:rsidRPr="000D77C7">
        <w:rPr>
          <w:rStyle w:val="apple-converted-space"/>
          <w:rFonts w:ascii="Helvetica" w:hAnsi="Helvetica" w:cs="Arial"/>
          <w:color w:val="222222"/>
          <w:shd w:val="clear" w:color="auto" w:fill="FFFFFF"/>
        </w:rPr>
        <w:t> </w:t>
      </w:r>
      <w:r w:rsidRPr="000D77C7">
        <w:rPr>
          <w:rFonts w:ascii="Helvetica" w:hAnsi="Helvetica" w:cs="Arial"/>
          <w:color w:val="222222"/>
          <w:shd w:val="clear" w:color="auto" w:fill="FFFFFF"/>
        </w:rPr>
        <w:t>su uso</w:t>
      </w:r>
    </w:p>
    <w:p w14:paraId="78D897D5" w14:textId="77777777" w:rsidR="00844405" w:rsidRPr="000D77C7" w:rsidRDefault="00844405" w:rsidP="00844405">
      <w:pPr>
        <w:jc w:val="center"/>
        <w:rPr>
          <w:rFonts w:ascii="Helvetica" w:hAnsi="Helvetica"/>
        </w:rPr>
      </w:pPr>
      <w:r w:rsidRPr="000D77C7">
        <w:rPr>
          <w:rFonts w:ascii="Helvetica" w:hAnsi="Helvetica" w:cs="Arial"/>
          <w:color w:val="222222"/>
          <w:shd w:val="clear" w:color="auto" w:fill="FFFFFF"/>
        </w:rPr>
        <w:t xml:space="preserve"> para fines distintos a los</w:t>
      </w:r>
      <w:r w:rsidRPr="000D77C7">
        <w:rPr>
          <w:rStyle w:val="apple-converted-space"/>
          <w:rFonts w:ascii="Helvetica" w:hAnsi="Helvetica" w:cs="Arial"/>
          <w:color w:val="222222"/>
          <w:shd w:val="clear" w:color="auto" w:fill="FFFFFF"/>
        </w:rPr>
        <w:t> </w:t>
      </w:r>
      <w:r w:rsidRPr="000D77C7">
        <w:rPr>
          <w:rFonts w:ascii="Helvetica" w:hAnsi="Helvetica" w:cs="Arial"/>
          <w:bCs/>
          <w:color w:val="222222"/>
          <w:shd w:val="clear" w:color="auto" w:fill="FFFFFF"/>
        </w:rPr>
        <w:t>establecidos</w:t>
      </w:r>
      <w:r w:rsidRPr="000D77C7">
        <w:rPr>
          <w:rStyle w:val="apple-converted-space"/>
          <w:rFonts w:ascii="Helvetica" w:hAnsi="Helvetica" w:cs="Arial"/>
          <w:color w:val="222222"/>
          <w:shd w:val="clear" w:color="auto" w:fill="FFFFFF"/>
        </w:rPr>
        <w:t> </w:t>
      </w:r>
      <w:r w:rsidRPr="000D77C7">
        <w:rPr>
          <w:rFonts w:ascii="Helvetica" w:hAnsi="Helvetica" w:cs="Arial"/>
          <w:color w:val="222222"/>
          <w:shd w:val="clear" w:color="auto" w:fill="FFFFFF"/>
        </w:rPr>
        <w:t>en el programa”</w:t>
      </w:r>
    </w:p>
    <w:p w14:paraId="2845BF64" w14:textId="77777777" w:rsidR="00844405" w:rsidRPr="00FC58B3" w:rsidRDefault="00844405" w:rsidP="00844405">
      <w:pPr>
        <w:rPr>
          <w:i w:val="0"/>
        </w:rPr>
      </w:pPr>
    </w:p>
    <w:p w14:paraId="16CC204B" w14:textId="77777777" w:rsidR="00844405" w:rsidRPr="00FC58B3" w:rsidRDefault="00844405" w:rsidP="00844405">
      <w:pPr>
        <w:keepLines/>
        <w:jc w:val="center"/>
        <w:rPr>
          <w:rFonts w:ascii="Times New Roman" w:hAnsi="Times New Roman"/>
          <w:b/>
          <w:i w:val="0"/>
          <w:sz w:val="21"/>
          <w:szCs w:val="21"/>
        </w:rPr>
      </w:pPr>
      <w:r w:rsidRPr="00FC58B3">
        <w:rPr>
          <w:rFonts w:ascii="Times New Roman" w:hAnsi="Times New Roman"/>
          <w:i w:val="0"/>
          <w:sz w:val="21"/>
          <w:szCs w:val="21"/>
        </w:rPr>
        <w:t>Culiacán Rosales, Sin., 13 de abril del 2017.</w:t>
      </w:r>
      <w:r w:rsidRPr="00FC58B3">
        <w:rPr>
          <w:rFonts w:ascii="Times New Roman" w:hAnsi="Times New Roman"/>
          <w:b/>
          <w:i w:val="0"/>
          <w:sz w:val="21"/>
          <w:szCs w:val="21"/>
        </w:rPr>
        <w:t xml:space="preserve"> </w:t>
      </w:r>
    </w:p>
    <w:p w14:paraId="2FFFA33B" w14:textId="77777777" w:rsidR="00844405" w:rsidRDefault="00844405" w:rsidP="00844405">
      <w:pPr>
        <w:keepLines/>
        <w:jc w:val="center"/>
        <w:rPr>
          <w:rFonts w:ascii="Times New Roman" w:hAnsi="Times New Roman"/>
          <w:b/>
          <w:sz w:val="21"/>
          <w:szCs w:val="21"/>
        </w:rPr>
      </w:pPr>
    </w:p>
    <w:p w14:paraId="7D25DAEF" w14:textId="77777777" w:rsidR="00844405" w:rsidRDefault="00844405" w:rsidP="00844405">
      <w:pPr>
        <w:keepLines/>
        <w:jc w:val="center"/>
        <w:rPr>
          <w:rFonts w:ascii="Times New Roman" w:hAnsi="Times New Roman"/>
          <w:b/>
          <w:sz w:val="21"/>
          <w:szCs w:val="21"/>
        </w:rPr>
      </w:pPr>
    </w:p>
    <w:p w14:paraId="304CEE1F" w14:textId="77777777" w:rsidR="00844405" w:rsidRPr="002C6B37" w:rsidRDefault="00844405" w:rsidP="00844405">
      <w:pPr>
        <w:keepLines/>
        <w:tabs>
          <w:tab w:val="left" w:pos="5387"/>
        </w:tabs>
        <w:rPr>
          <w:rFonts w:ascii="Times New Roman" w:hAnsi="Times New Roman"/>
          <w:b/>
          <w:sz w:val="10"/>
          <w:szCs w:val="10"/>
        </w:rPr>
      </w:pPr>
      <w:r w:rsidRPr="00AA1D8F">
        <w:rPr>
          <w:rFonts w:ascii="Times New Roman" w:hAnsi="Times New Roman"/>
          <w:b/>
          <w:sz w:val="22"/>
        </w:rPr>
        <w:tab/>
      </w:r>
    </w:p>
    <w:p w14:paraId="1257F94D" w14:textId="77777777" w:rsidR="00844405" w:rsidRDefault="00844405" w:rsidP="00844405">
      <w:pPr>
        <w:keepLines/>
        <w:tabs>
          <w:tab w:val="left" w:pos="5812"/>
        </w:tabs>
        <w:rPr>
          <w:rFonts w:ascii="Times New Roman" w:hAnsi="Times New Roman"/>
          <w:b/>
          <w:sz w:val="22"/>
        </w:rPr>
      </w:pPr>
      <w:r w:rsidRPr="00AA1D8F">
        <w:rPr>
          <w:rFonts w:ascii="Times New Roman" w:hAnsi="Times New Roman"/>
          <w:b/>
          <w:sz w:val="22"/>
        </w:rPr>
        <w:tab/>
      </w:r>
      <w:proofErr w:type="spellStart"/>
      <w:r w:rsidRPr="00AA1D8F">
        <w:rPr>
          <w:rFonts w:ascii="Times New Roman" w:hAnsi="Times New Roman"/>
          <w:b/>
          <w:sz w:val="22"/>
        </w:rPr>
        <w:t>Vo</w:t>
      </w:r>
      <w:proofErr w:type="spellEnd"/>
      <w:r w:rsidRPr="00AA1D8F">
        <w:rPr>
          <w:rFonts w:ascii="Times New Roman" w:hAnsi="Times New Roman"/>
          <w:b/>
          <w:sz w:val="22"/>
        </w:rPr>
        <w:t xml:space="preserve">. Bo. DEL </w:t>
      </w:r>
      <w:r>
        <w:rPr>
          <w:rFonts w:ascii="Times New Roman" w:hAnsi="Times New Roman"/>
          <w:b/>
          <w:sz w:val="22"/>
        </w:rPr>
        <w:t>LICITANTE</w:t>
      </w:r>
    </w:p>
    <w:p w14:paraId="5403B0E0" w14:textId="77777777" w:rsidR="00844405" w:rsidRDefault="00844405" w:rsidP="00844405">
      <w:pPr>
        <w:keepLines/>
        <w:tabs>
          <w:tab w:val="left" w:pos="5812"/>
        </w:tabs>
        <w:rPr>
          <w:rFonts w:ascii="Times New Roman" w:hAnsi="Times New Roman"/>
          <w:b/>
          <w:sz w:val="22"/>
        </w:rPr>
      </w:pPr>
    </w:p>
    <w:p w14:paraId="2CA55A2B" w14:textId="77777777" w:rsidR="00844405" w:rsidRDefault="00844405" w:rsidP="00844405">
      <w:pPr>
        <w:keepLines/>
        <w:tabs>
          <w:tab w:val="left" w:pos="5812"/>
        </w:tabs>
        <w:rPr>
          <w:rFonts w:ascii="Times New Roman" w:hAnsi="Times New Roman"/>
          <w:b/>
          <w:sz w:val="22"/>
        </w:rPr>
      </w:pPr>
    </w:p>
    <w:p w14:paraId="5E80E076" w14:textId="77777777" w:rsidR="00844405" w:rsidRDefault="00844405" w:rsidP="00844405">
      <w:pPr>
        <w:keepLines/>
        <w:tabs>
          <w:tab w:val="left" w:pos="5812"/>
        </w:tabs>
        <w:rPr>
          <w:rFonts w:ascii="Times New Roman" w:hAnsi="Times New Roman"/>
          <w:b/>
          <w:sz w:val="22"/>
        </w:rPr>
      </w:pPr>
    </w:p>
    <w:p w14:paraId="112FFB97" w14:textId="77777777" w:rsidR="00844405" w:rsidRPr="00AA1D8F" w:rsidRDefault="00844405" w:rsidP="00844405">
      <w:pPr>
        <w:keepLines/>
        <w:rPr>
          <w:rFonts w:ascii="Times New Roman" w:hAnsi="Times New Roman"/>
          <w:b/>
          <w:sz w:val="22"/>
        </w:rPr>
      </w:pPr>
      <w:r w:rsidRPr="00AA1D8F">
        <w:rPr>
          <w:rFonts w:ascii="Times New Roman" w:hAnsi="Times New Roman"/>
          <w:b/>
          <w:sz w:val="22"/>
        </w:rPr>
        <w:t>_____________________________________</w:t>
      </w:r>
      <w:r w:rsidRPr="00AA1D8F">
        <w:rPr>
          <w:rFonts w:ascii="Times New Roman" w:hAnsi="Times New Roman"/>
          <w:b/>
          <w:sz w:val="22"/>
        </w:rPr>
        <w:tab/>
      </w:r>
      <w:r w:rsidRPr="00AA1D8F">
        <w:rPr>
          <w:rFonts w:ascii="Times New Roman" w:hAnsi="Times New Roman"/>
          <w:b/>
          <w:sz w:val="22"/>
        </w:rPr>
        <w:tab/>
        <w:t>_____________________________________</w:t>
      </w:r>
    </w:p>
    <w:p w14:paraId="78D398D5" w14:textId="77777777" w:rsidR="00844405" w:rsidRDefault="00844405" w:rsidP="00844405">
      <w:pPr>
        <w:keepLines/>
        <w:rPr>
          <w:rFonts w:ascii="Times New Roman" w:hAnsi="Times New Roman"/>
          <w:b/>
        </w:rPr>
      </w:pPr>
      <w:r w:rsidRPr="00AA1D8F">
        <w:rPr>
          <w:rFonts w:ascii="Times New Roman" w:hAnsi="Times New Roman"/>
          <w:b/>
        </w:rPr>
        <w:t>S</w:t>
      </w:r>
      <w:r>
        <w:rPr>
          <w:rFonts w:ascii="Times New Roman" w:hAnsi="Times New Roman"/>
          <w:b/>
        </w:rPr>
        <w:t>ECRETA</w:t>
      </w:r>
      <w:r w:rsidRPr="00AA1D8F">
        <w:rPr>
          <w:rFonts w:ascii="Times New Roman" w:hAnsi="Times New Roman"/>
          <w:b/>
        </w:rPr>
        <w:t xml:space="preserve">RIA DE </w:t>
      </w:r>
      <w:r>
        <w:rPr>
          <w:rFonts w:ascii="Times New Roman" w:hAnsi="Times New Roman"/>
          <w:b/>
        </w:rPr>
        <w:t>OBRAS PÚBLICAS</w:t>
      </w:r>
      <w:r>
        <w:rPr>
          <w:rFonts w:ascii="Times New Roman" w:hAnsi="Times New Roman"/>
          <w:b/>
        </w:rPr>
        <w:tab/>
      </w:r>
      <w:r>
        <w:rPr>
          <w:rFonts w:ascii="Times New Roman" w:hAnsi="Times New Roman"/>
          <w:b/>
        </w:rPr>
        <w:tab/>
      </w:r>
      <w:r>
        <w:rPr>
          <w:rFonts w:ascii="Times New Roman" w:hAnsi="Times New Roman"/>
          <w:b/>
        </w:rPr>
        <w:tab/>
        <w:t>C.</w:t>
      </w:r>
    </w:p>
    <w:p w14:paraId="1DE15B8A" w14:textId="77777777" w:rsidR="00BA3A0A" w:rsidRPr="00844405" w:rsidRDefault="00BA3A0A" w:rsidP="00450E78">
      <w:pPr>
        <w:rPr>
          <w:i w:val="0"/>
        </w:rPr>
      </w:pPr>
    </w:p>
    <w:sectPr w:rsidR="00BA3A0A" w:rsidRPr="00844405" w:rsidSect="00A273F2">
      <w:headerReference w:type="default" r:id="rId12"/>
      <w:footerReference w:type="even" r:id="rId13"/>
      <w:footerReference w:type="default" r:id="rId14"/>
      <w:headerReference w:type="first" r:id="rId15"/>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24875" w14:textId="77777777" w:rsidR="00F218F3" w:rsidRDefault="00F218F3" w:rsidP="00D25FDD">
      <w:r>
        <w:separator/>
      </w:r>
    </w:p>
  </w:endnote>
  <w:endnote w:type="continuationSeparator" w:id="0">
    <w:p w14:paraId="3FF7D8FB" w14:textId="77777777" w:rsidR="00F218F3" w:rsidRDefault="00F218F3"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B9521" w14:textId="77777777" w:rsidR="00BF1A2C" w:rsidRDefault="00BF1A2C"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12B4FF56" w14:textId="77777777" w:rsidR="00BF1A2C" w:rsidRDefault="00BF1A2C">
    <w:pPr>
      <w:ind w:right="360"/>
      <w:jc w:val="right"/>
      <w:rPr>
        <w:rStyle w:val="Nmerodepgina"/>
      </w:rPr>
    </w:pPr>
  </w:p>
  <w:p w14:paraId="44B452BE" w14:textId="77777777" w:rsidR="00BF1A2C" w:rsidRDefault="00BF1A2C">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094BA" w14:textId="77777777" w:rsidR="00173A0D" w:rsidRDefault="00173A0D" w:rsidP="00173A0D">
    <w:pPr>
      <w:pStyle w:val="Piedepgina"/>
      <w:jc w:val="center"/>
      <w:rPr>
        <w:rFonts w:ascii="Helvetica" w:hAnsi="Helvetica"/>
        <w:sz w:val="16"/>
        <w:szCs w:val="16"/>
      </w:rPr>
    </w:pPr>
  </w:p>
  <w:p w14:paraId="212CA487" w14:textId="77777777" w:rsidR="00173A0D" w:rsidRPr="007036FB" w:rsidRDefault="00173A0D" w:rsidP="00173A0D">
    <w:pPr>
      <w:pStyle w:val="Piedepgina"/>
      <w:jc w:val="center"/>
    </w:pPr>
    <w:r w:rsidRPr="004B47D2">
      <w:rPr>
        <w:rFonts w:ascii="Helvetica" w:hAnsi="Helvetica"/>
        <w:sz w:val="16"/>
        <w:szCs w:val="16"/>
      </w:rPr>
      <w:t xml:space="preserve">Hoja No. </w:t>
    </w:r>
    <w:r w:rsidRPr="004B47D2">
      <w:rPr>
        <w:rStyle w:val="Nmerodepgina"/>
        <w:rFonts w:ascii="Helvetica" w:hAnsi="Helvetica"/>
        <w:sz w:val="16"/>
        <w:szCs w:val="16"/>
      </w:rPr>
      <w:fldChar w:fldCharType="begin"/>
    </w:r>
    <w:r w:rsidRPr="004B47D2">
      <w:rPr>
        <w:rStyle w:val="Nmerodepgina"/>
        <w:rFonts w:ascii="Helvetica" w:hAnsi="Helvetica"/>
        <w:sz w:val="16"/>
        <w:szCs w:val="16"/>
      </w:rPr>
      <w:instrText xml:space="preserve"> PAGE </w:instrText>
    </w:r>
    <w:r w:rsidRPr="004B47D2">
      <w:rPr>
        <w:rStyle w:val="Nmerodepgina"/>
        <w:rFonts w:ascii="Helvetica" w:hAnsi="Helvetica"/>
        <w:sz w:val="16"/>
        <w:szCs w:val="16"/>
      </w:rPr>
      <w:fldChar w:fldCharType="separate"/>
    </w:r>
    <w:r w:rsidR="00844405">
      <w:rPr>
        <w:rStyle w:val="Nmerodepgina"/>
        <w:rFonts w:ascii="Helvetica" w:hAnsi="Helvetica"/>
        <w:noProof/>
        <w:sz w:val="16"/>
        <w:szCs w:val="16"/>
      </w:rPr>
      <w:t>- 46 -</w:t>
    </w:r>
    <w:r w:rsidRPr="004B47D2">
      <w:rPr>
        <w:rStyle w:val="Nmerodepgina"/>
        <w:rFonts w:ascii="Helvetica" w:hAnsi="Helvetica"/>
        <w:sz w:val="16"/>
        <w:szCs w:val="16"/>
      </w:rPr>
      <w:fldChar w:fldCharType="end"/>
    </w:r>
    <w:r w:rsidRPr="004B47D2">
      <w:rPr>
        <w:rStyle w:val="Nmerodepgina"/>
        <w:rFonts w:ascii="Helvetica" w:hAnsi="Helvetica"/>
        <w:sz w:val="16"/>
        <w:szCs w:val="16"/>
      </w:rPr>
      <w:t xml:space="preserve"> de </w:t>
    </w:r>
    <w:r w:rsidRPr="004B47D2">
      <w:rPr>
        <w:rStyle w:val="Nmerodepgina"/>
        <w:rFonts w:ascii="Helvetica" w:hAnsi="Helvetica"/>
        <w:sz w:val="16"/>
        <w:szCs w:val="16"/>
      </w:rPr>
      <w:fldChar w:fldCharType="begin"/>
    </w:r>
    <w:r w:rsidRPr="004B47D2">
      <w:rPr>
        <w:rStyle w:val="Nmerodepgina"/>
        <w:rFonts w:ascii="Helvetica" w:hAnsi="Helvetica"/>
        <w:sz w:val="16"/>
        <w:szCs w:val="16"/>
      </w:rPr>
      <w:instrText xml:space="preserve"> NUMPAGES </w:instrText>
    </w:r>
    <w:r w:rsidRPr="004B47D2">
      <w:rPr>
        <w:rStyle w:val="Nmerodepgina"/>
        <w:rFonts w:ascii="Helvetica" w:hAnsi="Helvetica"/>
        <w:sz w:val="16"/>
        <w:szCs w:val="16"/>
      </w:rPr>
      <w:fldChar w:fldCharType="separate"/>
    </w:r>
    <w:r w:rsidR="00844405">
      <w:rPr>
        <w:rStyle w:val="Nmerodepgina"/>
        <w:rFonts w:ascii="Helvetica" w:hAnsi="Helvetica"/>
        <w:noProof/>
        <w:sz w:val="16"/>
        <w:szCs w:val="16"/>
      </w:rPr>
      <w:t>46</w:t>
    </w:r>
    <w:r w:rsidRPr="004B47D2">
      <w:rPr>
        <w:rStyle w:val="Nmerodepgina"/>
        <w:rFonts w:ascii="Helvetica" w:hAnsi="Helvetica"/>
        <w:sz w:val="16"/>
        <w:szCs w:val="16"/>
      </w:rPr>
      <w:fldChar w:fldCharType="end"/>
    </w:r>
  </w:p>
  <w:p w14:paraId="5E18DDD3" w14:textId="08E05514" w:rsidR="00BF1A2C" w:rsidRPr="00173A0D" w:rsidRDefault="00BF1A2C" w:rsidP="00173A0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F7A8F" w14:textId="77777777" w:rsidR="00BF1A2C" w:rsidRDefault="00BF1A2C"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BDA780" w14:textId="77777777" w:rsidR="00BF1A2C" w:rsidRDefault="00BF1A2C">
    <w:pPr>
      <w:ind w:right="360"/>
      <w:jc w:val="right"/>
      <w:rPr>
        <w:rStyle w:val="Nmerodepgina"/>
      </w:rPr>
    </w:pPr>
  </w:p>
  <w:p w14:paraId="2CCFB464" w14:textId="77777777" w:rsidR="00BF1A2C" w:rsidRDefault="00BF1A2C">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261A6" w14:textId="77777777" w:rsidR="00BF1A2C" w:rsidRPr="001F5AB0" w:rsidRDefault="00BF1A2C" w:rsidP="004C1BDC">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48</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844405">
      <w:rPr>
        <w:rStyle w:val="Nmerodepgina"/>
        <w:rFonts w:cs="Arial"/>
        <w:b/>
        <w:i w:val="0"/>
        <w:noProof/>
      </w:rPr>
      <w:t>46</w:t>
    </w:r>
    <w:r w:rsidRPr="001F5AB0">
      <w:rPr>
        <w:rStyle w:val="Nmerodepgina"/>
        <w:rFonts w:cs="Arial"/>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3514D" w14:textId="77777777" w:rsidR="00F218F3" w:rsidRDefault="00F218F3" w:rsidP="00D25FDD">
      <w:r>
        <w:separator/>
      </w:r>
    </w:p>
  </w:footnote>
  <w:footnote w:type="continuationSeparator" w:id="0">
    <w:p w14:paraId="4EF97ECE" w14:textId="77777777" w:rsidR="00F218F3" w:rsidRDefault="00F218F3" w:rsidP="00D2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82079" w14:textId="77777777" w:rsidR="00BF1A2C" w:rsidRDefault="00BF1A2C"/>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BF1A2C" w14:paraId="28D1EDCF" w14:textId="77777777" w:rsidTr="004C1BDC">
      <w:trPr>
        <w:cantSplit/>
        <w:trHeight w:val="1151"/>
      </w:trPr>
      <w:tc>
        <w:tcPr>
          <w:tcW w:w="9900" w:type="dxa"/>
        </w:tcPr>
        <w:p w14:paraId="4EC2A696" w14:textId="77777777" w:rsidR="00BF1A2C" w:rsidRDefault="00BF1A2C" w:rsidP="0014243F">
          <w:pPr>
            <w:jc w:val="center"/>
            <w:rPr>
              <w:b/>
              <w:i w:val="0"/>
              <w:sz w:val="16"/>
              <w:szCs w:val="16"/>
              <w:lang w:val="es-ES_tradnl"/>
            </w:rPr>
          </w:pPr>
        </w:p>
        <w:p w14:paraId="1C7DA029" w14:textId="77777777" w:rsidR="00BF1A2C" w:rsidRPr="004B233F" w:rsidRDefault="00BF1A2C" w:rsidP="0014243F">
          <w:pPr>
            <w:jc w:val="center"/>
            <w:rPr>
              <w:b/>
              <w:i w:val="0"/>
              <w:sz w:val="16"/>
              <w:szCs w:val="16"/>
              <w:lang w:val="es-ES_tradnl"/>
            </w:rPr>
          </w:pPr>
          <w:r w:rsidRPr="004B233F">
            <w:rPr>
              <w:b/>
              <w:i w:val="0"/>
              <w:sz w:val="16"/>
              <w:szCs w:val="16"/>
              <w:lang w:val="es-ES_tradnl"/>
            </w:rPr>
            <w:t>SECRETARÍA DE OBRAS PÚBLICAS DEL GOBIERNO DEL ESTADO DE SINALOA</w:t>
          </w:r>
        </w:p>
        <w:p w14:paraId="1A760C4E" w14:textId="7316AD12" w:rsidR="00BF1A2C" w:rsidRPr="004B233F" w:rsidRDefault="00BF1A2C" w:rsidP="00E22724">
          <w:pPr>
            <w:pStyle w:val="Ttulo5"/>
            <w:rPr>
              <w:b/>
              <w:i w:val="0"/>
              <w:sz w:val="16"/>
              <w:szCs w:val="16"/>
            </w:rPr>
          </w:pPr>
          <w:r w:rsidRPr="004B233F">
            <w:rPr>
              <w:b/>
              <w:i w:val="0"/>
              <w:sz w:val="16"/>
              <w:szCs w:val="16"/>
            </w:rPr>
            <w:t xml:space="preserve">JUNTA MUNICIPAL DE AGUA POTABLE Y ALCANTARILLADO DE </w:t>
          </w:r>
          <w:r w:rsidR="00844405">
            <w:rPr>
              <w:b/>
              <w:i w:val="0"/>
              <w:sz w:val="16"/>
              <w:szCs w:val="16"/>
            </w:rPr>
            <w:t>MAZATLAN</w:t>
          </w:r>
        </w:p>
        <w:p w14:paraId="3DC2C3C9" w14:textId="77777777" w:rsidR="00BF1A2C" w:rsidRPr="004B233F" w:rsidRDefault="00BF1A2C" w:rsidP="00E22724">
          <w:pPr>
            <w:jc w:val="center"/>
            <w:rPr>
              <w:b/>
              <w:bCs/>
              <w:i w:val="0"/>
              <w:iCs/>
              <w:sz w:val="16"/>
              <w:szCs w:val="16"/>
              <w:lang w:val="es-ES_tradnl"/>
            </w:rPr>
          </w:pPr>
          <w:r w:rsidRPr="004B233F">
            <w:rPr>
              <w:b/>
              <w:bCs/>
              <w:i w:val="0"/>
              <w:iCs/>
              <w:sz w:val="16"/>
              <w:szCs w:val="16"/>
              <w:lang w:val="es-ES_tradnl"/>
            </w:rPr>
            <w:t>COMISIÓN NACIONAL DEL AGUA (CONAGUA)</w:t>
          </w:r>
        </w:p>
        <w:p w14:paraId="73DDB961" w14:textId="77777777" w:rsidR="00BF1A2C" w:rsidRPr="004B233F" w:rsidRDefault="00BF1A2C" w:rsidP="007D7457">
          <w:pPr>
            <w:rPr>
              <w:sz w:val="16"/>
              <w:szCs w:val="16"/>
            </w:rPr>
          </w:pPr>
        </w:p>
        <w:p w14:paraId="1C1DA365" w14:textId="13E8569A" w:rsidR="00BF1A2C" w:rsidRDefault="00BF1A2C" w:rsidP="00E33F3B">
          <w:pPr>
            <w:jc w:val="both"/>
            <w:rPr>
              <w:b/>
              <w:i w:val="0"/>
              <w:sz w:val="16"/>
              <w:szCs w:val="16"/>
            </w:rPr>
          </w:pPr>
          <w:r w:rsidRPr="004B233F">
            <w:rPr>
              <w:b/>
              <w:i w:val="0"/>
              <w:color w:val="000000"/>
              <w:sz w:val="16"/>
              <w:szCs w:val="16"/>
            </w:rPr>
            <w:t>CONVOCATORIA PÚBLICA</w:t>
          </w:r>
          <w:r w:rsidRPr="004B233F">
            <w:rPr>
              <w:b/>
              <w:i w:val="0"/>
              <w:sz w:val="16"/>
              <w:szCs w:val="16"/>
            </w:rPr>
            <w:t xml:space="preserve"> NACIONAL </w:t>
          </w:r>
          <w:r w:rsidRPr="004B233F">
            <w:rPr>
              <w:b/>
              <w:i w:val="0"/>
              <w:color w:val="000000"/>
              <w:sz w:val="16"/>
              <w:szCs w:val="16"/>
            </w:rPr>
            <w:t xml:space="preserve">No. </w:t>
          </w:r>
          <w:r w:rsidRPr="004B233F">
            <w:rPr>
              <w:b/>
              <w:i w:val="0"/>
              <w:sz w:val="16"/>
              <w:szCs w:val="16"/>
            </w:rPr>
            <w:t>LO-925004998-E1</w:t>
          </w:r>
          <w:r w:rsidR="00DE2A33">
            <w:rPr>
              <w:b/>
              <w:i w:val="0"/>
              <w:sz w:val="16"/>
              <w:szCs w:val="16"/>
            </w:rPr>
            <w:t>5</w:t>
          </w:r>
          <w:r w:rsidRPr="004B233F">
            <w:rPr>
              <w:b/>
              <w:i w:val="0"/>
              <w:sz w:val="16"/>
              <w:szCs w:val="16"/>
            </w:rPr>
            <w:t xml:space="preserve">-2017, PARA LA CONTRATACIÓN DE OBRA PÚBLICA, SOBRE LA BASE DE PRECIOS UNITARIOS Y TIEMPO DETERMINADO, </w:t>
          </w:r>
          <w:r>
            <w:rPr>
              <w:b/>
              <w:i w:val="0"/>
              <w:sz w:val="16"/>
              <w:szCs w:val="16"/>
            </w:rPr>
            <w:t xml:space="preserve">Y EVALUACIÓN </w:t>
          </w:r>
          <w:r w:rsidRPr="004B233F">
            <w:rPr>
              <w:b/>
              <w:i w:val="0"/>
              <w:sz w:val="16"/>
              <w:szCs w:val="16"/>
            </w:rPr>
            <w:t xml:space="preserve">MEDIANTE EL MECANISMO </w:t>
          </w:r>
          <w:r w:rsidR="00766B44">
            <w:rPr>
              <w:b/>
              <w:i w:val="0"/>
              <w:sz w:val="16"/>
              <w:szCs w:val="16"/>
            </w:rPr>
            <w:t>BINARIO</w:t>
          </w:r>
          <w:r w:rsidRPr="004B233F">
            <w:rPr>
              <w:b/>
              <w:i w:val="0"/>
              <w:sz w:val="16"/>
              <w:szCs w:val="16"/>
            </w:rPr>
            <w:t>.</w:t>
          </w:r>
        </w:p>
        <w:p w14:paraId="3812158F" w14:textId="77777777" w:rsidR="00BF1A2C" w:rsidRPr="005109E4" w:rsidRDefault="00BF1A2C" w:rsidP="00E33F3B">
          <w:pPr>
            <w:jc w:val="both"/>
            <w:rPr>
              <w:lang w:val="es-ES_tradnl"/>
            </w:rPr>
          </w:pPr>
        </w:p>
      </w:tc>
    </w:tr>
  </w:tbl>
  <w:p w14:paraId="189CF664" w14:textId="77777777" w:rsidR="00BF1A2C" w:rsidRDefault="00BF1A2C" w:rsidP="004C1B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9732A" w14:textId="77777777" w:rsidR="00BF1A2C" w:rsidRDefault="00BF1A2C"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fldSimple w:instr=" NUMPAGES ">
      <w:r w:rsidR="00844405">
        <w:rPr>
          <w:noProof/>
        </w:rPr>
        <w:t>46</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BF1A2C" w14:paraId="4B42B7B5" w14:textId="77777777" w:rsidTr="004C1BDC">
      <w:trPr>
        <w:cantSplit/>
        <w:trHeight w:val="1151"/>
      </w:trPr>
      <w:tc>
        <w:tcPr>
          <w:tcW w:w="9900" w:type="dxa"/>
        </w:tcPr>
        <w:p w14:paraId="01FFBEAE" w14:textId="77777777" w:rsidR="00BF1A2C" w:rsidRPr="004C30DF" w:rsidRDefault="00BF1A2C" w:rsidP="004C30DF">
          <w:pPr>
            <w:pStyle w:val="Ttulo5"/>
            <w:jc w:val="left"/>
            <w:rPr>
              <w:b/>
              <w:i w:val="0"/>
              <w:lang w:val="es-MX"/>
            </w:rPr>
          </w:pPr>
        </w:p>
      </w:tc>
    </w:tr>
  </w:tbl>
  <w:p w14:paraId="598E71D2" w14:textId="77777777" w:rsidR="00BF1A2C" w:rsidRDefault="00BF1A2C" w:rsidP="004C1B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980E4" w14:textId="77777777" w:rsidR="00BF1A2C" w:rsidRDefault="00BF1A2C"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fldSimple w:instr=" NUMPAGES ">
      <w:r w:rsidR="00844405">
        <w:rPr>
          <w:noProof/>
        </w:rPr>
        <w:t>46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6">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2">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16">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8">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52CC17BD"/>
    <w:multiLevelType w:val="hybridMultilevel"/>
    <w:tmpl w:val="1100A682"/>
    <w:lvl w:ilvl="0" w:tplc="79E4836E">
      <w:start w:val="1"/>
      <w:numFmt w:val="upperRoman"/>
      <w:lvlText w:val="%1."/>
      <w:lvlJc w:val="right"/>
      <w:pPr>
        <w:tabs>
          <w:tab w:val="num" w:pos="540"/>
        </w:tabs>
        <w:ind w:left="540" w:hanging="18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586A14CB"/>
    <w:multiLevelType w:val="hybridMultilevel"/>
    <w:tmpl w:val="81A6301E"/>
    <w:lvl w:ilvl="0" w:tplc="7440474E">
      <w:start w:val="1"/>
      <w:numFmt w:val="lowerLetter"/>
      <w:lvlText w:val="%1."/>
      <w:lvlJc w:val="right"/>
      <w:pPr>
        <w:tabs>
          <w:tab w:val="num" w:pos="397"/>
        </w:tabs>
        <w:ind w:left="340" w:hanging="170"/>
      </w:pPr>
      <w:rPr>
        <w:rFonts w:ascii="Arial Narrow" w:hAnsi="Arial Narrow" w:cs="Times New Roman" w:hint="default"/>
        <w:b w:val="0"/>
        <w:i w:val="0"/>
        <w:strike w:val="0"/>
        <w:dstrike w:val="0"/>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4">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5ED7214F"/>
    <w:multiLevelType w:val="hybridMultilevel"/>
    <w:tmpl w:val="D7DEEC1E"/>
    <w:lvl w:ilvl="0" w:tplc="080A0019">
      <w:start w:val="1"/>
      <w:numFmt w:val="lowerLetter"/>
      <w:lvlText w:val="%1."/>
      <w:lvlJc w:val="left"/>
      <w:pPr>
        <w:tabs>
          <w:tab w:val="num" w:pos="720"/>
        </w:tabs>
        <w:ind w:left="720" w:hanging="360"/>
      </w:pPr>
      <w:rPr>
        <w:rFonts w:cs="Times New Roman"/>
      </w:rPr>
    </w:lvl>
    <w:lvl w:ilvl="1" w:tplc="BA82BCA2">
      <w:start w:val="1"/>
      <w:numFmt w:val="lowerLetter"/>
      <w:lvlText w:val="%2."/>
      <w:lvlJc w:val="left"/>
      <w:pPr>
        <w:tabs>
          <w:tab w:val="num" w:pos="1440"/>
        </w:tabs>
        <w:ind w:left="1440" w:hanging="360"/>
      </w:pPr>
      <w:rPr>
        <w:rFonts w:cs="Times New Roman"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6">
    <w:nsid w:val="65C90F4C"/>
    <w:multiLevelType w:val="hybridMultilevel"/>
    <w:tmpl w:val="A894D262"/>
    <w:lvl w:ilvl="0" w:tplc="98FEDD04">
      <w:start w:val="1"/>
      <w:numFmt w:val="lowerLetter"/>
      <w:lvlText w:val="%1)"/>
      <w:lvlJc w:val="left"/>
      <w:pPr>
        <w:tabs>
          <w:tab w:val="num" w:pos="720"/>
        </w:tabs>
        <w:ind w:left="720" w:hanging="360"/>
      </w:pPr>
      <w:rPr>
        <w:rFonts w:cs="Times New Roman"/>
        <w:b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7">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8">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nsid w:val="6D3255A5"/>
    <w:multiLevelType w:val="singleLevel"/>
    <w:tmpl w:val="6EB4591A"/>
    <w:lvl w:ilvl="0">
      <w:start w:val="1"/>
      <w:numFmt w:val="upperRoman"/>
      <w:lvlText w:val="%1."/>
      <w:lvlJc w:val="left"/>
      <w:pPr>
        <w:tabs>
          <w:tab w:val="num" w:pos="816"/>
        </w:tabs>
        <w:ind w:left="816" w:hanging="816"/>
      </w:pPr>
      <w:rPr>
        <w:rFonts w:cs="Times New Roman" w:hint="default"/>
        <w:b w:val="0"/>
        <w:color w:val="000000"/>
      </w:rPr>
    </w:lvl>
  </w:abstractNum>
  <w:abstractNum w:abstractNumId="30">
    <w:nsid w:val="6E561ED5"/>
    <w:multiLevelType w:val="hybridMultilevel"/>
    <w:tmpl w:val="BB4E271C"/>
    <w:lvl w:ilvl="0" w:tplc="B7BAE608">
      <w:start w:val="1"/>
      <w:numFmt w:val="upperRoman"/>
      <w:lvlText w:val="%1."/>
      <w:lvlJc w:val="right"/>
      <w:pPr>
        <w:tabs>
          <w:tab w:val="num" w:pos="180"/>
        </w:tabs>
        <w:ind w:left="180" w:hanging="18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nsid w:val="6EF62C9B"/>
    <w:multiLevelType w:val="hybridMultilevel"/>
    <w:tmpl w:val="1EE82EDC"/>
    <w:lvl w:ilvl="0" w:tplc="0DD887E8">
      <w:start w:val="3"/>
      <w:numFmt w:val="lowerRoman"/>
      <w:lvlText w:val="%1."/>
      <w:lvlJc w:val="left"/>
      <w:pPr>
        <w:tabs>
          <w:tab w:val="num" w:pos="1620"/>
        </w:tabs>
        <w:ind w:left="1620" w:hanging="720"/>
      </w:pPr>
      <w:rPr>
        <w:rFonts w:cs="Times New Roman"/>
        <w:b/>
      </w:rPr>
    </w:lvl>
    <w:lvl w:ilvl="1" w:tplc="232CB0C2">
      <w:start w:val="1"/>
      <w:numFmt w:val="lowerLetter"/>
      <w:lvlText w:val="%2)"/>
      <w:lvlJc w:val="left"/>
      <w:pPr>
        <w:tabs>
          <w:tab w:val="num" w:pos="1440"/>
        </w:tabs>
        <w:ind w:left="1440" w:hanging="360"/>
      </w:pPr>
      <w:rPr>
        <w:rFonts w:cs="Times New Roman"/>
        <w:b w:val="0"/>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3">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4">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5">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6">
    <w:nsid w:val="7C052261"/>
    <w:multiLevelType w:val="hybridMultilevel"/>
    <w:tmpl w:val="9000E1CC"/>
    <w:lvl w:ilvl="0" w:tplc="D2E4F65C">
      <w:start w:val="1"/>
      <w:numFmt w:val="lowerLetter"/>
      <w:lvlText w:val="%1)"/>
      <w:lvlJc w:val="left"/>
      <w:pPr>
        <w:tabs>
          <w:tab w:val="num" w:pos="720"/>
        </w:tabs>
        <w:ind w:left="720" w:hanging="360"/>
      </w:pPr>
      <w:rPr>
        <w:rFonts w:cs="Times New Roman"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5"/>
  </w:num>
  <w:num w:numId="2">
    <w:abstractNumId w:val="29"/>
  </w:num>
  <w:num w:numId="3">
    <w:abstractNumId w:val="25"/>
  </w:num>
  <w:num w:numId="4">
    <w:abstractNumId w:val="21"/>
  </w:num>
  <w:num w:numId="5">
    <w:abstractNumId w:val="26"/>
  </w:num>
  <w:num w:numId="6">
    <w:abstractNumId w:val="1"/>
  </w:num>
  <w:num w:numId="7">
    <w:abstractNumId w:val="36"/>
  </w:num>
  <w:num w:numId="8">
    <w:abstractNumId w:val="20"/>
  </w:num>
  <w:num w:numId="9">
    <w:abstractNumId w:val="34"/>
  </w:num>
  <w:num w:numId="10">
    <w:abstractNumId w:val="16"/>
  </w:num>
  <w:num w:numId="11">
    <w:abstractNumId w:val="30"/>
  </w:num>
  <w:num w:numId="12">
    <w:abstractNumId w:val="24"/>
  </w:num>
  <w:num w:numId="13">
    <w:abstractNumId w:val="12"/>
  </w:num>
  <w:num w:numId="14">
    <w:abstractNumId w:val="18"/>
  </w:num>
  <w:num w:numId="15">
    <w:abstractNumId w:val="3"/>
  </w:num>
  <w:num w:numId="16">
    <w:abstractNumId w:val="19"/>
  </w:num>
  <w:num w:numId="17">
    <w:abstractNumId w:val="14"/>
  </w:num>
  <w:num w:numId="18">
    <w:abstractNumId w:val="10"/>
  </w:num>
  <w:num w:numId="19">
    <w:abstractNumId w:val="7"/>
  </w:num>
  <w:num w:numId="20">
    <w:abstractNumId w:val="9"/>
  </w:num>
  <w:num w:numId="21">
    <w:abstractNumId w:val="13"/>
  </w:num>
  <w:num w:numId="22">
    <w:abstractNumId w:val="37"/>
  </w:num>
  <w:num w:numId="23">
    <w:abstractNumId w:val="6"/>
  </w:num>
  <w:num w:numId="24">
    <w:abstractNumId w:val="28"/>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5"/>
  </w:num>
  <w:num w:numId="39">
    <w:abstractNumId w:val="4"/>
  </w:num>
  <w:num w:numId="40">
    <w:abstractNumId w:val="8"/>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DC"/>
    <w:rsid w:val="00000173"/>
    <w:rsid w:val="00011D13"/>
    <w:rsid w:val="000138E0"/>
    <w:rsid w:val="00015D4A"/>
    <w:rsid w:val="000168F1"/>
    <w:rsid w:val="00021C9E"/>
    <w:rsid w:val="000230B2"/>
    <w:rsid w:val="0002317D"/>
    <w:rsid w:val="00023B0E"/>
    <w:rsid w:val="00023F2E"/>
    <w:rsid w:val="000276EF"/>
    <w:rsid w:val="000353F8"/>
    <w:rsid w:val="00042670"/>
    <w:rsid w:val="00044EFD"/>
    <w:rsid w:val="00046F34"/>
    <w:rsid w:val="000510BE"/>
    <w:rsid w:val="00051916"/>
    <w:rsid w:val="00052166"/>
    <w:rsid w:val="00053331"/>
    <w:rsid w:val="0005390F"/>
    <w:rsid w:val="00053E8F"/>
    <w:rsid w:val="00057432"/>
    <w:rsid w:val="00060DE6"/>
    <w:rsid w:val="000632C1"/>
    <w:rsid w:val="0006586E"/>
    <w:rsid w:val="00065BC4"/>
    <w:rsid w:val="00065E5E"/>
    <w:rsid w:val="00066B0B"/>
    <w:rsid w:val="00066C55"/>
    <w:rsid w:val="00071326"/>
    <w:rsid w:val="00072D63"/>
    <w:rsid w:val="000750DE"/>
    <w:rsid w:val="0007540B"/>
    <w:rsid w:val="00075B7A"/>
    <w:rsid w:val="000777B5"/>
    <w:rsid w:val="0008256C"/>
    <w:rsid w:val="000855C1"/>
    <w:rsid w:val="000861FE"/>
    <w:rsid w:val="00093168"/>
    <w:rsid w:val="00093584"/>
    <w:rsid w:val="00093A6D"/>
    <w:rsid w:val="00093B13"/>
    <w:rsid w:val="00094821"/>
    <w:rsid w:val="00096E8A"/>
    <w:rsid w:val="000976BA"/>
    <w:rsid w:val="00097EAE"/>
    <w:rsid w:val="000A01B7"/>
    <w:rsid w:val="000A026A"/>
    <w:rsid w:val="000A05EE"/>
    <w:rsid w:val="000A0DE7"/>
    <w:rsid w:val="000A1811"/>
    <w:rsid w:val="000A340C"/>
    <w:rsid w:val="000A39DE"/>
    <w:rsid w:val="000B28C5"/>
    <w:rsid w:val="000B336B"/>
    <w:rsid w:val="000B53F3"/>
    <w:rsid w:val="000B7D92"/>
    <w:rsid w:val="000B7F10"/>
    <w:rsid w:val="000C2B7D"/>
    <w:rsid w:val="000C4F7F"/>
    <w:rsid w:val="000C55BC"/>
    <w:rsid w:val="000D0523"/>
    <w:rsid w:val="000D29E7"/>
    <w:rsid w:val="000D2C72"/>
    <w:rsid w:val="000D3521"/>
    <w:rsid w:val="000E428D"/>
    <w:rsid w:val="000E5FE7"/>
    <w:rsid w:val="000E62C1"/>
    <w:rsid w:val="000E75B0"/>
    <w:rsid w:val="000F1CE6"/>
    <w:rsid w:val="000F2EDE"/>
    <w:rsid w:val="000F39FA"/>
    <w:rsid w:val="000F421E"/>
    <w:rsid w:val="000F481B"/>
    <w:rsid w:val="000F58CF"/>
    <w:rsid w:val="000F6430"/>
    <w:rsid w:val="00101610"/>
    <w:rsid w:val="00101ABF"/>
    <w:rsid w:val="00105209"/>
    <w:rsid w:val="00121249"/>
    <w:rsid w:val="001219A7"/>
    <w:rsid w:val="00122F61"/>
    <w:rsid w:val="00125B81"/>
    <w:rsid w:val="00131832"/>
    <w:rsid w:val="00133114"/>
    <w:rsid w:val="001420FB"/>
    <w:rsid w:val="0014243F"/>
    <w:rsid w:val="00143A12"/>
    <w:rsid w:val="001448E5"/>
    <w:rsid w:val="00144EE6"/>
    <w:rsid w:val="00145247"/>
    <w:rsid w:val="0014526F"/>
    <w:rsid w:val="00145F93"/>
    <w:rsid w:val="00151578"/>
    <w:rsid w:val="001536E8"/>
    <w:rsid w:val="001542BD"/>
    <w:rsid w:val="001547BF"/>
    <w:rsid w:val="00155650"/>
    <w:rsid w:val="0015725C"/>
    <w:rsid w:val="00157821"/>
    <w:rsid w:val="001666A7"/>
    <w:rsid w:val="0016685C"/>
    <w:rsid w:val="0017212C"/>
    <w:rsid w:val="00173A0D"/>
    <w:rsid w:val="00175A74"/>
    <w:rsid w:val="001765F0"/>
    <w:rsid w:val="00176783"/>
    <w:rsid w:val="001779CB"/>
    <w:rsid w:val="00180C5C"/>
    <w:rsid w:val="00181D24"/>
    <w:rsid w:val="001837FD"/>
    <w:rsid w:val="00184C68"/>
    <w:rsid w:val="00186C79"/>
    <w:rsid w:val="00194F1A"/>
    <w:rsid w:val="001A0EAA"/>
    <w:rsid w:val="001A136B"/>
    <w:rsid w:val="001A4842"/>
    <w:rsid w:val="001B1785"/>
    <w:rsid w:val="001B7054"/>
    <w:rsid w:val="001C6B6B"/>
    <w:rsid w:val="001D02B1"/>
    <w:rsid w:val="001D1BD9"/>
    <w:rsid w:val="001D4724"/>
    <w:rsid w:val="001D7913"/>
    <w:rsid w:val="001E0570"/>
    <w:rsid w:val="001E10B1"/>
    <w:rsid w:val="001E1A1C"/>
    <w:rsid w:val="001E2045"/>
    <w:rsid w:val="001E29D6"/>
    <w:rsid w:val="001E48D4"/>
    <w:rsid w:val="001E5E3B"/>
    <w:rsid w:val="001E644B"/>
    <w:rsid w:val="001F12F6"/>
    <w:rsid w:val="001F212E"/>
    <w:rsid w:val="001F2F81"/>
    <w:rsid w:val="001F3711"/>
    <w:rsid w:val="001F4FC9"/>
    <w:rsid w:val="001F5AB0"/>
    <w:rsid w:val="001F5C2F"/>
    <w:rsid w:val="001F5D62"/>
    <w:rsid w:val="001F777F"/>
    <w:rsid w:val="00200AB6"/>
    <w:rsid w:val="00203611"/>
    <w:rsid w:val="002038EC"/>
    <w:rsid w:val="00203C83"/>
    <w:rsid w:val="00204A9A"/>
    <w:rsid w:val="002062B5"/>
    <w:rsid w:val="00206FF9"/>
    <w:rsid w:val="002102F7"/>
    <w:rsid w:val="0021152F"/>
    <w:rsid w:val="00211D2F"/>
    <w:rsid w:val="00212282"/>
    <w:rsid w:val="00213316"/>
    <w:rsid w:val="002146D3"/>
    <w:rsid w:val="00215BEF"/>
    <w:rsid w:val="00216FD1"/>
    <w:rsid w:val="0022226C"/>
    <w:rsid w:val="00222279"/>
    <w:rsid w:val="00222CB3"/>
    <w:rsid w:val="0022324B"/>
    <w:rsid w:val="00224DD5"/>
    <w:rsid w:val="00225EF9"/>
    <w:rsid w:val="00226407"/>
    <w:rsid w:val="002319BB"/>
    <w:rsid w:val="002341E7"/>
    <w:rsid w:val="0023737E"/>
    <w:rsid w:val="00237387"/>
    <w:rsid w:val="00246369"/>
    <w:rsid w:val="00246567"/>
    <w:rsid w:val="00246712"/>
    <w:rsid w:val="00247E8C"/>
    <w:rsid w:val="00251ACF"/>
    <w:rsid w:val="00252AB0"/>
    <w:rsid w:val="002614A6"/>
    <w:rsid w:val="0026535C"/>
    <w:rsid w:val="00267F4F"/>
    <w:rsid w:val="00272245"/>
    <w:rsid w:val="00273B47"/>
    <w:rsid w:val="00274286"/>
    <w:rsid w:val="00274761"/>
    <w:rsid w:val="0027611D"/>
    <w:rsid w:val="00282DF6"/>
    <w:rsid w:val="00283323"/>
    <w:rsid w:val="00283730"/>
    <w:rsid w:val="00284D20"/>
    <w:rsid w:val="0028563F"/>
    <w:rsid w:val="00286496"/>
    <w:rsid w:val="002879AF"/>
    <w:rsid w:val="00294285"/>
    <w:rsid w:val="002A4372"/>
    <w:rsid w:val="002A47FE"/>
    <w:rsid w:val="002A620D"/>
    <w:rsid w:val="002A746C"/>
    <w:rsid w:val="002B0A81"/>
    <w:rsid w:val="002B3D8B"/>
    <w:rsid w:val="002B4C46"/>
    <w:rsid w:val="002B5377"/>
    <w:rsid w:val="002B6C35"/>
    <w:rsid w:val="002C03C3"/>
    <w:rsid w:val="002C06D6"/>
    <w:rsid w:val="002C1546"/>
    <w:rsid w:val="002C177D"/>
    <w:rsid w:val="002C48B9"/>
    <w:rsid w:val="002D087F"/>
    <w:rsid w:val="002D1487"/>
    <w:rsid w:val="002D2337"/>
    <w:rsid w:val="002D23D9"/>
    <w:rsid w:val="002D7905"/>
    <w:rsid w:val="002D7A6B"/>
    <w:rsid w:val="002E1C29"/>
    <w:rsid w:val="002E4EA1"/>
    <w:rsid w:val="002E4F2F"/>
    <w:rsid w:val="002E7662"/>
    <w:rsid w:val="002F21CB"/>
    <w:rsid w:val="002F2A3B"/>
    <w:rsid w:val="002F3139"/>
    <w:rsid w:val="002F4B98"/>
    <w:rsid w:val="00301426"/>
    <w:rsid w:val="003020C8"/>
    <w:rsid w:val="003044F8"/>
    <w:rsid w:val="0030577E"/>
    <w:rsid w:val="00305E52"/>
    <w:rsid w:val="003066B3"/>
    <w:rsid w:val="00310458"/>
    <w:rsid w:val="00310CBF"/>
    <w:rsid w:val="00312073"/>
    <w:rsid w:val="003129A7"/>
    <w:rsid w:val="00313E0A"/>
    <w:rsid w:val="00314FA4"/>
    <w:rsid w:val="003160F8"/>
    <w:rsid w:val="003207A5"/>
    <w:rsid w:val="0032306B"/>
    <w:rsid w:val="003230B4"/>
    <w:rsid w:val="00323542"/>
    <w:rsid w:val="003243C5"/>
    <w:rsid w:val="00330E8C"/>
    <w:rsid w:val="0033131B"/>
    <w:rsid w:val="00331F17"/>
    <w:rsid w:val="00334636"/>
    <w:rsid w:val="00335E3D"/>
    <w:rsid w:val="003368AF"/>
    <w:rsid w:val="0033762F"/>
    <w:rsid w:val="00340DC0"/>
    <w:rsid w:val="003437E5"/>
    <w:rsid w:val="00345C5C"/>
    <w:rsid w:val="003521CD"/>
    <w:rsid w:val="003537E3"/>
    <w:rsid w:val="00353DC4"/>
    <w:rsid w:val="00355156"/>
    <w:rsid w:val="003559B8"/>
    <w:rsid w:val="00356DAA"/>
    <w:rsid w:val="003613CB"/>
    <w:rsid w:val="0036292E"/>
    <w:rsid w:val="00364CEE"/>
    <w:rsid w:val="00365D89"/>
    <w:rsid w:val="003709FE"/>
    <w:rsid w:val="00372B98"/>
    <w:rsid w:val="00373F03"/>
    <w:rsid w:val="00375735"/>
    <w:rsid w:val="003812F8"/>
    <w:rsid w:val="00381311"/>
    <w:rsid w:val="003830DA"/>
    <w:rsid w:val="00384584"/>
    <w:rsid w:val="00385080"/>
    <w:rsid w:val="00386331"/>
    <w:rsid w:val="00386960"/>
    <w:rsid w:val="00392B20"/>
    <w:rsid w:val="00392C4D"/>
    <w:rsid w:val="00392FF7"/>
    <w:rsid w:val="00394917"/>
    <w:rsid w:val="00394A23"/>
    <w:rsid w:val="00397459"/>
    <w:rsid w:val="00397A4C"/>
    <w:rsid w:val="003A273E"/>
    <w:rsid w:val="003A3DB0"/>
    <w:rsid w:val="003A72D3"/>
    <w:rsid w:val="003A746A"/>
    <w:rsid w:val="003A7D30"/>
    <w:rsid w:val="003B133A"/>
    <w:rsid w:val="003B3FB4"/>
    <w:rsid w:val="003B412D"/>
    <w:rsid w:val="003B4535"/>
    <w:rsid w:val="003B4577"/>
    <w:rsid w:val="003B59AC"/>
    <w:rsid w:val="003C17E3"/>
    <w:rsid w:val="003C29EE"/>
    <w:rsid w:val="003D1744"/>
    <w:rsid w:val="003D341F"/>
    <w:rsid w:val="003E0666"/>
    <w:rsid w:val="003E0B0A"/>
    <w:rsid w:val="003E1F80"/>
    <w:rsid w:val="003F2F76"/>
    <w:rsid w:val="004003FC"/>
    <w:rsid w:val="004018A7"/>
    <w:rsid w:val="00402DCD"/>
    <w:rsid w:val="00404BB1"/>
    <w:rsid w:val="00404D12"/>
    <w:rsid w:val="0040500E"/>
    <w:rsid w:val="00406029"/>
    <w:rsid w:val="0040695F"/>
    <w:rsid w:val="0041249E"/>
    <w:rsid w:val="00413F55"/>
    <w:rsid w:val="00420AB6"/>
    <w:rsid w:val="00420CF8"/>
    <w:rsid w:val="004212FE"/>
    <w:rsid w:val="004220E7"/>
    <w:rsid w:val="00422406"/>
    <w:rsid w:val="004227FF"/>
    <w:rsid w:val="004237FA"/>
    <w:rsid w:val="00423A3B"/>
    <w:rsid w:val="00426334"/>
    <w:rsid w:val="00431FB8"/>
    <w:rsid w:val="0043220A"/>
    <w:rsid w:val="004328C8"/>
    <w:rsid w:val="004331B0"/>
    <w:rsid w:val="004359A7"/>
    <w:rsid w:val="00435C5E"/>
    <w:rsid w:val="00437FBD"/>
    <w:rsid w:val="00440F5B"/>
    <w:rsid w:val="00445C93"/>
    <w:rsid w:val="00445CDE"/>
    <w:rsid w:val="004476E5"/>
    <w:rsid w:val="00450C7A"/>
    <w:rsid w:val="00450E78"/>
    <w:rsid w:val="0045160E"/>
    <w:rsid w:val="00454C7D"/>
    <w:rsid w:val="00455D32"/>
    <w:rsid w:val="004563DA"/>
    <w:rsid w:val="00456990"/>
    <w:rsid w:val="00457F05"/>
    <w:rsid w:val="00462929"/>
    <w:rsid w:val="004660D7"/>
    <w:rsid w:val="004726E5"/>
    <w:rsid w:val="00474522"/>
    <w:rsid w:val="0047593D"/>
    <w:rsid w:val="00476255"/>
    <w:rsid w:val="00477449"/>
    <w:rsid w:val="0048079F"/>
    <w:rsid w:val="00482DDF"/>
    <w:rsid w:val="004839CA"/>
    <w:rsid w:val="00486909"/>
    <w:rsid w:val="004929C8"/>
    <w:rsid w:val="00494C49"/>
    <w:rsid w:val="0049762E"/>
    <w:rsid w:val="004A0C47"/>
    <w:rsid w:val="004A28AE"/>
    <w:rsid w:val="004A47B3"/>
    <w:rsid w:val="004A512E"/>
    <w:rsid w:val="004B1259"/>
    <w:rsid w:val="004B233F"/>
    <w:rsid w:val="004B3CEA"/>
    <w:rsid w:val="004B405E"/>
    <w:rsid w:val="004B5646"/>
    <w:rsid w:val="004B58D9"/>
    <w:rsid w:val="004B6907"/>
    <w:rsid w:val="004B78C0"/>
    <w:rsid w:val="004C1B40"/>
    <w:rsid w:val="004C1BDC"/>
    <w:rsid w:val="004C2290"/>
    <w:rsid w:val="004C243F"/>
    <w:rsid w:val="004C273E"/>
    <w:rsid w:val="004C30DF"/>
    <w:rsid w:val="004C7CEE"/>
    <w:rsid w:val="004D1299"/>
    <w:rsid w:val="004D250F"/>
    <w:rsid w:val="004D40A7"/>
    <w:rsid w:val="004D75E4"/>
    <w:rsid w:val="004E25FB"/>
    <w:rsid w:val="004E6C72"/>
    <w:rsid w:val="004F31B8"/>
    <w:rsid w:val="004F4190"/>
    <w:rsid w:val="004F785B"/>
    <w:rsid w:val="004F7A06"/>
    <w:rsid w:val="00500ACC"/>
    <w:rsid w:val="005026B1"/>
    <w:rsid w:val="005028BA"/>
    <w:rsid w:val="00503D7C"/>
    <w:rsid w:val="00503FE8"/>
    <w:rsid w:val="005109E4"/>
    <w:rsid w:val="00514E48"/>
    <w:rsid w:val="00516380"/>
    <w:rsid w:val="00520F46"/>
    <w:rsid w:val="00524280"/>
    <w:rsid w:val="00526A2A"/>
    <w:rsid w:val="005307C4"/>
    <w:rsid w:val="00530EE0"/>
    <w:rsid w:val="00535C6D"/>
    <w:rsid w:val="005374F4"/>
    <w:rsid w:val="00545549"/>
    <w:rsid w:val="00550B22"/>
    <w:rsid w:val="00550F24"/>
    <w:rsid w:val="005523A2"/>
    <w:rsid w:val="005547C1"/>
    <w:rsid w:val="0056036B"/>
    <w:rsid w:val="00560C06"/>
    <w:rsid w:val="00560F10"/>
    <w:rsid w:val="00567EF1"/>
    <w:rsid w:val="00573323"/>
    <w:rsid w:val="00574641"/>
    <w:rsid w:val="00575278"/>
    <w:rsid w:val="00576AA2"/>
    <w:rsid w:val="00576FAD"/>
    <w:rsid w:val="00581DB0"/>
    <w:rsid w:val="0058230C"/>
    <w:rsid w:val="00583958"/>
    <w:rsid w:val="00584C60"/>
    <w:rsid w:val="00584FA1"/>
    <w:rsid w:val="00590705"/>
    <w:rsid w:val="00590F03"/>
    <w:rsid w:val="00593B43"/>
    <w:rsid w:val="00594801"/>
    <w:rsid w:val="00595421"/>
    <w:rsid w:val="005959B9"/>
    <w:rsid w:val="00596BB0"/>
    <w:rsid w:val="005A448F"/>
    <w:rsid w:val="005A5E27"/>
    <w:rsid w:val="005B04D7"/>
    <w:rsid w:val="005B3CBB"/>
    <w:rsid w:val="005B48B6"/>
    <w:rsid w:val="005B4CA3"/>
    <w:rsid w:val="005B6218"/>
    <w:rsid w:val="005B6FEF"/>
    <w:rsid w:val="005C3E54"/>
    <w:rsid w:val="005C5940"/>
    <w:rsid w:val="005C6545"/>
    <w:rsid w:val="005C691B"/>
    <w:rsid w:val="005C6A6E"/>
    <w:rsid w:val="005C6BA1"/>
    <w:rsid w:val="005C73B0"/>
    <w:rsid w:val="005D48A0"/>
    <w:rsid w:val="005E22F8"/>
    <w:rsid w:val="005E5A71"/>
    <w:rsid w:val="005E6FE9"/>
    <w:rsid w:val="005F2131"/>
    <w:rsid w:val="005F323C"/>
    <w:rsid w:val="005F3C76"/>
    <w:rsid w:val="005F5DF5"/>
    <w:rsid w:val="005F674A"/>
    <w:rsid w:val="005F7FF9"/>
    <w:rsid w:val="006026CA"/>
    <w:rsid w:val="0060696A"/>
    <w:rsid w:val="006140C5"/>
    <w:rsid w:val="00615E92"/>
    <w:rsid w:val="00616BE9"/>
    <w:rsid w:val="00617BE0"/>
    <w:rsid w:val="006202A0"/>
    <w:rsid w:val="006210CB"/>
    <w:rsid w:val="006212A3"/>
    <w:rsid w:val="0062194C"/>
    <w:rsid w:val="0062292F"/>
    <w:rsid w:val="00623F5B"/>
    <w:rsid w:val="006309AB"/>
    <w:rsid w:val="0063106C"/>
    <w:rsid w:val="00631428"/>
    <w:rsid w:val="00631D44"/>
    <w:rsid w:val="00632D41"/>
    <w:rsid w:val="0063746A"/>
    <w:rsid w:val="00637C78"/>
    <w:rsid w:val="00641367"/>
    <w:rsid w:val="00643C1C"/>
    <w:rsid w:val="0064446D"/>
    <w:rsid w:val="006450E1"/>
    <w:rsid w:val="00645E93"/>
    <w:rsid w:val="00647285"/>
    <w:rsid w:val="00647601"/>
    <w:rsid w:val="006478BD"/>
    <w:rsid w:val="006503D4"/>
    <w:rsid w:val="006508DA"/>
    <w:rsid w:val="00650A34"/>
    <w:rsid w:val="0065139D"/>
    <w:rsid w:val="00652B4B"/>
    <w:rsid w:val="006546A2"/>
    <w:rsid w:val="00655F4A"/>
    <w:rsid w:val="00657457"/>
    <w:rsid w:val="006618BA"/>
    <w:rsid w:val="006628FB"/>
    <w:rsid w:val="00663A12"/>
    <w:rsid w:val="00663CED"/>
    <w:rsid w:val="00666D93"/>
    <w:rsid w:val="00667489"/>
    <w:rsid w:val="00667F94"/>
    <w:rsid w:val="00670ABF"/>
    <w:rsid w:val="006714D1"/>
    <w:rsid w:val="006724BE"/>
    <w:rsid w:val="00674826"/>
    <w:rsid w:val="00674AB2"/>
    <w:rsid w:val="006769DB"/>
    <w:rsid w:val="00680AA5"/>
    <w:rsid w:val="00680DCB"/>
    <w:rsid w:val="006813D8"/>
    <w:rsid w:val="00683EEF"/>
    <w:rsid w:val="006930B8"/>
    <w:rsid w:val="00696FBB"/>
    <w:rsid w:val="006A3D28"/>
    <w:rsid w:val="006A5844"/>
    <w:rsid w:val="006A63D7"/>
    <w:rsid w:val="006A64E4"/>
    <w:rsid w:val="006A7A34"/>
    <w:rsid w:val="006B035A"/>
    <w:rsid w:val="006B199C"/>
    <w:rsid w:val="006B22E1"/>
    <w:rsid w:val="006B2CCF"/>
    <w:rsid w:val="006B341C"/>
    <w:rsid w:val="006B662E"/>
    <w:rsid w:val="006B6918"/>
    <w:rsid w:val="006C1922"/>
    <w:rsid w:val="006C47FE"/>
    <w:rsid w:val="006C5B01"/>
    <w:rsid w:val="006D2697"/>
    <w:rsid w:val="006D49BF"/>
    <w:rsid w:val="006D53FB"/>
    <w:rsid w:val="006E1E8A"/>
    <w:rsid w:val="006E273D"/>
    <w:rsid w:val="006E3750"/>
    <w:rsid w:val="006E5E7F"/>
    <w:rsid w:val="006E6570"/>
    <w:rsid w:val="006E7E55"/>
    <w:rsid w:val="006F242A"/>
    <w:rsid w:val="006F3100"/>
    <w:rsid w:val="006F3B33"/>
    <w:rsid w:val="006F41BB"/>
    <w:rsid w:val="006F6B43"/>
    <w:rsid w:val="006F7B75"/>
    <w:rsid w:val="0070421C"/>
    <w:rsid w:val="00707407"/>
    <w:rsid w:val="007106B8"/>
    <w:rsid w:val="00714ABE"/>
    <w:rsid w:val="00717368"/>
    <w:rsid w:val="00720D17"/>
    <w:rsid w:val="0073123F"/>
    <w:rsid w:val="0073263E"/>
    <w:rsid w:val="0073301E"/>
    <w:rsid w:val="007332D9"/>
    <w:rsid w:val="00735948"/>
    <w:rsid w:val="00735AE1"/>
    <w:rsid w:val="00735E33"/>
    <w:rsid w:val="00737935"/>
    <w:rsid w:val="00742157"/>
    <w:rsid w:val="007435B7"/>
    <w:rsid w:val="0074423C"/>
    <w:rsid w:val="007520F6"/>
    <w:rsid w:val="0075349E"/>
    <w:rsid w:val="0075753B"/>
    <w:rsid w:val="00762185"/>
    <w:rsid w:val="00762F73"/>
    <w:rsid w:val="00763298"/>
    <w:rsid w:val="007635FF"/>
    <w:rsid w:val="007650A0"/>
    <w:rsid w:val="00766B44"/>
    <w:rsid w:val="00767173"/>
    <w:rsid w:val="007671CF"/>
    <w:rsid w:val="00767482"/>
    <w:rsid w:val="00773AC2"/>
    <w:rsid w:val="007807E1"/>
    <w:rsid w:val="00781A3B"/>
    <w:rsid w:val="007857BE"/>
    <w:rsid w:val="007865FB"/>
    <w:rsid w:val="00792230"/>
    <w:rsid w:val="00794096"/>
    <w:rsid w:val="0079553A"/>
    <w:rsid w:val="007965BD"/>
    <w:rsid w:val="007967A3"/>
    <w:rsid w:val="00796820"/>
    <w:rsid w:val="00796B27"/>
    <w:rsid w:val="007A0634"/>
    <w:rsid w:val="007A07FB"/>
    <w:rsid w:val="007A25A3"/>
    <w:rsid w:val="007A2DB7"/>
    <w:rsid w:val="007A3E1F"/>
    <w:rsid w:val="007A703E"/>
    <w:rsid w:val="007B0E14"/>
    <w:rsid w:val="007C04FF"/>
    <w:rsid w:val="007C10C0"/>
    <w:rsid w:val="007C363D"/>
    <w:rsid w:val="007C40A6"/>
    <w:rsid w:val="007D24B7"/>
    <w:rsid w:val="007D4639"/>
    <w:rsid w:val="007D46D8"/>
    <w:rsid w:val="007D7457"/>
    <w:rsid w:val="007E0FDC"/>
    <w:rsid w:val="007E1DF8"/>
    <w:rsid w:val="007E3E8E"/>
    <w:rsid w:val="007E48F0"/>
    <w:rsid w:val="007E4ACF"/>
    <w:rsid w:val="007E4B66"/>
    <w:rsid w:val="007E5183"/>
    <w:rsid w:val="007E538A"/>
    <w:rsid w:val="007E7A8B"/>
    <w:rsid w:val="007F0E82"/>
    <w:rsid w:val="007F1257"/>
    <w:rsid w:val="007F1AC1"/>
    <w:rsid w:val="007F5EE0"/>
    <w:rsid w:val="007F6C64"/>
    <w:rsid w:val="007F7521"/>
    <w:rsid w:val="007F7CD2"/>
    <w:rsid w:val="00800E7E"/>
    <w:rsid w:val="00804148"/>
    <w:rsid w:val="00805B93"/>
    <w:rsid w:val="0080668D"/>
    <w:rsid w:val="00806CF3"/>
    <w:rsid w:val="00807431"/>
    <w:rsid w:val="0081114E"/>
    <w:rsid w:val="00811C91"/>
    <w:rsid w:val="008154BD"/>
    <w:rsid w:val="00816B31"/>
    <w:rsid w:val="0081756A"/>
    <w:rsid w:val="00817ADD"/>
    <w:rsid w:val="0082062F"/>
    <w:rsid w:val="00821528"/>
    <w:rsid w:val="0082277F"/>
    <w:rsid w:val="00830DD1"/>
    <w:rsid w:val="00831582"/>
    <w:rsid w:val="00832320"/>
    <w:rsid w:val="0083518B"/>
    <w:rsid w:val="00837243"/>
    <w:rsid w:val="00837A53"/>
    <w:rsid w:val="008412E1"/>
    <w:rsid w:val="00841F20"/>
    <w:rsid w:val="00844405"/>
    <w:rsid w:val="0084644B"/>
    <w:rsid w:val="00846D17"/>
    <w:rsid w:val="008470BE"/>
    <w:rsid w:val="00847B48"/>
    <w:rsid w:val="008522E3"/>
    <w:rsid w:val="00853F0B"/>
    <w:rsid w:val="00855C4E"/>
    <w:rsid w:val="0085783C"/>
    <w:rsid w:val="00860694"/>
    <w:rsid w:val="00863B06"/>
    <w:rsid w:val="00866D66"/>
    <w:rsid w:val="008708A4"/>
    <w:rsid w:val="008716FD"/>
    <w:rsid w:val="00871E18"/>
    <w:rsid w:val="0087290A"/>
    <w:rsid w:val="00874BD0"/>
    <w:rsid w:val="00875730"/>
    <w:rsid w:val="00875B8F"/>
    <w:rsid w:val="008762E8"/>
    <w:rsid w:val="00876D16"/>
    <w:rsid w:val="00881333"/>
    <w:rsid w:val="00881D9E"/>
    <w:rsid w:val="00882435"/>
    <w:rsid w:val="00883C81"/>
    <w:rsid w:val="0089277E"/>
    <w:rsid w:val="008927C1"/>
    <w:rsid w:val="00895BCB"/>
    <w:rsid w:val="00896CC9"/>
    <w:rsid w:val="00896D44"/>
    <w:rsid w:val="008B3415"/>
    <w:rsid w:val="008B3EA0"/>
    <w:rsid w:val="008B4388"/>
    <w:rsid w:val="008B4CBA"/>
    <w:rsid w:val="008B4E08"/>
    <w:rsid w:val="008C1949"/>
    <w:rsid w:val="008C3772"/>
    <w:rsid w:val="008D03DE"/>
    <w:rsid w:val="008D283F"/>
    <w:rsid w:val="008D31BC"/>
    <w:rsid w:val="008D3339"/>
    <w:rsid w:val="008E1485"/>
    <w:rsid w:val="008E15C1"/>
    <w:rsid w:val="008E1FAF"/>
    <w:rsid w:val="008E5EBA"/>
    <w:rsid w:val="008E7D44"/>
    <w:rsid w:val="008F0167"/>
    <w:rsid w:val="008F1304"/>
    <w:rsid w:val="008F60F1"/>
    <w:rsid w:val="008F7681"/>
    <w:rsid w:val="008F7F64"/>
    <w:rsid w:val="00902CF4"/>
    <w:rsid w:val="00903C7B"/>
    <w:rsid w:val="0090433B"/>
    <w:rsid w:val="0090440F"/>
    <w:rsid w:val="00904A2A"/>
    <w:rsid w:val="009068B7"/>
    <w:rsid w:val="00910792"/>
    <w:rsid w:val="009115A6"/>
    <w:rsid w:val="00911FEB"/>
    <w:rsid w:val="0091211E"/>
    <w:rsid w:val="00913531"/>
    <w:rsid w:val="00913D83"/>
    <w:rsid w:val="009157AE"/>
    <w:rsid w:val="00915CAC"/>
    <w:rsid w:val="009166C3"/>
    <w:rsid w:val="00916B93"/>
    <w:rsid w:val="00921C2C"/>
    <w:rsid w:val="00923023"/>
    <w:rsid w:val="009231DB"/>
    <w:rsid w:val="00926265"/>
    <w:rsid w:val="009266B0"/>
    <w:rsid w:val="00930ACB"/>
    <w:rsid w:val="00932EB9"/>
    <w:rsid w:val="00933BC9"/>
    <w:rsid w:val="00940034"/>
    <w:rsid w:val="009402B1"/>
    <w:rsid w:val="009410C1"/>
    <w:rsid w:val="0094219A"/>
    <w:rsid w:val="00942D25"/>
    <w:rsid w:val="00943C2A"/>
    <w:rsid w:val="009468C9"/>
    <w:rsid w:val="00946F1F"/>
    <w:rsid w:val="009516F0"/>
    <w:rsid w:val="0095220A"/>
    <w:rsid w:val="00952841"/>
    <w:rsid w:val="009545DF"/>
    <w:rsid w:val="009558EE"/>
    <w:rsid w:val="0095603E"/>
    <w:rsid w:val="00957DDC"/>
    <w:rsid w:val="00957E17"/>
    <w:rsid w:val="009600BF"/>
    <w:rsid w:val="00963B33"/>
    <w:rsid w:val="00964930"/>
    <w:rsid w:val="0097001A"/>
    <w:rsid w:val="0097171C"/>
    <w:rsid w:val="00972EC5"/>
    <w:rsid w:val="009737A4"/>
    <w:rsid w:val="009743B4"/>
    <w:rsid w:val="009757CB"/>
    <w:rsid w:val="00975F0A"/>
    <w:rsid w:val="00977496"/>
    <w:rsid w:val="009805B5"/>
    <w:rsid w:val="00982476"/>
    <w:rsid w:val="00986E27"/>
    <w:rsid w:val="00987B42"/>
    <w:rsid w:val="00990D5D"/>
    <w:rsid w:val="009950F1"/>
    <w:rsid w:val="009A36EE"/>
    <w:rsid w:val="009A3FAE"/>
    <w:rsid w:val="009A4C4E"/>
    <w:rsid w:val="009A4FB0"/>
    <w:rsid w:val="009B0088"/>
    <w:rsid w:val="009B079D"/>
    <w:rsid w:val="009B1F8B"/>
    <w:rsid w:val="009B2B3F"/>
    <w:rsid w:val="009B5049"/>
    <w:rsid w:val="009B603E"/>
    <w:rsid w:val="009B7527"/>
    <w:rsid w:val="009C0B80"/>
    <w:rsid w:val="009C32EB"/>
    <w:rsid w:val="009C3577"/>
    <w:rsid w:val="009C57BA"/>
    <w:rsid w:val="009C6429"/>
    <w:rsid w:val="009C70DB"/>
    <w:rsid w:val="009D209A"/>
    <w:rsid w:val="009D300C"/>
    <w:rsid w:val="009D33C7"/>
    <w:rsid w:val="009D426B"/>
    <w:rsid w:val="009D7256"/>
    <w:rsid w:val="009E1C17"/>
    <w:rsid w:val="009E1F9D"/>
    <w:rsid w:val="009E2A31"/>
    <w:rsid w:val="009E3621"/>
    <w:rsid w:val="009E7EA5"/>
    <w:rsid w:val="009F0E72"/>
    <w:rsid w:val="009F11B2"/>
    <w:rsid w:val="009F2C13"/>
    <w:rsid w:val="009F40B1"/>
    <w:rsid w:val="009F42D4"/>
    <w:rsid w:val="009F7216"/>
    <w:rsid w:val="00A025D1"/>
    <w:rsid w:val="00A026FA"/>
    <w:rsid w:val="00A07448"/>
    <w:rsid w:val="00A10580"/>
    <w:rsid w:val="00A12E26"/>
    <w:rsid w:val="00A13619"/>
    <w:rsid w:val="00A171C2"/>
    <w:rsid w:val="00A20026"/>
    <w:rsid w:val="00A2115F"/>
    <w:rsid w:val="00A234DB"/>
    <w:rsid w:val="00A26438"/>
    <w:rsid w:val="00A26CE0"/>
    <w:rsid w:val="00A273F2"/>
    <w:rsid w:val="00A27604"/>
    <w:rsid w:val="00A3173E"/>
    <w:rsid w:val="00A32E36"/>
    <w:rsid w:val="00A33E69"/>
    <w:rsid w:val="00A35232"/>
    <w:rsid w:val="00A35D7B"/>
    <w:rsid w:val="00A374BE"/>
    <w:rsid w:val="00A37D33"/>
    <w:rsid w:val="00A449AC"/>
    <w:rsid w:val="00A51849"/>
    <w:rsid w:val="00A53B04"/>
    <w:rsid w:val="00A53D96"/>
    <w:rsid w:val="00A54007"/>
    <w:rsid w:val="00A54CB1"/>
    <w:rsid w:val="00A55654"/>
    <w:rsid w:val="00A61F70"/>
    <w:rsid w:val="00A63CA5"/>
    <w:rsid w:val="00A65221"/>
    <w:rsid w:val="00A6544E"/>
    <w:rsid w:val="00A6658B"/>
    <w:rsid w:val="00A7427A"/>
    <w:rsid w:val="00A763C1"/>
    <w:rsid w:val="00A81B48"/>
    <w:rsid w:val="00A832BA"/>
    <w:rsid w:val="00A83A44"/>
    <w:rsid w:val="00A8441D"/>
    <w:rsid w:val="00A84C24"/>
    <w:rsid w:val="00A8678E"/>
    <w:rsid w:val="00A86974"/>
    <w:rsid w:val="00A90EE1"/>
    <w:rsid w:val="00A93FB9"/>
    <w:rsid w:val="00A97139"/>
    <w:rsid w:val="00A97403"/>
    <w:rsid w:val="00AA1F39"/>
    <w:rsid w:val="00AA22F0"/>
    <w:rsid w:val="00AA2ADC"/>
    <w:rsid w:val="00AA4541"/>
    <w:rsid w:val="00AA5CB2"/>
    <w:rsid w:val="00AA609A"/>
    <w:rsid w:val="00AA6544"/>
    <w:rsid w:val="00AA68E0"/>
    <w:rsid w:val="00AB07D2"/>
    <w:rsid w:val="00AB1DAE"/>
    <w:rsid w:val="00AC137E"/>
    <w:rsid w:val="00AC210E"/>
    <w:rsid w:val="00AC6D60"/>
    <w:rsid w:val="00AC7A8A"/>
    <w:rsid w:val="00AD1899"/>
    <w:rsid w:val="00AD2449"/>
    <w:rsid w:val="00AD30B0"/>
    <w:rsid w:val="00AD3A5C"/>
    <w:rsid w:val="00AD679F"/>
    <w:rsid w:val="00AD798A"/>
    <w:rsid w:val="00AE0F3B"/>
    <w:rsid w:val="00AE47CE"/>
    <w:rsid w:val="00AE5F5F"/>
    <w:rsid w:val="00AF10AA"/>
    <w:rsid w:val="00AF3000"/>
    <w:rsid w:val="00AF36FA"/>
    <w:rsid w:val="00AF5138"/>
    <w:rsid w:val="00B00859"/>
    <w:rsid w:val="00B00879"/>
    <w:rsid w:val="00B00982"/>
    <w:rsid w:val="00B00BD6"/>
    <w:rsid w:val="00B00E0D"/>
    <w:rsid w:val="00B040B0"/>
    <w:rsid w:val="00B041BF"/>
    <w:rsid w:val="00B055EC"/>
    <w:rsid w:val="00B05BF0"/>
    <w:rsid w:val="00B05DEE"/>
    <w:rsid w:val="00B06A40"/>
    <w:rsid w:val="00B1002D"/>
    <w:rsid w:val="00B16A27"/>
    <w:rsid w:val="00B2178E"/>
    <w:rsid w:val="00B21F03"/>
    <w:rsid w:val="00B22AAD"/>
    <w:rsid w:val="00B23F40"/>
    <w:rsid w:val="00B25853"/>
    <w:rsid w:val="00B26E15"/>
    <w:rsid w:val="00B311B4"/>
    <w:rsid w:val="00B31F45"/>
    <w:rsid w:val="00B3388E"/>
    <w:rsid w:val="00B33BBF"/>
    <w:rsid w:val="00B35592"/>
    <w:rsid w:val="00B37610"/>
    <w:rsid w:val="00B41C6C"/>
    <w:rsid w:val="00B42B4C"/>
    <w:rsid w:val="00B42CCB"/>
    <w:rsid w:val="00B4509E"/>
    <w:rsid w:val="00B467D0"/>
    <w:rsid w:val="00B47099"/>
    <w:rsid w:val="00B474A1"/>
    <w:rsid w:val="00B567BA"/>
    <w:rsid w:val="00B6283E"/>
    <w:rsid w:val="00B62C03"/>
    <w:rsid w:val="00B63B56"/>
    <w:rsid w:val="00B63C48"/>
    <w:rsid w:val="00B63C49"/>
    <w:rsid w:val="00B7234C"/>
    <w:rsid w:val="00B7499E"/>
    <w:rsid w:val="00B74C61"/>
    <w:rsid w:val="00B76D07"/>
    <w:rsid w:val="00B85C2E"/>
    <w:rsid w:val="00B85CC5"/>
    <w:rsid w:val="00B90D17"/>
    <w:rsid w:val="00B90F83"/>
    <w:rsid w:val="00B933BB"/>
    <w:rsid w:val="00B93A38"/>
    <w:rsid w:val="00B94874"/>
    <w:rsid w:val="00B94A66"/>
    <w:rsid w:val="00B95BCB"/>
    <w:rsid w:val="00B963BF"/>
    <w:rsid w:val="00BA152B"/>
    <w:rsid w:val="00BA1D71"/>
    <w:rsid w:val="00BA248F"/>
    <w:rsid w:val="00BA31A7"/>
    <w:rsid w:val="00BA323D"/>
    <w:rsid w:val="00BA39E3"/>
    <w:rsid w:val="00BA3A0A"/>
    <w:rsid w:val="00BA4049"/>
    <w:rsid w:val="00BA6180"/>
    <w:rsid w:val="00BB1E43"/>
    <w:rsid w:val="00BB3BDB"/>
    <w:rsid w:val="00BC5260"/>
    <w:rsid w:val="00BC67CE"/>
    <w:rsid w:val="00BD1953"/>
    <w:rsid w:val="00BD235D"/>
    <w:rsid w:val="00BD5146"/>
    <w:rsid w:val="00BD62CF"/>
    <w:rsid w:val="00BE064B"/>
    <w:rsid w:val="00BE0FAB"/>
    <w:rsid w:val="00BE35C6"/>
    <w:rsid w:val="00BE5068"/>
    <w:rsid w:val="00BE6053"/>
    <w:rsid w:val="00BE6BE9"/>
    <w:rsid w:val="00BE7077"/>
    <w:rsid w:val="00BE7080"/>
    <w:rsid w:val="00BF00C6"/>
    <w:rsid w:val="00BF15A1"/>
    <w:rsid w:val="00BF1A2C"/>
    <w:rsid w:val="00BF46F5"/>
    <w:rsid w:val="00C00099"/>
    <w:rsid w:val="00C004C9"/>
    <w:rsid w:val="00C01213"/>
    <w:rsid w:val="00C01AC2"/>
    <w:rsid w:val="00C04899"/>
    <w:rsid w:val="00C04D41"/>
    <w:rsid w:val="00C10AF7"/>
    <w:rsid w:val="00C12BFA"/>
    <w:rsid w:val="00C172EB"/>
    <w:rsid w:val="00C201A4"/>
    <w:rsid w:val="00C221BB"/>
    <w:rsid w:val="00C23368"/>
    <w:rsid w:val="00C23544"/>
    <w:rsid w:val="00C243EA"/>
    <w:rsid w:val="00C24E1C"/>
    <w:rsid w:val="00C26272"/>
    <w:rsid w:val="00C27FAF"/>
    <w:rsid w:val="00C3135F"/>
    <w:rsid w:val="00C31B0A"/>
    <w:rsid w:val="00C32A23"/>
    <w:rsid w:val="00C33A67"/>
    <w:rsid w:val="00C341AA"/>
    <w:rsid w:val="00C34219"/>
    <w:rsid w:val="00C37044"/>
    <w:rsid w:val="00C378CF"/>
    <w:rsid w:val="00C444F6"/>
    <w:rsid w:val="00C45B54"/>
    <w:rsid w:val="00C464C0"/>
    <w:rsid w:val="00C51CE1"/>
    <w:rsid w:val="00C51E84"/>
    <w:rsid w:val="00C53399"/>
    <w:rsid w:val="00C546BD"/>
    <w:rsid w:val="00C62505"/>
    <w:rsid w:val="00C635CB"/>
    <w:rsid w:val="00C6522D"/>
    <w:rsid w:val="00C66A88"/>
    <w:rsid w:val="00C704EC"/>
    <w:rsid w:val="00C71E8F"/>
    <w:rsid w:val="00C7279A"/>
    <w:rsid w:val="00C75D46"/>
    <w:rsid w:val="00C7671A"/>
    <w:rsid w:val="00C76E38"/>
    <w:rsid w:val="00C8039C"/>
    <w:rsid w:val="00C83E18"/>
    <w:rsid w:val="00C85DCD"/>
    <w:rsid w:val="00C9059E"/>
    <w:rsid w:val="00C920CA"/>
    <w:rsid w:val="00C9379D"/>
    <w:rsid w:val="00C95152"/>
    <w:rsid w:val="00CA28A5"/>
    <w:rsid w:val="00CA2B56"/>
    <w:rsid w:val="00CA2BC5"/>
    <w:rsid w:val="00CA3269"/>
    <w:rsid w:val="00CA3D5A"/>
    <w:rsid w:val="00CA4393"/>
    <w:rsid w:val="00CA6A75"/>
    <w:rsid w:val="00CA7243"/>
    <w:rsid w:val="00CB0492"/>
    <w:rsid w:val="00CB639F"/>
    <w:rsid w:val="00CB63C5"/>
    <w:rsid w:val="00CB699A"/>
    <w:rsid w:val="00CC1F0C"/>
    <w:rsid w:val="00CC1F27"/>
    <w:rsid w:val="00CC2A44"/>
    <w:rsid w:val="00CC389C"/>
    <w:rsid w:val="00CD068B"/>
    <w:rsid w:val="00CD143A"/>
    <w:rsid w:val="00CD2456"/>
    <w:rsid w:val="00CD3FB5"/>
    <w:rsid w:val="00CD4B3B"/>
    <w:rsid w:val="00CD53FA"/>
    <w:rsid w:val="00CD5796"/>
    <w:rsid w:val="00CD7F62"/>
    <w:rsid w:val="00CE030C"/>
    <w:rsid w:val="00CE03F5"/>
    <w:rsid w:val="00CE0B02"/>
    <w:rsid w:val="00CE1ED4"/>
    <w:rsid w:val="00CE2C3D"/>
    <w:rsid w:val="00CE3BA2"/>
    <w:rsid w:val="00CE4A23"/>
    <w:rsid w:val="00CE5625"/>
    <w:rsid w:val="00CE5636"/>
    <w:rsid w:val="00CF41C1"/>
    <w:rsid w:val="00CF42AC"/>
    <w:rsid w:val="00CF4552"/>
    <w:rsid w:val="00D00EE1"/>
    <w:rsid w:val="00D02181"/>
    <w:rsid w:val="00D03B51"/>
    <w:rsid w:val="00D05D28"/>
    <w:rsid w:val="00D10DD8"/>
    <w:rsid w:val="00D13B62"/>
    <w:rsid w:val="00D14F88"/>
    <w:rsid w:val="00D15382"/>
    <w:rsid w:val="00D214CE"/>
    <w:rsid w:val="00D217F8"/>
    <w:rsid w:val="00D21E80"/>
    <w:rsid w:val="00D25D08"/>
    <w:rsid w:val="00D25FDD"/>
    <w:rsid w:val="00D26AE8"/>
    <w:rsid w:val="00D2765B"/>
    <w:rsid w:val="00D36775"/>
    <w:rsid w:val="00D36CF4"/>
    <w:rsid w:val="00D415DD"/>
    <w:rsid w:val="00D51C06"/>
    <w:rsid w:val="00D56547"/>
    <w:rsid w:val="00D600D9"/>
    <w:rsid w:val="00D627BC"/>
    <w:rsid w:val="00D630FF"/>
    <w:rsid w:val="00D64B46"/>
    <w:rsid w:val="00D65A64"/>
    <w:rsid w:val="00D66053"/>
    <w:rsid w:val="00D66FF1"/>
    <w:rsid w:val="00D704B0"/>
    <w:rsid w:val="00D709E7"/>
    <w:rsid w:val="00D727FC"/>
    <w:rsid w:val="00D76539"/>
    <w:rsid w:val="00D81620"/>
    <w:rsid w:val="00D83182"/>
    <w:rsid w:val="00D83904"/>
    <w:rsid w:val="00D9418A"/>
    <w:rsid w:val="00D9436B"/>
    <w:rsid w:val="00D97833"/>
    <w:rsid w:val="00DA1224"/>
    <w:rsid w:val="00DA1ACF"/>
    <w:rsid w:val="00DA2851"/>
    <w:rsid w:val="00DA48FD"/>
    <w:rsid w:val="00DA7096"/>
    <w:rsid w:val="00DA71F7"/>
    <w:rsid w:val="00DA7704"/>
    <w:rsid w:val="00DB282B"/>
    <w:rsid w:val="00DB6134"/>
    <w:rsid w:val="00DC19FC"/>
    <w:rsid w:val="00DC2DE8"/>
    <w:rsid w:val="00DC36B6"/>
    <w:rsid w:val="00DD1819"/>
    <w:rsid w:val="00DD3BE8"/>
    <w:rsid w:val="00DD4340"/>
    <w:rsid w:val="00DD55E7"/>
    <w:rsid w:val="00DD7304"/>
    <w:rsid w:val="00DD752F"/>
    <w:rsid w:val="00DD762A"/>
    <w:rsid w:val="00DE03D5"/>
    <w:rsid w:val="00DE0EBF"/>
    <w:rsid w:val="00DE27A2"/>
    <w:rsid w:val="00DE2A33"/>
    <w:rsid w:val="00DE61D0"/>
    <w:rsid w:val="00DF1473"/>
    <w:rsid w:val="00DF4E31"/>
    <w:rsid w:val="00E0202B"/>
    <w:rsid w:val="00E03BF0"/>
    <w:rsid w:val="00E05685"/>
    <w:rsid w:val="00E10CA9"/>
    <w:rsid w:val="00E10DB6"/>
    <w:rsid w:val="00E10E4E"/>
    <w:rsid w:val="00E120A7"/>
    <w:rsid w:val="00E210E9"/>
    <w:rsid w:val="00E216B6"/>
    <w:rsid w:val="00E22724"/>
    <w:rsid w:val="00E2501D"/>
    <w:rsid w:val="00E260B8"/>
    <w:rsid w:val="00E26224"/>
    <w:rsid w:val="00E268B7"/>
    <w:rsid w:val="00E27608"/>
    <w:rsid w:val="00E3086E"/>
    <w:rsid w:val="00E33F3B"/>
    <w:rsid w:val="00E354B6"/>
    <w:rsid w:val="00E409EE"/>
    <w:rsid w:val="00E4125A"/>
    <w:rsid w:val="00E44A2D"/>
    <w:rsid w:val="00E454F3"/>
    <w:rsid w:val="00E45FFC"/>
    <w:rsid w:val="00E46BDD"/>
    <w:rsid w:val="00E47A65"/>
    <w:rsid w:val="00E57B31"/>
    <w:rsid w:val="00E606C0"/>
    <w:rsid w:val="00E633AC"/>
    <w:rsid w:val="00E66BD5"/>
    <w:rsid w:val="00E67164"/>
    <w:rsid w:val="00E67E03"/>
    <w:rsid w:val="00E706B5"/>
    <w:rsid w:val="00E70BE7"/>
    <w:rsid w:val="00E7287E"/>
    <w:rsid w:val="00E800B5"/>
    <w:rsid w:val="00E81E55"/>
    <w:rsid w:val="00E8287C"/>
    <w:rsid w:val="00E843D2"/>
    <w:rsid w:val="00E8465D"/>
    <w:rsid w:val="00E90696"/>
    <w:rsid w:val="00E906E6"/>
    <w:rsid w:val="00E90F55"/>
    <w:rsid w:val="00E9190D"/>
    <w:rsid w:val="00E920E4"/>
    <w:rsid w:val="00E931CA"/>
    <w:rsid w:val="00E948B7"/>
    <w:rsid w:val="00E9612C"/>
    <w:rsid w:val="00EA175C"/>
    <w:rsid w:val="00EA3932"/>
    <w:rsid w:val="00EA523C"/>
    <w:rsid w:val="00EA5402"/>
    <w:rsid w:val="00EB09B9"/>
    <w:rsid w:val="00EB1879"/>
    <w:rsid w:val="00EB46AE"/>
    <w:rsid w:val="00EB5997"/>
    <w:rsid w:val="00EC5254"/>
    <w:rsid w:val="00EC597D"/>
    <w:rsid w:val="00EC5AEE"/>
    <w:rsid w:val="00EC749F"/>
    <w:rsid w:val="00ED0DE9"/>
    <w:rsid w:val="00ED32FE"/>
    <w:rsid w:val="00ED3551"/>
    <w:rsid w:val="00ED41CF"/>
    <w:rsid w:val="00ED599A"/>
    <w:rsid w:val="00ED6923"/>
    <w:rsid w:val="00EE1B24"/>
    <w:rsid w:val="00EE1B55"/>
    <w:rsid w:val="00EE5225"/>
    <w:rsid w:val="00EE6135"/>
    <w:rsid w:val="00EE6845"/>
    <w:rsid w:val="00EE70FD"/>
    <w:rsid w:val="00EE78C2"/>
    <w:rsid w:val="00EF7090"/>
    <w:rsid w:val="00EF71CA"/>
    <w:rsid w:val="00F001CB"/>
    <w:rsid w:val="00F03087"/>
    <w:rsid w:val="00F04B9C"/>
    <w:rsid w:val="00F05E83"/>
    <w:rsid w:val="00F10B9B"/>
    <w:rsid w:val="00F115CF"/>
    <w:rsid w:val="00F12EA3"/>
    <w:rsid w:val="00F130B0"/>
    <w:rsid w:val="00F13B4D"/>
    <w:rsid w:val="00F202A2"/>
    <w:rsid w:val="00F20E28"/>
    <w:rsid w:val="00F218F3"/>
    <w:rsid w:val="00F219DD"/>
    <w:rsid w:val="00F21B71"/>
    <w:rsid w:val="00F22EE5"/>
    <w:rsid w:val="00F23178"/>
    <w:rsid w:val="00F235EC"/>
    <w:rsid w:val="00F237F2"/>
    <w:rsid w:val="00F26ABB"/>
    <w:rsid w:val="00F27F27"/>
    <w:rsid w:val="00F30B63"/>
    <w:rsid w:val="00F30D8B"/>
    <w:rsid w:val="00F3191F"/>
    <w:rsid w:val="00F31B4E"/>
    <w:rsid w:val="00F32B0B"/>
    <w:rsid w:val="00F3794C"/>
    <w:rsid w:val="00F40587"/>
    <w:rsid w:val="00F419A9"/>
    <w:rsid w:val="00F444C0"/>
    <w:rsid w:val="00F44BA2"/>
    <w:rsid w:val="00F46518"/>
    <w:rsid w:val="00F4684F"/>
    <w:rsid w:val="00F46B6D"/>
    <w:rsid w:val="00F50B8D"/>
    <w:rsid w:val="00F514D5"/>
    <w:rsid w:val="00F5795F"/>
    <w:rsid w:val="00F64343"/>
    <w:rsid w:val="00F645B4"/>
    <w:rsid w:val="00F65D20"/>
    <w:rsid w:val="00F66236"/>
    <w:rsid w:val="00F66624"/>
    <w:rsid w:val="00F678D1"/>
    <w:rsid w:val="00F7113D"/>
    <w:rsid w:val="00F713A9"/>
    <w:rsid w:val="00F72BFF"/>
    <w:rsid w:val="00F730BE"/>
    <w:rsid w:val="00F75078"/>
    <w:rsid w:val="00F76D73"/>
    <w:rsid w:val="00F76EF6"/>
    <w:rsid w:val="00F80BAE"/>
    <w:rsid w:val="00F81D6D"/>
    <w:rsid w:val="00F8232D"/>
    <w:rsid w:val="00F82A14"/>
    <w:rsid w:val="00F8590A"/>
    <w:rsid w:val="00F9307E"/>
    <w:rsid w:val="00F968F5"/>
    <w:rsid w:val="00FA315E"/>
    <w:rsid w:val="00FA36BD"/>
    <w:rsid w:val="00FA58F8"/>
    <w:rsid w:val="00FA76F4"/>
    <w:rsid w:val="00FB2498"/>
    <w:rsid w:val="00FB601F"/>
    <w:rsid w:val="00FB6A3C"/>
    <w:rsid w:val="00FB7946"/>
    <w:rsid w:val="00FC3559"/>
    <w:rsid w:val="00FC6915"/>
    <w:rsid w:val="00FD4345"/>
    <w:rsid w:val="00FD47B4"/>
    <w:rsid w:val="00FD6869"/>
    <w:rsid w:val="00FE1A0D"/>
    <w:rsid w:val="00FE3DB0"/>
    <w:rsid w:val="00FE43AB"/>
    <w:rsid w:val="00FE558B"/>
    <w:rsid w:val="00FE62F5"/>
    <w:rsid w:val="00FF1464"/>
    <w:rsid w:val="00FF2575"/>
    <w:rsid w:val="00FF4DEF"/>
    <w:rsid w:val="00FF4E08"/>
    <w:rsid w:val="00FF53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4F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DC"/>
    <w:rPr>
      <w:rFonts w:eastAsia="Times New Roman" w:cs="Times New Roman"/>
      <w:i/>
    </w:rPr>
  </w:style>
  <w:style w:type="paragraph" w:styleId="Ttulo1">
    <w:name w:val="heading 1"/>
    <w:basedOn w:val="Normal"/>
    <w:next w:val="Normal"/>
    <w:link w:val="Ttulo1Car"/>
    <w:uiPriority w:val="99"/>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4C1BDC"/>
    <w:pPr>
      <w:keepNext/>
      <w:jc w:val="center"/>
      <w:outlineLvl w:val="1"/>
    </w:pPr>
  </w:style>
  <w:style w:type="paragraph" w:styleId="Ttulo3">
    <w:name w:val="heading 3"/>
    <w:basedOn w:val="Normal"/>
    <w:next w:val="Normal"/>
    <w:link w:val="Ttulo3Car"/>
    <w:uiPriority w:val="99"/>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4C1BDC"/>
    <w:pPr>
      <w:keepNext/>
      <w:widowControl w:val="0"/>
      <w:jc w:val="both"/>
      <w:outlineLvl w:val="3"/>
    </w:pPr>
    <w:rPr>
      <w:b/>
      <w:sz w:val="16"/>
      <w:lang w:val="es-ES_tradnl"/>
    </w:rPr>
  </w:style>
  <w:style w:type="paragraph" w:styleId="Ttulo5">
    <w:name w:val="heading 5"/>
    <w:basedOn w:val="Normal"/>
    <w:next w:val="Normal"/>
    <w:link w:val="Ttulo5Car"/>
    <w:uiPriority w:val="99"/>
    <w:qFormat/>
    <w:rsid w:val="004C1BDC"/>
    <w:pPr>
      <w:keepNext/>
      <w:widowControl w:val="0"/>
      <w:jc w:val="center"/>
      <w:outlineLvl w:val="4"/>
    </w:pPr>
    <w:rPr>
      <w:sz w:val="24"/>
      <w:lang w:val="es-ES_tradnl"/>
    </w:rPr>
  </w:style>
  <w:style w:type="paragraph" w:styleId="Ttulo6">
    <w:name w:val="heading 6"/>
    <w:basedOn w:val="Normal"/>
    <w:next w:val="Normal"/>
    <w:link w:val="Ttulo6Car"/>
    <w:uiPriority w:val="99"/>
    <w:qFormat/>
    <w:rsid w:val="004C1BDC"/>
    <w:pPr>
      <w:keepNext/>
      <w:jc w:val="both"/>
      <w:outlineLvl w:val="5"/>
    </w:pPr>
    <w:rPr>
      <w:b/>
      <w:i w:val="0"/>
    </w:rPr>
  </w:style>
  <w:style w:type="paragraph" w:styleId="Ttulo7">
    <w:name w:val="heading 7"/>
    <w:basedOn w:val="Normal"/>
    <w:next w:val="Normal"/>
    <w:link w:val="Ttulo7Car"/>
    <w:uiPriority w:val="99"/>
    <w:qFormat/>
    <w:rsid w:val="004C1BDC"/>
    <w:pPr>
      <w:keepNext/>
      <w:jc w:val="center"/>
      <w:outlineLvl w:val="6"/>
    </w:pPr>
    <w:rPr>
      <w:b/>
      <w:i w:val="0"/>
      <w:color w:val="0000FF"/>
      <w:sz w:val="18"/>
    </w:rPr>
  </w:style>
  <w:style w:type="paragraph" w:styleId="Ttulo8">
    <w:name w:val="heading 8"/>
    <w:basedOn w:val="Normal"/>
    <w:next w:val="Normal"/>
    <w:link w:val="Ttulo8Car"/>
    <w:uiPriority w:val="99"/>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4C1BDC"/>
    <w:rPr>
      <w:rFonts w:eastAsia="Times New Roman" w:cs="Times New Roman"/>
      <w:b/>
      <w:i/>
      <w:sz w:val="20"/>
      <w:szCs w:val="20"/>
      <w:lang w:val="es-ES_tradnl" w:eastAsia="es-MX"/>
    </w:rPr>
  </w:style>
  <w:style w:type="character" w:customStyle="1" w:styleId="Ttulo2Car">
    <w:name w:val="Título 2 Car"/>
    <w:link w:val="Ttulo2"/>
    <w:uiPriority w:val="99"/>
    <w:locked/>
    <w:rsid w:val="004C1BDC"/>
    <w:rPr>
      <w:rFonts w:eastAsia="Times New Roman" w:cs="Times New Roman"/>
      <w:i/>
      <w:sz w:val="20"/>
      <w:szCs w:val="20"/>
      <w:lang w:eastAsia="es-MX"/>
    </w:rPr>
  </w:style>
  <w:style w:type="character" w:customStyle="1" w:styleId="Ttulo3Car">
    <w:name w:val="Título 3 Car"/>
    <w:link w:val="Ttulo3"/>
    <w:uiPriority w:val="99"/>
    <w:locked/>
    <w:rsid w:val="004C1BDC"/>
    <w:rPr>
      <w:rFonts w:eastAsia="Times New Roman" w:cs="Times New Roman"/>
      <w:b/>
      <w:sz w:val="20"/>
      <w:szCs w:val="20"/>
      <w:lang w:val="es-ES_tradnl" w:eastAsia="es-MX"/>
    </w:rPr>
  </w:style>
  <w:style w:type="character" w:customStyle="1" w:styleId="Ttulo4Car">
    <w:name w:val="Título 4 Car"/>
    <w:link w:val="Ttulo4"/>
    <w:uiPriority w:val="99"/>
    <w:locked/>
    <w:rsid w:val="004C1BDC"/>
    <w:rPr>
      <w:rFonts w:eastAsia="Times New Roman" w:cs="Times New Roman"/>
      <w:b/>
      <w:i/>
      <w:sz w:val="20"/>
      <w:szCs w:val="20"/>
      <w:lang w:val="es-ES_tradnl" w:eastAsia="es-MX"/>
    </w:rPr>
  </w:style>
  <w:style w:type="character" w:customStyle="1" w:styleId="Ttulo5Car">
    <w:name w:val="Título 5 Car"/>
    <w:link w:val="Ttulo5"/>
    <w:uiPriority w:val="99"/>
    <w:locked/>
    <w:rsid w:val="004C1BDC"/>
    <w:rPr>
      <w:rFonts w:eastAsia="Times New Roman" w:cs="Times New Roman"/>
      <w:i/>
      <w:sz w:val="20"/>
      <w:szCs w:val="20"/>
      <w:lang w:val="es-ES_tradnl" w:eastAsia="es-MX"/>
    </w:rPr>
  </w:style>
  <w:style w:type="character" w:customStyle="1" w:styleId="Ttulo6Car">
    <w:name w:val="Título 6 Car"/>
    <w:link w:val="Ttulo6"/>
    <w:uiPriority w:val="99"/>
    <w:locked/>
    <w:rsid w:val="004C1BDC"/>
    <w:rPr>
      <w:rFonts w:eastAsia="Times New Roman" w:cs="Times New Roman"/>
      <w:b/>
      <w:sz w:val="20"/>
      <w:szCs w:val="20"/>
      <w:lang w:eastAsia="es-MX"/>
    </w:rPr>
  </w:style>
  <w:style w:type="character" w:customStyle="1" w:styleId="Ttulo7Car">
    <w:name w:val="Título 7 Car"/>
    <w:link w:val="Ttulo7"/>
    <w:uiPriority w:val="99"/>
    <w:locked/>
    <w:rsid w:val="004C1BDC"/>
    <w:rPr>
      <w:rFonts w:eastAsia="Times New Roman" w:cs="Times New Roman"/>
      <w:b/>
      <w:color w:val="0000FF"/>
      <w:sz w:val="20"/>
      <w:szCs w:val="20"/>
      <w:lang w:eastAsia="es-MX"/>
    </w:rPr>
  </w:style>
  <w:style w:type="character" w:customStyle="1" w:styleId="Ttulo8Car">
    <w:name w:val="Título 8 Car"/>
    <w:link w:val="Ttulo8"/>
    <w:uiPriority w:val="99"/>
    <w:locked/>
    <w:rsid w:val="004C1BDC"/>
    <w:rPr>
      <w:rFonts w:eastAsia="Times New Roman" w:cs="Times New Roman"/>
      <w:b/>
      <w:sz w:val="20"/>
      <w:szCs w:val="20"/>
      <w:lang w:eastAsia="es-MX"/>
    </w:rPr>
  </w:style>
  <w:style w:type="paragraph" w:styleId="Encabezado">
    <w:name w:val="header"/>
    <w:basedOn w:val="Normal"/>
    <w:link w:val="EncabezadoCar"/>
    <w:uiPriority w:val="99"/>
    <w:rsid w:val="004C1BDC"/>
    <w:pPr>
      <w:tabs>
        <w:tab w:val="center" w:pos="4252"/>
        <w:tab w:val="right" w:pos="8504"/>
      </w:tabs>
    </w:pPr>
  </w:style>
  <w:style w:type="character" w:customStyle="1" w:styleId="EncabezadoCar">
    <w:name w:val="Encabezado Car"/>
    <w:link w:val="Encabezado"/>
    <w:uiPriority w:val="99"/>
    <w:locked/>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link w:val="Piedepgina"/>
    <w:uiPriority w:val="99"/>
    <w:locked/>
    <w:rsid w:val="004C1BDC"/>
    <w:rPr>
      <w:rFonts w:eastAsia="Times New Roman" w:cs="Times New Roman"/>
      <w:i/>
      <w:sz w:val="20"/>
      <w:szCs w:val="20"/>
      <w:lang w:eastAsia="es-MX"/>
    </w:rPr>
  </w:style>
  <w:style w:type="paragraph" w:customStyle="1" w:styleId="Textoindependiente21">
    <w:name w:val="Texto independiente 21"/>
    <w:basedOn w:val="Normal"/>
    <w:uiPriority w:val="99"/>
    <w:rsid w:val="004C1BDC"/>
    <w:pPr>
      <w:widowControl w:val="0"/>
      <w:ind w:left="1134"/>
      <w:jc w:val="both"/>
    </w:pPr>
    <w:rPr>
      <w:lang w:val="es-ES_tradnl"/>
    </w:rPr>
  </w:style>
  <w:style w:type="paragraph" w:customStyle="1" w:styleId="Textoindependiente31">
    <w:name w:val="Texto independiente 31"/>
    <w:basedOn w:val="Normal"/>
    <w:uiPriority w:val="99"/>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link w:val="ROMANOS"/>
    <w:locked/>
    <w:rsid w:val="004C1BDC"/>
    <w:rPr>
      <w:rFonts w:eastAsia="Times New Roman" w:cs="Times New Roman"/>
      <w:i/>
      <w:sz w:val="20"/>
      <w:szCs w:val="20"/>
      <w:lang w:val="es-ES_tradnl" w:eastAsia="es-MX"/>
    </w:rPr>
  </w:style>
  <w:style w:type="paragraph" w:customStyle="1" w:styleId="INCISO">
    <w:name w:val="INCISO"/>
    <w:basedOn w:val="Normal"/>
    <w:uiPriority w:val="99"/>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4C1BDC"/>
    <w:pPr>
      <w:widowControl w:val="0"/>
      <w:ind w:left="709" w:hanging="709"/>
      <w:jc w:val="both"/>
    </w:pPr>
    <w:rPr>
      <w:lang w:val="es-ES_tradnl"/>
    </w:rPr>
  </w:style>
  <w:style w:type="character" w:customStyle="1" w:styleId="SangradetextonormalCar">
    <w:name w:val="Sangría de texto normal Car"/>
    <w:link w:val="Sangradetextonormal"/>
    <w:uiPriority w:val="99"/>
    <w:locked/>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uiPriority w:val="99"/>
    <w:rsid w:val="004C1BDC"/>
    <w:pPr>
      <w:widowControl w:val="0"/>
      <w:ind w:left="1134"/>
      <w:jc w:val="both"/>
    </w:pPr>
    <w:rPr>
      <w:b/>
      <w:i w:val="0"/>
      <w:sz w:val="16"/>
      <w:lang w:val="es-ES_tradnl"/>
    </w:rPr>
  </w:style>
  <w:style w:type="paragraph" w:styleId="Textoindependiente2">
    <w:name w:val="Body Text 2"/>
    <w:basedOn w:val="Normal"/>
    <w:link w:val="Textoindependiente2Car"/>
    <w:uiPriority w:val="99"/>
    <w:rsid w:val="004C1BDC"/>
    <w:pPr>
      <w:widowControl w:val="0"/>
      <w:jc w:val="both"/>
    </w:pPr>
    <w:rPr>
      <w:b/>
      <w:u w:val="single"/>
      <w:lang w:val="es-ES_tradnl"/>
    </w:rPr>
  </w:style>
  <w:style w:type="character" w:customStyle="1" w:styleId="Textoindependiente2Car">
    <w:name w:val="Texto independiente 2 Car"/>
    <w:link w:val="Textoindependiente2"/>
    <w:uiPriority w:val="99"/>
    <w:locked/>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4C1BDC"/>
    <w:pPr>
      <w:widowControl w:val="0"/>
      <w:jc w:val="both"/>
    </w:pPr>
    <w:rPr>
      <w:lang w:val="es-ES_tradnl"/>
    </w:rPr>
  </w:style>
  <w:style w:type="character" w:customStyle="1" w:styleId="TextoindependienteCar">
    <w:name w:val="Texto independiente Car"/>
    <w:link w:val="Textoindependiente"/>
    <w:uiPriority w:val="99"/>
    <w:locked/>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uiPriority w:val="99"/>
    <w:rsid w:val="004C1BDC"/>
    <w:pPr>
      <w:widowControl w:val="0"/>
      <w:ind w:left="1134"/>
      <w:jc w:val="both"/>
    </w:pPr>
    <w:rPr>
      <w:i w:val="0"/>
      <w:sz w:val="16"/>
    </w:rPr>
  </w:style>
  <w:style w:type="paragraph" w:styleId="Textoindependiente3">
    <w:name w:val="Body Text 3"/>
    <w:basedOn w:val="Normal"/>
    <w:link w:val="Textoindependiente3Car"/>
    <w:uiPriority w:val="99"/>
    <w:rsid w:val="004C1BDC"/>
    <w:pPr>
      <w:widowControl w:val="0"/>
      <w:jc w:val="both"/>
    </w:pPr>
    <w:rPr>
      <w:b/>
      <w:lang w:val="es-ES_tradnl"/>
    </w:rPr>
  </w:style>
  <w:style w:type="character" w:customStyle="1" w:styleId="Textoindependiente3Car">
    <w:name w:val="Texto independiente 3 Car"/>
    <w:link w:val="Textoindependiente3"/>
    <w:uiPriority w:val="99"/>
    <w:locked/>
    <w:rsid w:val="004C1BDC"/>
    <w:rPr>
      <w:rFonts w:eastAsia="Times New Roman" w:cs="Times New Roman"/>
      <w:b/>
      <w:i/>
      <w:sz w:val="20"/>
      <w:szCs w:val="20"/>
      <w:lang w:val="es-ES_tradnl" w:eastAsia="es-MX"/>
    </w:rPr>
  </w:style>
  <w:style w:type="character" w:styleId="Nmerodepgina">
    <w:name w:val="page number"/>
    <w:rsid w:val="004C1BDC"/>
    <w:rPr>
      <w:rFonts w:cs="Times New Roman"/>
    </w:rPr>
  </w:style>
  <w:style w:type="paragraph" w:styleId="Textonotapie">
    <w:name w:val="footnote text"/>
    <w:basedOn w:val="Normal"/>
    <w:link w:val="TextonotapieCar"/>
    <w:uiPriority w:val="99"/>
    <w:semiHidden/>
    <w:rsid w:val="004C1BDC"/>
    <w:rPr>
      <w:rFonts w:ascii="Times New Roman" w:hAnsi="Times New Roman"/>
      <w:i w:val="0"/>
      <w:lang w:val="es-ES_tradnl"/>
    </w:rPr>
  </w:style>
  <w:style w:type="character" w:customStyle="1" w:styleId="TextonotapieCar">
    <w:name w:val="Texto nota pie Car"/>
    <w:link w:val="Textonotapie"/>
    <w:uiPriority w:val="99"/>
    <w:semiHidden/>
    <w:locked/>
    <w:rsid w:val="004C1BDC"/>
    <w:rPr>
      <w:rFonts w:ascii="Times New Roman" w:hAnsi="Times New Roman" w:cs="Times New Roman"/>
      <w:sz w:val="20"/>
      <w:szCs w:val="20"/>
      <w:lang w:val="es-ES_tradnl" w:eastAsia="es-MX"/>
    </w:rPr>
  </w:style>
  <w:style w:type="paragraph" w:styleId="Ttulo">
    <w:name w:val="Title"/>
    <w:basedOn w:val="Normal"/>
    <w:link w:val="TtuloCar"/>
    <w:uiPriority w:val="99"/>
    <w:qFormat/>
    <w:rsid w:val="004C1BDC"/>
    <w:pPr>
      <w:spacing w:after="120"/>
      <w:jc w:val="center"/>
      <w:outlineLvl w:val="0"/>
    </w:pPr>
    <w:rPr>
      <w:b/>
      <w:i w:val="0"/>
      <w:sz w:val="28"/>
      <w:lang w:eastAsia="es-ES"/>
    </w:rPr>
  </w:style>
  <w:style w:type="character" w:customStyle="1" w:styleId="TtuloCar">
    <w:name w:val="Título Car"/>
    <w:link w:val="Ttulo"/>
    <w:uiPriority w:val="99"/>
    <w:locked/>
    <w:rsid w:val="004C1BDC"/>
    <w:rPr>
      <w:rFonts w:eastAsia="Times New Roman" w:cs="Times New Roman"/>
      <w:b/>
      <w:sz w:val="20"/>
      <w:szCs w:val="20"/>
      <w:lang w:eastAsia="es-ES"/>
    </w:rPr>
  </w:style>
  <w:style w:type="paragraph" w:customStyle="1" w:styleId="a">
    <w:name w:val="a"/>
    <w:basedOn w:val="INCISO"/>
    <w:uiPriority w:val="99"/>
    <w:rsid w:val="004C1BDC"/>
    <w:pPr>
      <w:tabs>
        <w:tab w:val="clear" w:pos="1152"/>
      </w:tabs>
      <w:ind w:left="1620"/>
    </w:pPr>
    <w:rPr>
      <w:lang w:eastAsia="es-ES"/>
    </w:rPr>
  </w:style>
  <w:style w:type="paragraph" w:styleId="Sangra2detindependiente">
    <w:name w:val="Body Text Indent 2"/>
    <w:basedOn w:val="Normal"/>
    <w:link w:val="Sangra2detindependienteCar"/>
    <w:uiPriority w:val="99"/>
    <w:rsid w:val="004C1BDC"/>
    <w:pPr>
      <w:widowControl w:val="0"/>
      <w:ind w:left="1260" w:hanging="1260"/>
      <w:jc w:val="both"/>
    </w:pPr>
    <w:rPr>
      <w:b/>
      <w:bCs/>
      <w:i w:val="0"/>
    </w:rPr>
  </w:style>
  <w:style w:type="character" w:customStyle="1" w:styleId="Sangra2detindependienteCar">
    <w:name w:val="Sangría 2 de t. independiente Car"/>
    <w:link w:val="Sangra2detindependiente"/>
    <w:uiPriority w:val="99"/>
    <w:locked/>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uiPriority w:val="99"/>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link w:val="Sangra3detindependiente"/>
    <w:uiPriority w:val="99"/>
    <w:locked/>
    <w:rsid w:val="004C1BDC"/>
    <w:rPr>
      <w:rFonts w:eastAsia="Times New Roman" w:cs="Times New Roman"/>
      <w:b/>
      <w:color w:val="FF0000"/>
      <w:sz w:val="20"/>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link w:val="Texto0"/>
    <w:locked/>
    <w:rsid w:val="004C1BDC"/>
    <w:rPr>
      <w:rFonts w:eastAsia="Times New Roman" w:cs="Times New Roman"/>
      <w:i/>
      <w:sz w:val="18"/>
      <w:szCs w:val="18"/>
      <w:lang w:eastAsia="es-ES"/>
    </w:rPr>
  </w:style>
  <w:style w:type="paragraph" w:styleId="Lista">
    <w:name w:val="List"/>
    <w:basedOn w:val="Normal"/>
    <w:uiPriority w:val="99"/>
    <w:rsid w:val="004C1BDC"/>
    <w:pPr>
      <w:ind w:left="283" w:hanging="283"/>
    </w:pPr>
  </w:style>
  <w:style w:type="paragraph" w:styleId="Lista2">
    <w:name w:val="List 2"/>
    <w:basedOn w:val="Normal"/>
    <w:uiPriority w:val="99"/>
    <w:rsid w:val="004C1BDC"/>
    <w:pPr>
      <w:ind w:left="566" w:hanging="283"/>
    </w:pPr>
  </w:style>
  <w:style w:type="paragraph" w:styleId="Lista3">
    <w:name w:val="List 3"/>
    <w:basedOn w:val="Normal"/>
    <w:uiPriority w:val="99"/>
    <w:rsid w:val="004C1BDC"/>
    <w:pPr>
      <w:ind w:left="849" w:hanging="283"/>
    </w:pPr>
  </w:style>
  <w:style w:type="paragraph" w:styleId="Continuarlista">
    <w:name w:val="List Continue"/>
    <w:basedOn w:val="Normal"/>
    <w:uiPriority w:val="99"/>
    <w:rsid w:val="004C1BDC"/>
    <w:pPr>
      <w:spacing w:after="120"/>
      <w:ind w:left="283"/>
    </w:pPr>
  </w:style>
  <w:style w:type="paragraph" w:styleId="Continuarlista2">
    <w:name w:val="List Continue 2"/>
    <w:basedOn w:val="Normal"/>
    <w:uiPriority w:val="99"/>
    <w:rsid w:val="004C1BDC"/>
    <w:pPr>
      <w:spacing w:after="120"/>
      <w:ind w:left="566"/>
    </w:pPr>
  </w:style>
  <w:style w:type="paragraph" w:styleId="Continuarlista3">
    <w:name w:val="List Continue 3"/>
    <w:basedOn w:val="Normal"/>
    <w:uiPriority w:val="99"/>
    <w:rsid w:val="004C1BDC"/>
    <w:pPr>
      <w:spacing w:after="120"/>
      <w:ind w:left="849"/>
    </w:pPr>
  </w:style>
  <w:style w:type="paragraph" w:styleId="Textoindependienteprimerasangra2">
    <w:name w:val="Body Text First Indent 2"/>
    <w:basedOn w:val="Sangradetextonormal"/>
    <w:link w:val="Textoindependienteprimerasangra2Car"/>
    <w:uiPriority w:val="99"/>
    <w:rsid w:val="004C1BDC"/>
    <w:pPr>
      <w:widowControl/>
      <w:spacing w:after="120"/>
      <w:ind w:left="283" w:firstLine="210"/>
      <w:jc w:val="left"/>
    </w:pPr>
    <w:rPr>
      <w:lang w:val="es-MX"/>
    </w:rPr>
  </w:style>
  <w:style w:type="character" w:customStyle="1" w:styleId="Textoindependienteprimerasangra2Car">
    <w:name w:val="Texto independiente primera sangría 2 Car"/>
    <w:link w:val="Textoindependienteprimerasangra2"/>
    <w:uiPriority w:val="99"/>
    <w:locked/>
    <w:rsid w:val="004C1BDC"/>
    <w:rPr>
      <w:rFonts w:eastAsia="Times New Roman" w:cs="Times New Roman"/>
      <w:i/>
      <w:sz w:val="20"/>
      <w:szCs w:val="20"/>
      <w:lang w:val="es-ES_tradnl" w:eastAsia="es-MX"/>
    </w:rPr>
  </w:style>
  <w:style w:type="character" w:styleId="Hipervnculo">
    <w:name w:val="Hyperlink"/>
    <w:uiPriority w:val="99"/>
    <w:rsid w:val="004C1BDC"/>
    <w:rPr>
      <w:rFonts w:cs="Times New Roman"/>
      <w:color w:val="0000FF"/>
      <w:u w:val="single"/>
    </w:rPr>
  </w:style>
  <w:style w:type="paragraph" w:styleId="Textodeglobo">
    <w:name w:val="Balloon Text"/>
    <w:basedOn w:val="Normal"/>
    <w:link w:val="TextodegloboCar"/>
    <w:uiPriority w:val="99"/>
    <w:semiHidden/>
    <w:rsid w:val="004C1BDC"/>
    <w:rPr>
      <w:rFonts w:ascii="Tahoma" w:hAnsi="Tahoma" w:cs="Tahoma"/>
      <w:sz w:val="16"/>
      <w:szCs w:val="16"/>
    </w:rPr>
  </w:style>
  <w:style w:type="character" w:customStyle="1" w:styleId="TextodegloboCar">
    <w:name w:val="Texto de globo Car"/>
    <w:link w:val="Textodeglobo"/>
    <w:uiPriority w:val="99"/>
    <w:semiHidden/>
    <w:locked/>
    <w:rsid w:val="004C1BDC"/>
    <w:rPr>
      <w:rFonts w:ascii="Tahoma" w:hAnsi="Tahoma" w:cs="Tahoma"/>
      <w:i/>
      <w:sz w:val="16"/>
      <w:szCs w:val="16"/>
      <w:lang w:eastAsia="es-MX"/>
    </w:rPr>
  </w:style>
  <w:style w:type="paragraph" w:customStyle="1" w:styleId="Textoindependiente311">
    <w:name w:val="Texto independiente 311"/>
    <w:basedOn w:val="Normal"/>
    <w:uiPriority w:val="99"/>
    <w:rsid w:val="004C1BDC"/>
    <w:pPr>
      <w:widowControl w:val="0"/>
      <w:jc w:val="both"/>
    </w:pPr>
    <w:rPr>
      <w:sz w:val="16"/>
      <w:lang w:val="es-ES_tradnl"/>
    </w:rPr>
  </w:style>
  <w:style w:type="paragraph" w:customStyle="1" w:styleId="Textoindependiente32">
    <w:name w:val="Texto independiente 32"/>
    <w:basedOn w:val="Normal"/>
    <w:uiPriority w:val="99"/>
    <w:rsid w:val="004C1BDC"/>
    <w:pPr>
      <w:widowControl w:val="0"/>
      <w:jc w:val="both"/>
    </w:pPr>
    <w:rPr>
      <w:sz w:val="16"/>
      <w:lang w:val="es-ES_tradnl"/>
    </w:rPr>
  </w:style>
  <w:style w:type="paragraph" w:customStyle="1" w:styleId="Textoindependiente22">
    <w:name w:val="Texto independiente 22"/>
    <w:basedOn w:val="Normal"/>
    <w:uiPriority w:val="99"/>
    <w:rsid w:val="004C1BDC"/>
    <w:pPr>
      <w:jc w:val="both"/>
    </w:pPr>
    <w:rPr>
      <w:i w:val="0"/>
      <w:sz w:val="18"/>
      <w:lang w:val="es-ES" w:eastAsia="es-ES"/>
    </w:rPr>
  </w:style>
  <w:style w:type="paragraph" w:customStyle="1" w:styleId="SRA">
    <w:name w:val="SRA"/>
    <w:basedOn w:val="texto"/>
    <w:uiPriority w:val="99"/>
    <w:rsid w:val="004C1BDC"/>
    <w:pPr>
      <w:ind w:left="1440" w:hanging="1170"/>
    </w:pPr>
    <w:rPr>
      <w:i w:val="0"/>
      <w:lang w:eastAsia="es-ES"/>
    </w:rPr>
  </w:style>
  <w:style w:type="paragraph" w:styleId="Prrafodelista">
    <w:name w:val="List Paragraph"/>
    <w:basedOn w:val="Normal"/>
    <w:uiPriority w:val="99"/>
    <w:qFormat/>
    <w:rsid w:val="004C1BDC"/>
    <w:pPr>
      <w:ind w:left="708"/>
    </w:pPr>
  </w:style>
  <w:style w:type="paragraph" w:customStyle="1" w:styleId="Sangra2detindependiente2">
    <w:name w:val="Sangría 2 de t. independiente2"/>
    <w:basedOn w:val="Normal"/>
    <w:uiPriority w:val="99"/>
    <w:rsid w:val="004C1BDC"/>
    <w:pPr>
      <w:widowControl w:val="0"/>
      <w:ind w:left="1134"/>
      <w:jc w:val="both"/>
    </w:pPr>
    <w:rPr>
      <w:b/>
      <w:i w:val="0"/>
      <w:sz w:val="16"/>
      <w:lang w:val="es-ES_tradnl"/>
    </w:rPr>
  </w:style>
  <w:style w:type="paragraph" w:customStyle="1" w:styleId="Secreta">
    <w:name w:val="Secreta"/>
    <w:basedOn w:val="Normal"/>
    <w:autoRedefine/>
    <w:uiPriority w:val="99"/>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link w:val="Textosinformato"/>
    <w:uiPriority w:val="99"/>
    <w:locked/>
    <w:rsid w:val="004C1BDC"/>
    <w:rPr>
      <w:rFonts w:ascii="Courier New"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Calibri" w:cs="Arial"/>
      <w:i w:val="0"/>
      <w:sz w:val="18"/>
      <w:szCs w:val="18"/>
    </w:rPr>
  </w:style>
  <w:style w:type="table" w:styleId="Tablaconcuadrcula">
    <w:name w:val="Table Grid"/>
    <w:basedOn w:val="Tablanormal"/>
    <w:uiPriority w:val="99"/>
    <w:locked/>
    <w:rsid w:val="009121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844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DC"/>
    <w:rPr>
      <w:rFonts w:eastAsia="Times New Roman" w:cs="Times New Roman"/>
      <w:i/>
    </w:rPr>
  </w:style>
  <w:style w:type="paragraph" w:styleId="Ttulo1">
    <w:name w:val="heading 1"/>
    <w:basedOn w:val="Normal"/>
    <w:next w:val="Normal"/>
    <w:link w:val="Ttulo1Car"/>
    <w:uiPriority w:val="99"/>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4C1BDC"/>
    <w:pPr>
      <w:keepNext/>
      <w:jc w:val="center"/>
      <w:outlineLvl w:val="1"/>
    </w:pPr>
  </w:style>
  <w:style w:type="paragraph" w:styleId="Ttulo3">
    <w:name w:val="heading 3"/>
    <w:basedOn w:val="Normal"/>
    <w:next w:val="Normal"/>
    <w:link w:val="Ttulo3Car"/>
    <w:uiPriority w:val="99"/>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4C1BDC"/>
    <w:pPr>
      <w:keepNext/>
      <w:widowControl w:val="0"/>
      <w:jc w:val="both"/>
      <w:outlineLvl w:val="3"/>
    </w:pPr>
    <w:rPr>
      <w:b/>
      <w:sz w:val="16"/>
      <w:lang w:val="es-ES_tradnl"/>
    </w:rPr>
  </w:style>
  <w:style w:type="paragraph" w:styleId="Ttulo5">
    <w:name w:val="heading 5"/>
    <w:basedOn w:val="Normal"/>
    <w:next w:val="Normal"/>
    <w:link w:val="Ttulo5Car"/>
    <w:uiPriority w:val="99"/>
    <w:qFormat/>
    <w:rsid w:val="004C1BDC"/>
    <w:pPr>
      <w:keepNext/>
      <w:widowControl w:val="0"/>
      <w:jc w:val="center"/>
      <w:outlineLvl w:val="4"/>
    </w:pPr>
    <w:rPr>
      <w:sz w:val="24"/>
      <w:lang w:val="es-ES_tradnl"/>
    </w:rPr>
  </w:style>
  <w:style w:type="paragraph" w:styleId="Ttulo6">
    <w:name w:val="heading 6"/>
    <w:basedOn w:val="Normal"/>
    <w:next w:val="Normal"/>
    <w:link w:val="Ttulo6Car"/>
    <w:uiPriority w:val="99"/>
    <w:qFormat/>
    <w:rsid w:val="004C1BDC"/>
    <w:pPr>
      <w:keepNext/>
      <w:jc w:val="both"/>
      <w:outlineLvl w:val="5"/>
    </w:pPr>
    <w:rPr>
      <w:b/>
      <w:i w:val="0"/>
    </w:rPr>
  </w:style>
  <w:style w:type="paragraph" w:styleId="Ttulo7">
    <w:name w:val="heading 7"/>
    <w:basedOn w:val="Normal"/>
    <w:next w:val="Normal"/>
    <w:link w:val="Ttulo7Car"/>
    <w:uiPriority w:val="99"/>
    <w:qFormat/>
    <w:rsid w:val="004C1BDC"/>
    <w:pPr>
      <w:keepNext/>
      <w:jc w:val="center"/>
      <w:outlineLvl w:val="6"/>
    </w:pPr>
    <w:rPr>
      <w:b/>
      <w:i w:val="0"/>
      <w:color w:val="0000FF"/>
      <w:sz w:val="18"/>
    </w:rPr>
  </w:style>
  <w:style w:type="paragraph" w:styleId="Ttulo8">
    <w:name w:val="heading 8"/>
    <w:basedOn w:val="Normal"/>
    <w:next w:val="Normal"/>
    <w:link w:val="Ttulo8Car"/>
    <w:uiPriority w:val="99"/>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4C1BDC"/>
    <w:rPr>
      <w:rFonts w:eastAsia="Times New Roman" w:cs="Times New Roman"/>
      <w:b/>
      <w:i/>
      <w:sz w:val="20"/>
      <w:szCs w:val="20"/>
      <w:lang w:val="es-ES_tradnl" w:eastAsia="es-MX"/>
    </w:rPr>
  </w:style>
  <w:style w:type="character" w:customStyle="1" w:styleId="Ttulo2Car">
    <w:name w:val="Título 2 Car"/>
    <w:link w:val="Ttulo2"/>
    <w:uiPriority w:val="99"/>
    <w:locked/>
    <w:rsid w:val="004C1BDC"/>
    <w:rPr>
      <w:rFonts w:eastAsia="Times New Roman" w:cs="Times New Roman"/>
      <w:i/>
      <w:sz w:val="20"/>
      <w:szCs w:val="20"/>
      <w:lang w:eastAsia="es-MX"/>
    </w:rPr>
  </w:style>
  <w:style w:type="character" w:customStyle="1" w:styleId="Ttulo3Car">
    <w:name w:val="Título 3 Car"/>
    <w:link w:val="Ttulo3"/>
    <w:uiPriority w:val="99"/>
    <w:locked/>
    <w:rsid w:val="004C1BDC"/>
    <w:rPr>
      <w:rFonts w:eastAsia="Times New Roman" w:cs="Times New Roman"/>
      <w:b/>
      <w:sz w:val="20"/>
      <w:szCs w:val="20"/>
      <w:lang w:val="es-ES_tradnl" w:eastAsia="es-MX"/>
    </w:rPr>
  </w:style>
  <w:style w:type="character" w:customStyle="1" w:styleId="Ttulo4Car">
    <w:name w:val="Título 4 Car"/>
    <w:link w:val="Ttulo4"/>
    <w:uiPriority w:val="99"/>
    <w:locked/>
    <w:rsid w:val="004C1BDC"/>
    <w:rPr>
      <w:rFonts w:eastAsia="Times New Roman" w:cs="Times New Roman"/>
      <w:b/>
      <w:i/>
      <w:sz w:val="20"/>
      <w:szCs w:val="20"/>
      <w:lang w:val="es-ES_tradnl" w:eastAsia="es-MX"/>
    </w:rPr>
  </w:style>
  <w:style w:type="character" w:customStyle="1" w:styleId="Ttulo5Car">
    <w:name w:val="Título 5 Car"/>
    <w:link w:val="Ttulo5"/>
    <w:uiPriority w:val="99"/>
    <w:locked/>
    <w:rsid w:val="004C1BDC"/>
    <w:rPr>
      <w:rFonts w:eastAsia="Times New Roman" w:cs="Times New Roman"/>
      <w:i/>
      <w:sz w:val="20"/>
      <w:szCs w:val="20"/>
      <w:lang w:val="es-ES_tradnl" w:eastAsia="es-MX"/>
    </w:rPr>
  </w:style>
  <w:style w:type="character" w:customStyle="1" w:styleId="Ttulo6Car">
    <w:name w:val="Título 6 Car"/>
    <w:link w:val="Ttulo6"/>
    <w:uiPriority w:val="99"/>
    <w:locked/>
    <w:rsid w:val="004C1BDC"/>
    <w:rPr>
      <w:rFonts w:eastAsia="Times New Roman" w:cs="Times New Roman"/>
      <w:b/>
      <w:sz w:val="20"/>
      <w:szCs w:val="20"/>
      <w:lang w:eastAsia="es-MX"/>
    </w:rPr>
  </w:style>
  <w:style w:type="character" w:customStyle="1" w:styleId="Ttulo7Car">
    <w:name w:val="Título 7 Car"/>
    <w:link w:val="Ttulo7"/>
    <w:uiPriority w:val="99"/>
    <w:locked/>
    <w:rsid w:val="004C1BDC"/>
    <w:rPr>
      <w:rFonts w:eastAsia="Times New Roman" w:cs="Times New Roman"/>
      <w:b/>
      <w:color w:val="0000FF"/>
      <w:sz w:val="20"/>
      <w:szCs w:val="20"/>
      <w:lang w:eastAsia="es-MX"/>
    </w:rPr>
  </w:style>
  <w:style w:type="character" w:customStyle="1" w:styleId="Ttulo8Car">
    <w:name w:val="Título 8 Car"/>
    <w:link w:val="Ttulo8"/>
    <w:uiPriority w:val="99"/>
    <w:locked/>
    <w:rsid w:val="004C1BDC"/>
    <w:rPr>
      <w:rFonts w:eastAsia="Times New Roman" w:cs="Times New Roman"/>
      <w:b/>
      <w:sz w:val="20"/>
      <w:szCs w:val="20"/>
      <w:lang w:eastAsia="es-MX"/>
    </w:rPr>
  </w:style>
  <w:style w:type="paragraph" w:styleId="Encabezado">
    <w:name w:val="header"/>
    <w:basedOn w:val="Normal"/>
    <w:link w:val="EncabezadoCar"/>
    <w:uiPriority w:val="99"/>
    <w:rsid w:val="004C1BDC"/>
    <w:pPr>
      <w:tabs>
        <w:tab w:val="center" w:pos="4252"/>
        <w:tab w:val="right" w:pos="8504"/>
      </w:tabs>
    </w:pPr>
  </w:style>
  <w:style w:type="character" w:customStyle="1" w:styleId="EncabezadoCar">
    <w:name w:val="Encabezado Car"/>
    <w:link w:val="Encabezado"/>
    <w:uiPriority w:val="99"/>
    <w:locked/>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link w:val="Piedepgina"/>
    <w:uiPriority w:val="99"/>
    <w:locked/>
    <w:rsid w:val="004C1BDC"/>
    <w:rPr>
      <w:rFonts w:eastAsia="Times New Roman" w:cs="Times New Roman"/>
      <w:i/>
      <w:sz w:val="20"/>
      <w:szCs w:val="20"/>
      <w:lang w:eastAsia="es-MX"/>
    </w:rPr>
  </w:style>
  <w:style w:type="paragraph" w:customStyle="1" w:styleId="Textoindependiente21">
    <w:name w:val="Texto independiente 21"/>
    <w:basedOn w:val="Normal"/>
    <w:uiPriority w:val="99"/>
    <w:rsid w:val="004C1BDC"/>
    <w:pPr>
      <w:widowControl w:val="0"/>
      <w:ind w:left="1134"/>
      <w:jc w:val="both"/>
    </w:pPr>
    <w:rPr>
      <w:lang w:val="es-ES_tradnl"/>
    </w:rPr>
  </w:style>
  <w:style w:type="paragraph" w:customStyle="1" w:styleId="Textoindependiente31">
    <w:name w:val="Texto independiente 31"/>
    <w:basedOn w:val="Normal"/>
    <w:uiPriority w:val="99"/>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link w:val="ROMANOS"/>
    <w:locked/>
    <w:rsid w:val="004C1BDC"/>
    <w:rPr>
      <w:rFonts w:eastAsia="Times New Roman" w:cs="Times New Roman"/>
      <w:i/>
      <w:sz w:val="20"/>
      <w:szCs w:val="20"/>
      <w:lang w:val="es-ES_tradnl" w:eastAsia="es-MX"/>
    </w:rPr>
  </w:style>
  <w:style w:type="paragraph" w:customStyle="1" w:styleId="INCISO">
    <w:name w:val="INCISO"/>
    <w:basedOn w:val="Normal"/>
    <w:uiPriority w:val="99"/>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4C1BDC"/>
    <w:pPr>
      <w:widowControl w:val="0"/>
      <w:ind w:left="709" w:hanging="709"/>
      <w:jc w:val="both"/>
    </w:pPr>
    <w:rPr>
      <w:lang w:val="es-ES_tradnl"/>
    </w:rPr>
  </w:style>
  <w:style w:type="character" w:customStyle="1" w:styleId="SangradetextonormalCar">
    <w:name w:val="Sangría de texto normal Car"/>
    <w:link w:val="Sangradetextonormal"/>
    <w:uiPriority w:val="99"/>
    <w:locked/>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uiPriority w:val="99"/>
    <w:rsid w:val="004C1BDC"/>
    <w:pPr>
      <w:widowControl w:val="0"/>
      <w:ind w:left="1134"/>
      <w:jc w:val="both"/>
    </w:pPr>
    <w:rPr>
      <w:b/>
      <w:i w:val="0"/>
      <w:sz w:val="16"/>
      <w:lang w:val="es-ES_tradnl"/>
    </w:rPr>
  </w:style>
  <w:style w:type="paragraph" w:styleId="Textoindependiente2">
    <w:name w:val="Body Text 2"/>
    <w:basedOn w:val="Normal"/>
    <w:link w:val="Textoindependiente2Car"/>
    <w:uiPriority w:val="99"/>
    <w:rsid w:val="004C1BDC"/>
    <w:pPr>
      <w:widowControl w:val="0"/>
      <w:jc w:val="both"/>
    </w:pPr>
    <w:rPr>
      <w:b/>
      <w:u w:val="single"/>
      <w:lang w:val="es-ES_tradnl"/>
    </w:rPr>
  </w:style>
  <w:style w:type="character" w:customStyle="1" w:styleId="Textoindependiente2Car">
    <w:name w:val="Texto independiente 2 Car"/>
    <w:link w:val="Textoindependiente2"/>
    <w:uiPriority w:val="99"/>
    <w:locked/>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4C1BDC"/>
    <w:pPr>
      <w:widowControl w:val="0"/>
      <w:jc w:val="both"/>
    </w:pPr>
    <w:rPr>
      <w:lang w:val="es-ES_tradnl"/>
    </w:rPr>
  </w:style>
  <w:style w:type="character" w:customStyle="1" w:styleId="TextoindependienteCar">
    <w:name w:val="Texto independiente Car"/>
    <w:link w:val="Textoindependiente"/>
    <w:uiPriority w:val="99"/>
    <w:locked/>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uiPriority w:val="99"/>
    <w:rsid w:val="004C1BDC"/>
    <w:pPr>
      <w:widowControl w:val="0"/>
      <w:ind w:left="1134"/>
      <w:jc w:val="both"/>
    </w:pPr>
    <w:rPr>
      <w:i w:val="0"/>
      <w:sz w:val="16"/>
    </w:rPr>
  </w:style>
  <w:style w:type="paragraph" w:styleId="Textoindependiente3">
    <w:name w:val="Body Text 3"/>
    <w:basedOn w:val="Normal"/>
    <w:link w:val="Textoindependiente3Car"/>
    <w:uiPriority w:val="99"/>
    <w:rsid w:val="004C1BDC"/>
    <w:pPr>
      <w:widowControl w:val="0"/>
      <w:jc w:val="both"/>
    </w:pPr>
    <w:rPr>
      <w:b/>
      <w:lang w:val="es-ES_tradnl"/>
    </w:rPr>
  </w:style>
  <w:style w:type="character" w:customStyle="1" w:styleId="Textoindependiente3Car">
    <w:name w:val="Texto independiente 3 Car"/>
    <w:link w:val="Textoindependiente3"/>
    <w:uiPriority w:val="99"/>
    <w:locked/>
    <w:rsid w:val="004C1BDC"/>
    <w:rPr>
      <w:rFonts w:eastAsia="Times New Roman" w:cs="Times New Roman"/>
      <w:b/>
      <w:i/>
      <w:sz w:val="20"/>
      <w:szCs w:val="20"/>
      <w:lang w:val="es-ES_tradnl" w:eastAsia="es-MX"/>
    </w:rPr>
  </w:style>
  <w:style w:type="character" w:styleId="Nmerodepgina">
    <w:name w:val="page number"/>
    <w:rsid w:val="004C1BDC"/>
    <w:rPr>
      <w:rFonts w:cs="Times New Roman"/>
    </w:rPr>
  </w:style>
  <w:style w:type="paragraph" w:styleId="Textonotapie">
    <w:name w:val="footnote text"/>
    <w:basedOn w:val="Normal"/>
    <w:link w:val="TextonotapieCar"/>
    <w:uiPriority w:val="99"/>
    <w:semiHidden/>
    <w:rsid w:val="004C1BDC"/>
    <w:rPr>
      <w:rFonts w:ascii="Times New Roman" w:hAnsi="Times New Roman"/>
      <w:i w:val="0"/>
      <w:lang w:val="es-ES_tradnl"/>
    </w:rPr>
  </w:style>
  <w:style w:type="character" w:customStyle="1" w:styleId="TextonotapieCar">
    <w:name w:val="Texto nota pie Car"/>
    <w:link w:val="Textonotapie"/>
    <w:uiPriority w:val="99"/>
    <w:semiHidden/>
    <w:locked/>
    <w:rsid w:val="004C1BDC"/>
    <w:rPr>
      <w:rFonts w:ascii="Times New Roman" w:hAnsi="Times New Roman" w:cs="Times New Roman"/>
      <w:sz w:val="20"/>
      <w:szCs w:val="20"/>
      <w:lang w:val="es-ES_tradnl" w:eastAsia="es-MX"/>
    </w:rPr>
  </w:style>
  <w:style w:type="paragraph" w:styleId="Ttulo">
    <w:name w:val="Title"/>
    <w:basedOn w:val="Normal"/>
    <w:link w:val="TtuloCar"/>
    <w:uiPriority w:val="99"/>
    <w:qFormat/>
    <w:rsid w:val="004C1BDC"/>
    <w:pPr>
      <w:spacing w:after="120"/>
      <w:jc w:val="center"/>
      <w:outlineLvl w:val="0"/>
    </w:pPr>
    <w:rPr>
      <w:b/>
      <w:i w:val="0"/>
      <w:sz w:val="28"/>
      <w:lang w:eastAsia="es-ES"/>
    </w:rPr>
  </w:style>
  <w:style w:type="character" w:customStyle="1" w:styleId="TtuloCar">
    <w:name w:val="Título Car"/>
    <w:link w:val="Ttulo"/>
    <w:uiPriority w:val="99"/>
    <w:locked/>
    <w:rsid w:val="004C1BDC"/>
    <w:rPr>
      <w:rFonts w:eastAsia="Times New Roman" w:cs="Times New Roman"/>
      <w:b/>
      <w:sz w:val="20"/>
      <w:szCs w:val="20"/>
      <w:lang w:eastAsia="es-ES"/>
    </w:rPr>
  </w:style>
  <w:style w:type="paragraph" w:customStyle="1" w:styleId="a">
    <w:name w:val="a"/>
    <w:basedOn w:val="INCISO"/>
    <w:uiPriority w:val="99"/>
    <w:rsid w:val="004C1BDC"/>
    <w:pPr>
      <w:tabs>
        <w:tab w:val="clear" w:pos="1152"/>
      </w:tabs>
      <w:ind w:left="1620"/>
    </w:pPr>
    <w:rPr>
      <w:lang w:eastAsia="es-ES"/>
    </w:rPr>
  </w:style>
  <w:style w:type="paragraph" w:styleId="Sangra2detindependiente">
    <w:name w:val="Body Text Indent 2"/>
    <w:basedOn w:val="Normal"/>
    <w:link w:val="Sangra2detindependienteCar"/>
    <w:uiPriority w:val="99"/>
    <w:rsid w:val="004C1BDC"/>
    <w:pPr>
      <w:widowControl w:val="0"/>
      <w:ind w:left="1260" w:hanging="1260"/>
      <w:jc w:val="both"/>
    </w:pPr>
    <w:rPr>
      <w:b/>
      <w:bCs/>
      <w:i w:val="0"/>
    </w:rPr>
  </w:style>
  <w:style w:type="character" w:customStyle="1" w:styleId="Sangra2detindependienteCar">
    <w:name w:val="Sangría 2 de t. independiente Car"/>
    <w:link w:val="Sangra2detindependiente"/>
    <w:uiPriority w:val="99"/>
    <w:locked/>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uiPriority w:val="99"/>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link w:val="Sangra3detindependiente"/>
    <w:uiPriority w:val="99"/>
    <w:locked/>
    <w:rsid w:val="004C1BDC"/>
    <w:rPr>
      <w:rFonts w:eastAsia="Times New Roman" w:cs="Times New Roman"/>
      <w:b/>
      <w:color w:val="FF0000"/>
      <w:sz w:val="20"/>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link w:val="Texto0"/>
    <w:locked/>
    <w:rsid w:val="004C1BDC"/>
    <w:rPr>
      <w:rFonts w:eastAsia="Times New Roman" w:cs="Times New Roman"/>
      <w:i/>
      <w:sz w:val="18"/>
      <w:szCs w:val="18"/>
      <w:lang w:eastAsia="es-ES"/>
    </w:rPr>
  </w:style>
  <w:style w:type="paragraph" w:styleId="Lista">
    <w:name w:val="List"/>
    <w:basedOn w:val="Normal"/>
    <w:uiPriority w:val="99"/>
    <w:rsid w:val="004C1BDC"/>
    <w:pPr>
      <w:ind w:left="283" w:hanging="283"/>
    </w:pPr>
  </w:style>
  <w:style w:type="paragraph" w:styleId="Lista2">
    <w:name w:val="List 2"/>
    <w:basedOn w:val="Normal"/>
    <w:uiPriority w:val="99"/>
    <w:rsid w:val="004C1BDC"/>
    <w:pPr>
      <w:ind w:left="566" w:hanging="283"/>
    </w:pPr>
  </w:style>
  <w:style w:type="paragraph" w:styleId="Lista3">
    <w:name w:val="List 3"/>
    <w:basedOn w:val="Normal"/>
    <w:uiPriority w:val="99"/>
    <w:rsid w:val="004C1BDC"/>
    <w:pPr>
      <w:ind w:left="849" w:hanging="283"/>
    </w:pPr>
  </w:style>
  <w:style w:type="paragraph" w:styleId="Continuarlista">
    <w:name w:val="List Continue"/>
    <w:basedOn w:val="Normal"/>
    <w:uiPriority w:val="99"/>
    <w:rsid w:val="004C1BDC"/>
    <w:pPr>
      <w:spacing w:after="120"/>
      <w:ind w:left="283"/>
    </w:pPr>
  </w:style>
  <w:style w:type="paragraph" w:styleId="Continuarlista2">
    <w:name w:val="List Continue 2"/>
    <w:basedOn w:val="Normal"/>
    <w:uiPriority w:val="99"/>
    <w:rsid w:val="004C1BDC"/>
    <w:pPr>
      <w:spacing w:after="120"/>
      <w:ind w:left="566"/>
    </w:pPr>
  </w:style>
  <w:style w:type="paragraph" w:styleId="Continuarlista3">
    <w:name w:val="List Continue 3"/>
    <w:basedOn w:val="Normal"/>
    <w:uiPriority w:val="99"/>
    <w:rsid w:val="004C1BDC"/>
    <w:pPr>
      <w:spacing w:after="120"/>
      <w:ind w:left="849"/>
    </w:pPr>
  </w:style>
  <w:style w:type="paragraph" w:styleId="Textoindependienteprimerasangra2">
    <w:name w:val="Body Text First Indent 2"/>
    <w:basedOn w:val="Sangradetextonormal"/>
    <w:link w:val="Textoindependienteprimerasangra2Car"/>
    <w:uiPriority w:val="99"/>
    <w:rsid w:val="004C1BDC"/>
    <w:pPr>
      <w:widowControl/>
      <w:spacing w:after="120"/>
      <w:ind w:left="283" w:firstLine="210"/>
      <w:jc w:val="left"/>
    </w:pPr>
    <w:rPr>
      <w:lang w:val="es-MX"/>
    </w:rPr>
  </w:style>
  <w:style w:type="character" w:customStyle="1" w:styleId="Textoindependienteprimerasangra2Car">
    <w:name w:val="Texto independiente primera sangría 2 Car"/>
    <w:link w:val="Textoindependienteprimerasangra2"/>
    <w:uiPriority w:val="99"/>
    <w:locked/>
    <w:rsid w:val="004C1BDC"/>
    <w:rPr>
      <w:rFonts w:eastAsia="Times New Roman" w:cs="Times New Roman"/>
      <w:i/>
      <w:sz w:val="20"/>
      <w:szCs w:val="20"/>
      <w:lang w:val="es-ES_tradnl" w:eastAsia="es-MX"/>
    </w:rPr>
  </w:style>
  <w:style w:type="character" w:styleId="Hipervnculo">
    <w:name w:val="Hyperlink"/>
    <w:uiPriority w:val="99"/>
    <w:rsid w:val="004C1BDC"/>
    <w:rPr>
      <w:rFonts w:cs="Times New Roman"/>
      <w:color w:val="0000FF"/>
      <w:u w:val="single"/>
    </w:rPr>
  </w:style>
  <w:style w:type="paragraph" w:styleId="Textodeglobo">
    <w:name w:val="Balloon Text"/>
    <w:basedOn w:val="Normal"/>
    <w:link w:val="TextodegloboCar"/>
    <w:uiPriority w:val="99"/>
    <w:semiHidden/>
    <w:rsid w:val="004C1BDC"/>
    <w:rPr>
      <w:rFonts w:ascii="Tahoma" w:hAnsi="Tahoma" w:cs="Tahoma"/>
      <w:sz w:val="16"/>
      <w:szCs w:val="16"/>
    </w:rPr>
  </w:style>
  <w:style w:type="character" w:customStyle="1" w:styleId="TextodegloboCar">
    <w:name w:val="Texto de globo Car"/>
    <w:link w:val="Textodeglobo"/>
    <w:uiPriority w:val="99"/>
    <w:semiHidden/>
    <w:locked/>
    <w:rsid w:val="004C1BDC"/>
    <w:rPr>
      <w:rFonts w:ascii="Tahoma" w:hAnsi="Tahoma" w:cs="Tahoma"/>
      <w:i/>
      <w:sz w:val="16"/>
      <w:szCs w:val="16"/>
      <w:lang w:eastAsia="es-MX"/>
    </w:rPr>
  </w:style>
  <w:style w:type="paragraph" w:customStyle="1" w:styleId="Textoindependiente311">
    <w:name w:val="Texto independiente 311"/>
    <w:basedOn w:val="Normal"/>
    <w:uiPriority w:val="99"/>
    <w:rsid w:val="004C1BDC"/>
    <w:pPr>
      <w:widowControl w:val="0"/>
      <w:jc w:val="both"/>
    </w:pPr>
    <w:rPr>
      <w:sz w:val="16"/>
      <w:lang w:val="es-ES_tradnl"/>
    </w:rPr>
  </w:style>
  <w:style w:type="paragraph" w:customStyle="1" w:styleId="Textoindependiente32">
    <w:name w:val="Texto independiente 32"/>
    <w:basedOn w:val="Normal"/>
    <w:uiPriority w:val="99"/>
    <w:rsid w:val="004C1BDC"/>
    <w:pPr>
      <w:widowControl w:val="0"/>
      <w:jc w:val="both"/>
    </w:pPr>
    <w:rPr>
      <w:sz w:val="16"/>
      <w:lang w:val="es-ES_tradnl"/>
    </w:rPr>
  </w:style>
  <w:style w:type="paragraph" w:customStyle="1" w:styleId="Textoindependiente22">
    <w:name w:val="Texto independiente 22"/>
    <w:basedOn w:val="Normal"/>
    <w:uiPriority w:val="99"/>
    <w:rsid w:val="004C1BDC"/>
    <w:pPr>
      <w:jc w:val="both"/>
    </w:pPr>
    <w:rPr>
      <w:i w:val="0"/>
      <w:sz w:val="18"/>
      <w:lang w:val="es-ES" w:eastAsia="es-ES"/>
    </w:rPr>
  </w:style>
  <w:style w:type="paragraph" w:customStyle="1" w:styleId="SRA">
    <w:name w:val="SRA"/>
    <w:basedOn w:val="texto"/>
    <w:uiPriority w:val="99"/>
    <w:rsid w:val="004C1BDC"/>
    <w:pPr>
      <w:ind w:left="1440" w:hanging="1170"/>
    </w:pPr>
    <w:rPr>
      <w:i w:val="0"/>
      <w:lang w:eastAsia="es-ES"/>
    </w:rPr>
  </w:style>
  <w:style w:type="paragraph" w:styleId="Prrafodelista">
    <w:name w:val="List Paragraph"/>
    <w:basedOn w:val="Normal"/>
    <w:uiPriority w:val="99"/>
    <w:qFormat/>
    <w:rsid w:val="004C1BDC"/>
    <w:pPr>
      <w:ind w:left="708"/>
    </w:pPr>
  </w:style>
  <w:style w:type="paragraph" w:customStyle="1" w:styleId="Sangra2detindependiente2">
    <w:name w:val="Sangría 2 de t. independiente2"/>
    <w:basedOn w:val="Normal"/>
    <w:uiPriority w:val="99"/>
    <w:rsid w:val="004C1BDC"/>
    <w:pPr>
      <w:widowControl w:val="0"/>
      <w:ind w:left="1134"/>
      <w:jc w:val="both"/>
    </w:pPr>
    <w:rPr>
      <w:b/>
      <w:i w:val="0"/>
      <w:sz w:val="16"/>
      <w:lang w:val="es-ES_tradnl"/>
    </w:rPr>
  </w:style>
  <w:style w:type="paragraph" w:customStyle="1" w:styleId="Secreta">
    <w:name w:val="Secreta"/>
    <w:basedOn w:val="Normal"/>
    <w:autoRedefine/>
    <w:uiPriority w:val="99"/>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link w:val="Textosinformato"/>
    <w:uiPriority w:val="99"/>
    <w:locked/>
    <w:rsid w:val="004C1BDC"/>
    <w:rPr>
      <w:rFonts w:ascii="Courier New"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Calibri" w:cs="Arial"/>
      <w:i w:val="0"/>
      <w:sz w:val="18"/>
      <w:szCs w:val="18"/>
    </w:rPr>
  </w:style>
  <w:style w:type="table" w:styleId="Tablaconcuadrcula">
    <w:name w:val="Table Grid"/>
    <w:basedOn w:val="Tablanormal"/>
    <w:uiPriority w:val="99"/>
    <w:locked/>
    <w:rsid w:val="009121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844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91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46</Pages>
  <Words>25108</Words>
  <Characters>138099</Characters>
  <Application>Microsoft Office Word</Application>
  <DocSecurity>0</DocSecurity>
  <Lines>1150</Lines>
  <Paragraphs>325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BRISA</cp:lastModifiedBy>
  <cp:revision>6</cp:revision>
  <cp:lastPrinted>2017-04-12T21:42:00Z</cp:lastPrinted>
  <dcterms:created xsi:type="dcterms:W3CDTF">2017-04-12T19:55:00Z</dcterms:created>
  <dcterms:modified xsi:type="dcterms:W3CDTF">2017-04-12T21:42:00Z</dcterms:modified>
</cp:coreProperties>
</file>