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56" w:rsidRPr="00E50B4A" w:rsidRDefault="00D41856" w:rsidP="001963F9">
      <w:pPr>
        <w:pStyle w:val="Ttulo"/>
        <w:rPr>
          <w:sz w:val="20"/>
          <w:szCs w:val="20"/>
        </w:rPr>
      </w:pPr>
      <w:r w:rsidRPr="00E50B4A">
        <w:rPr>
          <w:sz w:val="20"/>
          <w:szCs w:val="20"/>
        </w:rPr>
        <w:t>Gobierno del Estado de Sinaloa</w:t>
      </w:r>
    </w:p>
    <w:p w:rsidR="00D41856" w:rsidRPr="00E50B4A" w:rsidRDefault="00D41856" w:rsidP="00A8012C">
      <w:pPr>
        <w:spacing w:after="0" w:line="240" w:lineRule="auto"/>
        <w:jc w:val="center"/>
        <w:rPr>
          <w:rFonts w:ascii="Arial" w:hAnsi="Arial" w:cs="Arial"/>
          <w:b/>
          <w:sz w:val="20"/>
          <w:szCs w:val="20"/>
        </w:rPr>
      </w:pPr>
      <w:r w:rsidRPr="00E50B4A">
        <w:rPr>
          <w:rFonts w:ascii="Arial" w:hAnsi="Arial" w:cs="Arial"/>
          <w:b/>
          <w:sz w:val="20"/>
          <w:szCs w:val="20"/>
        </w:rPr>
        <w:t>Secretaría de Administración y Finanzas</w:t>
      </w:r>
    </w:p>
    <w:p w:rsidR="00D41856" w:rsidRPr="00E50B4A" w:rsidRDefault="00D41856" w:rsidP="00A8012C">
      <w:pPr>
        <w:spacing w:after="0" w:line="240" w:lineRule="auto"/>
        <w:jc w:val="center"/>
        <w:rPr>
          <w:rFonts w:ascii="Arial" w:hAnsi="Arial" w:cs="Arial"/>
          <w:b/>
          <w:sz w:val="20"/>
          <w:szCs w:val="20"/>
        </w:rPr>
      </w:pPr>
      <w:r w:rsidRPr="00E50B4A">
        <w:rPr>
          <w:rFonts w:ascii="Arial" w:hAnsi="Arial" w:cs="Arial"/>
          <w:b/>
          <w:sz w:val="20"/>
          <w:szCs w:val="20"/>
        </w:rPr>
        <w:t>Subsecretaría de Administración</w:t>
      </w:r>
    </w:p>
    <w:p w:rsidR="00A8012C" w:rsidRPr="00A60DA6" w:rsidRDefault="00A8012C" w:rsidP="00A8012C">
      <w:pPr>
        <w:spacing w:after="0" w:line="240" w:lineRule="auto"/>
        <w:jc w:val="center"/>
        <w:rPr>
          <w:rFonts w:ascii="Arial" w:hAnsi="Arial" w:cs="Arial"/>
          <w:b/>
          <w:sz w:val="16"/>
          <w:szCs w:val="16"/>
        </w:rPr>
      </w:pPr>
    </w:p>
    <w:p w:rsidR="00D41856" w:rsidRPr="00E50B4A" w:rsidRDefault="00D41856" w:rsidP="00A8012C">
      <w:pPr>
        <w:spacing w:after="0" w:line="240" w:lineRule="auto"/>
        <w:jc w:val="center"/>
        <w:rPr>
          <w:rFonts w:ascii="Arial" w:hAnsi="Arial" w:cs="Arial"/>
          <w:b/>
          <w:sz w:val="20"/>
          <w:szCs w:val="20"/>
        </w:rPr>
      </w:pPr>
      <w:r w:rsidRPr="00E50B4A">
        <w:rPr>
          <w:rFonts w:ascii="Arial" w:hAnsi="Arial" w:cs="Arial"/>
          <w:b/>
          <w:sz w:val="20"/>
          <w:szCs w:val="20"/>
        </w:rPr>
        <w:t>Convocatoria a la Licitación Públi</w:t>
      </w:r>
      <w:r w:rsidR="00CB6457" w:rsidRPr="00E50B4A">
        <w:rPr>
          <w:rFonts w:ascii="Arial" w:hAnsi="Arial" w:cs="Arial"/>
          <w:b/>
          <w:sz w:val="20"/>
          <w:szCs w:val="20"/>
        </w:rPr>
        <w:t>c</w:t>
      </w:r>
      <w:r w:rsidR="005E0D90">
        <w:rPr>
          <w:rFonts w:ascii="Arial" w:hAnsi="Arial" w:cs="Arial"/>
          <w:b/>
          <w:sz w:val="20"/>
          <w:szCs w:val="20"/>
        </w:rPr>
        <w:t xml:space="preserve">a Nacional Número GES </w:t>
      </w:r>
      <w:r w:rsidR="00FB7643">
        <w:rPr>
          <w:rFonts w:ascii="Arial" w:hAnsi="Arial" w:cs="Arial"/>
          <w:b/>
          <w:sz w:val="20"/>
          <w:szCs w:val="20"/>
        </w:rPr>
        <w:t>23</w:t>
      </w:r>
      <w:r w:rsidR="007B2D31">
        <w:rPr>
          <w:rFonts w:ascii="Arial" w:hAnsi="Arial" w:cs="Arial"/>
          <w:b/>
          <w:sz w:val="20"/>
          <w:szCs w:val="20"/>
        </w:rPr>
        <w:t>/2021</w:t>
      </w:r>
    </w:p>
    <w:p w:rsidR="00A8012C" w:rsidRPr="00A60DA6" w:rsidRDefault="00A8012C" w:rsidP="00A8012C">
      <w:pPr>
        <w:spacing w:after="0" w:line="240" w:lineRule="auto"/>
        <w:jc w:val="center"/>
        <w:rPr>
          <w:rFonts w:ascii="Arial" w:hAnsi="Arial" w:cs="Arial"/>
          <w:b/>
          <w:sz w:val="16"/>
          <w:szCs w:val="16"/>
        </w:rPr>
      </w:pPr>
    </w:p>
    <w:p w:rsidR="00FD7D7F" w:rsidRPr="00FD7D7F" w:rsidRDefault="00FD7D7F" w:rsidP="00FD7D7F">
      <w:pPr>
        <w:pStyle w:val="Ttulo"/>
        <w:rPr>
          <w:sz w:val="20"/>
          <w:szCs w:val="20"/>
        </w:rPr>
      </w:pPr>
      <w:r w:rsidRPr="00FD7D7F">
        <w:rPr>
          <w:rFonts w:cs="Arial"/>
          <w:sz w:val="20"/>
          <w:szCs w:val="20"/>
          <w:shd w:val="clear" w:color="auto" w:fill="FFFFFF"/>
        </w:rPr>
        <w:t>Adquisición de vehículos, solicitados por el Sistema DIF Sinaloa</w:t>
      </w:r>
    </w:p>
    <w:p w:rsidR="00A8012C" w:rsidRPr="00A60DA6" w:rsidRDefault="00A8012C" w:rsidP="00A8012C">
      <w:pPr>
        <w:tabs>
          <w:tab w:val="left" w:pos="-720"/>
        </w:tabs>
        <w:suppressAutoHyphens/>
        <w:spacing w:after="0" w:line="240" w:lineRule="auto"/>
        <w:jc w:val="center"/>
        <w:rPr>
          <w:rFonts w:ascii="Arial" w:hAnsi="Arial" w:cs="Arial"/>
          <w:b/>
          <w:iCs/>
          <w:sz w:val="16"/>
          <w:szCs w:val="16"/>
          <w:lang w:val="es-ES_tradnl"/>
        </w:rPr>
      </w:pPr>
    </w:p>
    <w:p w:rsidR="00260154" w:rsidRDefault="00D41856" w:rsidP="00A8012C">
      <w:pPr>
        <w:spacing w:after="0" w:line="240" w:lineRule="auto"/>
        <w:jc w:val="center"/>
        <w:rPr>
          <w:rFonts w:ascii="Arial" w:hAnsi="Arial" w:cs="Arial"/>
          <w:b/>
          <w:sz w:val="20"/>
          <w:szCs w:val="20"/>
          <w:lang w:val="pt-BR"/>
        </w:rPr>
      </w:pPr>
      <w:r w:rsidRPr="00FD7D7F">
        <w:rPr>
          <w:rFonts w:ascii="Arial" w:hAnsi="Arial" w:cs="Arial"/>
          <w:b/>
          <w:sz w:val="20"/>
          <w:szCs w:val="20"/>
          <w:lang w:val="pt-BR"/>
        </w:rPr>
        <w:t>A N E X O</w:t>
      </w:r>
      <w:proofErr w:type="gramStart"/>
      <w:r w:rsidRPr="00FD7D7F">
        <w:rPr>
          <w:rFonts w:ascii="Arial" w:hAnsi="Arial" w:cs="Arial"/>
          <w:b/>
          <w:sz w:val="20"/>
          <w:szCs w:val="20"/>
          <w:lang w:val="pt-BR"/>
        </w:rPr>
        <w:t xml:space="preserve">  </w:t>
      </w:r>
      <w:proofErr w:type="gramEnd"/>
      <w:r w:rsidR="00260154">
        <w:rPr>
          <w:rFonts w:ascii="Arial" w:hAnsi="Arial" w:cs="Arial"/>
          <w:b/>
          <w:sz w:val="20"/>
          <w:szCs w:val="20"/>
          <w:lang w:val="pt-BR"/>
        </w:rPr>
        <w:t>I</w:t>
      </w:r>
    </w:p>
    <w:p w:rsidR="00D41856" w:rsidRPr="002879B4" w:rsidRDefault="00D41856" w:rsidP="00A8012C">
      <w:pPr>
        <w:spacing w:after="0" w:line="240" w:lineRule="auto"/>
        <w:jc w:val="center"/>
        <w:rPr>
          <w:rFonts w:ascii="Arial" w:hAnsi="Arial" w:cs="Arial"/>
          <w:b/>
          <w:sz w:val="20"/>
          <w:szCs w:val="20"/>
          <w:lang w:val="pt-BR"/>
        </w:rPr>
      </w:pPr>
      <w:proofErr w:type="spellStart"/>
      <w:r w:rsidRPr="002879B4">
        <w:rPr>
          <w:rFonts w:ascii="Arial" w:hAnsi="Arial" w:cs="Arial"/>
          <w:b/>
          <w:sz w:val="20"/>
          <w:szCs w:val="20"/>
          <w:lang w:val="pt-BR"/>
        </w:rPr>
        <w:t>Especificaciones</w:t>
      </w:r>
      <w:proofErr w:type="spellEnd"/>
      <w:r w:rsidRPr="002879B4">
        <w:rPr>
          <w:rFonts w:ascii="Arial" w:hAnsi="Arial" w:cs="Arial"/>
          <w:b/>
          <w:sz w:val="20"/>
          <w:szCs w:val="20"/>
          <w:lang w:val="pt-BR"/>
        </w:rPr>
        <w:t xml:space="preserve"> Técnicas</w:t>
      </w:r>
    </w:p>
    <w:p w:rsidR="00491CE5" w:rsidRPr="00A60DA6" w:rsidRDefault="00491CE5" w:rsidP="00A8012C">
      <w:pPr>
        <w:spacing w:after="0" w:line="240" w:lineRule="auto"/>
        <w:jc w:val="center"/>
        <w:rPr>
          <w:rFonts w:ascii="Arial" w:hAnsi="Arial" w:cs="Arial"/>
          <w:b/>
          <w:sz w:val="16"/>
          <w:szCs w:val="16"/>
          <w:lang w:val="pt-BR"/>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851"/>
        <w:gridCol w:w="992"/>
        <w:gridCol w:w="6946"/>
      </w:tblGrid>
      <w:tr w:rsidR="00895A93" w:rsidRPr="00EA5D2E" w:rsidTr="00895A93">
        <w:trPr>
          <w:trHeight w:val="450"/>
        </w:trPr>
        <w:tc>
          <w:tcPr>
            <w:tcW w:w="993" w:type="dxa"/>
            <w:shd w:val="clear" w:color="000000" w:fill="A6A6A6"/>
            <w:vAlign w:val="center"/>
          </w:tcPr>
          <w:p w:rsidR="00895A93" w:rsidRPr="00EA5D2E" w:rsidRDefault="00895A93" w:rsidP="00115278">
            <w:pPr>
              <w:spacing w:after="0" w:line="240" w:lineRule="auto"/>
              <w:jc w:val="center"/>
              <w:rPr>
                <w:rFonts w:ascii="Arial" w:hAnsi="Arial" w:cs="Arial"/>
                <w:b/>
                <w:bCs/>
                <w:color w:val="000000"/>
                <w:sz w:val="18"/>
                <w:szCs w:val="18"/>
              </w:rPr>
            </w:pPr>
            <w:r w:rsidRPr="00EA5D2E">
              <w:rPr>
                <w:rFonts w:ascii="Arial" w:hAnsi="Arial" w:cs="Arial"/>
                <w:b/>
                <w:bCs/>
                <w:color w:val="000000"/>
                <w:sz w:val="18"/>
                <w:szCs w:val="18"/>
              </w:rPr>
              <w:t>PARTIDA</w:t>
            </w:r>
          </w:p>
        </w:tc>
        <w:tc>
          <w:tcPr>
            <w:tcW w:w="851" w:type="dxa"/>
            <w:shd w:val="clear" w:color="000000" w:fill="A6A6A6"/>
            <w:vAlign w:val="center"/>
          </w:tcPr>
          <w:p w:rsidR="00895A93" w:rsidRPr="00EA5D2E" w:rsidRDefault="00895A93" w:rsidP="00895A93">
            <w:pPr>
              <w:spacing w:after="0" w:line="240" w:lineRule="auto"/>
              <w:jc w:val="center"/>
              <w:rPr>
                <w:rFonts w:ascii="Arial" w:hAnsi="Arial" w:cs="Arial"/>
                <w:b/>
                <w:bCs/>
                <w:color w:val="000000"/>
                <w:sz w:val="18"/>
                <w:szCs w:val="18"/>
              </w:rPr>
            </w:pPr>
            <w:r w:rsidRPr="00EA5D2E">
              <w:rPr>
                <w:rFonts w:ascii="Arial" w:hAnsi="Arial" w:cs="Arial"/>
                <w:b/>
                <w:bCs/>
                <w:color w:val="000000"/>
                <w:sz w:val="18"/>
                <w:szCs w:val="18"/>
              </w:rPr>
              <w:t>CANT.</w:t>
            </w:r>
          </w:p>
        </w:tc>
        <w:tc>
          <w:tcPr>
            <w:tcW w:w="992" w:type="dxa"/>
            <w:shd w:val="clear" w:color="000000" w:fill="A6A6A6"/>
            <w:vAlign w:val="center"/>
          </w:tcPr>
          <w:p w:rsidR="00895A93" w:rsidRPr="00EA5D2E" w:rsidRDefault="00895A93" w:rsidP="00115278">
            <w:pPr>
              <w:spacing w:after="0" w:line="240" w:lineRule="auto"/>
              <w:jc w:val="center"/>
              <w:rPr>
                <w:rFonts w:ascii="Arial" w:hAnsi="Arial" w:cs="Arial"/>
                <w:b/>
                <w:bCs/>
                <w:color w:val="000000"/>
                <w:sz w:val="18"/>
                <w:szCs w:val="18"/>
              </w:rPr>
            </w:pPr>
            <w:r w:rsidRPr="00EA5D2E">
              <w:rPr>
                <w:rFonts w:ascii="Arial" w:hAnsi="Arial" w:cs="Arial"/>
                <w:b/>
                <w:bCs/>
                <w:color w:val="000000"/>
                <w:sz w:val="18"/>
                <w:szCs w:val="18"/>
              </w:rPr>
              <w:t>UNIDAD DE MEDIDA</w:t>
            </w:r>
          </w:p>
        </w:tc>
        <w:tc>
          <w:tcPr>
            <w:tcW w:w="6946" w:type="dxa"/>
            <w:shd w:val="clear" w:color="000000" w:fill="A6A6A6"/>
            <w:vAlign w:val="center"/>
          </w:tcPr>
          <w:p w:rsidR="00895A93" w:rsidRPr="00EA5D2E" w:rsidRDefault="00895A93" w:rsidP="00115278">
            <w:pPr>
              <w:spacing w:after="0" w:line="240" w:lineRule="auto"/>
              <w:jc w:val="center"/>
              <w:rPr>
                <w:rFonts w:ascii="Arial" w:hAnsi="Arial" w:cs="Arial"/>
                <w:b/>
                <w:bCs/>
                <w:color w:val="000000"/>
                <w:sz w:val="18"/>
                <w:szCs w:val="18"/>
              </w:rPr>
            </w:pPr>
            <w:r w:rsidRPr="00EA5D2E">
              <w:rPr>
                <w:rFonts w:ascii="Arial" w:hAnsi="Arial" w:cs="Arial"/>
                <w:b/>
                <w:bCs/>
                <w:color w:val="000000"/>
                <w:sz w:val="18"/>
                <w:szCs w:val="18"/>
              </w:rPr>
              <w:t>DESCRIPCION</w:t>
            </w:r>
          </w:p>
        </w:tc>
      </w:tr>
      <w:tr w:rsidR="00895A93" w:rsidRPr="00EA5D2E" w:rsidTr="0001105D">
        <w:trPr>
          <w:trHeight w:val="6654"/>
        </w:trPr>
        <w:tc>
          <w:tcPr>
            <w:tcW w:w="993" w:type="dxa"/>
            <w:shd w:val="clear" w:color="auto" w:fill="auto"/>
            <w:hideMark/>
          </w:tcPr>
          <w:p w:rsidR="00895A93" w:rsidRPr="00EA5D2E" w:rsidRDefault="00895A93" w:rsidP="00115278">
            <w:pPr>
              <w:spacing w:after="0" w:line="240" w:lineRule="auto"/>
              <w:jc w:val="center"/>
              <w:rPr>
                <w:rFonts w:ascii="Arial" w:hAnsi="Arial" w:cs="Arial"/>
                <w:bCs/>
                <w:color w:val="000000"/>
                <w:sz w:val="18"/>
                <w:szCs w:val="18"/>
              </w:rPr>
            </w:pPr>
            <w:r w:rsidRPr="00EA5D2E">
              <w:rPr>
                <w:rFonts w:ascii="Arial" w:hAnsi="Arial" w:cs="Arial"/>
                <w:bCs/>
                <w:color w:val="000000"/>
                <w:sz w:val="18"/>
                <w:szCs w:val="18"/>
              </w:rPr>
              <w:t>1</w:t>
            </w:r>
          </w:p>
        </w:tc>
        <w:tc>
          <w:tcPr>
            <w:tcW w:w="851" w:type="dxa"/>
          </w:tcPr>
          <w:p w:rsidR="00895A93" w:rsidRPr="00EA5D2E" w:rsidRDefault="00895A93" w:rsidP="00895A93">
            <w:pPr>
              <w:spacing w:after="240" w:line="240" w:lineRule="auto"/>
              <w:jc w:val="center"/>
              <w:rPr>
                <w:rFonts w:ascii="Arial" w:hAnsi="Arial" w:cs="Arial"/>
                <w:b/>
                <w:bCs/>
                <w:color w:val="000000"/>
                <w:sz w:val="18"/>
                <w:szCs w:val="18"/>
              </w:rPr>
            </w:pPr>
            <w:r w:rsidRPr="00EA5D2E">
              <w:rPr>
                <w:rFonts w:ascii="Arial" w:hAnsi="Arial" w:cs="Arial"/>
                <w:b/>
                <w:bCs/>
                <w:color w:val="000000"/>
                <w:sz w:val="18"/>
                <w:szCs w:val="18"/>
              </w:rPr>
              <w:t>5</w:t>
            </w:r>
          </w:p>
        </w:tc>
        <w:tc>
          <w:tcPr>
            <w:tcW w:w="992" w:type="dxa"/>
          </w:tcPr>
          <w:p w:rsidR="00895A93" w:rsidRPr="00EA5D2E" w:rsidRDefault="00895A93" w:rsidP="00895A93">
            <w:pPr>
              <w:spacing w:after="240" w:line="240" w:lineRule="auto"/>
              <w:jc w:val="center"/>
              <w:rPr>
                <w:rFonts w:ascii="Arial" w:hAnsi="Arial" w:cs="Arial"/>
                <w:b/>
                <w:bCs/>
                <w:color w:val="000000"/>
                <w:sz w:val="18"/>
                <w:szCs w:val="18"/>
              </w:rPr>
            </w:pPr>
            <w:r w:rsidRPr="00EA5D2E">
              <w:rPr>
                <w:rFonts w:ascii="Arial" w:hAnsi="Arial" w:cs="Arial"/>
                <w:b/>
                <w:bCs/>
                <w:color w:val="000000"/>
                <w:sz w:val="18"/>
                <w:szCs w:val="18"/>
              </w:rPr>
              <w:t>Vehículo</w:t>
            </w:r>
          </w:p>
          <w:p w:rsidR="00895A93" w:rsidRPr="00EA5D2E" w:rsidRDefault="00895A93" w:rsidP="00895A93">
            <w:pPr>
              <w:spacing w:after="240" w:line="240" w:lineRule="auto"/>
              <w:jc w:val="center"/>
              <w:rPr>
                <w:rFonts w:ascii="Arial" w:hAnsi="Arial" w:cs="Arial"/>
                <w:b/>
                <w:bCs/>
                <w:color w:val="000000"/>
                <w:sz w:val="18"/>
                <w:szCs w:val="18"/>
              </w:rPr>
            </w:pPr>
          </w:p>
        </w:tc>
        <w:tc>
          <w:tcPr>
            <w:tcW w:w="6946" w:type="dxa"/>
            <w:shd w:val="clear" w:color="auto" w:fill="auto"/>
            <w:noWrap/>
            <w:hideMark/>
          </w:tcPr>
          <w:p w:rsidR="00895A93" w:rsidRPr="00EA5D2E" w:rsidRDefault="00895A93" w:rsidP="0001105D">
            <w:pPr>
              <w:spacing w:after="0" w:line="240" w:lineRule="auto"/>
              <w:rPr>
                <w:rFonts w:ascii="Arial" w:hAnsi="Arial" w:cs="Arial"/>
                <w:b/>
                <w:bCs/>
                <w:color w:val="000000"/>
                <w:sz w:val="18"/>
                <w:szCs w:val="18"/>
              </w:rPr>
            </w:pPr>
            <w:r w:rsidRPr="00EA5D2E">
              <w:rPr>
                <w:rFonts w:ascii="Arial" w:hAnsi="Arial" w:cs="Arial"/>
                <w:b/>
                <w:bCs/>
                <w:color w:val="000000"/>
                <w:sz w:val="18"/>
                <w:szCs w:val="18"/>
              </w:rPr>
              <w:t>Camioneta tipo doble rodado con caja de redilas 2022</w:t>
            </w:r>
          </w:p>
          <w:tbl>
            <w:tblPr>
              <w:tblW w:w="7120" w:type="dxa"/>
              <w:tblLayout w:type="fixed"/>
              <w:tblCellMar>
                <w:left w:w="70" w:type="dxa"/>
                <w:right w:w="70" w:type="dxa"/>
              </w:tblCellMar>
              <w:tblLook w:val="04A0" w:firstRow="1" w:lastRow="0" w:firstColumn="1" w:lastColumn="0" w:noHBand="0" w:noVBand="1"/>
            </w:tblPr>
            <w:tblGrid>
              <w:gridCol w:w="7120"/>
            </w:tblGrid>
            <w:tr w:rsidR="00895A93" w:rsidRPr="00EA5D2E" w:rsidTr="00115278">
              <w:trPr>
                <w:trHeight w:val="300"/>
              </w:trPr>
              <w:tc>
                <w:tcPr>
                  <w:tcW w:w="7120" w:type="dxa"/>
                  <w:tcBorders>
                    <w:top w:val="nil"/>
                    <w:left w:val="nil"/>
                    <w:bottom w:val="nil"/>
                    <w:right w:val="single" w:sz="4" w:space="0" w:color="auto"/>
                  </w:tcBorders>
                  <w:shd w:val="clear" w:color="auto" w:fill="auto"/>
                  <w:noWrap/>
                  <w:vAlign w:val="bottom"/>
                  <w:hideMark/>
                </w:tcPr>
                <w:p w:rsidR="00895A93" w:rsidRPr="00EA5D2E" w:rsidRDefault="00895A93" w:rsidP="0001105D">
                  <w:pPr>
                    <w:spacing w:after="0" w:line="240" w:lineRule="auto"/>
                    <w:rPr>
                      <w:rFonts w:ascii="Arial" w:hAnsi="Arial" w:cs="Arial"/>
                      <w:color w:val="000000"/>
                      <w:sz w:val="18"/>
                      <w:szCs w:val="18"/>
                    </w:rPr>
                  </w:pPr>
                  <w:r w:rsidRPr="00EA5D2E">
                    <w:rPr>
                      <w:rFonts w:ascii="Arial" w:hAnsi="Arial" w:cs="Arial"/>
                      <w:color w:val="000000"/>
                      <w:sz w:val="18"/>
                      <w:szCs w:val="18"/>
                    </w:rPr>
                    <w:t>Motor V8 6.2 L o superior a gasolina</w:t>
                  </w:r>
                </w:p>
              </w:tc>
            </w:tr>
            <w:tr w:rsidR="00895A93" w:rsidRPr="00EA5D2E" w:rsidTr="00115278">
              <w:trPr>
                <w:trHeight w:val="300"/>
              </w:trPr>
              <w:tc>
                <w:tcPr>
                  <w:tcW w:w="7120" w:type="dxa"/>
                  <w:tcBorders>
                    <w:top w:val="nil"/>
                    <w:left w:val="nil"/>
                    <w:bottom w:val="nil"/>
                    <w:right w:val="single" w:sz="4" w:space="0" w:color="auto"/>
                  </w:tcBorders>
                  <w:shd w:val="clear" w:color="auto" w:fill="auto"/>
                  <w:noWrap/>
                  <w:vAlign w:val="bottom"/>
                  <w:hideMark/>
                </w:tcPr>
                <w:p w:rsidR="00895A93" w:rsidRPr="00EA5D2E" w:rsidRDefault="00895A93" w:rsidP="0001105D">
                  <w:pPr>
                    <w:spacing w:after="0" w:line="240" w:lineRule="auto"/>
                    <w:rPr>
                      <w:rFonts w:ascii="Arial" w:hAnsi="Arial" w:cs="Arial"/>
                      <w:color w:val="000000"/>
                      <w:sz w:val="18"/>
                      <w:szCs w:val="18"/>
                    </w:rPr>
                  </w:pPr>
                  <w:r w:rsidRPr="00EA5D2E">
                    <w:rPr>
                      <w:rFonts w:ascii="Arial" w:hAnsi="Arial" w:cs="Arial"/>
                      <w:color w:val="000000"/>
                      <w:sz w:val="18"/>
                      <w:szCs w:val="18"/>
                    </w:rPr>
                    <w:t>Transmisión automática</w:t>
                  </w:r>
                </w:p>
              </w:tc>
            </w:tr>
            <w:tr w:rsidR="00895A93" w:rsidRPr="00EA5D2E" w:rsidTr="00115278">
              <w:trPr>
                <w:trHeight w:val="300"/>
              </w:trPr>
              <w:tc>
                <w:tcPr>
                  <w:tcW w:w="7120" w:type="dxa"/>
                  <w:tcBorders>
                    <w:top w:val="nil"/>
                    <w:left w:val="nil"/>
                    <w:bottom w:val="nil"/>
                    <w:right w:val="single" w:sz="4" w:space="0" w:color="auto"/>
                  </w:tcBorders>
                  <w:shd w:val="clear" w:color="auto" w:fill="auto"/>
                  <w:noWrap/>
                  <w:vAlign w:val="bottom"/>
                  <w:hideMark/>
                </w:tcPr>
                <w:p w:rsidR="00895A93" w:rsidRPr="00EA5D2E" w:rsidRDefault="00895A93" w:rsidP="0001105D">
                  <w:pPr>
                    <w:spacing w:after="0" w:line="240" w:lineRule="auto"/>
                    <w:rPr>
                      <w:rFonts w:ascii="Arial" w:hAnsi="Arial" w:cs="Arial"/>
                      <w:color w:val="000000"/>
                      <w:sz w:val="18"/>
                      <w:szCs w:val="18"/>
                    </w:rPr>
                  </w:pPr>
                  <w:r w:rsidRPr="00EA5D2E">
                    <w:rPr>
                      <w:rFonts w:ascii="Arial" w:hAnsi="Arial" w:cs="Arial"/>
                      <w:color w:val="000000"/>
                      <w:sz w:val="18"/>
                      <w:szCs w:val="18"/>
                    </w:rPr>
                    <w:t>Potencia de fuerza 385 hp @ 5,750 rpm o mayor</w:t>
                  </w:r>
                </w:p>
              </w:tc>
            </w:tr>
            <w:tr w:rsidR="00895A93" w:rsidRPr="00EA5D2E" w:rsidTr="00115278">
              <w:trPr>
                <w:trHeight w:val="300"/>
              </w:trPr>
              <w:tc>
                <w:tcPr>
                  <w:tcW w:w="7120" w:type="dxa"/>
                  <w:tcBorders>
                    <w:top w:val="nil"/>
                    <w:left w:val="nil"/>
                    <w:bottom w:val="nil"/>
                    <w:right w:val="single" w:sz="4" w:space="0" w:color="auto"/>
                  </w:tcBorders>
                  <w:shd w:val="clear" w:color="auto" w:fill="auto"/>
                  <w:noWrap/>
                  <w:vAlign w:val="bottom"/>
                  <w:hideMark/>
                </w:tcPr>
                <w:p w:rsidR="00895A93" w:rsidRPr="00EA5D2E" w:rsidRDefault="00895A93" w:rsidP="0001105D">
                  <w:pPr>
                    <w:spacing w:after="0" w:line="240" w:lineRule="auto"/>
                    <w:rPr>
                      <w:rFonts w:ascii="Arial" w:hAnsi="Arial" w:cs="Arial"/>
                      <w:color w:val="000000"/>
                      <w:sz w:val="18"/>
                      <w:szCs w:val="18"/>
                    </w:rPr>
                  </w:pPr>
                  <w:r w:rsidRPr="00EA5D2E">
                    <w:rPr>
                      <w:rFonts w:ascii="Arial" w:hAnsi="Arial" w:cs="Arial"/>
                      <w:color w:val="000000"/>
                      <w:sz w:val="18"/>
                      <w:szCs w:val="18"/>
                    </w:rPr>
                    <w:t>Torque 430 lb-pie @ 3800 rpm o mayor</w:t>
                  </w:r>
                </w:p>
              </w:tc>
            </w:tr>
            <w:tr w:rsidR="00895A93" w:rsidRPr="00EA5D2E" w:rsidTr="00115278">
              <w:trPr>
                <w:trHeight w:val="300"/>
              </w:trPr>
              <w:tc>
                <w:tcPr>
                  <w:tcW w:w="7120" w:type="dxa"/>
                  <w:tcBorders>
                    <w:top w:val="nil"/>
                    <w:left w:val="nil"/>
                    <w:bottom w:val="nil"/>
                    <w:right w:val="single" w:sz="4" w:space="0" w:color="auto"/>
                  </w:tcBorders>
                  <w:shd w:val="clear" w:color="auto" w:fill="auto"/>
                  <w:noWrap/>
                  <w:vAlign w:val="bottom"/>
                  <w:hideMark/>
                </w:tcPr>
                <w:p w:rsidR="00895A93" w:rsidRPr="00EA5D2E" w:rsidRDefault="00895A93" w:rsidP="0001105D">
                  <w:pPr>
                    <w:spacing w:after="0" w:line="240" w:lineRule="auto"/>
                    <w:rPr>
                      <w:rFonts w:ascii="Arial" w:hAnsi="Arial" w:cs="Arial"/>
                      <w:color w:val="000000"/>
                      <w:sz w:val="18"/>
                      <w:szCs w:val="18"/>
                    </w:rPr>
                  </w:pPr>
                  <w:r w:rsidRPr="00EA5D2E">
                    <w:rPr>
                      <w:rFonts w:ascii="Arial" w:hAnsi="Arial" w:cs="Arial"/>
                      <w:color w:val="000000"/>
                      <w:sz w:val="18"/>
                      <w:szCs w:val="18"/>
                    </w:rPr>
                    <w:t>Tracción 4X2</w:t>
                  </w:r>
                </w:p>
              </w:tc>
            </w:tr>
            <w:tr w:rsidR="00895A93" w:rsidRPr="00EA5D2E" w:rsidTr="00115278">
              <w:trPr>
                <w:trHeight w:val="300"/>
              </w:trPr>
              <w:tc>
                <w:tcPr>
                  <w:tcW w:w="7120" w:type="dxa"/>
                  <w:tcBorders>
                    <w:top w:val="nil"/>
                    <w:left w:val="nil"/>
                    <w:bottom w:val="nil"/>
                    <w:right w:val="single" w:sz="4" w:space="0" w:color="auto"/>
                  </w:tcBorders>
                  <w:shd w:val="clear" w:color="auto" w:fill="auto"/>
                  <w:noWrap/>
                  <w:vAlign w:val="bottom"/>
                  <w:hideMark/>
                </w:tcPr>
                <w:p w:rsidR="00895A93" w:rsidRPr="00EA5D2E" w:rsidRDefault="00895A93" w:rsidP="0001105D">
                  <w:pPr>
                    <w:spacing w:after="0" w:line="240" w:lineRule="auto"/>
                    <w:rPr>
                      <w:rFonts w:ascii="Arial" w:hAnsi="Arial" w:cs="Arial"/>
                      <w:color w:val="000000"/>
                      <w:sz w:val="18"/>
                      <w:szCs w:val="18"/>
                    </w:rPr>
                  </w:pPr>
                  <w:r w:rsidRPr="00EA5D2E">
                    <w:rPr>
                      <w:rFonts w:ascii="Arial" w:hAnsi="Arial" w:cs="Arial"/>
                      <w:color w:val="000000"/>
                      <w:sz w:val="18"/>
                      <w:szCs w:val="18"/>
                    </w:rPr>
                    <w:t>Capacidad de carga de 3,700 kg o mayor</w:t>
                  </w:r>
                </w:p>
              </w:tc>
            </w:tr>
            <w:tr w:rsidR="00895A93" w:rsidRPr="00EA5D2E" w:rsidTr="00115278">
              <w:trPr>
                <w:trHeight w:val="300"/>
              </w:trPr>
              <w:tc>
                <w:tcPr>
                  <w:tcW w:w="7120" w:type="dxa"/>
                  <w:tcBorders>
                    <w:top w:val="nil"/>
                    <w:left w:val="nil"/>
                    <w:bottom w:val="nil"/>
                    <w:right w:val="single" w:sz="4" w:space="0" w:color="auto"/>
                  </w:tcBorders>
                  <w:shd w:val="clear" w:color="auto" w:fill="auto"/>
                  <w:noWrap/>
                  <w:vAlign w:val="bottom"/>
                  <w:hideMark/>
                </w:tcPr>
                <w:p w:rsidR="00895A93" w:rsidRPr="00EA5D2E" w:rsidRDefault="00895A93" w:rsidP="0001105D">
                  <w:pPr>
                    <w:spacing w:after="0" w:line="240" w:lineRule="auto"/>
                    <w:rPr>
                      <w:rFonts w:ascii="Arial" w:hAnsi="Arial" w:cs="Arial"/>
                      <w:color w:val="000000"/>
                      <w:sz w:val="18"/>
                      <w:szCs w:val="18"/>
                    </w:rPr>
                  </w:pPr>
                  <w:r w:rsidRPr="00EA5D2E">
                    <w:rPr>
                      <w:rFonts w:ascii="Arial" w:hAnsi="Arial" w:cs="Arial"/>
                      <w:color w:val="000000"/>
                      <w:sz w:val="18"/>
                      <w:szCs w:val="18"/>
                    </w:rPr>
                    <w:t>Frenos de disco ABS en cuatro ruedas y control de tracción</w:t>
                  </w:r>
                </w:p>
              </w:tc>
            </w:tr>
            <w:tr w:rsidR="00895A93" w:rsidRPr="00EA5D2E" w:rsidTr="00115278">
              <w:trPr>
                <w:trHeight w:val="300"/>
              </w:trPr>
              <w:tc>
                <w:tcPr>
                  <w:tcW w:w="7120" w:type="dxa"/>
                  <w:tcBorders>
                    <w:top w:val="nil"/>
                    <w:left w:val="nil"/>
                    <w:bottom w:val="nil"/>
                    <w:right w:val="single" w:sz="4" w:space="0" w:color="auto"/>
                  </w:tcBorders>
                  <w:shd w:val="clear" w:color="auto" w:fill="auto"/>
                  <w:noWrap/>
                  <w:vAlign w:val="bottom"/>
                  <w:hideMark/>
                </w:tcPr>
                <w:p w:rsidR="00895A93" w:rsidRPr="00EA5D2E" w:rsidRDefault="00895A93" w:rsidP="0001105D">
                  <w:pPr>
                    <w:spacing w:after="0" w:line="240" w:lineRule="auto"/>
                    <w:rPr>
                      <w:rFonts w:ascii="Arial" w:hAnsi="Arial" w:cs="Arial"/>
                      <w:color w:val="000000"/>
                      <w:sz w:val="18"/>
                      <w:szCs w:val="18"/>
                    </w:rPr>
                  </w:pPr>
                  <w:r w:rsidRPr="00EA5D2E">
                    <w:rPr>
                      <w:rFonts w:ascii="Arial" w:hAnsi="Arial" w:cs="Arial"/>
                      <w:color w:val="000000"/>
                      <w:sz w:val="18"/>
                      <w:szCs w:val="18"/>
                    </w:rPr>
                    <w:t>Control electrónico de estabilidad</w:t>
                  </w:r>
                </w:p>
              </w:tc>
            </w:tr>
            <w:tr w:rsidR="00895A93" w:rsidRPr="00EA5D2E" w:rsidTr="00115278">
              <w:trPr>
                <w:trHeight w:val="300"/>
              </w:trPr>
              <w:tc>
                <w:tcPr>
                  <w:tcW w:w="7120" w:type="dxa"/>
                  <w:tcBorders>
                    <w:top w:val="nil"/>
                    <w:left w:val="nil"/>
                    <w:bottom w:val="nil"/>
                    <w:right w:val="single" w:sz="4" w:space="0" w:color="auto"/>
                  </w:tcBorders>
                  <w:shd w:val="clear" w:color="auto" w:fill="auto"/>
                  <w:noWrap/>
                  <w:vAlign w:val="bottom"/>
                  <w:hideMark/>
                </w:tcPr>
                <w:p w:rsidR="00895A93" w:rsidRPr="00EA5D2E" w:rsidRDefault="00895A93" w:rsidP="0001105D">
                  <w:pPr>
                    <w:spacing w:after="0" w:line="240" w:lineRule="auto"/>
                    <w:rPr>
                      <w:rFonts w:ascii="Arial" w:hAnsi="Arial" w:cs="Arial"/>
                      <w:color w:val="000000"/>
                      <w:sz w:val="18"/>
                      <w:szCs w:val="18"/>
                    </w:rPr>
                  </w:pPr>
                  <w:r w:rsidRPr="00EA5D2E">
                    <w:rPr>
                      <w:rFonts w:ascii="Arial" w:hAnsi="Arial" w:cs="Arial"/>
                      <w:color w:val="000000"/>
                      <w:sz w:val="18"/>
                      <w:szCs w:val="18"/>
                    </w:rPr>
                    <w:t>Rines de acero de 17"</w:t>
                  </w:r>
                </w:p>
              </w:tc>
            </w:tr>
            <w:tr w:rsidR="00895A93" w:rsidRPr="00EA5D2E" w:rsidTr="00115278">
              <w:trPr>
                <w:trHeight w:val="300"/>
              </w:trPr>
              <w:tc>
                <w:tcPr>
                  <w:tcW w:w="7120" w:type="dxa"/>
                  <w:tcBorders>
                    <w:top w:val="nil"/>
                    <w:left w:val="nil"/>
                    <w:bottom w:val="nil"/>
                    <w:right w:val="single" w:sz="4" w:space="0" w:color="auto"/>
                  </w:tcBorders>
                  <w:shd w:val="clear" w:color="auto" w:fill="auto"/>
                  <w:noWrap/>
                  <w:vAlign w:val="bottom"/>
                  <w:hideMark/>
                </w:tcPr>
                <w:p w:rsidR="00895A93" w:rsidRPr="00EA5D2E" w:rsidRDefault="00895A93" w:rsidP="0001105D">
                  <w:pPr>
                    <w:spacing w:after="0" w:line="240" w:lineRule="auto"/>
                    <w:rPr>
                      <w:rFonts w:ascii="Arial" w:hAnsi="Arial" w:cs="Arial"/>
                      <w:color w:val="000000"/>
                      <w:sz w:val="18"/>
                      <w:szCs w:val="18"/>
                    </w:rPr>
                  </w:pPr>
                  <w:r w:rsidRPr="00EA5D2E">
                    <w:rPr>
                      <w:rFonts w:ascii="Arial" w:hAnsi="Arial" w:cs="Arial"/>
                      <w:color w:val="000000"/>
                      <w:sz w:val="18"/>
                      <w:szCs w:val="18"/>
                    </w:rPr>
                    <w:t>Camioneta color blanco</w:t>
                  </w:r>
                </w:p>
              </w:tc>
            </w:tr>
            <w:tr w:rsidR="00895A93" w:rsidRPr="00EA5D2E" w:rsidTr="00115278">
              <w:trPr>
                <w:trHeight w:val="300"/>
              </w:trPr>
              <w:tc>
                <w:tcPr>
                  <w:tcW w:w="7120" w:type="dxa"/>
                  <w:tcBorders>
                    <w:top w:val="nil"/>
                    <w:left w:val="nil"/>
                    <w:bottom w:val="nil"/>
                    <w:right w:val="single" w:sz="4" w:space="0" w:color="auto"/>
                  </w:tcBorders>
                  <w:shd w:val="clear" w:color="auto" w:fill="auto"/>
                  <w:noWrap/>
                  <w:vAlign w:val="bottom"/>
                  <w:hideMark/>
                </w:tcPr>
                <w:p w:rsidR="00895A93" w:rsidRPr="00EA5D2E" w:rsidRDefault="00895A93" w:rsidP="0001105D">
                  <w:pPr>
                    <w:spacing w:after="0" w:line="240" w:lineRule="auto"/>
                    <w:rPr>
                      <w:rFonts w:ascii="Arial" w:hAnsi="Arial" w:cs="Arial"/>
                      <w:color w:val="000000"/>
                      <w:sz w:val="18"/>
                      <w:szCs w:val="18"/>
                    </w:rPr>
                  </w:pPr>
                  <w:r w:rsidRPr="00EA5D2E">
                    <w:rPr>
                      <w:rFonts w:ascii="Arial" w:hAnsi="Arial" w:cs="Arial"/>
                      <w:color w:val="000000"/>
                      <w:sz w:val="18"/>
                      <w:szCs w:val="18"/>
                    </w:rPr>
                    <w:t>Seguros eléctricos</w:t>
                  </w:r>
                </w:p>
              </w:tc>
            </w:tr>
            <w:tr w:rsidR="00895A93" w:rsidRPr="00EA5D2E" w:rsidTr="00115278">
              <w:trPr>
                <w:trHeight w:val="300"/>
              </w:trPr>
              <w:tc>
                <w:tcPr>
                  <w:tcW w:w="7120" w:type="dxa"/>
                  <w:tcBorders>
                    <w:top w:val="nil"/>
                    <w:left w:val="nil"/>
                    <w:bottom w:val="nil"/>
                    <w:right w:val="single" w:sz="4" w:space="0" w:color="auto"/>
                  </w:tcBorders>
                  <w:shd w:val="clear" w:color="auto" w:fill="auto"/>
                  <w:noWrap/>
                  <w:vAlign w:val="bottom"/>
                  <w:hideMark/>
                </w:tcPr>
                <w:p w:rsidR="00895A93" w:rsidRPr="00EA5D2E" w:rsidRDefault="00895A93" w:rsidP="0001105D">
                  <w:pPr>
                    <w:spacing w:after="0" w:line="240" w:lineRule="auto"/>
                    <w:rPr>
                      <w:rFonts w:ascii="Arial" w:hAnsi="Arial" w:cs="Arial"/>
                      <w:color w:val="000000"/>
                      <w:sz w:val="18"/>
                      <w:szCs w:val="18"/>
                    </w:rPr>
                  </w:pPr>
                  <w:r w:rsidRPr="00EA5D2E">
                    <w:rPr>
                      <w:rFonts w:ascii="Arial" w:hAnsi="Arial" w:cs="Arial"/>
                      <w:color w:val="000000"/>
                      <w:sz w:val="18"/>
                      <w:szCs w:val="18"/>
                    </w:rPr>
                    <w:t>Vestiduras en tela</w:t>
                  </w:r>
                </w:p>
              </w:tc>
            </w:tr>
            <w:tr w:rsidR="00895A93" w:rsidRPr="00EA5D2E" w:rsidTr="00115278">
              <w:trPr>
                <w:trHeight w:val="300"/>
              </w:trPr>
              <w:tc>
                <w:tcPr>
                  <w:tcW w:w="7120" w:type="dxa"/>
                  <w:tcBorders>
                    <w:top w:val="nil"/>
                    <w:left w:val="nil"/>
                    <w:bottom w:val="nil"/>
                    <w:right w:val="single" w:sz="4" w:space="0" w:color="auto"/>
                  </w:tcBorders>
                  <w:shd w:val="clear" w:color="auto" w:fill="auto"/>
                  <w:noWrap/>
                  <w:vAlign w:val="bottom"/>
                  <w:hideMark/>
                </w:tcPr>
                <w:p w:rsidR="00895A93" w:rsidRPr="00EA5D2E" w:rsidRDefault="00895A93" w:rsidP="0001105D">
                  <w:pPr>
                    <w:spacing w:after="0" w:line="240" w:lineRule="auto"/>
                    <w:rPr>
                      <w:rFonts w:ascii="Arial" w:hAnsi="Arial" w:cs="Arial"/>
                      <w:color w:val="000000"/>
                      <w:sz w:val="18"/>
                      <w:szCs w:val="18"/>
                    </w:rPr>
                  </w:pPr>
                  <w:r w:rsidRPr="00EA5D2E">
                    <w:rPr>
                      <w:rFonts w:ascii="Arial" w:hAnsi="Arial" w:cs="Arial"/>
                      <w:color w:val="000000"/>
                      <w:sz w:val="18"/>
                      <w:szCs w:val="18"/>
                    </w:rPr>
                    <w:t>Alarma de control remoto</w:t>
                  </w:r>
                </w:p>
              </w:tc>
            </w:tr>
            <w:tr w:rsidR="00895A93" w:rsidRPr="00EA5D2E" w:rsidTr="00115278">
              <w:trPr>
                <w:trHeight w:val="330"/>
              </w:trPr>
              <w:tc>
                <w:tcPr>
                  <w:tcW w:w="7120" w:type="dxa"/>
                  <w:tcBorders>
                    <w:top w:val="nil"/>
                    <w:left w:val="nil"/>
                    <w:bottom w:val="nil"/>
                    <w:right w:val="single" w:sz="4" w:space="0" w:color="auto"/>
                  </w:tcBorders>
                  <w:shd w:val="clear" w:color="auto" w:fill="auto"/>
                  <w:noWrap/>
                  <w:vAlign w:val="bottom"/>
                  <w:hideMark/>
                </w:tcPr>
                <w:p w:rsidR="00895A93" w:rsidRPr="00EA5D2E" w:rsidRDefault="00895A93" w:rsidP="0001105D">
                  <w:pPr>
                    <w:spacing w:after="0" w:line="240" w:lineRule="auto"/>
                    <w:rPr>
                      <w:rFonts w:ascii="Arial" w:hAnsi="Arial" w:cs="Arial"/>
                      <w:color w:val="000000"/>
                      <w:sz w:val="18"/>
                      <w:szCs w:val="18"/>
                    </w:rPr>
                  </w:pPr>
                  <w:r w:rsidRPr="00EA5D2E">
                    <w:rPr>
                      <w:rFonts w:ascii="Arial" w:hAnsi="Arial" w:cs="Arial"/>
                      <w:color w:val="000000"/>
                      <w:sz w:val="18"/>
                      <w:szCs w:val="18"/>
                    </w:rPr>
                    <w:t>Bolsas de aire para conductor y pasajero y bolsas frontales</w:t>
                  </w:r>
                </w:p>
              </w:tc>
            </w:tr>
            <w:tr w:rsidR="00895A93" w:rsidRPr="00EA5D2E" w:rsidTr="00115278">
              <w:trPr>
                <w:trHeight w:val="330"/>
              </w:trPr>
              <w:tc>
                <w:tcPr>
                  <w:tcW w:w="7120" w:type="dxa"/>
                  <w:tcBorders>
                    <w:top w:val="nil"/>
                    <w:left w:val="nil"/>
                    <w:bottom w:val="nil"/>
                    <w:right w:val="single" w:sz="4" w:space="0" w:color="auto"/>
                  </w:tcBorders>
                  <w:shd w:val="clear" w:color="auto" w:fill="auto"/>
                  <w:noWrap/>
                  <w:vAlign w:val="bottom"/>
                  <w:hideMark/>
                </w:tcPr>
                <w:p w:rsidR="00895A93" w:rsidRPr="00EA5D2E" w:rsidRDefault="00895A93" w:rsidP="0001105D">
                  <w:pPr>
                    <w:spacing w:after="0" w:line="240" w:lineRule="auto"/>
                    <w:rPr>
                      <w:rFonts w:ascii="Arial" w:hAnsi="Arial" w:cs="Arial"/>
                      <w:color w:val="000000"/>
                      <w:sz w:val="18"/>
                      <w:szCs w:val="18"/>
                    </w:rPr>
                  </w:pPr>
                  <w:r w:rsidRPr="00EA5D2E">
                    <w:rPr>
                      <w:rFonts w:ascii="Arial" w:hAnsi="Arial" w:cs="Arial"/>
                      <w:color w:val="000000"/>
                      <w:sz w:val="18"/>
                      <w:szCs w:val="18"/>
                    </w:rPr>
                    <w:t>Cinturones de seguridad con ajustes de altura</w:t>
                  </w:r>
                </w:p>
              </w:tc>
            </w:tr>
            <w:tr w:rsidR="00895A93" w:rsidRPr="00EA5D2E" w:rsidTr="00115278">
              <w:trPr>
                <w:trHeight w:val="300"/>
              </w:trPr>
              <w:tc>
                <w:tcPr>
                  <w:tcW w:w="7120" w:type="dxa"/>
                  <w:tcBorders>
                    <w:top w:val="nil"/>
                    <w:left w:val="nil"/>
                    <w:bottom w:val="nil"/>
                    <w:right w:val="single" w:sz="4" w:space="0" w:color="auto"/>
                  </w:tcBorders>
                  <w:shd w:val="clear" w:color="auto" w:fill="auto"/>
                  <w:noWrap/>
                  <w:vAlign w:val="bottom"/>
                  <w:hideMark/>
                </w:tcPr>
                <w:p w:rsidR="00895A93" w:rsidRPr="00EA5D2E" w:rsidRDefault="00895A93" w:rsidP="0001105D">
                  <w:pPr>
                    <w:spacing w:after="0" w:line="240" w:lineRule="auto"/>
                    <w:rPr>
                      <w:rFonts w:ascii="Arial" w:hAnsi="Arial" w:cs="Arial"/>
                      <w:color w:val="000000"/>
                      <w:sz w:val="18"/>
                      <w:szCs w:val="18"/>
                    </w:rPr>
                  </w:pPr>
                  <w:r w:rsidRPr="00EA5D2E">
                    <w:rPr>
                      <w:rFonts w:ascii="Arial" w:hAnsi="Arial" w:cs="Arial"/>
                      <w:color w:val="000000"/>
                      <w:sz w:val="18"/>
                      <w:szCs w:val="18"/>
                    </w:rPr>
                    <w:t>Sistema de aire acondicionado</w:t>
                  </w:r>
                </w:p>
              </w:tc>
            </w:tr>
            <w:tr w:rsidR="00895A93" w:rsidRPr="00EA5D2E" w:rsidTr="00115278">
              <w:trPr>
                <w:trHeight w:val="300"/>
              </w:trPr>
              <w:tc>
                <w:tcPr>
                  <w:tcW w:w="7120" w:type="dxa"/>
                  <w:tcBorders>
                    <w:top w:val="nil"/>
                    <w:left w:val="nil"/>
                    <w:bottom w:val="nil"/>
                    <w:right w:val="single" w:sz="4" w:space="0" w:color="auto"/>
                  </w:tcBorders>
                  <w:shd w:val="clear" w:color="auto" w:fill="auto"/>
                  <w:noWrap/>
                  <w:vAlign w:val="bottom"/>
                  <w:hideMark/>
                </w:tcPr>
                <w:p w:rsidR="00895A93" w:rsidRPr="00EA5D2E" w:rsidRDefault="00895A93" w:rsidP="00162194">
                  <w:pPr>
                    <w:spacing w:after="0" w:line="240" w:lineRule="auto"/>
                    <w:rPr>
                      <w:rFonts w:ascii="Arial" w:hAnsi="Arial" w:cs="Arial"/>
                      <w:color w:val="000000"/>
                      <w:sz w:val="18"/>
                      <w:szCs w:val="18"/>
                    </w:rPr>
                  </w:pPr>
                  <w:r w:rsidRPr="00EA5D2E">
                    <w:rPr>
                      <w:rFonts w:ascii="Arial" w:hAnsi="Arial" w:cs="Arial"/>
                      <w:color w:val="000000"/>
                      <w:sz w:val="18"/>
                      <w:szCs w:val="18"/>
                    </w:rPr>
                    <w:t>Radio AM/FM y 2 altavoces</w:t>
                  </w:r>
                </w:p>
              </w:tc>
            </w:tr>
            <w:tr w:rsidR="00895A93" w:rsidRPr="00EA5D2E" w:rsidTr="00115278">
              <w:trPr>
                <w:trHeight w:val="900"/>
              </w:trPr>
              <w:tc>
                <w:tcPr>
                  <w:tcW w:w="7120" w:type="dxa"/>
                  <w:tcBorders>
                    <w:top w:val="nil"/>
                    <w:left w:val="nil"/>
                    <w:bottom w:val="nil"/>
                    <w:right w:val="single" w:sz="4" w:space="0" w:color="auto"/>
                  </w:tcBorders>
                  <w:shd w:val="clear" w:color="auto" w:fill="auto"/>
                  <w:vAlign w:val="bottom"/>
                  <w:hideMark/>
                </w:tcPr>
                <w:p w:rsidR="00895A93" w:rsidRPr="00EA5D2E" w:rsidRDefault="00895A93" w:rsidP="0001105D">
                  <w:pPr>
                    <w:spacing w:after="0" w:line="240" w:lineRule="auto"/>
                    <w:rPr>
                      <w:rFonts w:ascii="Arial" w:hAnsi="Arial" w:cs="Arial"/>
                      <w:color w:val="000000"/>
                      <w:sz w:val="18"/>
                      <w:szCs w:val="18"/>
                    </w:rPr>
                  </w:pPr>
                  <w:r w:rsidRPr="00EA5D2E">
                    <w:rPr>
                      <w:rFonts w:ascii="Arial" w:hAnsi="Arial" w:cs="Arial"/>
                      <w:color w:val="000000"/>
                      <w:sz w:val="18"/>
                      <w:szCs w:val="18"/>
                    </w:rPr>
                    <w:t>Caja de Redilas: Redilas de madera clareadas color blanco fijas al piso de madera, puerta tipo tráiler, piso de madera, porta llantas, escalón para subir, luces reglamentarias, caja de 1.00 metro de altura.</w:t>
                  </w:r>
                  <w:r w:rsidRPr="00EA5D2E">
                    <w:rPr>
                      <w:rFonts w:ascii="Arial" w:hAnsi="Arial" w:cs="Arial"/>
                      <w:color w:val="000000"/>
                      <w:sz w:val="18"/>
                      <w:szCs w:val="18"/>
                    </w:rPr>
                    <w:br/>
                    <w:t>Garantía de 3 años o 60,000 km</w:t>
                  </w:r>
                </w:p>
                <w:p w:rsidR="00895A93" w:rsidRPr="00EA5D2E" w:rsidRDefault="00895A93" w:rsidP="0001105D">
                  <w:pPr>
                    <w:spacing w:after="0" w:line="240" w:lineRule="auto"/>
                    <w:rPr>
                      <w:rFonts w:ascii="Arial" w:hAnsi="Arial" w:cs="Arial"/>
                      <w:color w:val="000000"/>
                      <w:sz w:val="18"/>
                      <w:szCs w:val="18"/>
                    </w:rPr>
                  </w:pPr>
                  <w:r w:rsidRPr="00EA5D2E">
                    <w:rPr>
                      <w:rFonts w:ascii="Arial" w:hAnsi="Arial" w:cs="Arial"/>
                      <w:color w:val="000000"/>
                      <w:sz w:val="18"/>
                      <w:szCs w:val="18"/>
                    </w:rPr>
                    <w:t>Garantía de 1 año en la caja de redilas</w:t>
                  </w:r>
                </w:p>
              </w:tc>
            </w:tr>
          </w:tbl>
          <w:p w:rsidR="00895A93" w:rsidRPr="00EA5D2E" w:rsidRDefault="00895A93" w:rsidP="00115278">
            <w:pPr>
              <w:spacing w:after="240" w:line="240" w:lineRule="auto"/>
              <w:rPr>
                <w:rFonts w:ascii="Arial" w:hAnsi="Arial" w:cs="Arial"/>
                <w:b/>
                <w:bCs/>
                <w:color w:val="000000"/>
                <w:sz w:val="18"/>
                <w:szCs w:val="18"/>
              </w:rPr>
            </w:pPr>
          </w:p>
        </w:tc>
      </w:tr>
    </w:tbl>
    <w:p w:rsidR="00491CE5" w:rsidRDefault="00491CE5" w:rsidP="00A8012C">
      <w:pPr>
        <w:spacing w:after="0" w:line="240" w:lineRule="auto"/>
        <w:jc w:val="center"/>
        <w:rPr>
          <w:rFonts w:ascii="Arial" w:hAnsi="Arial" w:cs="Arial"/>
          <w:b/>
        </w:rPr>
      </w:pPr>
    </w:p>
    <w:p w:rsidR="00895A93" w:rsidRDefault="00895A93" w:rsidP="00EA5D2E">
      <w:pPr>
        <w:spacing w:after="0" w:line="240" w:lineRule="auto"/>
        <w:rPr>
          <w:rFonts w:ascii="Arial" w:hAnsi="Arial" w:cs="Arial"/>
          <w:b/>
          <w:color w:val="000000"/>
          <w:sz w:val="20"/>
          <w:szCs w:val="20"/>
        </w:rPr>
      </w:pPr>
      <w:r>
        <w:rPr>
          <w:rFonts w:ascii="Arial" w:hAnsi="Arial" w:cs="Arial"/>
          <w:b/>
          <w:color w:val="000000"/>
          <w:sz w:val="20"/>
          <w:szCs w:val="20"/>
        </w:rPr>
        <w:t xml:space="preserve">Su propuesta deberá </w:t>
      </w:r>
      <w:r w:rsidR="001224D7" w:rsidRPr="001224D7">
        <w:rPr>
          <w:rFonts w:ascii="Arial" w:hAnsi="Arial" w:cs="Arial"/>
          <w:b/>
          <w:color w:val="000000"/>
          <w:sz w:val="20"/>
          <w:szCs w:val="20"/>
        </w:rPr>
        <w:t>incluir l</w:t>
      </w:r>
      <w:r>
        <w:rPr>
          <w:rFonts w:ascii="Arial" w:hAnsi="Arial" w:cs="Arial"/>
          <w:b/>
          <w:color w:val="000000"/>
          <w:sz w:val="20"/>
          <w:szCs w:val="20"/>
        </w:rPr>
        <w:t>o</w:t>
      </w:r>
      <w:r w:rsidR="001224D7" w:rsidRPr="001224D7">
        <w:rPr>
          <w:rFonts w:ascii="Arial" w:hAnsi="Arial" w:cs="Arial"/>
          <w:b/>
          <w:color w:val="000000"/>
          <w:sz w:val="20"/>
          <w:szCs w:val="20"/>
        </w:rPr>
        <w:t xml:space="preserve"> siguiente</w:t>
      </w:r>
      <w:r>
        <w:rPr>
          <w:rFonts w:ascii="Arial" w:hAnsi="Arial" w:cs="Arial"/>
          <w:b/>
          <w:color w:val="000000"/>
          <w:sz w:val="20"/>
          <w:szCs w:val="20"/>
        </w:rPr>
        <w:t>:</w:t>
      </w:r>
    </w:p>
    <w:p w:rsidR="001224D7" w:rsidRPr="001224D7" w:rsidRDefault="00895A93" w:rsidP="00EA5D2E">
      <w:pPr>
        <w:spacing w:after="0" w:line="240" w:lineRule="auto"/>
        <w:rPr>
          <w:rFonts w:ascii="Arial" w:hAnsi="Arial" w:cs="Arial"/>
          <w:b/>
          <w:color w:val="000000"/>
          <w:sz w:val="16"/>
          <w:szCs w:val="16"/>
        </w:rPr>
      </w:pPr>
      <w:r w:rsidRPr="001224D7">
        <w:rPr>
          <w:rFonts w:ascii="Arial" w:hAnsi="Arial" w:cs="Arial"/>
          <w:b/>
          <w:color w:val="000000"/>
          <w:sz w:val="16"/>
          <w:szCs w:val="16"/>
        </w:rPr>
        <w:t xml:space="preserve"> </w:t>
      </w:r>
    </w:p>
    <w:p w:rsidR="001224D7" w:rsidRPr="001224D7" w:rsidRDefault="001224D7" w:rsidP="00EA5D2E">
      <w:pPr>
        <w:spacing w:after="0" w:line="240" w:lineRule="auto"/>
        <w:rPr>
          <w:rFonts w:ascii="Arial" w:hAnsi="Arial" w:cs="Arial"/>
          <w:color w:val="000000"/>
          <w:sz w:val="20"/>
          <w:szCs w:val="20"/>
        </w:rPr>
      </w:pPr>
      <w:r w:rsidRPr="001224D7">
        <w:rPr>
          <w:rFonts w:ascii="Arial" w:hAnsi="Arial" w:cs="Arial"/>
          <w:color w:val="000000"/>
          <w:sz w:val="20"/>
          <w:szCs w:val="20"/>
        </w:rPr>
        <w:t>- Primer servicio y mantenimiento del motor incluido en cada unidad</w:t>
      </w:r>
    </w:p>
    <w:p w:rsidR="001224D7" w:rsidRPr="001224D7" w:rsidRDefault="001224D7" w:rsidP="00EA5D2E">
      <w:pPr>
        <w:spacing w:after="0" w:line="240" w:lineRule="auto"/>
        <w:rPr>
          <w:rFonts w:ascii="Arial" w:hAnsi="Arial" w:cs="Arial"/>
          <w:color w:val="000000"/>
          <w:sz w:val="20"/>
          <w:szCs w:val="20"/>
        </w:rPr>
      </w:pPr>
      <w:r w:rsidRPr="001224D7">
        <w:rPr>
          <w:rFonts w:ascii="Arial" w:hAnsi="Arial" w:cs="Arial"/>
          <w:color w:val="000000"/>
          <w:sz w:val="20"/>
          <w:szCs w:val="20"/>
        </w:rPr>
        <w:t>- Suministro de vehículos nuevos, en perfecto estado  y con un kilometraje máximo no mayor de 200 km recorridos marcados en tablero como prueba del vehículo.</w:t>
      </w:r>
    </w:p>
    <w:p w:rsidR="001224D7" w:rsidRPr="001224D7" w:rsidRDefault="001224D7" w:rsidP="00EA5D2E">
      <w:pPr>
        <w:spacing w:after="0" w:line="240" w:lineRule="auto"/>
        <w:rPr>
          <w:rFonts w:ascii="Arial" w:hAnsi="Arial" w:cs="Arial"/>
          <w:color w:val="000000"/>
          <w:sz w:val="20"/>
          <w:szCs w:val="20"/>
        </w:rPr>
      </w:pPr>
      <w:r w:rsidRPr="001224D7">
        <w:rPr>
          <w:rFonts w:ascii="Arial" w:hAnsi="Arial" w:cs="Arial"/>
          <w:color w:val="000000"/>
          <w:sz w:val="20"/>
          <w:szCs w:val="20"/>
        </w:rPr>
        <w:t xml:space="preserve">- Los vehículos se deberán entregar en las oficinas centrales de Sistema DIF Sinaloa, ubicadas en  </w:t>
      </w:r>
      <w:proofErr w:type="spellStart"/>
      <w:r w:rsidRPr="001224D7">
        <w:rPr>
          <w:rFonts w:ascii="Arial" w:hAnsi="Arial" w:cs="Arial"/>
          <w:color w:val="000000"/>
          <w:sz w:val="20"/>
          <w:szCs w:val="20"/>
        </w:rPr>
        <w:t>Blvd</w:t>
      </w:r>
      <w:proofErr w:type="spellEnd"/>
      <w:r w:rsidRPr="001224D7">
        <w:rPr>
          <w:rFonts w:ascii="Arial" w:hAnsi="Arial" w:cs="Arial"/>
          <w:color w:val="000000"/>
          <w:sz w:val="20"/>
          <w:szCs w:val="20"/>
        </w:rPr>
        <w:t xml:space="preserve">. Miguel Tamayo, número 3000 norte, Desarrollo Urbano 3 </w:t>
      </w:r>
      <w:r w:rsidR="00895A93" w:rsidRPr="001224D7">
        <w:rPr>
          <w:rFonts w:ascii="Arial" w:hAnsi="Arial" w:cs="Arial"/>
          <w:color w:val="000000"/>
          <w:sz w:val="20"/>
          <w:szCs w:val="20"/>
        </w:rPr>
        <w:t>Ríos</w:t>
      </w:r>
      <w:r w:rsidRPr="001224D7">
        <w:rPr>
          <w:rFonts w:ascii="Arial" w:hAnsi="Arial" w:cs="Arial"/>
          <w:color w:val="000000"/>
          <w:sz w:val="20"/>
          <w:szCs w:val="20"/>
        </w:rPr>
        <w:t>, C.P. 80020, Culiacán, Sinaloa.</w:t>
      </w:r>
    </w:p>
    <w:p w:rsidR="001224D7" w:rsidRPr="001224D7" w:rsidRDefault="001224D7" w:rsidP="00EA5D2E">
      <w:pPr>
        <w:spacing w:after="0" w:line="240" w:lineRule="auto"/>
        <w:rPr>
          <w:rFonts w:ascii="Arial" w:hAnsi="Arial" w:cs="Arial"/>
          <w:color w:val="000000"/>
          <w:sz w:val="20"/>
          <w:szCs w:val="20"/>
        </w:rPr>
      </w:pPr>
      <w:r w:rsidRPr="001224D7">
        <w:rPr>
          <w:rFonts w:ascii="Arial" w:hAnsi="Arial" w:cs="Arial"/>
          <w:color w:val="000000"/>
          <w:sz w:val="20"/>
          <w:szCs w:val="20"/>
        </w:rPr>
        <w:t>- Los proveedores deberán cumplir con la Norma ISO9001:2015</w:t>
      </w:r>
    </w:p>
    <w:p w:rsidR="001224D7" w:rsidRPr="001224D7" w:rsidRDefault="001224D7" w:rsidP="00EA5D2E">
      <w:pPr>
        <w:spacing w:after="0" w:line="240" w:lineRule="auto"/>
        <w:rPr>
          <w:rFonts w:ascii="Arial" w:hAnsi="Arial" w:cs="Arial"/>
          <w:color w:val="000000"/>
          <w:sz w:val="20"/>
          <w:szCs w:val="20"/>
        </w:rPr>
      </w:pPr>
      <w:r w:rsidRPr="001224D7">
        <w:rPr>
          <w:rFonts w:ascii="Arial" w:hAnsi="Arial" w:cs="Arial"/>
          <w:color w:val="000000"/>
          <w:sz w:val="20"/>
          <w:szCs w:val="20"/>
        </w:rPr>
        <w:t>- Contar con las unidades disponibles a más tardar el 08 de octubre del año en curso sin ampliación de plazo</w:t>
      </w:r>
    </w:p>
    <w:p w:rsidR="001224D7" w:rsidRPr="001224D7" w:rsidRDefault="001224D7" w:rsidP="00EA5D2E">
      <w:pPr>
        <w:spacing w:after="0" w:line="240" w:lineRule="auto"/>
        <w:rPr>
          <w:rFonts w:ascii="Arial" w:hAnsi="Arial" w:cs="Arial"/>
          <w:color w:val="000000"/>
          <w:sz w:val="20"/>
          <w:szCs w:val="20"/>
        </w:rPr>
      </w:pPr>
      <w:r w:rsidRPr="001224D7">
        <w:rPr>
          <w:rFonts w:ascii="Arial" w:hAnsi="Arial" w:cs="Arial"/>
          <w:color w:val="000000"/>
          <w:sz w:val="20"/>
          <w:szCs w:val="20"/>
        </w:rPr>
        <w:t>- Se deberán entregar los vehículos y equipos libre a bordo en la dirección indicada</w:t>
      </w:r>
    </w:p>
    <w:p w:rsidR="001224D7" w:rsidRPr="001224D7" w:rsidRDefault="001224D7" w:rsidP="00EA5D2E">
      <w:pPr>
        <w:spacing w:after="0" w:line="240" w:lineRule="auto"/>
        <w:rPr>
          <w:rFonts w:ascii="Arial" w:hAnsi="Arial" w:cs="Arial"/>
          <w:color w:val="000000"/>
          <w:sz w:val="20"/>
          <w:szCs w:val="20"/>
        </w:rPr>
      </w:pPr>
      <w:r w:rsidRPr="001224D7">
        <w:rPr>
          <w:rFonts w:ascii="Arial" w:hAnsi="Arial" w:cs="Arial"/>
          <w:color w:val="000000"/>
          <w:sz w:val="20"/>
          <w:szCs w:val="20"/>
        </w:rPr>
        <w:t>- Presentar folletos y/o catálogo a color de la unidad, señalando marca y modelo así como de la adaptación de la caja de redilas.</w:t>
      </w:r>
    </w:p>
    <w:p w:rsidR="00EA5D2E" w:rsidRDefault="00EA5D2E" w:rsidP="00A8012C">
      <w:pPr>
        <w:spacing w:after="0" w:line="240" w:lineRule="auto"/>
        <w:jc w:val="center"/>
        <w:rPr>
          <w:rFonts w:ascii="Arial" w:hAnsi="Arial" w:cs="Arial"/>
          <w:b/>
        </w:rPr>
      </w:pPr>
    </w:p>
    <w:p w:rsidR="00EA5D2E" w:rsidRDefault="00EA5D2E" w:rsidP="00A8012C">
      <w:pPr>
        <w:spacing w:after="0" w:line="240" w:lineRule="auto"/>
        <w:jc w:val="center"/>
        <w:rPr>
          <w:rFonts w:ascii="Arial" w:hAnsi="Arial" w:cs="Arial"/>
          <w:b/>
        </w:rPr>
      </w:pPr>
    </w:p>
    <w:p w:rsidR="0001105D" w:rsidRDefault="0001105D" w:rsidP="00A8012C">
      <w:pPr>
        <w:spacing w:after="0" w:line="240" w:lineRule="auto"/>
        <w:jc w:val="center"/>
        <w:rPr>
          <w:rFonts w:ascii="Arial" w:hAnsi="Arial" w:cs="Arial"/>
          <w:b/>
        </w:rPr>
      </w:pPr>
    </w:p>
    <w:p w:rsidR="0001105D" w:rsidRDefault="0001105D" w:rsidP="00A8012C">
      <w:pPr>
        <w:spacing w:after="0" w:line="240" w:lineRule="auto"/>
        <w:jc w:val="center"/>
        <w:rPr>
          <w:rFonts w:ascii="Arial" w:hAnsi="Arial" w:cs="Arial"/>
          <w:b/>
        </w:rPr>
      </w:pPr>
    </w:p>
    <w:p w:rsidR="0001105D" w:rsidRDefault="0001105D" w:rsidP="00A8012C">
      <w:pPr>
        <w:spacing w:after="0" w:line="240" w:lineRule="auto"/>
        <w:jc w:val="center"/>
        <w:rPr>
          <w:rFonts w:ascii="Arial" w:hAnsi="Arial" w:cs="Arial"/>
          <w:b/>
        </w:rPr>
      </w:pPr>
    </w:p>
    <w:p w:rsidR="0001105D" w:rsidRDefault="0001105D" w:rsidP="00A8012C">
      <w:pPr>
        <w:spacing w:after="0" w:line="240" w:lineRule="auto"/>
        <w:jc w:val="center"/>
        <w:rPr>
          <w:rFonts w:ascii="Arial" w:hAnsi="Arial" w:cs="Arial"/>
          <w:b/>
        </w:rPr>
      </w:pPr>
    </w:p>
    <w:p w:rsidR="00D41856" w:rsidRPr="00A8012C" w:rsidRDefault="00D41856" w:rsidP="00A8012C">
      <w:pPr>
        <w:spacing w:after="0" w:line="240" w:lineRule="auto"/>
        <w:jc w:val="center"/>
        <w:rPr>
          <w:rFonts w:ascii="Arial" w:hAnsi="Arial" w:cs="Arial"/>
          <w:b/>
        </w:rPr>
      </w:pPr>
      <w:r w:rsidRPr="00A8012C">
        <w:rPr>
          <w:rFonts w:ascii="Arial" w:hAnsi="Arial" w:cs="Arial"/>
          <w:b/>
        </w:rPr>
        <w:lastRenderedPageBreak/>
        <w:t>Gobierno del Estado de Sinaloa</w:t>
      </w:r>
    </w:p>
    <w:p w:rsidR="00D41856" w:rsidRPr="00A8012C" w:rsidRDefault="00D41856" w:rsidP="00A8012C">
      <w:pPr>
        <w:spacing w:after="0" w:line="240" w:lineRule="auto"/>
        <w:jc w:val="center"/>
        <w:rPr>
          <w:rFonts w:ascii="Arial" w:hAnsi="Arial" w:cs="Arial"/>
          <w:b/>
        </w:rPr>
      </w:pPr>
      <w:r w:rsidRPr="00A8012C">
        <w:rPr>
          <w:rFonts w:ascii="Arial" w:hAnsi="Arial" w:cs="Arial"/>
          <w:b/>
        </w:rPr>
        <w:t>Secretaría de Administración y Finanzas</w:t>
      </w:r>
    </w:p>
    <w:p w:rsidR="00D41856" w:rsidRPr="00A8012C" w:rsidRDefault="00D41856" w:rsidP="00A8012C">
      <w:pPr>
        <w:spacing w:after="0" w:line="240" w:lineRule="auto"/>
        <w:jc w:val="center"/>
        <w:rPr>
          <w:rFonts w:ascii="Arial" w:hAnsi="Arial" w:cs="Arial"/>
          <w:b/>
        </w:rPr>
      </w:pPr>
      <w:r w:rsidRPr="00A8012C">
        <w:rPr>
          <w:rFonts w:ascii="Arial" w:hAnsi="Arial" w:cs="Arial"/>
          <w:b/>
        </w:rPr>
        <w:t>Subsecretaría de Administración</w:t>
      </w:r>
    </w:p>
    <w:p w:rsidR="00D41856" w:rsidRPr="00A8012C" w:rsidRDefault="00D41856" w:rsidP="00A8012C">
      <w:pPr>
        <w:spacing w:after="0" w:line="240" w:lineRule="auto"/>
        <w:jc w:val="center"/>
        <w:rPr>
          <w:rFonts w:ascii="Arial" w:hAnsi="Arial" w:cs="Arial"/>
          <w:b/>
        </w:rPr>
      </w:pPr>
    </w:p>
    <w:p w:rsidR="00260154" w:rsidRPr="00E50B4A" w:rsidRDefault="00260154" w:rsidP="00260154">
      <w:pPr>
        <w:spacing w:after="0" w:line="240" w:lineRule="auto"/>
        <w:jc w:val="center"/>
        <w:rPr>
          <w:rFonts w:ascii="Arial" w:hAnsi="Arial" w:cs="Arial"/>
          <w:b/>
          <w:sz w:val="20"/>
          <w:szCs w:val="20"/>
        </w:rPr>
      </w:pPr>
      <w:r w:rsidRPr="00E50B4A">
        <w:rPr>
          <w:rFonts w:ascii="Arial" w:hAnsi="Arial" w:cs="Arial"/>
          <w:b/>
          <w:sz w:val="20"/>
          <w:szCs w:val="20"/>
        </w:rPr>
        <w:t>Convocatoria a la Licitación Públic</w:t>
      </w:r>
      <w:r>
        <w:rPr>
          <w:rFonts w:ascii="Arial" w:hAnsi="Arial" w:cs="Arial"/>
          <w:b/>
          <w:sz w:val="20"/>
          <w:szCs w:val="20"/>
        </w:rPr>
        <w:t xml:space="preserve">a Nacional Número GES </w:t>
      </w:r>
      <w:r w:rsidR="00115278">
        <w:rPr>
          <w:rFonts w:ascii="Arial" w:hAnsi="Arial" w:cs="Arial"/>
          <w:b/>
          <w:sz w:val="20"/>
          <w:szCs w:val="20"/>
        </w:rPr>
        <w:t>23</w:t>
      </w:r>
      <w:r>
        <w:rPr>
          <w:rFonts w:ascii="Arial" w:hAnsi="Arial" w:cs="Arial"/>
          <w:b/>
          <w:sz w:val="20"/>
          <w:szCs w:val="20"/>
        </w:rPr>
        <w:t>/2021</w:t>
      </w:r>
    </w:p>
    <w:p w:rsidR="00260154" w:rsidRPr="00FD7D7F" w:rsidRDefault="00260154" w:rsidP="00260154">
      <w:pPr>
        <w:spacing w:after="0" w:line="240" w:lineRule="auto"/>
        <w:jc w:val="center"/>
        <w:rPr>
          <w:rFonts w:ascii="Arial" w:hAnsi="Arial" w:cs="Arial"/>
          <w:b/>
          <w:sz w:val="20"/>
          <w:szCs w:val="20"/>
        </w:rPr>
      </w:pPr>
    </w:p>
    <w:p w:rsidR="00260154" w:rsidRPr="00FD7D7F" w:rsidRDefault="00260154" w:rsidP="00260154">
      <w:pPr>
        <w:pStyle w:val="Ttulo"/>
        <w:rPr>
          <w:sz w:val="20"/>
          <w:szCs w:val="20"/>
        </w:rPr>
      </w:pPr>
      <w:r w:rsidRPr="00FD7D7F">
        <w:rPr>
          <w:rFonts w:cs="Arial"/>
          <w:sz w:val="20"/>
          <w:szCs w:val="20"/>
          <w:shd w:val="clear" w:color="auto" w:fill="FFFFFF"/>
        </w:rPr>
        <w:t>Adquisición de vehículos, solicitados por el Sistema DIF Sinaloa</w:t>
      </w:r>
    </w:p>
    <w:p w:rsidR="00A8012C" w:rsidRPr="00260154" w:rsidRDefault="00A8012C" w:rsidP="00A8012C">
      <w:pPr>
        <w:tabs>
          <w:tab w:val="left" w:pos="-720"/>
        </w:tabs>
        <w:suppressAutoHyphens/>
        <w:spacing w:after="0" w:line="240" w:lineRule="auto"/>
        <w:jc w:val="center"/>
        <w:rPr>
          <w:rFonts w:ascii="Arial" w:hAnsi="Arial" w:cs="Arial"/>
          <w:b/>
          <w:iCs/>
          <w:lang w:val="es-ES_tradnl"/>
        </w:rPr>
      </w:pPr>
    </w:p>
    <w:p w:rsidR="00D41856" w:rsidRDefault="00D41856" w:rsidP="00A8012C">
      <w:pPr>
        <w:spacing w:after="0" w:line="240" w:lineRule="auto"/>
        <w:jc w:val="center"/>
        <w:rPr>
          <w:rFonts w:ascii="Arial" w:hAnsi="Arial" w:cs="Arial"/>
          <w:b/>
        </w:rPr>
      </w:pPr>
      <w:r w:rsidRPr="00A8012C">
        <w:rPr>
          <w:rFonts w:ascii="Arial" w:hAnsi="Arial" w:cs="Arial"/>
          <w:b/>
        </w:rPr>
        <w:t>Anexo II</w:t>
      </w:r>
    </w:p>
    <w:p w:rsidR="00D41856" w:rsidRDefault="00D41856" w:rsidP="00A8012C">
      <w:pPr>
        <w:spacing w:after="0" w:line="240" w:lineRule="auto"/>
        <w:jc w:val="center"/>
        <w:rPr>
          <w:rFonts w:ascii="Arial" w:hAnsi="Arial" w:cs="Arial"/>
          <w:b/>
        </w:rPr>
      </w:pPr>
      <w:r w:rsidRPr="00A8012C">
        <w:rPr>
          <w:rFonts w:ascii="Arial" w:hAnsi="Arial" w:cs="Arial"/>
          <w:b/>
        </w:rPr>
        <w:t>Propuesta Económica</w:t>
      </w:r>
    </w:p>
    <w:p w:rsidR="00A8012C" w:rsidRDefault="00A8012C" w:rsidP="00A8012C">
      <w:pPr>
        <w:spacing w:after="0" w:line="240" w:lineRule="auto"/>
        <w:jc w:val="center"/>
        <w:rPr>
          <w:rFonts w:ascii="Arial" w:hAnsi="Arial" w:cs="Arial"/>
          <w:b/>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851"/>
        <w:gridCol w:w="992"/>
        <w:gridCol w:w="4252"/>
        <w:gridCol w:w="1276"/>
        <w:gridCol w:w="1276"/>
      </w:tblGrid>
      <w:tr w:rsidR="00EA5D2E" w:rsidRPr="00EA5D2E" w:rsidTr="00EA5D2E">
        <w:trPr>
          <w:trHeight w:val="450"/>
        </w:trPr>
        <w:tc>
          <w:tcPr>
            <w:tcW w:w="993" w:type="dxa"/>
            <w:shd w:val="clear" w:color="000000" w:fill="A6A6A6"/>
            <w:vAlign w:val="center"/>
          </w:tcPr>
          <w:p w:rsidR="00EA5D2E" w:rsidRPr="00EA5D2E" w:rsidRDefault="00EA5D2E" w:rsidP="00E73041">
            <w:pPr>
              <w:spacing w:after="0" w:line="240" w:lineRule="auto"/>
              <w:jc w:val="center"/>
              <w:rPr>
                <w:rFonts w:ascii="Arial" w:hAnsi="Arial" w:cs="Arial"/>
                <w:b/>
                <w:bCs/>
                <w:color w:val="000000"/>
                <w:sz w:val="18"/>
                <w:szCs w:val="18"/>
              </w:rPr>
            </w:pPr>
            <w:r w:rsidRPr="00EA5D2E">
              <w:rPr>
                <w:rFonts w:ascii="Arial" w:hAnsi="Arial" w:cs="Arial"/>
                <w:b/>
                <w:bCs/>
                <w:color w:val="000000"/>
                <w:sz w:val="18"/>
                <w:szCs w:val="18"/>
              </w:rPr>
              <w:t>PARTIDA</w:t>
            </w:r>
          </w:p>
        </w:tc>
        <w:tc>
          <w:tcPr>
            <w:tcW w:w="851" w:type="dxa"/>
            <w:shd w:val="clear" w:color="000000" w:fill="A6A6A6"/>
            <w:vAlign w:val="center"/>
          </w:tcPr>
          <w:p w:rsidR="00EA5D2E" w:rsidRPr="00EA5D2E" w:rsidRDefault="00EA5D2E" w:rsidP="00E73041">
            <w:pPr>
              <w:spacing w:after="0" w:line="240" w:lineRule="auto"/>
              <w:jc w:val="center"/>
              <w:rPr>
                <w:rFonts w:ascii="Arial" w:hAnsi="Arial" w:cs="Arial"/>
                <w:b/>
                <w:bCs/>
                <w:color w:val="000000"/>
                <w:sz w:val="18"/>
                <w:szCs w:val="18"/>
              </w:rPr>
            </w:pPr>
            <w:r w:rsidRPr="00EA5D2E">
              <w:rPr>
                <w:rFonts w:ascii="Arial" w:hAnsi="Arial" w:cs="Arial"/>
                <w:b/>
                <w:bCs/>
                <w:color w:val="000000"/>
                <w:sz w:val="18"/>
                <w:szCs w:val="18"/>
              </w:rPr>
              <w:t>CANT.</w:t>
            </w:r>
          </w:p>
        </w:tc>
        <w:tc>
          <w:tcPr>
            <w:tcW w:w="992" w:type="dxa"/>
            <w:shd w:val="clear" w:color="000000" w:fill="A6A6A6"/>
            <w:vAlign w:val="center"/>
          </w:tcPr>
          <w:p w:rsidR="00EA5D2E" w:rsidRPr="00EA5D2E" w:rsidRDefault="00EA5D2E" w:rsidP="00E73041">
            <w:pPr>
              <w:spacing w:after="0" w:line="240" w:lineRule="auto"/>
              <w:jc w:val="center"/>
              <w:rPr>
                <w:rFonts w:ascii="Arial" w:hAnsi="Arial" w:cs="Arial"/>
                <w:b/>
                <w:bCs/>
                <w:color w:val="000000"/>
                <w:sz w:val="18"/>
                <w:szCs w:val="18"/>
              </w:rPr>
            </w:pPr>
            <w:r w:rsidRPr="00EA5D2E">
              <w:rPr>
                <w:rFonts w:ascii="Arial" w:hAnsi="Arial" w:cs="Arial"/>
                <w:b/>
                <w:bCs/>
                <w:color w:val="000000"/>
                <w:sz w:val="18"/>
                <w:szCs w:val="18"/>
              </w:rPr>
              <w:t>UNIDAD DE MEDIDA</w:t>
            </w:r>
          </w:p>
        </w:tc>
        <w:tc>
          <w:tcPr>
            <w:tcW w:w="4252" w:type="dxa"/>
            <w:shd w:val="clear" w:color="000000" w:fill="A6A6A6"/>
            <w:vAlign w:val="center"/>
          </w:tcPr>
          <w:p w:rsidR="00EA5D2E" w:rsidRPr="00EA5D2E" w:rsidRDefault="00EA5D2E" w:rsidP="00E73041">
            <w:pPr>
              <w:spacing w:after="0" w:line="240" w:lineRule="auto"/>
              <w:jc w:val="center"/>
              <w:rPr>
                <w:rFonts w:ascii="Arial" w:hAnsi="Arial" w:cs="Arial"/>
                <w:b/>
                <w:bCs/>
                <w:color w:val="000000"/>
                <w:sz w:val="18"/>
                <w:szCs w:val="18"/>
              </w:rPr>
            </w:pPr>
            <w:r w:rsidRPr="00EA5D2E">
              <w:rPr>
                <w:rFonts w:ascii="Arial" w:hAnsi="Arial" w:cs="Arial"/>
                <w:b/>
                <w:bCs/>
                <w:color w:val="000000"/>
                <w:sz w:val="18"/>
                <w:szCs w:val="18"/>
              </w:rPr>
              <w:t>DESCRIPCION</w:t>
            </w:r>
          </w:p>
        </w:tc>
        <w:tc>
          <w:tcPr>
            <w:tcW w:w="1276" w:type="dxa"/>
            <w:shd w:val="clear" w:color="000000" w:fill="A6A6A6"/>
            <w:vAlign w:val="center"/>
          </w:tcPr>
          <w:p w:rsidR="00EA5D2E" w:rsidRPr="00EA5D2E" w:rsidRDefault="00EA5D2E" w:rsidP="00EA5D2E">
            <w:pPr>
              <w:tabs>
                <w:tab w:val="left" w:pos="1107"/>
              </w:tabs>
              <w:spacing w:after="0" w:line="240" w:lineRule="auto"/>
              <w:jc w:val="center"/>
              <w:rPr>
                <w:rFonts w:ascii="Arial" w:hAnsi="Arial" w:cs="Arial"/>
                <w:b/>
                <w:bCs/>
                <w:color w:val="000000"/>
                <w:sz w:val="18"/>
                <w:szCs w:val="18"/>
              </w:rPr>
            </w:pPr>
            <w:r>
              <w:rPr>
                <w:rFonts w:ascii="Arial" w:hAnsi="Arial" w:cs="Arial"/>
                <w:b/>
                <w:bCs/>
                <w:color w:val="000000"/>
                <w:sz w:val="18"/>
                <w:szCs w:val="18"/>
              </w:rPr>
              <w:t>COSTO UNITARIO</w:t>
            </w:r>
          </w:p>
        </w:tc>
        <w:tc>
          <w:tcPr>
            <w:tcW w:w="1276" w:type="dxa"/>
            <w:shd w:val="clear" w:color="000000" w:fill="A6A6A6"/>
            <w:vAlign w:val="center"/>
          </w:tcPr>
          <w:p w:rsidR="00EA5D2E" w:rsidRPr="00EA5D2E" w:rsidRDefault="00EA5D2E" w:rsidP="00EA5D2E">
            <w:pPr>
              <w:spacing w:after="0" w:line="240" w:lineRule="auto"/>
              <w:jc w:val="center"/>
              <w:rPr>
                <w:rFonts w:ascii="Arial" w:hAnsi="Arial" w:cs="Arial"/>
                <w:b/>
                <w:bCs/>
                <w:color w:val="000000"/>
                <w:sz w:val="18"/>
                <w:szCs w:val="18"/>
              </w:rPr>
            </w:pPr>
            <w:r>
              <w:rPr>
                <w:rFonts w:ascii="Arial" w:hAnsi="Arial" w:cs="Arial"/>
                <w:b/>
                <w:bCs/>
                <w:color w:val="000000"/>
                <w:sz w:val="18"/>
                <w:szCs w:val="18"/>
              </w:rPr>
              <w:t>IMPORTE</w:t>
            </w:r>
          </w:p>
        </w:tc>
      </w:tr>
      <w:tr w:rsidR="00EA5D2E" w:rsidRPr="00EA5D2E" w:rsidTr="00E76F8A">
        <w:trPr>
          <w:trHeight w:val="1755"/>
        </w:trPr>
        <w:tc>
          <w:tcPr>
            <w:tcW w:w="993" w:type="dxa"/>
            <w:shd w:val="clear" w:color="auto" w:fill="auto"/>
            <w:hideMark/>
          </w:tcPr>
          <w:p w:rsidR="00EA5D2E" w:rsidRPr="00EA5D2E" w:rsidRDefault="00EA5D2E" w:rsidP="00E73041">
            <w:pPr>
              <w:spacing w:after="0" w:line="240" w:lineRule="auto"/>
              <w:jc w:val="center"/>
              <w:rPr>
                <w:rFonts w:ascii="Arial" w:hAnsi="Arial" w:cs="Arial"/>
                <w:bCs/>
                <w:color w:val="000000"/>
                <w:sz w:val="18"/>
                <w:szCs w:val="18"/>
              </w:rPr>
            </w:pPr>
            <w:r w:rsidRPr="00EA5D2E">
              <w:rPr>
                <w:rFonts w:ascii="Arial" w:hAnsi="Arial" w:cs="Arial"/>
                <w:bCs/>
                <w:color w:val="000000"/>
                <w:sz w:val="18"/>
                <w:szCs w:val="18"/>
              </w:rPr>
              <w:t>1</w:t>
            </w:r>
          </w:p>
        </w:tc>
        <w:tc>
          <w:tcPr>
            <w:tcW w:w="851" w:type="dxa"/>
          </w:tcPr>
          <w:p w:rsidR="00EA5D2E" w:rsidRPr="00EA5D2E" w:rsidRDefault="00EA5D2E" w:rsidP="00E73041">
            <w:pPr>
              <w:spacing w:after="240" w:line="240" w:lineRule="auto"/>
              <w:jc w:val="center"/>
              <w:rPr>
                <w:rFonts w:ascii="Arial" w:hAnsi="Arial" w:cs="Arial"/>
                <w:b/>
                <w:bCs/>
                <w:color w:val="000000"/>
                <w:sz w:val="18"/>
                <w:szCs w:val="18"/>
              </w:rPr>
            </w:pPr>
            <w:r w:rsidRPr="00EA5D2E">
              <w:rPr>
                <w:rFonts w:ascii="Arial" w:hAnsi="Arial" w:cs="Arial"/>
                <w:b/>
                <w:bCs/>
                <w:color w:val="000000"/>
                <w:sz w:val="18"/>
                <w:szCs w:val="18"/>
              </w:rPr>
              <w:t>5</w:t>
            </w:r>
          </w:p>
        </w:tc>
        <w:tc>
          <w:tcPr>
            <w:tcW w:w="992" w:type="dxa"/>
          </w:tcPr>
          <w:p w:rsidR="00EA5D2E" w:rsidRPr="00EA5D2E" w:rsidRDefault="00EA5D2E" w:rsidP="00E73041">
            <w:pPr>
              <w:spacing w:after="240" w:line="240" w:lineRule="auto"/>
              <w:jc w:val="center"/>
              <w:rPr>
                <w:rFonts w:ascii="Arial" w:hAnsi="Arial" w:cs="Arial"/>
                <w:b/>
                <w:bCs/>
                <w:color w:val="000000"/>
                <w:sz w:val="18"/>
                <w:szCs w:val="18"/>
              </w:rPr>
            </w:pPr>
            <w:r w:rsidRPr="00EA5D2E">
              <w:rPr>
                <w:rFonts w:ascii="Arial" w:hAnsi="Arial" w:cs="Arial"/>
                <w:b/>
                <w:bCs/>
                <w:color w:val="000000"/>
                <w:sz w:val="18"/>
                <w:szCs w:val="18"/>
              </w:rPr>
              <w:t>Vehículo</w:t>
            </w:r>
          </w:p>
          <w:p w:rsidR="00EA5D2E" w:rsidRPr="00EA5D2E" w:rsidRDefault="00EA5D2E" w:rsidP="00E73041">
            <w:pPr>
              <w:spacing w:after="240" w:line="240" w:lineRule="auto"/>
              <w:jc w:val="center"/>
              <w:rPr>
                <w:rFonts w:ascii="Arial" w:hAnsi="Arial" w:cs="Arial"/>
                <w:b/>
                <w:bCs/>
                <w:color w:val="000000"/>
                <w:sz w:val="18"/>
                <w:szCs w:val="18"/>
              </w:rPr>
            </w:pPr>
          </w:p>
        </w:tc>
        <w:tc>
          <w:tcPr>
            <w:tcW w:w="4252" w:type="dxa"/>
            <w:shd w:val="clear" w:color="auto" w:fill="auto"/>
            <w:noWrap/>
            <w:hideMark/>
          </w:tcPr>
          <w:p w:rsidR="00162194" w:rsidRPr="00EA5D2E" w:rsidRDefault="00162194" w:rsidP="00162194">
            <w:pPr>
              <w:spacing w:after="0" w:line="240" w:lineRule="auto"/>
              <w:rPr>
                <w:rFonts w:ascii="Arial" w:hAnsi="Arial" w:cs="Arial"/>
                <w:b/>
                <w:bCs/>
                <w:color w:val="000000"/>
                <w:sz w:val="18"/>
                <w:szCs w:val="18"/>
              </w:rPr>
            </w:pPr>
            <w:r w:rsidRPr="00EA5D2E">
              <w:rPr>
                <w:rFonts w:ascii="Arial" w:hAnsi="Arial" w:cs="Arial"/>
                <w:b/>
                <w:bCs/>
                <w:color w:val="000000"/>
                <w:sz w:val="18"/>
                <w:szCs w:val="18"/>
              </w:rPr>
              <w:t>Camioneta tipo doble rodado con caja de redilas 2022</w:t>
            </w:r>
          </w:p>
          <w:tbl>
            <w:tblPr>
              <w:tblW w:w="7120" w:type="dxa"/>
              <w:tblLayout w:type="fixed"/>
              <w:tblCellMar>
                <w:left w:w="70" w:type="dxa"/>
                <w:right w:w="70" w:type="dxa"/>
              </w:tblCellMar>
              <w:tblLook w:val="04A0" w:firstRow="1" w:lastRow="0" w:firstColumn="1" w:lastColumn="0" w:noHBand="0" w:noVBand="1"/>
            </w:tblPr>
            <w:tblGrid>
              <w:gridCol w:w="7120"/>
            </w:tblGrid>
            <w:tr w:rsidR="00162194" w:rsidRPr="00EA5D2E" w:rsidTr="00E73041">
              <w:trPr>
                <w:trHeight w:val="300"/>
              </w:trPr>
              <w:tc>
                <w:tcPr>
                  <w:tcW w:w="7120" w:type="dxa"/>
                  <w:tcBorders>
                    <w:top w:val="nil"/>
                    <w:left w:val="nil"/>
                    <w:bottom w:val="nil"/>
                    <w:right w:val="single" w:sz="4" w:space="0" w:color="auto"/>
                  </w:tcBorders>
                  <w:shd w:val="clear" w:color="auto" w:fill="auto"/>
                  <w:noWrap/>
                  <w:vAlign w:val="bottom"/>
                  <w:hideMark/>
                </w:tcPr>
                <w:p w:rsidR="00162194" w:rsidRPr="00EA5D2E" w:rsidRDefault="00162194" w:rsidP="00E73041">
                  <w:pPr>
                    <w:spacing w:after="0" w:line="240" w:lineRule="auto"/>
                    <w:rPr>
                      <w:rFonts w:ascii="Arial" w:hAnsi="Arial" w:cs="Arial"/>
                      <w:color w:val="000000"/>
                      <w:sz w:val="18"/>
                      <w:szCs w:val="18"/>
                    </w:rPr>
                  </w:pPr>
                  <w:r w:rsidRPr="00EA5D2E">
                    <w:rPr>
                      <w:rFonts w:ascii="Arial" w:hAnsi="Arial" w:cs="Arial"/>
                      <w:color w:val="000000"/>
                      <w:sz w:val="18"/>
                      <w:szCs w:val="18"/>
                    </w:rPr>
                    <w:t>Motor V8 6.2 L o superior a gasolina</w:t>
                  </w:r>
                </w:p>
              </w:tc>
            </w:tr>
            <w:tr w:rsidR="00162194" w:rsidRPr="00EA5D2E" w:rsidTr="00E73041">
              <w:trPr>
                <w:trHeight w:val="300"/>
              </w:trPr>
              <w:tc>
                <w:tcPr>
                  <w:tcW w:w="7120" w:type="dxa"/>
                  <w:tcBorders>
                    <w:top w:val="nil"/>
                    <w:left w:val="nil"/>
                    <w:bottom w:val="nil"/>
                    <w:right w:val="single" w:sz="4" w:space="0" w:color="auto"/>
                  </w:tcBorders>
                  <w:shd w:val="clear" w:color="auto" w:fill="auto"/>
                  <w:noWrap/>
                  <w:vAlign w:val="bottom"/>
                  <w:hideMark/>
                </w:tcPr>
                <w:p w:rsidR="00162194" w:rsidRPr="00EA5D2E" w:rsidRDefault="00162194" w:rsidP="00E73041">
                  <w:pPr>
                    <w:spacing w:after="0" w:line="240" w:lineRule="auto"/>
                    <w:rPr>
                      <w:rFonts w:ascii="Arial" w:hAnsi="Arial" w:cs="Arial"/>
                      <w:color w:val="000000"/>
                      <w:sz w:val="18"/>
                      <w:szCs w:val="18"/>
                    </w:rPr>
                  </w:pPr>
                  <w:r w:rsidRPr="00EA5D2E">
                    <w:rPr>
                      <w:rFonts w:ascii="Arial" w:hAnsi="Arial" w:cs="Arial"/>
                      <w:color w:val="000000"/>
                      <w:sz w:val="18"/>
                      <w:szCs w:val="18"/>
                    </w:rPr>
                    <w:t>Transmisión automática</w:t>
                  </w:r>
                </w:p>
              </w:tc>
            </w:tr>
            <w:tr w:rsidR="00162194" w:rsidRPr="00EA5D2E" w:rsidTr="00E73041">
              <w:trPr>
                <w:trHeight w:val="300"/>
              </w:trPr>
              <w:tc>
                <w:tcPr>
                  <w:tcW w:w="7120" w:type="dxa"/>
                  <w:tcBorders>
                    <w:top w:val="nil"/>
                    <w:left w:val="nil"/>
                    <w:bottom w:val="nil"/>
                    <w:right w:val="single" w:sz="4" w:space="0" w:color="auto"/>
                  </w:tcBorders>
                  <w:shd w:val="clear" w:color="auto" w:fill="auto"/>
                  <w:noWrap/>
                  <w:vAlign w:val="bottom"/>
                  <w:hideMark/>
                </w:tcPr>
                <w:p w:rsidR="00162194" w:rsidRPr="00EA5D2E" w:rsidRDefault="00162194" w:rsidP="00E73041">
                  <w:pPr>
                    <w:spacing w:after="0" w:line="240" w:lineRule="auto"/>
                    <w:rPr>
                      <w:rFonts w:ascii="Arial" w:hAnsi="Arial" w:cs="Arial"/>
                      <w:color w:val="000000"/>
                      <w:sz w:val="18"/>
                      <w:szCs w:val="18"/>
                    </w:rPr>
                  </w:pPr>
                  <w:r w:rsidRPr="00EA5D2E">
                    <w:rPr>
                      <w:rFonts w:ascii="Arial" w:hAnsi="Arial" w:cs="Arial"/>
                      <w:color w:val="000000"/>
                      <w:sz w:val="18"/>
                      <w:szCs w:val="18"/>
                    </w:rPr>
                    <w:t>Potencia de fuerza 385 hp @ 5,750 rpm o mayor</w:t>
                  </w:r>
                </w:p>
              </w:tc>
            </w:tr>
            <w:tr w:rsidR="00162194" w:rsidRPr="00EA5D2E" w:rsidTr="00E73041">
              <w:trPr>
                <w:trHeight w:val="300"/>
              </w:trPr>
              <w:tc>
                <w:tcPr>
                  <w:tcW w:w="7120" w:type="dxa"/>
                  <w:tcBorders>
                    <w:top w:val="nil"/>
                    <w:left w:val="nil"/>
                    <w:bottom w:val="nil"/>
                    <w:right w:val="single" w:sz="4" w:space="0" w:color="auto"/>
                  </w:tcBorders>
                  <w:shd w:val="clear" w:color="auto" w:fill="auto"/>
                  <w:noWrap/>
                  <w:vAlign w:val="bottom"/>
                  <w:hideMark/>
                </w:tcPr>
                <w:p w:rsidR="00162194" w:rsidRPr="00EA5D2E" w:rsidRDefault="00162194" w:rsidP="00E73041">
                  <w:pPr>
                    <w:spacing w:after="0" w:line="240" w:lineRule="auto"/>
                    <w:rPr>
                      <w:rFonts w:ascii="Arial" w:hAnsi="Arial" w:cs="Arial"/>
                      <w:color w:val="000000"/>
                      <w:sz w:val="18"/>
                      <w:szCs w:val="18"/>
                    </w:rPr>
                  </w:pPr>
                  <w:r w:rsidRPr="00EA5D2E">
                    <w:rPr>
                      <w:rFonts w:ascii="Arial" w:hAnsi="Arial" w:cs="Arial"/>
                      <w:color w:val="000000"/>
                      <w:sz w:val="18"/>
                      <w:szCs w:val="18"/>
                    </w:rPr>
                    <w:t>Torque 430 lb-pie @ 3800 rpm o mayor</w:t>
                  </w:r>
                </w:p>
              </w:tc>
            </w:tr>
            <w:tr w:rsidR="00162194" w:rsidRPr="00EA5D2E" w:rsidTr="00E73041">
              <w:trPr>
                <w:trHeight w:val="300"/>
              </w:trPr>
              <w:tc>
                <w:tcPr>
                  <w:tcW w:w="7120" w:type="dxa"/>
                  <w:tcBorders>
                    <w:top w:val="nil"/>
                    <w:left w:val="nil"/>
                    <w:bottom w:val="nil"/>
                    <w:right w:val="single" w:sz="4" w:space="0" w:color="auto"/>
                  </w:tcBorders>
                  <w:shd w:val="clear" w:color="auto" w:fill="auto"/>
                  <w:noWrap/>
                  <w:vAlign w:val="bottom"/>
                  <w:hideMark/>
                </w:tcPr>
                <w:p w:rsidR="00162194" w:rsidRPr="00EA5D2E" w:rsidRDefault="00162194" w:rsidP="00E73041">
                  <w:pPr>
                    <w:spacing w:after="0" w:line="240" w:lineRule="auto"/>
                    <w:rPr>
                      <w:rFonts w:ascii="Arial" w:hAnsi="Arial" w:cs="Arial"/>
                      <w:color w:val="000000"/>
                      <w:sz w:val="18"/>
                      <w:szCs w:val="18"/>
                    </w:rPr>
                  </w:pPr>
                  <w:r w:rsidRPr="00EA5D2E">
                    <w:rPr>
                      <w:rFonts w:ascii="Arial" w:hAnsi="Arial" w:cs="Arial"/>
                      <w:color w:val="000000"/>
                      <w:sz w:val="18"/>
                      <w:szCs w:val="18"/>
                    </w:rPr>
                    <w:t>Tracción 4X2</w:t>
                  </w:r>
                </w:p>
              </w:tc>
            </w:tr>
            <w:tr w:rsidR="00162194" w:rsidRPr="00EA5D2E" w:rsidTr="00E73041">
              <w:trPr>
                <w:trHeight w:val="300"/>
              </w:trPr>
              <w:tc>
                <w:tcPr>
                  <w:tcW w:w="7120" w:type="dxa"/>
                  <w:tcBorders>
                    <w:top w:val="nil"/>
                    <w:left w:val="nil"/>
                    <w:bottom w:val="nil"/>
                    <w:right w:val="single" w:sz="4" w:space="0" w:color="auto"/>
                  </w:tcBorders>
                  <w:shd w:val="clear" w:color="auto" w:fill="auto"/>
                  <w:noWrap/>
                  <w:vAlign w:val="bottom"/>
                  <w:hideMark/>
                </w:tcPr>
                <w:p w:rsidR="00162194" w:rsidRPr="00EA5D2E" w:rsidRDefault="00162194" w:rsidP="00E73041">
                  <w:pPr>
                    <w:spacing w:after="0" w:line="240" w:lineRule="auto"/>
                    <w:rPr>
                      <w:rFonts w:ascii="Arial" w:hAnsi="Arial" w:cs="Arial"/>
                      <w:color w:val="000000"/>
                      <w:sz w:val="18"/>
                      <w:szCs w:val="18"/>
                    </w:rPr>
                  </w:pPr>
                  <w:r w:rsidRPr="00EA5D2E">
                    <w:rPr>
                      <w:rFonts w:ascii="Arial" w:hAnsi="Arial" w:cs="Arial"/>
                      <w:color w:val="000000"/>
                      <w:sz w:val="18"/>
                      <w:szCs w:val="18"/>
                    </w:rPr>
                    <w:t>Capacidad de carga de 3,700 kg o mayor</w:t>
                  </w:r>
                </w:p>
              </w:tc>
            </w:tr>
            <w:tr w:rsidR="00162194" w:rsidRPr="00EA5D2E" w:rsidTr="00E73041">
              <w:trPr>
                <w:trHeight w:val="300"/>
              </w:trPr>
              <w:tc>
                <w:tcPr>
                  <w:tcW w:w="7120" w:type="dxa"/>
                  <w:tcBorders>
                    <w:top w:val="nil"/>
                    <w:left w:val="nil"/>
                    <w:bottom w:val="nil"/>
                    <w:right w:val="single" w:sz="4" w:space="0" w:color="auto"/>
                  </w:tcBorders>
                  <w:shd w:val="clear" w:color="auto" w:fill="auto"/>
                  <w:noWrap/>
                  <w:vAlign w:val="bottom"/>
                  <w:hideMark/>
                </w:tcPr>
                <w:p w:rsidR="00162194" w:rsidRPr="00EA5D2E" w:rsidRDefault="00162194" w:rsidP="00E73041">
                  <w:pPr>
                    <w:spacing w:after="0" w:line="240" w:lineRule="auto"/>
                    <w:rPr>
                      <w:rFonts w:ascii="Arial" w:hAnsi="Arial" w:cs="Arial"/>
                      <w:color w:val="000000"/>
                      <w:sz w:val="18"/>
                      <w:szCs w:val="18"/>
                    </w:rPr>
                  </w:pPr>
                  <w:r w:rsidRPr="00EA5D2E">
                    <w:rPr>
                      <w:rFonts w:ascii="Arial" w:hAnsi="Arial" w:cs="Arial"/>
                      <w:color w:val="000000"/>
                      <w:sz w:val="18"/>
                      <w:szCs w:val="18"/>
                    </w:rPr>
                    <w:t>Frenos de disco ABS en cuatro ruedas y control de tracción</w:t>
                  </w:r>
                </w:p>
              </w:tc>
            </w:tr>
            <w:tr w:rsidR="00162194" w:rsidRPr="00EA5D2E" w:rsidTr="00E73041">
              <w:trPr>
                <w:trHeight w:val="300"/>
              </w:trPr>
              <w:tc>
                <w:tcPr>
                  <w:tcW w:w="7120" w:type="dxa"/>
                  <w:tcBorders>
                    <w:top w:val="nil"/>
                    <w:left w:val="nil"/>
                    <w:bottom w:val="nil"/>
                    <w:right w:val="single" w:sz="4" w:space="0" w:color="auto"/>
                  </w:tcBorders>
                  <w:shd w:val="clear" w:color="auto" w:fill="auto"/>
                  <w:noWrap/>
                  <w:vAlign w:val="bottom"/>
                  <w:hideMark/>
                </w:tcPr>
                <w:p w:rsidR="00162194" w:rsidRPr="00EA5D2E" w:rsidRDefault="00162194" w:rsidP="00E73041">
                  <w:pPr>
                    <w:spacing w:after="0" w:line="240" w:lineRule="auto"/>
                    <w:rPr>
                      <w:rFonts w:ascii="Arial" w:hAnsi="Arial" w:cs="Arial"/>
                      <w:color w:val="000000"/>
                      <w:sz w:val="18"/>
                      <w:szCs w:val="18"/>
                    </w:rPr>
                  </w:pPr>
                  <w:r w:rsidRPr="00EA5D2E">
                    <w:rPr>
                      <w:rFonts w:ascii="Arial" w:hAnsi="Arial" w:cs="Arial"/>
                      <w:color w:val="000000"/>
                      <w:sz w:val="18"/>
                      <w:szCs w:val="18"/>
                    </w:rPr>
                    <w:t>Control electrónico de estabilidad</w:t>
                  </w:r>
                </w:p>
              </w:tc>
            </w:tr>
            <w:tr w:rsidR="00162194" w:rsidRPr="00EA5D2E" w:rsidTr="00E73041">
              <w:trPr>
                <w:trHeight w:val="300"/>
              </w:trPr>
              <w:tc>
                <w:tcPr>
                  <w:tcW w:w="7120" w:type="dxa"/>
                  <w:tcBorders>
                    <w:top w:val="nil"/>
                    <w:left w:val="nil"/>
                    <w:bottom w:val="nil"/>
                    <w:right w:val="single" w:sz="4" w:space="0" w:color="auto"/>
                  </w:tcBorders>
                  <w:shd w:val="clear" w:color="auto" w:fill="auto"/>
                  <w:noWrap/>
                  <w:vAlign w:val="bottom"/>
                  <w:hideMark/>
                </w:tcPr>
                <w:p w:rsidR="00162194" w:rsidRPr="00EA5D2E" w:rsidRDefault="00162194" w:rsidP="00E73041">
                  <w:pPr>
                    <w:spacing w:after="0" w:line="240" w:lineRule="auto"/>
                    <w:rPr>
                      <w:rFonts w:ascii="Arial" w:hAnsi="Arial" w:cs="Arial"/>
                      <w:color w:val="000000"/>
                      <w:sz w:val="18"/>
                      <w:szCs w:val="18"/>
                    </w:rPr>
                  </w:pPr>
                  <w:r w:rsidRPr="00EA5D2E">
                    <w:rPr>
                      <w:rFonts w:ascii="Arial" w:hAnsi="Arial" w:cs="Arial"/>
                      <w:color w:val="000000"/>
                      <w:sz w:val="18"/>
                      <w:szCs w:val="18"/>
                    </w:rPr>
                    <w:t>Rines de acero de 17"</w:t>
                  </w:r>
                </w:p>
              </w:tc>
            </w:tr>
            <w:tr w:rsidR="00162194" w:rsidRPr="00EA5D2E" w:rsidTr="00E73041">
              <w:trPr>
                <w:trHeight w:val="300"/>
              </w:trPr>
              <w:tc>
                <w:tcPr>
                  <w:tcW w:w="7120" w:type="dxa"/>
                  <w:tcBorders>
                    <w:top w:val="nil"/>
                    <w:left w:val="nil"/>
                    <w:bottom w:val="nil"/>
                    <w:right w:val="single" w:sz="4" w:space="0" w:color="auto"/>
                  </w:tcBorders>
                  <w:shd w:val="clear" w:color="auto" w:fill="auto"/>
                  <w:noWrap/>
                  <w:vAlign w:val="bottom"/>
                  <w:hideMark/>
                </w:tcPr>
                <w:p w:rsidR="00162194" w:rsidRPr="00EA5D2E" w:rsidRDefault="00162194" w:rsidP="00E73041">
                  <w:pPr>
                    <w:spacing w:after="0" w:line="240" w:lineRule="auto"/>
                    <w:rPr>
                      <w:rFonts w:ascii="Arial" w:hAnsi="Arial" w:cs="Arial"/>
                      <w:color w:val="000000"/>
                      <w:sz w:val="18"/>
                      <w:szCs w:val="18"/>
                    </w:rPr>
                  </w:pPr>
                  <w:r w:rsidRPr="00EA5D2E">
                    <w:rPr>
                      <w:rFonts w:ascii="Arial" w:hAnsi="Arial" w:cs="Arial"/>
                      <w:color w:val="000000"/>
                      <w:sz w:val="18"/>
                      <w:szCs w:val="18"/>
                    </w:rPr>
                    <w:t>Camioneta color blanco</w:t>
                  </w:r>
                </w:p>
              </w:tc>
            </w:tr>
            <w:tr w:rsidR="00162194" w:rsidRPr="00EA5D2E" w:rsidTr="00E73041">
              <w:trPr>
                <w:trHeight w:val="300"/>
              </w:trPr>
              <w:tc>
                <w:tcPr>
                  <w:tcW w:w="7120" w:type="dxa"/>
                  <w:tcBorders>
                    <w:top w:val="nil"/>
                    <w:left w:val="nil"/>
                    <w:bottom w:val="nil"/>
                    <w:right w:val="single" w:sz="4" w:space="0" w:color="auto"/>
                  </w:tcBorders>
                  <w:shd w:val="clear" w:color="auto" w:fill="auto"/>
                  <w:noWrap/>
                  <w:vAlign w:val="bottom"/>
                  <w:hideMark/>
                </w:tcPr>
                <w:p w:rsidR="00162194" w:rsidRPr="00EA5D2E" w:rsidRDefault="00162194" w:rsidP="00E73041">
                  <w:pPr>
                    <w:spacing w:after="0" w:line="240" w:lineRule="auto"/>
                    <w:rPr>
                      <w:rFonts w:ascii="Arial" w:hAnsi="Arial" w:cs="Arial"/>
                      <w:color w:val="000000"/>
                      <w:sz w:val="18"/>
                      <w:szCs w:val="18"/>
                    </w:rPr>
                  </w:pPr>
                  <w:r w:rsidRPr="00EA5D2E">
                    <w:rPr>
                      <w:rFonts w:ascii="Arial" w:hAnsi="Arial" w:cs="Arial"/>
                      <w:color w:val="000000"/>
                      <w:sz w:val="18"/>
                      <w:szCs w:val="18"/>
                    </w:rPr>
                    <w:t>Seguros eléctricos</w:t>
                  </w:r>
                </w:p>
              </w:tc>
            </w:tr>
            <w:tr w:rsidR="00162194" w:rsidRPr="00EA5D2E" w:rsidTr="00E73041">
              <w:trPr>
                <w:trHeight w:val="300"/>
              </w:trPr>
              <w:tc>
                <w:tcPr>
                  <w:tcW w:w="7120" w:type="dxa"/>
                  <w:tcBorders>
                    <w:top w:val="nil"/>
                    <w:left w:val="nil"/>
                    <w:bottom w:val="nil"/>
                    <w:right w:val="single" w:sz="4" w:space="0" w:color="auto"/>
                  </w:tcBorders>
                  <w:shd w:val="clear" w:color="auto" w:fill="auto"/>
                  <w:noWrap/>
                  <w:vAlign w:val="bottom"/>
                  <w:hideMark/>
                </w:tcPr>
                <w:p w:rsidR="00162194" w:rsidRPr="00EA5D2E" w:rsidRDefault="00162194" w:rsidP="00E73041">
                  <w:pPr>
                    <w:spacing w:after="0" w:line="240" w:lineRule="auto"/>
                    <w:rPr>
                      <w:rFonts w:ascii="Arial" w:hAnsi="Arial" w:cs="Arial"/>
                      <w:color w:val="000000"/>
                      <w:sz w:val="18"/>
                      <w:szCs w:val="18"/>
                    </w:rPr>
                  </w:pPr>
                  <w:r w:rsidRPr="00EA5D2E">
                    <w:rPr>
                      <w:rFonts w:ascii="Arial" w:hAnsi="Arial" w:cs="Arial"/>
                      <w:color w:val="000000"/>
                      <w:sz w:val="18"/>
                      <w:szCs w:val="18"/>
                    </w:rPr>
                    <w:t>Vestiduras en tela</w:t>
                  </w:r>
                </w:p>
              </w:tc>
            </w:tr>
            <w:tr w:rsidR="00162194" w:rsidRPr="00EA5D2E" w:rsidTr="00E73041">
              <w:trPr>
                <w:trHeight w:val="300"/>
              </w:trPr>
              <w:tc>
                <w:tcPr>
                  <w:tcW w:w="7120" w:type="dxa"/>
                  <w:tcBorders>
                    <w:top w:val="nil"/>
                    <w:left w:val="nil"/>
                    <w:bottom w:val="nil"/>
                    <w:right w:val="single" w:sz="4" w:space="0" w:color="auto"/>
                  </w:tcBorders>
                  <w:shd w:val="clear" w:color="auto" w:fill="auto"/>
                  <w:noWrap/>
                  <w:vAlign w:val="bottom"/>
                  <w:hideMark/>
                </w:tcPr>
                <w:p w:rsidR="00162194" w:rsidRPr="00EA5D2E" w:rsidRDefault="00162194" w:rsidP="00E73041">
                  <w:pPr>
                    <w:spacing w:after="0" w:line="240" w:lineRule="auto"/>
                    <w:rPr>
                      <w:rFonts w:ascii="Arial" w:hAnsi="Arial" w:cs="Arial"/>
                      <w:color w:val="000000"/>
                      <w:sz w:val="18"/>
                      <w:szCs w:val="18"/>
                    </w:rPr>
                  </w:pPr>
                  <w:r w:rsidRPr="00EA5D2E">
                    <w:rPr>
                      <w:rFonts w:ascii="Arial" w:hAnsi="Arial" w:cs="Arial"/>
                      <w:color w:val="000000"/>
                      <w:sz w:val="18"/>
                      <w:szCs w:val="18"/>
                    </w:rPr>
                    <w:t>Alarma de control remoto</w:t>
                  </w:r>
                </w:p>
              </w:tc>
            </w:tr>
            <w:tr w:rsidR="00162194" w:rsidRPr="00EA5D2E" w:rsidTr="00E73041">
              <w:trPr>
                <w:trHeight w:val="330"/>
              </w:trPr>
              <w:tc>
                <w:tcPr>
                  <w:tcW w:w="7120" w:type="dxa"/>
                  <w:tcBorders>
                    <w:top w:val="nil"/>
                    <w:left w:val="nil"/>
                    <w:bottom w:val="nil"/>
                    <w:right w:val="single" w:sz="4" w:space="0" w:color="auto"/>
                  </w:tcBorders>
                  <w:shd w:val="clear" w:color="auto" w:fill="auto"/>
                  <w:noWrap/>
                  <w:vAlign w:val="bottom"/>
                  <w:hideMark/>
                </w:tcPr>
                <w:p w:rsidR="00162194" w:rsidRPr="00EA5D2E" w:rsidRDefault="00162194" w:rsidP="00E73041">
                  <w:pPr>
                    <w:spacing w:after="0" w:line="240" w:lineRule="auto"/>
                    <w:rPr>
                      <w:rFonts w:ascii="Arial" w:hAnsi="Arial" w:cs="Arial"/>
                      <w:color w:val="000000"/>
                      <w:sz w:val="18"/>
                      <w:szCs w:val="18"/>
                    </w:rPr>
                  </w:pPr>
                  <w:r w:rsidRPr="00EA5D2E">
                    <w:rPr>
                      <w:rFonts w:ascii="Arial" w:hAnsi="Arial" w:cs="Arial"/>
                      <w:color w:val="000000"/>
                      <w:sz w:val="18"/>
                      <w:szCs w:val="18"/>
                    </w:rPr>
                    <w:t>Bolsas de aire para conductor y pasajero y bolsas frontales</w:t>
                  </w:r>
                </w:p>
              </w:tc>
            </w:tr>
            <w:tr w:rsidR="00162194" w:rsidRPr="00EA5D2E" w:rsidTr="00E73041">
              <w:trPr>
                <w:trHeight w:val="330"/>
              </w:trPr>
              <w:tc>
                <w:tcPr>
                  <w:tcW w:w="7120" w:type="dxa"/>
                  <w:tcBorders>
                    <w:top w:val="nil"/>
                    <w:left w:val="nil"/>
                    <w:bottom w:val="nil"/>
                    <w:right w:val="single" w:sz="4" w:space="0" w:color="auto"/>
                  </w:tcBorders>
                  <w:shd w:val="clear" w:color="auto" w:fill="auto"/>
                  <w:noWrap/>
                  <w:vAlign w:val="bottom"/>
                  <w:hideMark/>
                </w:tcPr>
                <w:p w:rsidR="00162194" w:rsidRPr="00EA5D2E" w:rsidRDefault="00162194" w:rsidP="00E73041">
                  <w:pPr>
                    <w:spacing w:after="0" w:line="240" w:lineRule="auto"/>
                    <w:rPr>
                      <w:rFonts w:ascii="Arial" w:hAnsi="Arial" w:cs="Arial"/>
                      <w:color w:val="000000"/>
                      <w:sz w:val="18"/>
                      <w:szCs w:val="18"/>
                    </w:rPr>
                  </w:pPr>
                  <w:r w:rsidRPr="00EA5D2E">
                    <w:rPr>
                      <w:rFonts w:ascii="Arial" w:hAnsi="Arial" w:cs="Arial"/>
                      <w:color w:val="000000"/>
                      <w:sz w:val="18"/>
                      <w:szCs w:val="18"/>
                    </w:rPr>
                    <w:t>Cinturones de seguridad con ajustes de altura</w:t>
                  </w:r>
                </w:p>
              </w:tc>
            </w:tr>
            <w:tr w:rsidR="00162194" w:rsidRPr="00EA5D2E" w:rsidTr="00E73041">
              <w:trPr>
                <w:trHeight w:val="300"/>
              </w:trPr>
              <w:tc>
                <w:tcPr>
                  <w:tcW w:w="7120" w:type="dxa"/>
                  <w:tcBorders>
                    <w:top w:val="nil"/>
                    <w:left w:val="nil"/>
                    <w:bottom w:val="nil"/>
                    <w:right w:val="single" w:sz="4" w:space="0" w:color="auto"/>
                  </w:tcBorders>
                  <w:shd w:val="clear" w:color="auto" w:fill="auto"/>
                  <w:noWrap/>
                  <w:vAlign w:val="bottom"/>
                  <w:hideMark/>
                </w:tcPr>
                <w:p w:rsidR="00162194" w:rsidRPr="00EA5D2E" w:rsidRDefault="00162194" w:rsidP="00E73041">
                  <w:pPr>
                    <w:spacing w:after="0" w:line="240" w:lineRule="auto"/>
                    <w:rPr>
                      <w:rFonts w:ascii="Arial" w:hAnsi="Arial" w:cs="Arial"/>
                      <w:color w:val="000000"/>
                      <w:sz w:val="18"/>
                      <w:szCs w:val="18"/>
                    </w:rPr>
                  </w:pPr>
                  <w:r w:rsidRPr="00EA5D2E">
                    <w:rPr>
                      <w:rFonts w:ascii="Arial" w:hAnsi="Arial" w:cs="Arial"/>
                      <w:color w:val="000000"/>
                      <w:sz w:val="18"/>
                      <w:szCs w:val="18"/>
                    </w:rPr>
                    <w:t>Sistema de aire acondicionado</w:t>
                  </w:r>
                </w:p>
              </w:tc>
            </w:tr>
            <w:tr w:rsidR="00162194" w:rsidRPr="00EA5D2E" w:rsidTr="00E73041">
              <w:trPr>
                <w:trHeight w:val="300"/>
              </w:trPr>
              <w:tc>
                <w:tcPr>
                  <w:tcW w:w="7120" w:type="dxa"/>
                  <w:tcBorders>
                    <w:top w:val="nil"/>
                    <w:left w:val="nil"/>
                    <w:bottom w:val="nil"/>
                    <w:right w:val="single" w:sz="4" w:space="0" w:color="auto"/>
                  </w:tcBorders>
                  <w:shd w:val="clear" w:color="auto" w:fill="auto"/>
                  <w:noWrap/>
                  <w:vAlign w:val="bottom"/>
                  <w:hideMark/>
                </w:tcPr>
                <w:p w:rsidR="00162194" w:rsidRPr="00EA5D2E" w:rsidRDefault="00162194" w:rsidP="00E73041">
                  <w:pPr>
                    <w:spacing w:after="0" w:line="240" w:lineRule="auto"/>
                    <w:rPr>
                      <w:rFonts w:ascii="Arial" w:hAnsi="Arial" w:cs="Arial"/>
                      <w:color w:val="000000"/>
                      <w:sz w:val="18"/>
                      <w:szCs w:val="18"/>
                    </w:rPr>
                  </w:pPr>
                  <w:r w:rsidRPr="00EA5D2E">
                    <w:rPr>
                      <w:rFonts w:ascii="Arial" w:hAnsi="Arial" w:cs="Arial"/>
                      <w:color w:val="000000"/>
                      <w:sz w:val="18"/>
                      <w:szCs w:val="18"/>
                    </w:rPr>
                    <w:t>Radio AM/FM y 2 altavoces</w:t>
                  </w:r>
                </w:p>
              </w:tc>
            </w:tr>
            <w:tr w:rsidR="00162194" w:rsidRPr="00EA5D2E" w:rsidTr="00E73041">
              <w:trPr>
                <w:trHeight w:val="900"/>
              </w:trPr>
              <w:tc>
                <w:tcPr>
                  <w:tcW w:w="7120" w:type="dxa"/>
                  <w:tcBorders>
                    <w:top w:val="nil"/>
                    <w:left w:val="nil"/>
                    <w:bottom w:val="nil"/>
                    <w:right w:val="single" w:sz="4" w:space="0" w:color="auto"/>
                  </w:tcBorders>
                  <w:shd w:val="clear" w:color="auto" w:fill="auto"/>
                  <w:vAlign w:val="bottom"/>
                  <w:hideMark/>
                </w:tcPr>
                <w:p w:rsidR="00162194" w:rsidRPr="00EA5D2E" w:rsidRDefault="00162194" w:rsidP="00E73041">
                  <w:pPr>
                    <w:spacing w:after="0" w:line="240" w:lineRule="auto"/>
                    <w:rPr>
                      <w:rFonts w:ascii="Arial" w:hAnsi="Arial" w:cs="Arial"/>
                      <w:color w:val="000000"/>
                      <w:sz w:val="18"/>
                      <w:szCs w:val="18"/>
                    </w:rPr>
                  </w:pPr>
                  <w:r w:rsidRPr="00EA5D2E">
                    <w:rPr>
                      <w:rFonts w:ascii="Arial" w:hAnsi="Arial" w:cs="Arial"/>
                      <w:color w:val="000000"/>
                      <w:sz w:val="18"/>
                      <w:szCs w:val="18"/>
                    </w:rPr>
                    <w:t>Caja de Redilas: Redilas de madera clareadas color blanco fijas al piso de madera, puerta tipo tráiler, piso de madera, porta llantas, escalón para subir, luces reglamentarias, caja de 1.00 metro de altura.</w:t>
                  </w:r>
                  <w:r w:rsidRPr="00EA5D2E">
                    <w:rPr>
                      <w:rFonts w:ascii="Arial" w:hAnsi="Arial" w:cs="Arial"/>
                      <w:color w:val="000000"/>
                      <w:sz w:val="18"/>
                      <w:szCs w:val="18"/>
                    </w:rPr>
                    <w:br/>
                    <w:t>Garantía de 3 años o 60,000 km</w:t>
                  </w:r>
                </w:p>
                <w:p w:rsidR="00162194" w:rsidRPr="00EA5D2E" w:rsidRDefault="00162194" w:rsidP="00E73041">
                  <w:pPr>
                    <w:spacing w:after="0" w:line="240" w:lineRule="auto"/>
                    <w:rPr>
                      <w:rFonts w:ascii="Arial" w:hAnsi="Arial" w:cs="Arial"/>
                      <w:color w:val="000000"/>
                      <w:sz w:val="18"/>
                      <w:szCs w:val="18"/>
                    </w:rPr>
                  </w:pPr>
                  <w:r w:rsidRPr="00EA5D2E">
                    <w:rPr>
                      <w:rFonts w:ascii="Arial" w:hAnsi="Arial" w:cs="Arial"/>
                      <w:color w:val="000000"/>
                      <w:sz w:val="18"/>
                      <w:szCs w:val="18"/>
                    </w:rPr>
                    <w:t>Garantía de 1 año en la caja de redilas</w:t>
                  </w:r>
                </w:p>
              </w:tc>
            </w:tr>
          </w:tbl>
          <w:p w:rsidR="00EA5D2E" w:rsidRPr="00EA5D2E" w:rsidRDefault="00EA5D2E" w:rsidP="00E73041">
            <w:pPr>
              <w:spacing w:after="240" w:line="240" w:lineRule="auto"/>
              <w:rPr>
                <w:rFonts w:ascii="Arial" w:hAnsi="Arial" w:cs="Arial"/>
                <w:b/>
                <w:bCs/>
                <w:color w:val="000000"/>
                <w:sz w:val="18"/>
                <w:szCs w:val="18"/>
              </w:rPr>
            </w:pPr>
          </w:p>
        </w:tc>
        <w:tc>
          <w:tcPr>
            <w:tcW w:w="1276" w:type="dxa"/>
          </w:tcPr>
          <w:p w:rsidR="00EA5D2E" w:rsidRPr="00EA5D2E" w:rsidRDefault="00EA5D2E" w:rsidP="00E73041">
            <w:pPr>
              <w:spacing w:after="240" w:line="240" w:lineRule="auto"/>
              <w:rPr>
                <w:rFonts w:ascii="Arial" w:hAnsi="Arial" w:cs="Arial"/>
                <w:b/>
                <w:bCs/>
                <w:color w:val="000000"/>
                <w:sz w:val="18"/>
                <w:szCs w:val="18"/>
              </w:rPr>
            </w:pPr>
          </w:p>
        </w:tc>
        <w:tc>
          <w:tcPr>
            <w:tcW w:w="1276" w:type="dxa"/>
          </w:tcPr>
          <w:p w:rsidR="00EA5D2E" w:rsidRPr="00EA5D2E" w:rsidRDefault="00EA5D2E" w:rsidP="00E73041">
            <w:pPr>
              <w:spacing w:after="240" w:line="240" w:lineRule="auto"/>
              <w:rPr>
                <w:rFonts w:ascii="Arial" w:hAnsi="Arial" w:cs="Arial"/>
                <w:b/>
                <w:bCs/>
                <w:color w:val="000000"/>
                <w:sz w:val="18"/>
                <w:szCs w:val="18"/>
              </w:rPr>
            </w:pPr>
          </w:p>
        </w:tc>
      </w:tr>
      <w:tr w:rsidR="00EA5D2E" w:rsidRPr="00EA5D2E" w:rsidTr="00EA5D2E">
        <w:trPr>
          <w:trHeight w:val="53"/>
        </w:trPr>
        <w:tc>
          <w:tcPr>
            <w:tcW w:w="7088" w:type="dxa"/>
            <w:gridSpan w:val="4"/>
            <w:shd w:val="clear" w:color="auto" w:fill="auto"/>
            <w:vAlign w:val="bottom"/>
          </w:tcPr>
          <w:p w:rsidR="00EA5D2E" w:rsidRPr="00EA5D2E" w:rsidRDefault="00EA5D2E" w:rsidP="00EA5D2E">
            <w:pPr>
              <w:spacing w:after="240" w:line="240" w:lineRule="auto"/>
              <w:jc w:val="right"/>
              <w:rPr>
                <w:rFonts w:ascii="Arial" w:hAnsi="Arial" w:cs="Arial"/>
                <w:b/>
                <w:bCs/>
                <w:color w:val="000000"/>
                <w:sz w:val="18"/>
                <w:szCs w:val="18"/>
              </w:rPr>
            </w:pPr>
            <w:r>
              <w:rPr>
                <w:rFonts w:ascii="Arial" w:hAnsi="Arial" w:cs="Arial"/>
                <w:b/>
                <w:bCs/>
                <w:color w:val="000000"/>
                <w:sz w:val="18"/>
                <w:szCs w:val="18"/>
              </w:rPr>
              <w:t>SUBTOTAL</w:t>
            </w:r>
          </w:p>
        </w:tc>
        <w:tc>
          <w:tcPr>
            <w:tcW w:w="1276" w:type="dxa"/>
            <w:vAlign w:val="bottom"/>
          </w:tcPr>
          <w:p w:rsidR="00EA5D2E" w:rsidRPr="00EA5D2E" w:rsidRDefault="00EA5D2E" w:rsidP="00E73041">
            <w:pPr>
              <w:spacing w:after="240" w:line="240" w:lineRule="auto"/>
              <w:rPr>
                <w:rFonts w:ascii="Arial" w:hAnsi="Arial" w:cs="Arial"/>
                <w:b/>
                <w:bCs/>
                <w:color w:val="000000"/>
                <w:sz w:val="18"/>
                <w:szCs w:val="18"/>
              </w:rPr>
            </w:pPr>
          </w:p>
        </w:tc>
        <w:tc>
          <w:tcPr>
            <w:tcW w:w="1276" w:type="dxa"/>
            <w:vAlign w:val="bottom"/>
          </w:tcPr>
          <w:p w:rsidR="00EA5D2E" w:rsidRPr="00EA5D2E" w:rsidRDefault="00EA5D2E" w:rsidP="00E73041">
            <w:pPr>
              <w:spacing w:after="240" w:line="240" w:lineRule="auto"/>
              <w:rPr>
                <w:rFonts w:ascii="Arial" w:hAnsi="Arial" w:cs="Arial"/>
                <w:b/>
                <w:bCs/>
                <w:color w:val="000000"/>
                <w:sz w:val="18"/>
                <w:szCs w:val="18"/>
              </w:rPr>
            </w:pPr>
          </w:p>
        </w:tc>
      </w:tr>
      <w:tr w:rsidR="00EA5D2E" w:rsidRPr="00EA5D2E" w:rsidTr="00EA5D2E">
        <w:trPr>
          <w:trHeight w:val="53"/>
        </w:trPr>
        <w:tc>
          <w:tcPr>
            <w:tcW w:w="7088" w:type="dxa"/>
            <w:gridSpan w:val="4"/>
            <w:shd w:val="clear" w:color="auto" w:fill="auto"/>
            <w:vAlign w:val="bottom"/>
          </w:tcPr>
          <w:p w:rsidR="00EA5D2E" w:rsidRPr="00EA5D2E" w:rsidRDefault="00EA5D2E" w:rsidP="00EA5D2E">
            <w:pPr>
              <w:spacing w:after="240" w:line="240" w:lineRule="auto"/>
              <w:jc w:val="right"/>
              <w:rPr>
                <w:rFonts w:ascii="Arial" w:hAnsi="Arial" w:cs="Arial"/>
                <w:b/>
                <w:bCs/>
                <w:color w:val="000000"/>
                <w:sz w:val="18"/>
                <w:szCs w:val="18"/>
              </w:rPr>
            </w:pPr>
            <w:r>
              <w:rPr>
                <w:rFonts w:ascii="Arial" w:hAnsi="Arial" w:cs="Arial"/>
                <w:b/>
                <w:bCs/>
                <w:color w:val="000000"/>
                <w:sz w:val="18"/>
                <w:szCs w:val="18"/>
              </w:rPr>
              <w:t>I.V.A.</w:t>
            </w:r>
          </w:p>
        </w:tc>
        <w:tc>
          <w:tcPr>
            <w:tcW w:w="1276" w:type="dxa"/>
            <w:vAlign w:val="bottom"/>
          </w:tcPr>
          <w:p w:rsidR="00EA5D2E" w:rsidRPr="00EA5D2E" w:rsidRDefault="00EA5D2E" w:rsidP="00E73041">
            <w:pPr>
              <w:spacing w:after="240" w:line="240" w:lineRule="auto"/>
              <w:rPr>
                <w:rFonts w:ascii="Arial" w:hAnsi="Arial" w:cs="Arial"/>
                <w:b/>
                <w:bCs/>
                <w:color w:val="000000"/>
                <w:sz w:val="18"/>
                <w:szCs w:val="18"/>
              </w:rPr>
            </w:pPr>
          </w:p>
        </w:tc>
        <w:tc>
          <w:tcPr>
            <w:tcW w:w="1276" w:type="dxa"/>
            <w:vAlign w:val="bottom"/>
          </w:tcPr>
          <w:p w:rsidR="00EA5D2E" w:rsidRPr="00EA5D2E" w:rsidRDefault="00EA5D2E" w:rsidP="00E73041">
            <w:pPr>
              <w:spacing w:after="240" w:line="240" w:lineRule="auto"/>
              <w:rPr>
                <w:rFonts w:ascii="Arial" w:hAnsi="Arial" w:cs="Arial"/>
                <w:b/>
                <w:bCs/>
                <w:color w:val="000000"/>
                <w:sz w:val="18"/>
                <w:szCs w:val="18"/>
              </w:rPr>
            </w:pPr>
          </w:p>
        </w:tc>
      </w:tr>
      <w:tr w:rsidR="00EA5D2E" w:rsidRPr="00EA5D2E" w:rsidTr="00EA5D2E">
        <w:trPr>
          <w:trHeight w:val="53"/>
        </w:trPr>
        <w:tc>
          <w:tcPr>
            <w:tcW w:w="7088" w:type="dxa"/>
            <w:gridSpan w:val="4"/>
            <w:shd w:val="clear" w:color="auto" w:fill="auto"/>
            <w:vAlign w:val="bottom"/>
          </w:tcPr>
          <w:p w:rsidR="00EA5D2E" w:rsidRPr="00EA5D2E" w:rsidRDefault="00EA5D2E" w:rsidP="00EA5D2E">
            <w:pPr>
              <w:spacing w:after="240" w:line="240" w:lineRule="auto"/>
              <w:jc w:val="right"/>
              <w:rPr>
                <w:rFonts w:ascii="Arial" w:hAnsi="Arial" w:cs="Arial"/>
                <w:b/>
                <w:bCs/>
                <w:color w:val="000000"/>
                <w:sz w:val="18"/>
                <w:szCs w:val="18"/>
              </w:rPr>
            </w:pPr>
            <w:r>
              <w:rPr>
                <w:rFonts w:ascii="Arial" w:hAnsi="Arial" w:cs="Arial"/>
                <w:b/>
                <w:bCs/>
                <w:color w:val="000000"/>
                <w:sz w:val="18"/>
                <w:szCs w:val="18"/>
              </w:rPr>
              <w:t>TOTAL</w:t>
            </w:r>
          </w:p>
        </w:tc>
        <w:tc>
          <w:tcPr>
            <w:tcW w:w="1276" w:type="dxa"/>
            <w:vAlign w:val="bottom"/>
          </w:tcPr>
          <w:p w:rsidR="00EA5D2E" w:rsidRPr="00EA5D2E" w:rsidRDefault="00EA5D2E" w:rsidP="00E73041">
            <w:pPr>
              <w:spacing w:after="240" w:line="240" w:lineRule="auto"/>
              <w:rPr>
                <w:rFonts w:ascii="Arial" w:hAnsi="Arial" w:cs="Arial"/>
                <w:b/>
                <w:bCs/>
                <w:color w:val="000000"/>
                <w:sz w:val="18"/>
                <w:szCs w:val="18"/>
              </w:rPr>
            </w:pPr>
          </w:p>
        </w:tc>
        <w:tc>
          <w:tcPr>
            <w:tcW w:w="1276" w:type="dxa"/>
            <w:vAlign w:val="bottom"/>
          </w:tcPr>
          <w:p w:rsidR="00EA5D2E" w:rsidRPr="00EA5D2E" w:rsidRDefault="00EA5D2E" w:rsidP="00E73041">
            <w:pPr>
              <w:spacing w:after="240" w:line="240" w:lineRule="auto"/>
              <w:rPr>
                <w:rFonts w:ascii="Arial" w:hAnsi="Arial" w:cs="Arial"/>
                <w:b/>
                <w:bCs/>
                <w:color w:val="000000"/>
                <w:sz w:val="18"/>
                <w:szCs w:val="18"/>
              </w:rPr>
            </w:pPr>
          </w:p>
        </w:tc>
      </w:tr>
    </w:tbl>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9721EE" w:rsidRDefault="009721EE" w:rsidP="000B6285">
      <w:pPr>
        <w:spacing w:after="0" w:line="240" w:lineRule="auto"/>
        <w:jc w:val="center"/>
        <w:rPr>
          <w:rFonts w:ascii="Arial" w:hAnsi="Arial" w:cs="Arial"/>
          <w:b/>
          <w:sz w:val="18"/>
          <w:szCs w:val="18"/>
        </w:rPr>
      </w:pPr>
    </w:p>
    <w:p w:rsidR="009721EE" w:rsidRDefault="009721EE" w:rsidP="000B6285">
      <w:pPr>
        <w:spacing w:after="0" w:line="240" w:lineRule="auto"/>
        <w:jc w:val="center"/>
        <w:rPr>
          <w:rFonts w:ascii="Arial" w:hAnsi="Arial" w:cs="Arial"/>
          <w:b/>
          <w:sz w:val="18"/>
          <w:szCs w:val="18"/>
        </w:rPr>
      </w:pPr>
    </w:p>
    <w:p w:rsidR="009721EE" w:rsidRDefault="009721EE" w:rsidP="000B6285">
      <w:pPr>
        <w:spacing w:after="0" w:line="240" w:lineRule="auto"/>
        <w:jc w:val="center"/>
        <w:rPr>
          <w:rFonts w:ascii="Arial" w:hAnsi="Arial" w:cs="Arial"/>
          <w:b/>
          <w:sz w:val="18"/>
          <w:szCs w:val="18"/>
        </w:rPr>
      </w:pPr>
    </w:p>
    <w:p w:rsidR="00076EFE" w:rsidRPr="00887142" w:rsidRDefault="00076EFE" w:rsidP="00887142">
      <w:pPr>
        <w:spacing w:after="0" w:line="240" w:lineRule="auto"/>
        <w:jc w:val="center"/>
        <w:rPr>
          <w:rFonts w:ascii="Arial" w:hAnsi="Arial" w:cs="Arial"/>
          <w:b/>
          <w:sz w:val="20"/>
          <w:szCs w:val="20"/>
        </w:rPr>
      </w:pPr>
      <w:r w:rsidRPr="00887142">
        <w:rPr>
          <w:rFonts w:ascii="Arial" w:hAnsi="Arial" w:cs="Arial"/>
          <w:b/>
          <w:sz w:val="20"/>
          <w:szCs w:val="20"/>
        </w:rPr>
        <w:t>Gobierno del Estado de Sinaloa</w:t>
      </w:r>
    </w:p>
    <w:p w:rsidR="00076EFE" w:rsidRPr="00887142" w:rsidRDefault="00076EFE" w:rsidP="00887142">
      <w:pPr>
        <w:spacing w:after="0" w:line="240" w:lineRule="auto"/>
        <w:jc w:val="center"/>
        <w:rPr>
          <w:rFonts w:ascii="Arial" w:hAnsi="Arial" w:cs="Arial"/>
          <w:b/>
          <w:sz w:val="20"/>
          <w:szCs w:val="20"/>
        </w:rPr>
      </w:pPr>
      <w:r w:rsidRPr="00887142">
        <w:rPr>
          <w:rFonts w:ascii="Arial" w:hAnsi="Arial" w:cs="Arial"/>
          <w:b/>
          <w:sz w:val="20"/>
          <w:szCs w:val="20"/>
        </w:rPr>
        <w:t>Secretaría de Administración y Finanzas</w:t>
      </w:r>
    </w:p>
    <w:p w:rsidR="00076EFE" w:rsidRPr="00887142" w:rsidRDefault="00076EFE" w:rsidP="00887142">
      <w:pPr>
        <w:spacing w:after="0" w:line="240" w:lineRule="auto"/>
        <w:jc w:val="center"/>
        <w:rPr>
          <w:rFonts w:ascii="Arial" w:hAnsi="Arial" w:cs="Arial"/>
          <w:b/>
          <w:sz w:val="20"/>
          <w:szCs w:val="20"/>
        </w:rPr>
      </w:pPr>
      <w:r w:rsidRPr="00887142">
        <w:rPr>
          <w:rFonts w:ascii="Arial" w:hAnsi="Arial" w:cs="Arial"/>
          <w:b/>
          <w:sz w:val="20"/>
          <w:szCs w:val="20"/>
        </w:rPr>
        <w:t>Subsecretaría de Administración</w:t>
      </w:r>
    </w:p>
    <w:p w:rsidR="00076EFE" w:rsidRPr="00887142" w:rsidRDefault="00076EFE" w:rsidP="00887142">
      <w:pPr>
        <w:spacing w:after="0" w:line="240" w:lineRule="auto"/>
        <w:jc w:val="center"/>
        <w:rPr>
          <w:rFonts w:ascii="Arial" w:hAnsi="Arial" w:cs="Arial"/>
          <w:b/>
          <w:sz w:val="20"/>
          <w:szCs w:val="20"/>
        </w:rPr>
      </w:pPr>
    </w:p>
    <w:p w:rsidR="00525144" w:rsidRPr="00E50B4A" w:rsidRDefault="00525144" w:rsidP="00525144">
      <w:pPr>
        <w:spacing w:after="0" w:line="240" w:lineRule="auto"/>
        <w:jc w:val="center"/>
        <w:rPr>
          <w:rFonts w:ascii="Arial" w:hAnsi="Arial" w:cs="Arial"/>
          <w:b/>
          <w:sz w:val="20"/>
          <w:szCs w:val="20"/>
        </w:rPr>
      </w:pPr>
      <w:r w:rsidRPr="00E50B4A">
        <w:rPr>
          <w:rFonts w:ascii="Arial" w:hAnsi="Arial" w:cs="Arial"/>
          <w:b/>
          <w:sz w:val="20"/>
          <w:szCs w:val="20"/>
        </w:rPr>
        <w:t>Convocatoria a la Licitación Públic</w:t>
      </w:r>
      <w:r>
        <w:rPr>
          <w:rFonts w:ascii="Arial" w:hAnsi="Arial" w:cs="Arial"/>
          <w:b/>
          <w:sz w:val="20"/>
          <w:szCs w:val="20"/>
        </w:rPr>
        <w:t xml:space="preserve">a Nacional Número GES </w:t>
      </w:r>
      <w:r w:rsidR="00375B0B">
        <w:rPr>
          <w:rFonts w:ascii="Arial" w:hAnsi="Arial" w:cs="Arial"/>
          <w:b/>
          <w:sz w:val="20"/>
          <w:szCs w:val="20"/>
        </w:rPr>
        <w:t>23</w:t>
      </w:r>
      <w:r>
        <w:rPr>
          <w:rFonts w:ascii="Arial" w:hAnsi="Arial" w:cs="Arial"/>
          <w:b/>
          <w:sz w:val="20"/>
          <w:szCs w:val="20"/>
        </w:rPr>
        <w:t>/2021</w:t>
      </w:r>
    </w:p>
    <w:p w:rsidR="00525144" w:rsidRPr="00FD7D7F" w:rsidRDefault="00525144" w:rsidP="00525144">
      <w:pPr>
        <w:spacing w:after="0" w:line="240" w:lineRule="auto"/>
        <w:jc w:val="center"/>
        <w:rPr>
          <w:rFonts w:ascii="Arial" w:hAnsi="Arial" w:cs="Arial"/>
          <w:b/>
          <w:sz w:val="20"/>
          <w:szCs w:val="20"/>
        </w:rPr>
      </w:pPr>
    </w:p>
    <w:p w:rsidR="00525144" w:rsidRPr="00FD7D7F" w:rsidRDefault="00525144" w:rsidP="00525144">
      <w:pPr>
        <w:pStyle w:val="Ttulo"/>
        <w:rPr>
          <w:sz w:val="20"/>
          <w:szCs w:val="20"/>
        </w:rPr>
      </w:pPr>
      <w:r w:rsidRPr="00FD7D7F">
        <w:rPr>
          <w:rFonts w:cs="Arial"/>
          <w:sz w:val="20"/>
          <w:szCs w:val="20"/>
          <w:shd w:val="clear" w:color="auto" w:fill="FFFFFF"/>
        </w:rPr>
        <w:t>Adquisición de vehículos, solicitados por el Sistema DIF Sinaloa</w:t>
      </w:r>
    </w:p>
    <w:p w:rsidR="00887142" w:rsidRPr="00525144" w:rsidRDefault="00887142" w:rsidP="00887142">
      <w:pPr>
        <w:tabs>
          <w:tab w:val="left" w:pos="-720"/>
        </w:tabs>
        <w:suppressAutoHyphens/>
        <w:spacing w:after="0" w:line="240" w:lineRule="auto"/>
        <w:jc w:val="center"/>
        <w:rPr>
          <w:rFonts w:ascii="Arial" w:hAnsi="Arial" w:cs="Arial"/>
          <w:b/>
          <w:iCs/>
          <w:sz w:val="20"/>
          <w:szCs w:val="20"/>
          <w:lang w:val="es-ES_tradnl"/>
        </w:rPr>
      </w:pPr>
    </w:p>
    <w:p w:rsidR="000B6285" w:rsidRPr="00887142" w:rsidRDefault="000B6285" w:rsidP="00887142">
      <w:pPr>
        <w:spacing w:after="0" w:line="240" w:lineRule="auto"/>
        <w:jc w:val="center"/>
        <w:rPr>
          <w:rFonts w:ascii="Arial" w:hAnsi="Arial" w:cs="Arial"/>
          <w:b/>
          <w:sz w:val="20"/>
          <w:szCs w:val="20"/>
        </w:rPr>
      </w:pPr>
      <w:r w:rsidRPr="00887142">
        <w:rPr>
          <w:rFonts w:ascii="Arial" w:hAnsi="Arial" w:cs="Arial"/>
          <w:b/>
          <w:sz w:val="20"/>
          <w:szCs w:val="20"/>
        </w:rPr>
        <w:t>Anexo III</w:t>
      </w:r>
    </w:p>
    <w:p w:rsidR="0017033F" w:rsidRPr="00887142" w:rsidRDefault="0017033F" w:rsidP="00887142">
      <w:pPr>
        <w:spacing w:after="0" w:line="240" w:lineRule="auto"/>
        <w:jc w:val="center"/>
        <w:rPr>
          <w:rFonts w:ascii="Arial" w:hAnsi="Arial" w:cs="Arial"/>
          <w:b/>
          <w:sz w:val="20"/>
          <w:szCs w:val="20"/>
        </w:rPr>
      </w:pPr>
    </w:p>
    <w:p w:rsidR="000B6285" w:rsidRPr="00887142" w:rsidRDefault="000B6285" w:rsidP="00887142">
      <w:pPr>
        <w:spacing w:after="0" w:line="240" w:lineRule="auto"/>
        <w:jc w:val="center"/>
        <w:rPr>
          <w:rFonts w:ascii="Arial" w:hAnsi="Arial" w:cs="Arial"/>
          <w:b/>
          <w:sz w:val="20"/>
          <w:szCs w:val="20"/>
        </w:rPr>
      </w:pPr>
      <w:r w:rsidRPr="00887142">
        <w:rPr>
          <w:rFonts w:ascii="Arial" w:hAnsi="Arial" w:cs="Arial"/>
          <w:b/>
          <w:sz w:val="20"/>
          <w:szCs w:val="20"/>
        </w:rPr>
        <w:t>Escrito de Participación para la Junta de Aclaraciones</w:t>
      </w:r>
    </w:p>
    <w:p w:rsidR="000B6285" w:rsidRPr="004E4F7E" w:rsidRDefault="000B6285" w:rsidP="000B6285">
      <w:pPr>
        <w:pStyle w:val="Ttulo"/>
        <w:rPr>
          <w:rFonts w:cs="Arial"/>
          <w:sz w:val="18"/>
          <w:szCs w:val="18"/>
          <w:lang w:val="es-MX"/>
        </w:rPr>
      </w:pPr>
    </w:p>
    <w:p w:rsidR="00197F94" w:rsidRPr="000B6285" w:rsidRDefault="00197F94" w:rsidP="000B6285">
      <w:pPr>
        <w:spacing w:after="0" w:line="240" w:lineRule="auto"/>
        <w:ind w:left="6372" w:firstLine="708"/>
        <w:jc w:val="both"/>
        <w:rPr>
          <w:rFonts w:ascii="Arial" w:hAnsi="Arial" w:cs="Arial"/>
          <w:sz w:val="18"/>
          <w:szCs w:val="18"/>
        </w:rPr>
      </w:pPr>
      <w:r w:rsidRPr="000B6285">
        <w:rPr>
          <w:rFonts w:ascii="Arial" w:hAnsi="Arial" w:cs="Arial"/>
          <w:sz w:val="18"/>
          <w:szCs w:val="18"/>
        </w:rPr>
        <w:t>Lugar y Fecha:</w:t>
      </w:r>
    </w:p>
    <w:p w:rsidR="00197F94" w:rsidRPr="000B6285" w:rsidRDefault="00197F94" w:rsidP="000B6285">
      <w:pPr>
        <w:spacing w:after="0" w:line="240" w:lineRule="auto"/>
        <w:jc w:val="both"/>
        <w:rPr>
          <w:rFonts w:ascii="Arial" w:hAnsi="Arial" w:cs="Arial"/>
          <w:b/>
          <w:sz w:val="18"/>
          <w:szCs w:val="18"/>
        </w:rPr>
      </w:pPr>
      <w:r w:rsidRPr="000B6285">
        <w:rPr>
          <w:rFonts w:ascii="Arial" w:hAnsi="Arial" w:cs="Arial"/>
          <w:b/>
          <w:sz w:val="18"/>
          <w:szCs w:val="18"/>
        </w:rPr>
        <w:t>Secretaría de Administración y Finanzas</w:t>
      </w:r>
      <w:bookmarkStart w:id="0" w:name="_GoBack"/>
      <w:bookmarkEnd w:id="0"/>
    </w:p>
    <w:p w:rsidR="00197F94" w:rsidRPr="000B6285" w:rsidRDefault="00197F94" w:rsidP="000B6285">
      <w:pPr>
        <w:spacing w:after="0" w:line="240" w:lineRule="auto"/>
        <w:jc w:val="both"/>
        <w:rPr>
          <w:rFonts w:ascii="Arial" w:hAnsi="Arial" w:cs="Arial"/>
          <w:b/>
          <w:sz w:val="18"/>
          <w:szCs w:val="18"/>
        </w:rPr>
      </w:pPr>
      <w:proofErr w:type="gramStart"/>
      <w:r w:rsidRPr="000B6285">
        <w:rPr>
          <w:rFonts w:ascii="Arial" w:hAnsi="Arial" w:cs="Arial"/>
          <w:b/>
          <w:sz w:val="18"/>
          <w:szCs w:val="18"/>
        </w:rPr>
        <w:t>del</w:t>
      </w:r>
      <w:proofErr w:type="gramEnd"/>
      <w:r w:rsidRPr="000B6285">
        <w:rPr>
          <w:rFonts w:ascii="Arial" w:hAnsi="Arial" w:cs="Arial"/>
          <w:b/>
          <w:sz w:val="18"/>
          <w:szCs w:val="18"/>
        </w:rPr>
        <w:t xml:space="preserve"> Gobierno del Estado de Sinaloa</w:t>
      </w:r>
    </w:p>
    <w:p w:rsidR="00197F94" w:rsidRPr="000B6285" w:rsidRDefault="00197F94" w:rsidP="000B6285">
      <w:pPr>
        <w:spacing w:after="0" w:line="240" w:lineRule="auto"/>
        <w:ind w:left="4956" w:firstLine="708"/>
        <w:jc w:val="both"/>
        <w:rPr>
          <w:rFonts w:ascii="Arial" w:hAnsi="Arial" w:cs="Arial"/>
          <w:b/>
          <w:sz w:val="18"/>
          <w:szCs w:val="18"/>
        </w:rPr>
      </w:pPr>
      <w:proofErr w:type="spellStart"/>
      <w:r w:rsidRPr="000B6285">
        <w:rPr>
          <w:rFonts w:ascii="Arial" w:hAnsi="Arial" w:cs="Arial"/>
          <w:sz w:val="18"/>
          <w:szCs w:val="18"/>
        </w:rPr>
        <w:t>At´n</w:t>
      </w:r>
      <w:proofErr w:type="spellEnd"/>
      <w:r w:rsidRPr="000B6285">
        <w:rPr>
          <w:rFonts w:ascii="Arial" w:hAnsi="Arial" w:cs="Arial"/>
          <w:sz w:val="18"/>
          <w:szCs w:val="18"/>
        </w:rPr>
        <w:t>.-</w:t>
      </w:r>
      <w:r w:rsidRPr="000B6285">
        <w:rPr>
          <w:rFonts w:ascii="Arial" w:hAnsi="Arial" w:cs="Arial"/>
          <w:sz w:val="18"/>
          <w:szCs w:val="18"/>
        </w:rPr>
        <w:tab/>
      </w:r>
      <w:r w:rsidR="00887142">
        <w:rPr>
          <w:rFonts w:ascii="Arial" w:hAnsi="Arial" w:cs="Arial"/>
          <w:b/>
          <w:sz w:val="18"/>
          <w:szCs w:val="18"/>
        </w:rPr>
        <w:t>Ing. Ismael Carreón Ruelas</w:t>
      </w:r>
    </w:p>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00887142">
        <w:rPr>
          <w:rFonts w:ascii="Arial" w:hAnsi="Arial" w:cs="Arial"/>
          <w:sz w:val="18"/>
          <w:szCs w:val="18"/>
        </w:rPr>
        <w:t>Subsecretario</w:t>
      </w:r>
      <w:r w:rsidRPr="000B6285">
        <w:rPr>
          <w:rFonts w:ascii="Arial" w:hAnsi="Arial" w:cs="Arial"/>
          <w:sz w:val="18"/>
          <w:szCs w:val="18"/>
        </w:rPr>
        <w:t xml:space="preserve"> de Administración</w:t>
      </w:r>
    </w:p>
    <w:p w:rsidR="00197F94" w:rsidRPr="000B6285" w:rsidRDefault="00197F94" w:rsidP="000B6285">
      <w:pPr>
        <w:spacing w:after="0" w:line="240" w:lineRule="auto"/>
        <w:rPr>
          <w:rFonts w:ascii="Arial" w:hAnsi="Arial" w:cs="Arial"/>
          <w:sz w:val="18"/>
          <w:szCs w:val="18"/>
        </w:rPr>
      </w:pPr>
      <w:r w:rsidRPr="000B6285">
        <w:rPr>
          <w:rFonts w:ascii="Arial" w:hAnsi="Arial" w:cs="Arial"/>
          <w:b/>
          <w:sz w:val="18"/>
          <w:szCs w:val="18"/>
        </w:rPr>
        <w:t>Ref.</w:t>
      </w:r>
      <w:r w:rsidRPr="000B6285">
        <w:rPr>
          <w:rFonts w:ascii="Arial" w:hAnsi="Arial" w:cs="Arial"/>
          <w:sz w:val="18"/>
          <w:szCs w:val="18"/>
        </w:rPr>
        <w:t xml:space="preserve"> Licitación Pública Nacional No. GES </w:t>
      </w:r>
      <w:r w:rsidR="00375B0B">
        <w:rPr>
          <w:rFonts w:ascii="Arial" w:hAnsi="Arial" w:cs="Arial"/>
          <w:sz w:val="18"/>
          <w:szCs w:val="18"/>
        </w:rPr>
        <w:t>23</w:t>
      </w:r>
      <w:r w:rsidR="008A5BBD">
        <w:rPr>
          <w:rFonts w:ascii="Arial" w:hAnsi="Arial" w:cs="Arial"/>
          <w:sz w:val="18"/>
          <w:szCs w:val="18"/>
        </w:rPr>
        <w:t>/2021</w:t>
      </w:r>
    </w:p>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jc w:val="both"/>
        <w:rPr>
          <w:rFonts w:ascii="Arial" w:hAnsi="Arial" w:cs="Arial"/>
          <w:sz w:val="18"/>
          <w:szCs w:val="18"/>
        </w:rPr>
      </w:pPr>
      <w:r w:rsidRPr="000B6285">
        <w:rPr>
          <w:rFonts w:ascii="Arial" w:hAnsi="Arial" w:cs="Arial"/>
          <w:sz w:val="18"/>
          <w:szCs w:val="18"/>
        </w:rPr>
        <w:t xml:space="preserve">Por medio del presente, me permito manifestar el interés de la empresa  </w:t>
      </w:r>
      <w:r w:rsidRPr="000B6285">
        <w:rPr>
          <w:rFonts w:ascii="Arial" w:hAnsi="Arial" w:cs="Arial"/>
          <w:sz w:val="18"/>
          <w:szCs w:val="18"/>
          <w:u w:val="single"/>
        </w:rPr>
        <w:t>(nombre de la empresa),</w:t>
      </w:r>
      <w:r w:rsidRPr="000B6285">
        <w:rPr>
          <w:rFonts w:ascii="Arial" w:hAnsi="Arial" w:cs="Arial"/>
          <w:sz w:val="18"/>
          <w:szCs w:val="18"/>
        </w:rPr>
        <w:t xml:space="preserve"> de participar en </w:t>
      </w:r>
      <w:smartTag w:uri="urn:schemas-microsoft-com:office:smarttags" w:element="PersonName">
        <w:smartTagPr>
          <w:attr w:name="ProductID" w:val="la LICITACIￓN PUBLICA"/>
        </w:smartTagPr>
        <w:r w:rsidRPr="000B6285">
          <w:rPr>
            <w:rFonts w:ascii="Arial" w:hAnsi="Arial" w:cs="Arial"/>
            <w:sz w:val="18"/>
            <w:szCs w:val="18"/>
          </w:rPr>
          <w:t>la LICITACIÓN PUBLICA</w:t>
        </w:r>
      </w:smartTag>
      <w:r w:rsidRPr="000B6285">
        <w:rPr>
          <w:rFonts w:ascii="Arial" w:hAnsi="Arial" w:cs="Arial"/>
          <w:sz w:val="18"/>
          <w:szCs w:val="18"/>
        </w:rPr>
        <w:t xml:space="preserve"> NACIONAL NÚMERO </w:t>
      </w:r>
      <w:r w:rsidRPr="000B6285">
        <w:rPr>
          <w:rFonts w:ascii="Arial" w:hAnsi="Arial" w:cs="Arial"/>
          <w:sz w:val="18"/>
          <w:szCs w:val="18"/>
          <w:u w:val="single"/>
        </w:rPr>
        <w:t xml:space="preserve">(NÚMERO), </w:t>
      </w:r>
      <w:r w:rsidRPr="000B6285">
        <w:rPr>
          <w:rFonts w:ascii="Arial" w:hAnsi="Arial" w:cs="Arial"/>
          <w:sz w:val="18"/>
          <w:szCs w:val="18"/>
        </w:rPr>
        <w:t xml:space="preserve">convocada por esa Subsecretaría a su digno cargo, en atención a lo anterior, me permito señalar la información legal de </w:t>
      </w:r>
      <w:r w:rsidR="00887142" w:rsidRPr="000B6285">
        <w:rPr>
          <w:rFonts w:ascii="Arial" w:hAnsi="Arial" w:cs="Arial"/>
          <w:sz w:val="18"/>
          <w:szCs w:val="18"/>
        </w:rPr>
        <w:t>mí</w:t>
      </w:r>
      <w:r w:rsidRPr="000B6285">
        <w:rPr>
          <w:rFonts w:ascii="Arial" w:hAnsi="Arial" w:cs="Arial"/>
          <w:sz w:val="18"/>
          <w:szCs w:val="18"/>
        </w:rPr>
        <w:t xml:space="preserve"> representada:</w:t>
      </w:r>
    </w:p>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rPr>
          <w:rFonts w:ascii="Arial" w:hAnsi="Arial" w:cs="Arial"/>
          <w:sz w:val="18"/>
          <w:szCs w:val="18"/>
        </w:rPr>
      </w:pPr>
    </w:p>
    <w:tbl>
      <w:tblPr>
        <w:tblW w:w="10314" w:type="dxa"/>
        <w:tblLook w:val="04A0" w:firstRow="1" w:lastRow="0" w:firstColumn="1" w:lastColumn="0" w:noHBand="0" w:noVBand="1"/>
      </w:tblPr>
      <w:tblGrid>
        <w:gridCol w:w="5157"/>
        <w:gridCol w:w="5157"/>
      </w:tblGrid>
      <w:tr w:rsidR="00197F94" w:rsidRPr="000B6285" w:rsidTr="00461402">
        <w:trPr>
          <w:trHeight w:val="266"/>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Registro Federal de Contribuyentes:</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286"/>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Domicilio Fiscal (calle, numero, colonia):</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Delegación o Municipio:</w:t>
            </w:r>
          </w:p>
        </w:tc>
      </w:tr>
      <w:tr w:rsidR="00197F94" w:rsidRPr="000B6285" w:rsidTr="00461402">
        <w:trPr>
          <w:trHeight w:val="275"/>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Código Postal: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Entidad Federativa:</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Teléfono:</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Fax:</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Correo Electrónico</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371"/>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Representante Legal: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Correo Electrónico:</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 Escritura Pública en la que consta su acta constitutiva:</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507"/>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Datos de inscripción ante el Registro Público de la Propiedad y del Comercio:</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 xml:space="preserve">Nombre, número y lugar del Notario Público ante el cual se dio </w:t>
            </w:r>
            <w:proofErr w:type="spellStart"/>
            <w:r w:rsidRPr="000B6285">
              <w:rPr>
                <w:rFonts w:ascii="Arial" w:hAnsi="Arial" w:cs="Arial"/>
                <w:sz w:val="18"/>
                <w:szCs w:val="18"/>
              </w:rPr>
              <w:t>fé</w:t>
            </w:r>
            <w:proofErr w:type="spellEnd"/>
            <w:r w:rsidRPr="000B6285">
              <w:rPr>
                <w:rFonts w:ascii="Arial" w:hAnsi="Arial" w:cs="Arial"/>
                <w:sz w:val="18"/>
                <w:szCs w:val="18"/>
              </w:rPr>
              <w:t xml:space="preserve"> de la misma:</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Relación de Accionistas:</w:t>
            </w:r>
          </w:p>
        </w:tc>
        <w:tc>
          <w:tcPr>
            <w:tcW w:w="5157" w:type="dxa"/>
          </w:tcPr>
          <w:p w:rsidR="00197F94" w:rsidRPr="000B6285" w:rsidRDefault="00F52031" w:rsidP="000B6285">
            <w:pPr>
              <w:spacing w:after="0" w:line="240" w:lineRule="auto"/>
              <w:rPr>
                <w:rFonts w:ascii="Arial" w:hAnsi="Arial" w:cs="Arial"/>
                <w:sz w:val="18"/>
                <w:szCs w:val="18"/>
              </w:rPr>
            </w:pPr>
            <w:r>
              <w:rPr>
                <w:rFonts w:ascii="Arial" w:hAnsi="Arial" w:cs="Arial"/>
                <w:sz w:val="18"/>
                <w:szCs w:val="18"/>
              </w:rPr>
              <w:t xml:space="preserve">Apellido </w:t>
            </w:r>
            <w:r w:rsidR="00197F94" w:rsidRPr="000B6285">
              <w:rPr>
                <w:rFonts w:ascii="Arial" w:hAnsi="Arial" w:cs="Arial"/>
                <w:sz w:val="18"/>
                <w:szCs w:val="18"/>
              </w:rPr>
              <w:t>Paterno, Apellido Materno, Nombre (s)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Descripción del Objeto Social: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Transcribir en forma completa el objeto social, tal como aparece en su Acta Constitutiva tratándose de personas morales o Actividad Preponderante tratándose de personas físicas: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D334B0" w:rsidP="000B6285">
            <w:pPr>
              <w:spacing w:after="0" w:line="240" w:lineRule="auto"/>
              <w:rPr>
                <w:rFonts w:ascii="Arial" w:hAnsi="Arial" w:cs="Arial"/>
                <w:sz w:val="18"/>
                <w:szCs w:val="18"/>
              </w:rPr>
            </w:pPr>
            <w:r>
              <w:rPr>
                <w:rFonts w:ascii="Arial" w:hAnsi="Arial" w:cs="Arial"/>
                <w:sz w:val="18"/>
                <w:szCs w:val="18"/>
              </w:rPr>
              <w:t>Reformas al Acta Constitutiva</w:t>
            </w:r>
            <w:r w:rsidR="00197F94" w:rsidRPr="000B6285">
              <w:rPr>
                <w:rFonts w:ascii="Arial" w:hAnsi="Arial" w:cs="Arial"/>
                <w:sz w:val="18"/>
                <w:szCs w:val="18"/>
              </w:rPr>
              <w:t>:</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Si existen (en su caso manifestarlas, junto con datos registrales)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Nombre del apoderado o representante legal: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Apellido Paterno, Apellido Materno, Nombre (s)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Datos del documento mediante el cual acredita su personalidad y facultades</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 Escritura Pública en la que consta su Acta Constitutiva:</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Fecha:</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Nombre, número y lugar del Notario Público ante el cual se protocolizo la misma:</w:t>
            </w:r>
          </w:p>
        </w:tc>
        <w:tc>
          <w:tcPr>
            <w:tcW w:w="5157" w:type="dxa"/>
          </w:tcPr>
          <w:p w:rsidR="00197F94" w:rsidRPr="000B6285" w:rsidRDefault="00197F94" w:rsidP="000B6285">
            <w:pPr>
              <w:spacing w:after="0" w:line="240" w:lineRule="auto"/>
              <w:rPr>
                <w:rFonts w:ascii="Arial" w:hAnsi="Arial" w:cs="Arial"/>
                <w:sz w:val="18"/>
                <w:szCs w:val="18"/>
              </w:rPr>
            </w:pPr>
          </w:p>
        </w:tc>
      </w:tr>
    </w:tbl>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Lo anterior es con la finalidad de dar cumplimiento a las disposiciones legales que correspondan y a las Bases y Anexos de la Licit</w:t>
      </w:r>
      <w:r w:rsidR="005E0D90">
        <w:rPr>
          <w:rFonts w:ascii="Arial" w:hAnsi="Arial" w:cs="Arial"/>
          <w:sz w:val="18"/>
          <w:szCs w:val="18"/>
        </w:rPr>
        <w:t xml:space="preserve">ación Pública Nacional No. GES </w:t>
      </w:r>
      <w:r w:rsidR="00375B0B">
        <w:rPr>
          <w:rFonts w:ascii="Arial" w:hAnsi="Arial" w:cs="Arial"/>
          <w:sz w:val="18"/>
          <w:szCs w:val="18"/>
        </w:rPr>
        <w:t>23</w:t>
      </w:r>
      <w:r w:rsidR="00370C97">
        <w:rPr>
          <w:rFonts w:ascii="Arial" w:hAnsi="Arial" w:cs="Arial"/>
          <w:sz w:val="18"/>
          <w:szCs w:val="18"/>
        </w:rPr>
        <w:t>/202</w:t>
      </w:r>
      <w:r w:rsidR="00525144">
        <w:rPr>
          <w:rFonts w:ascii="Arial" w:hAnsi="Arial" w:cs="Arial"/>
          <w:sz w:val="18"/>
          <w:szCs w:val="18"/>
        </w:rPr>
        <w:t>1</w:t>
      </w:r>
      <w:r w:rsidRPr="000B6285">
        <w:rPr>
          <w:rFonts w:ascii="Arial" w:hAnsi="Arial" w:cs="Arial"/>
          <w:sz w:val="18"/>
          <w:szCs w:val="18"/>
        </w:rPr>
        <w:t>.</w:t>
      </w:r>
    </w:p>
    <w:p w:rsidR="00197F94" w:rsidRPr="000B6285" w:rsidRDefault="00197F94" w:rsidP="000B6285">
      <w:pPr>
        <w:spacing w:after="0" w:line="240" w:lineRule="auto"/>
        <w:jc w:val="center"/>
        <w:rPr>
          <w:rFonts w:ascii="Arial" w:hAnsi="Arial" w:cs="Arial"/>
          <w:sz w:val="18"/>
          <w:szCs w:val="18"/>
        </w:rPr>
      </w:pPr>
      <w:r w:rsidRPr="000B6285">
        <w:rPr>
          <w:rFonts w:ascii="Arial" w:hAnsi="Arial" w:cs="Arial"/>
          <w:sz w:val="18"/>
          <w:szCs w:val="18"/>
        </w:rPr>
        <w:t>Protesto lo necesario</w:t>
      </w:r>
    </w:p>
    <w:p w:rsidR="00197F94" w:rsidRPr="000B6285" w:rsidRDefault="00197F94" w:rsidP="000B6285">
      <w:pPr>
        <w:spacing w:after="0" w:line="240" w:lineRule="auto"/>
        <w:jc w:val="center"/>
        <w:rPr>
          <w:rFonts w:ascii="Arial" w:hAnsi="Arial" w:cs="Arial"/>
          <w:sz w:val="18"/>
          <w:szCs w:val="18"/>
        </w:rPr>
      </w:pPr>
      <w:r w:rsidRPr="000B6285">
        <w:rPr>
          <w:rFonts w:ascii="Arial" w:hAnsi="Arial" w:cs="Arial"/>
          <w:sz w:val="18"/>
          <w:szCs w:val="18"/>
        </w:rPr>
        <w:t>(Firma autógrafa original)</w:t>
      </w:r>
    </w:p>
    <w:p w:rsidR="00197F94" w:rsidRPr="00887142" w:rsidRDefault="00197F94" w:rsidP="000B6285">
      <w:pPr>
        <w:spacing w:after="0" w:line="240" w:lineRule="auto"/>
        <w:rPr>
          <w:rFonts w:ascii="Arial" w:hAnsi="Arial" w:cs="Arial"/>
          <w:sz w:val="10"/>
          <w:szCs w:val="10"/>
        </w:rPr>
      </w:pPr>
    </w:p>
    <w:p w:rsidR="00197F94" w:rsidRPr="000B6285" w:rsidRDefault="00197F94" w:rsidP="000B6285">
      <w:pPr>
        <w:spacing w:after="0" w:line="240" w:lineRule="auto"/>
        <w:jc w:val="both"/>
        <w:rPr>
          <w:rFonts w:ascii="Arial" w:hAnsi="Arial" w:cs="Arial"/>
          <w:sz w:val="17"/>
          <w:szCs w:val="17"/>
        </w:rPr>
      </w:pPr>
      <w:r w:rsidRPr="000B6285">
        <w:rPr>
          <w:rFonts w:ascii="Arial" w:hAnsi="Arial" w:cs="Arial"/>
          <w:b/>
          <w:sz w:val="17"/>
          <w:szCs w:val="17"/>
        </w:rPr>
        <w:t>Nota:</w:t>
      </w:r>
      <w:r w:rsidRPr="000B6285">
        <w:rPr>
          <w:rFonts w:ascii="Arial" w:hAnsi="Arial" w:cs="Arial"/>
          <w:sz w:val="17"/>
          <w:szCs w:val="17"/>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076EFE" w:rsidRPr="00887142" w:rsidRDefault="00076EFE" w:rsidP="000B6285">
      <w:pPr>
        <w:spacing w:after="0" w:line="240" w:lineRule="auto"/>
        <w:jc w:val="center"/>
        <w:rPr>
          <w:rFonts w:ascii="Arial" w:hAnsi="Arial" w:cs="Arial"/>
          <w:b/>
        </w:rPr>
      </w:pPr>
      <w:r w:rsidRPr="00887142">
        <w:rPr>
          <w:rFonts w:ascii="Arial" w:hAnsi="Arial" w:cs="Arial"/>
          <w:b/>
        </w:rPr>
        <w:t>Gobierno del Estado de Sinaloa</w:t>
      </w:r>
    </w:p>
    <w:p w:rsidR="00076EFE" w:rsidRPr="00887142" w:rsidRDefault="00076EFE" w:rsidP="000B6285">
      <w:pPr>
        <w:spacing w:after="0" w:line="240" w:lineRule="auto"/>
        <w:jc w:val="center"/>
        <w:rPr>
          <w:rFonts w:ascii="Arial" w:hAnsi="Arial" w:cs="Arial"/>
          <w:b/>
        </w:rPr>
      </w:pPr>
      <w:r w:rsidRPr="00887142">
        <w:rPr>
          <w:rFonts w:ascii="Arial" w:hAnsi="Arial" w:cs="Arial"/>
          <w:b/>
        </w:rPr>
        <w:t>Secretaría de Administración y Finanzas</w:t>
      </w:r>
    </w:p>
    <w:p w:rsidR="00076EFE" w:rsidRPr="00887142" w:rsidRDefault="00076EFE" w:rsidP="000B6285">
      <w:pPr>
        <w:spacing w:after="0" w:line="240" w:lineRule="auto"/>
        <w:jc w:val="center"/>
        <w:rPr>
          <w:rFonts w:ascii="Arial" w:hAnsi="Arial" w:cs="Arial"/>
          <w:b/>
        </w:rPr>
      </w:pPr>
      <w:r w:rsidRPr="00887142">
        <w:rPr>
          <w:rFonts w:ascii="Arial" w:hAnsi="Arial" w:cs="Arial"/>
          <w:b/>
        </w:rPr>
        <w:t>Subsecretaría de Administración</w:t>
      </w:r>
    </w:p>
    <w:p w:rsidR="00076EFE" w:rsidRPr="00887142" w:rsidRDefault="00076EFE" w:rsidP="000B6285">
      <w:pPr>
        <w:spacing w:after="0" w:line="240" w:lineRule="auto"/>
        <w:jc w:val="center"/>
        <w:rPr>
          <w:rFonts w:ascii="Arial" w:hAnsi="Arial" w:cs="Arial"/>
          <w:b/>
        </w:rPr>
      </w:pPr>
    </w:p>
    <w:p w:rsidR="00525144" w:rsidRPr="00E50B4A" w:rsidRDefault="00525144" w:rsidP="00525144">
      <w:pPr>
        <w:spacing w:after="0" w:line="240" w:lineRule="auto"/>
        <w:jc w:val="center"/>
        <w:rPr>
          <w:rFonts w:ascii="Arial" w:hAnsi="Arial" w:cs="Arial"/>
          <w:b/>
          <w:sz w:val="20"/>
          <w:szCs w:val="20"/>
        </w:rPr>
      </w:pPr>
      <w:r w:rsidRPr="00E50B4A">
        <w:rPr>
          <w:rFonts w:ascii="Arial" w:hAnsi="Arial" w:cs="Arial"/>
          <w:b/>
          <w:sz w:val="20"/>
          <w:szCs w:val="20"/>
        </w:rPr>
        <w:t>Convocatoria a la Licitación Públic</w:t>
      </w:r>
      <w:r>
        <w:rPr>
          <w:rFonts w:ascii="Arial" w:hAnsi="Arial" w:cs="Arial"/>
          <w:b/>
          <w:sz w:val="20"/>
          <w:szCs w:val="20"/>
        </w:rPr>
        <w:t xml:space="preserve">a Nacional Número GES </w:t>
      </w:r>
      <w:r w:rsidR="00375B0B">
        <w:rPr>
          <w:rFonts w:ascii="Arial" w:hAnsi="Arial" w:cs="Arial"/>
          <w:b/>
          <w:sz w:val="20"/>
          <w:szCs w:val="20"/>
        </w:rPr>
        <w:t>23</w:t>
      </w:r>
      <w:r>
        <w:rPr>
          <w:rFonts w:ascii="Arial" w:hAnsi="Arial" w:cs="Arial"/>
          <w:b/>
          <w:sz w:val="20"/>
          <w:szCs w:val="20"/>
        </w:rPr>
        <w:t>/2021</w:t>
      </w:r>
    </w:p>
    <w:p w:rsidR="00525144" w:rsidRPr="00FD7D7F" w:rsidRDefault="00525144" w:rsidP="00525144">
      <w:pPr>
        <w:spacing w:after="0" w:line="240" w:lineRule="auto"/>
        <w:jc w:val="center"/>
        <w:rPr>
          <w:rFonts w:ascii="Arial" w:hAnsi="Arial" w:cs="Arial"/>
          <w:b/>
          <w:sz w:val="20"/>
          <w:szCs w:val="20"/>
        </w:rPr>
      </w:pPr>
    </w:p>
    <w:p w:rsidR="00525144" w:rsidRDefault="00525144" w:rsidP="00525144">
      <w:pPr>
        <w:pStyle w:val="Ttulo"/>
        <w:rPr>
          <w:rFonts w:cs="Arial"/>
          <w:sz w:val="20"/>
          <w:szCs w:val="20"/>
          <w:shd w:val="clear" w:color="auto" w:fill="FFFFFF"/>
        </w:rPr>
      </w:pPr>
      <w:r w:rsidRPr="00FD7D7F">
        <w:rPr>
          <w:rFonts w:cs="Arial"/>
          <w:sz w:val="20"/>
          <w:szCs w:val="20"/>
          <w:shd w:val="clear" w:color="auto" w:fill="FFFFFF"/>
        </w:rPr>
        <w:t>Adquisición de vehículos, solicitados por el Sistema DIF Sinaloa</w:t>
      </w:r>
    </w:p>
    <w:p w:rsidR="00525144" w:rsidRPr="00FD7D7F" w:rsidRDefault="00525144" w:rsidP="00525144">
      <w:pPr>
        <w:pStyle w:val="Ttulo"/>
        <w:rPr>
          <w:sz w:val="20"/>
          <w:szCs w:val="20"/>
        </w:rPr>
      </w:pPr>
    </w:p>
    <w:p w:rsidR="00670A35" w:rsidRPr="00670A35" w:rsidRDefault="00670A35" w:rsidP="00670A35">
      <w:pPr>
        <w:spacing w:after="0" w:line="240" w:lineRule="auto"/>
        <w:jc w:val="center"/>
        <w:rPr>
          <w:rFonts w:ascii="Arial" w:hAnsi="Arial" w:cs="Arial"/>
          <w:b/>
        </w:rPr>
      </w:pPr>
      <w:r w:rsidRPr="00670A35">
        <w:rPr>
          <w:rFonts w:ascii="Arial" w:hAnsi="Arial" w:cs="Arial"/>
          <w:b/>
        </w:rPr>
        <w:t>Anexo III bis</w:t>
      </w:r>
    </w:p>
    <w:p w:rsidR="00670A35" w:rsidRPr="00670A35" w:rsidRDefault="00670A35" w:rsidP="00670A35">
      <w:pPr>
        <w:spacing w:after="0" w:line="240" w:lineRule="auto"/>
        <w:jc w:val="center"/>
        <w:rPr>
          <w:rFonts w:ascii="Arial" w:hAnsi="Arial" w:cs="Arial"/>
          <w:b/>
        </w:rPr>
      </w:pPr>
      <w:r w:rsidRPr="00670A35">
        <w:rPr>
          <w:rFonts w:ascii="Arial" w:hAnsi="Arial" w:cs="Arial"/>
          <w:b/>
        </w:rPr>
        <w:t>Formato para la presentación de preguntas para la Junta de Aclaraciones.</w:t>
      </w:r>
    </w:p>
    <w:p w:rsidR="00670A35" w:rsidRPr="00670A35" w:rsidRDefault="00670A35" w:rsidP="00670A35">
      <w:pPr>
        <w:pStyle w:val="Ttulo"/>
        <w:rPr>
          <w:rFonts w:cs="Arial"/>
          <w:sz w:val="22"/>
          <w:szCs w:val="22"/>
          <w:lang w:val="es-MX"/>
        </w:rPr>
      </w:pPr>
    </w:p>
    <w:p w:rsidR="00670A35" w:rsidRPr="00670A35" w:rsidRDefault="00670A35" w:rsidP="00670A35">
      <w:pPr>
        <w:tabs>
          <w:tab w:val="left" w:pos="5580"/>
          <w:tab w:val="left" w:pos="7260"/>
        </w:tabs>
        <w:spacing w:after="0"/>
        <w:jc w:val="both"/>
        <w:outlineLvl w:val="0"/>
        <w:rPr>
          <w:rFonts w:ascii="Arial" w:hAnsi="Arial" w:cs="Arial"/>
          <w:b/>
        </w:rPr>
      </w:pPr>
      <w:r w:rsidRPr="00670A35">
        <w:rPr>
          <w:rFonts w:ascii="Arial" w:hAnsi="Arial" w:cs="Arial"/>
          <w:b/>
        </w:rPr>
        <w:t>Solicitudes de aclaración efectuadas por:</w:t>
      </w:r>
    </w:p>
    <w:p w:rsidR="00670A35" w:rsidRDefault="00670A35" w:rsidP="00670A35">
      <w:pPr>
        <w:spacing w:after="0"/>
        <w:jc w:val="both"/>
        <w:rPr>
          <w:rFonts w:ascii="Arial" w:hAnsi="Arial" w:cs="Arial"/>
          <w:b/>
          <w:u w:val="single"/>
        </w:rPr>
      </w:pPr>
    </w:p>
    <w:p w:rsidR="00670A35" w:rsidRDefault="00670A35" w:rsidP="00670A35">
      <w:pPr>
        <w:spacing w:after="0"/>
        <w:jc w:val="both"/>
        <w:rPr>
          <w:rFonts w:ascii="Arial" w:hAnsi="Arial" w:cs="Arial"/>
          <w:b/>
          <w:u w:val="single"/>
        </w:rPr>
      </w:pPr>
      <w:r w:rsidRPr="008F6930">
        <w:rPr>
          <w:rFonts w:ascii="Arial" w:hAnsi="Arial" w:cs="Arial"/>
          <w:b/>
          <w:u w:val="single"/>
        </w:rPr>
        <w:t>Nombre de la empresa:</w:t>
      </w:r>
    </w:p>
    <w:p w:rsidR="00670A35" w:rsidRPr="008F6930" w:rsidRDefault="00670A35" w:rsidP="00670A35">
      <w:pPr>
        <w:spacing w:after="0"/>
        <w:jc w:val="both"/>
        <w:rPr>
          <w:rFonts w:ascii="Arial" w:hAnsi="Arial" w:cs="Arial"/>
          <w:b/>
          <w:u w:val="single"/>
        </w:rPr>
      </w:pPr>
    </w:p>
    <w:p w:rsidR="00670A35" w:rsidRPr="008F6930" w:rsidRDefault="00670A35" w:rsidP="00670A35">
      <w:pPr>
        <w:tabs>
          <w:tab w:val="left" w:pos="5580"/>
          <w:tab w:val="left" w:pos="7260"/>
        </w:tabs>
        <w:spacing w:after="0"/>
        <w:jc w:val="both"/>
        <w:outlineLvl w:val="0"/>
        <w:rPr>
          <w:rFonts w:ascii="Arial" w:hAnsi="Arial" w:cs="Arial"/>
          <w:b/>
          <w:color w:val="FF0000"/>
        </w:rPr>
      </w:pPr>
      <w:r w:rsidRPr="008F6930">
        <w:rPr>
          <w:rFonts w:ascii="Arial" w:hAnsi="Arial" w:cs="Arial"/>
          <w:b/>
          <w:color w:val="FF0000"/>
        </w:rPr>
        <w:t>(Las preguntas a las respuestas se agrupan prefere</w:t>
      </w:r>
      <w:r>
        <w:rPr>
          <w:rFonts w:ascii="Arial" w:hAnsi="Arial" w:cs="Arial"/>
          <w:b/>
          <w:color w:val="FF0000"/>
        </w:rPr>
        <w:t>n</w:t>
      </w:r>
      <w:r w:rsidRPr="008F6930">
        <w:rPr>
          <w:rFonts w:ascii="Arial" w:hAnsi="Arial" w:cs="Arial"/>
          <w:b/>
          <w:color w:val="FF0000"/>
        </w:rPr>
        <w:t xml:space="preserve">temente por tema o numeral de la convocatoria a la licitación para proceder a su respuesta): </w:t>
      </w:r>
    </w:p>
    <w:p w:rsidR="00670A35" w:rsidRPr="008F6930" w:rsidRDefault="00670A35" w:rsidP="00670A35">
      <w:pPr>
        <w:spacing w:after="0"/>
        <w:jc w:val="both"/>
        <w:rPr>
          <w:rFonts w:ascii="Arial" w:hAnsi="Arial" w:cs="Arial"/>
          <w:b/>
          <w:u w:val="single"/>
        </w:rPr>
      </w:pPr>
    </w:p>
    <w:p w:rsidR="00670A35" w:rsidRPr="008F6930" w:rsidRDefault="00670A35" w:rsidP="00670A35">
      <w:pPr>
        <w:spacing w:after="0"/>
        <w:jc w:val="both"/>
        <w:rPr>
          <w:rFonts w:ascii="Arial" w:hAnsi="Arial" w:cs="Arial"/>
          <w:b/>
          <w:u w:val="single"/>
        </w:rPr>
      </w:pPr>
      <w:r w:rsidRPr="008F6930">
        <w:rPr>
          <w:rFonts w:ascii="Arial" w:hAnsi="Arial" w:cs="Arial"/>
          <w:b/>
          <w:u w:val="single"/>
        </w:rPr>
        <w:t>Ejemplo:</w:t>
      </w:r>
    </w:p>
    <w:p w:rsidR="00670A35" w:rsidRPr="008F6930" w:rsidRDefault="00670A35" w:rsidP="00670A35">
      <w:pPr>
        <w:spacing w:after="0"/>
        <w:jc w:val="both"/>
        <w:rPr>
          <w:rFonts w:ascii="Arial" w:hAnsi="Arial" w:cs="Arial"/>
          <w:b/>
          <w:u w:val="single"/>
        </w:rPr>
      </w:pPr>
    </w:p>
    <w:p w:rsidR="00670A35" w:rsidRPr="008F6930" w:rsidRDefault="00670A35" w:rsidP="00670A35">
      <w:pPr>
        <w:numPr>
          <w:ilvl w:val="0"/>
          <w:numId w:val="10"/>
        </w:numPr>
        <w:spacing w:after="0" w:line="240" w:lineRule="auto"/>
        <w:jc w:val="both"/>
        <w:rPr>
          <w:rFonts w:ascii="Arial" w:hAnsi="Arial" w:cs="Arial"/>
          <w:b/>
        </w:rPr>
      </w:pPr>
      <w:r w:rsidRPr="008F6930">
        <w:rPr>
          <w:rFonts w:ascii="Arial" w:hAnsi="Arial" w:cs="Arial"/>
          <w:b/>
        </w:rPr>
        <w:t>Preguntas administrativas:</w:t>
      </w:r>
    </w:p>
    <w:p w:rsidR="00670A35" w:rsidRPr="008F6930" w:rsidRDefault="00670A35" w:rsidP="00670A35">
      <w:pPr>
        <w:spacing w:after="0"/>
        <w:jc w:val="both"/>
        <w:rPr>
          <w:rFonts w:ascii="Arial" w:hAnsi="Arial" w:cs="Arial"/>
          <w:b/>
        </w:rPr>
      </w:pPr>
    </w:p>
    <w:p w:rsidR="00670A35" w:rsidRPr="00414540" w:rsidRDefault="00670A35" w:rsidP="00670A35">
      <w:pPr>
        <w:spacing w:after="0"/>
        <w:jc w:val="both"/>
        <w:rPr>
          <w:rFonts w:ascii="Arial" w:hAnsi="Arial" w:cs="Arial"/>
          <w:b/>
          <w:color w:val="FF0000"/>
        </w:rPr>
      </w:pPr>
      <w:r w:rsidRPr="008F6930">
        <w:rPr>
          <w:rFonts w:ascii="Arial" w:hAnsi="Arial" w:cs="Arial"/>
          <w:b/>
        </w:rPr>
        <w:t xml:space="preserve">1.- Pregunta ----------------? </w:t>
      </w:r>
      <w:r w:rsidRPr="00414540">
        <w:rPr>
          <w:rFonts w:ascii="Arial" w:hAnsi="Arial" w:cs="Arial"/>
          <w:b/>
          <w:color w:val="FF0000"/>
        </w:rPr>
        <w:t>(Licitante)</w:t>
      </w:r>
    </w:p>
    <w:p w:rsidR="00670A35" w:rsidRPr="008F6930" w:rsidRDefault="00670A35" w:rsidP="00670A35">
      <w:pPr>
        <w:spacing w:after="0"/>
        <w:jc w:val="both"/>
        <w:rPr>
          <w:rFonts w:ascii="Arial" w:hAnsi="Arial" w:cs="Arial"/>
          <w:b/>
        </w:rPr>
      </w:pPr>
    </w:p>
    <w:p w:rsidR="00670A35" w:rsidRPr="00414540" w:rsidRDefault="00670A35" w:rsidP="00670A35">
      <w:pPr>
        <w:pStyle w:val="Prrafodelista"/>
        <w:ind w:left="0"/>
        <w:contextualSpacing w:val="0"/>
        <w:rPr>
          <w:rFonts w:ascii="Arial" w:hAnsi="Arial" w:cs="Arial"/>
          <w:b/>
          <w:caps/>
          <w:color w:val="FF0000"/>
          <w:lang w:val="es-MX"/>
        </w:rPr>
      </w:pPr>
      <w:r w:rsidRPr="008F6930">
        <w:rPr>
          <w:rFonts w:ascii="Arial" w:hAnsi="Arial" w:cs="Arial"/>
          <w:b/>
          <w:caps/>
          <w:lang w:val="es-MX"/>
        </w:rPr>
        <w:t>R</w:t>
      </w:r>
      <w:r w:rsidRPr="008F6930">
        <w:rPr>
          <w:rFonts w:ascii="Arial" w:hAnsi="Arial" w:cs="Arial"/>
          <w:b/>
          <w:lang w:val="es-MX"/>
        </w:rPr>
        <w:t>espuesta</w:t>
      </w:r>
      <w:r w:rsidRPr="008F6930">
        <w:rPr>
          <w:rFonts w:ascii="Arial" w:hAnsi="Arial" w:cs="Arial"/>
          <w:b/>
          <w:caps/>
          <w:lang w:val="es-MX"/>
        </w:rPr>
        <w:t xml:space="preserve">: --------------  </w:t>
      </w:r>
      <w:r w:rsidRPr="00414540">
        <w:rPr>
          <w:rFonts w:ascii="Arial" w:hAnsi="Arial" w:cs="Arial"/>
          <w:b/>
          <w:caps/>
          <w:color w:val="FF0000"/>
          <w:lang w:val="es-MX"/>
        </w:rPr>
        <w:t>(</w:t>
      </w:r>
      <w:r w:rsidRPr="00414540">
        <w:rPr>
          <w:rFonts w:ascii="Arial" w:hAnsi="Arial" w:cs="Arial"/>
          <w:b/>
          <w:color w:val="FF0000"/>
          <w:lang w:val="es-MX"/>
        </w:rPr>
        <w:t>Convocante)</w:t>
      </w:r>
    </w:p>
    <w:p w:rsidR="00670A35" w:rsidRDefault="00670A35" w:rsidP="00670A35">
      <w:pPr>
        <w:pStyle w:val="Prrafodelista"/>
        <w:ind w:left="0"/>
        <w:contextualSpacing w:val="0"/>
        <w:rPr>
          <w:rFonts w:ascii="Arial" w:hAnsi="Arial" w:cs="Arial"/>
          <w:b/>
          <w:caps/>
          <w:lang w:val="es-MX"/>
        </w:rPr>
      </w:pPr>
    </w:p>
    <w:p w:rsidR="00670A35" w:rsidRPr="008F6930" w:rsidRDefault="00670A35" w:rsidP="00670A35">
      <w:pPr>
        <w:pStyle w:val="Prrafodelista"/>
        <w:ind w:left="0"/>
        <w:contextualSpacing w:val="0"/>
        <w:rPr>
          <w:rFonts w:ascii="Arial" w:hAnsi="Arial" w:cs="Arial"/>
          <w:b/>
          <w:caps/>
          <w:lang w:val="es-MX"/>
        </w:rPr>
      </w:pPr>
      <w:r w:rsidRPr="008F6930">
        <w:rPr>
          <w:rFonts w:ascii="Arial" w:hAnsi="Arial" w:cs="Arial"/>
          <w:b/>
          <w:caps/>
          <w:lang w:val="es-MX"/>
        </w:rPr>
        <w:t>2.- -------------</w:t>
      </w:r>
    </w:p>
    <w:p w:rsidR="00670A35" w:rsidRDefault="00670A35" w:rsidP="00670A35">
      <w:pPr>
        <w:spacing w:after="0"/>
        <w:ind w:left="360"/>
        <w:jc w:val="both"/>
        <w:rPr>
          <w:rFonts w:ascii="Arial" w:hAnsi="Arial" w:cs="Arial"/>
          <w:b/>
        </w:rPr>
      </w:pPr>
    </w:p>
    <w:p w:rsidR="00670A35" w:rsidRDefault="00670A35" w:rsidP="00670A35">
      <w:pPr>
        <w:spacing w:after="0"/>
        <w:ind w:left="360"/>
        <w:jc w:val="both"/>
        <w:rPr>
          <w:rFonts w:ascii="Arial" w:hAnsi="Arial" w:cs="Arial"/>
          <w:b/>
        </w:rPr>
      </w:pPr>
    </w:p>
    <w:p w:rsidR="00670A35" w:rsidRDefault="00670A35" w:rsidP="00670A35">
      <w:pPr>
        <w:spacing w:after="0"/>
        <w:ind w:left="360"/>
        <w:jc w:val="both"/>
        <w:rPr>
          <w:rFonts w:ascii="Arial" w:hAnsi="Arial" w:cs="Arial"/>
          <w:b/>
        </w:rPr>
      </w:pPr>
    </w:p>
    <w:p w:rsidR="00670A35" w:rsidRPr="008F6930" w:rsidRDefault="00670A35" w:rsidP="00670A35">
      <w:pPr>
        <w:numPr>
          <w:ilvl w:val="0"/>
          <w:numId w:val="10"/>
        </w:numPr>
        <w:spacing w:after="0" w:line="240" w:lineRule="auto"/>
        <w:jc w:val="both"/>
        <w:rPr>
          <w:rFonts w:ascii="Arial" w:hAnsi="Arial" w:cs="Arial"/>
          <w:b/>
        </w:rPr>
      </w:pPr>
      <w:r w:rsidRPr="008F6930">
        <w:rPr>
          <w:rFonts w:ascii="Arial" w:hAnsi="Arial" w:cs="Arial"/>
          <w:b/>
        </w:rPr>
        <w:t>Preguntas Técnicas:</w:t>
      </w:r>
    </w:p>
    <w:p w:rsidR="00670A35" w:rsidRPr="008F6930" w:rsidRDefault="00670A35" w:rsidP="00670A35">
      <w:pPr>
        <w:pStyle w:val="Prrafodelista"/>
        <w:ind w:left="0"/>
        <w:contextualSpacing w:val="0"/>
        <w:rPr>
          <w:rFonts w:ascii="Arial" w:hAnsi="Arial" w:cs="Arial"/>
          <w:b/>
          <w:caps/>
          <w:lang w:val="es-MX"/>
        </w:rPr>
      </w:pPr>
    </w:p>
    <w:p w:rsidR="00670A35" w:rsidRPr="00414540" w:rsidRDefault="00670A35" w:rsidP="00670A35">
      <w:pPr>
        <w:spacing w:after="0"/>
        <w:jc w:val="both"/>
        <w:rPr>
          <w:rFonts w:ascii="Arial" w:hAnsi="Arial" w:cs="Arial"/>
          <w:b/>
          <w:color w:val="FF0000"/>
        </w:rPr>
      </w:pPr>
      <w:r w:rsidRPr="008F6930">
        <w:rPr>
          <w:rFonts w:ascii="Arial" w:hAnsi="Arial" w:cs="Arial"/>
          <w:b/>
        </w:rPr>
        <w:t xml:space="preserve">1.- Pregunta ----------------? </w:t>
      </w:r>
      <w:r w:rsidRPr="00414540">
        <w:rPr>
          <w:rFonts w:ascii="Arial" w:hAnsi="Arial" w:cs="Arial"/>
          <w:b/>
          <w:color w:val="FF0000"/>
        </w:rPr>
        <w:t>(Licitante)</w:t>
      </w:r>
    </w:p>
    <w:p w:rsidR="00670A35" w:rsidRPr="008F6930" w:rsidRDefault="00670A35" w:rsidP="00670A35">
      <w:pPr>
        <w:spacing w:after="0"/>
        <w:jc w:val="both"/>
        <w:rPr>
          <w:rFonts w:ascii="Arial" w:hAnsi="Arial" w:cs="Arial"/>
          <w:b/>
        </w:rPr>
      </w:pPr>
    </w:p>
    <w:p w:rsidR="00670A35" w:rsidRPr="00414540" w:rsidRDefault="00670A35" w:rsidP="00670A35">
      <w:pPr>
        <w:pStyle w:val="Prrafodelista"/>
        <w:ind w:left="0"/>
        <w:contextualSpacing w:val="0"/>
        <w:rPr>
          <w:rFonts w:ascii="Arial" w:hAnsi="Arial" w:cs="Arial"/>
          <w:b/>
          <w:caps/>
          <w:color w:val="FF0000"/>
          <w:lang w:val="es-MX"/>
        </w:rPr>
      </w:pPr>
      <w:r w:rsidRPr="008F6930">
        <w:rPr>
          <w:rFonts w:ascii="Arial" w:hAnsi="Arial" w:cs="Arial"/>
          <w:b/>
          <w:caps/>
          <w:lang w:val="es-MX"/>
        </w:rPr>
        <w:t>R</w:t>
      </w:r>
      <w:r w:rsidRPr="008F6930">
        <w:rPr>
          <w:rFonts w:ascii="Arial" w:hAnsi="Arial" w:cs="Arial"/>
          <w:b/>
          <w:lang w:val="es-MX"/>
        </w:rPr>
        <w:t>espuesta</w:t>
      </w:r>
      <w:r w:rsidRPr="008F6930">
        <w:rPr>
          <w:rFonts w:ascii="Arial" w:hAnsi="Arial" w:cs="Arial"/>
          <w:b/>
          <w:caps/>
          <w:lang w:val="es-MX"/>
        </w:rPr>
        <w:t xml:space="preserve">: --------------  </w:t>
      </w:r>
      <w:r w:rsidRPr="00414540">
        <w:rPr>
          <w:rFonts w:ascii="Arial" w:hAnsi="Arial" w:cs="Arial"/>
          <w:b/>
          <w:caps/>
          <w:color w:val="FF0000"/>
          <w:lang w:val="es-MX"/>
        </w:rPr>
        <w:t>(</w:t>
      </w:r>
      <w:r w:rsidRPr="00414540">
        <w:rPr>
          <w:rFonts w:ascii="Arial" w:hAnsi="Arial" w:cs="Arial"/>
          <w:b/>
          <w:color w:val="FF0000"/>
          <w:lang w:val="es-MX"/>
        </w:rPr>
        <w:t>Área Técnica</w:t>
      </w:r>
      <w:r w:rsidRPr="00414540">
        <w:rPr>
          <w:rFonts w:ascii="Arial" w:hAnsi="Arial" w:cs="Arial"/>
          <w:b/>
          <w:caps/>
          <w:color w:val="FF0000"/>
          <w:lang w:val="es-MX"/>
        </w:rPr>
        <w:t>)</w:t>
      </w:r>
    </w:p>
    <w:p w:rsidR="00670A35" w:rsidRDefault="00670A35" w:rsidP="00670A35">
      <w:pPr>
        <w:pStyle w:val="Prrafodelista"/>
        <w:ind w:left="0"/>
        <w:contextualSpacing w:val="0"/>
        <w:rPr>
          <w:rFonts w:ascii="Arial" w:hAnsi="Arial" w:cs="Arial"/>
          <w:b/>
          <w:caps/>
          <w:lang w:val="es-MX"/>
        </w:rPr>
      </w:pPr>
    </w:p>
    <w:p w:rsidR="00670A35" w:rsidRDefault="00670A35" w:rsidP="00670A35">
      <w:pPr>
        <w:pStyle w:val="Prrafodelista"/>
        <w:ind w:left="0"/>
        <w:contextualSpacing w:val="0"/>
        <w:rPr>
          <w:rFonts w:ascii="Arial" w:hAnsi="Arial" w:cs="Arial"/>
          <w:b/>
          <w:caps/>
          <w:lang w:val="es-MX"/>
        </w:rPr>
      </w:pPr>
    </w:p>
    <w:p w:rsidR="00670A35" w:rsidRPr="008F6930" w:rsidRDefault="00670A35" w:rsidP="00670A35">
      <w:pPr>
        <w:pStyle w:val="Prrafodelista"/>
        <w:ind w:left="0"/>
        <w:contextualSpacing w:val="0"/>
        <w:rPr>
          <w:rFonts w:ascii="Arial" w:hAnsi="Arial" w:cs="Arial"/>
          <w:b/>
          <w:caps/>
          <w:lang w:val="es-MX"/>
        </w:rPr>
      </w:pPr>
      <w:r w:rsidRPr="008F6930">
        <w:rPr>
          <w:rFonts w:ascii="Arial" w:hAnsi="Arial" w:cs="Arial"/>
          <w:b/>
          <w:caps/>
          <w:lang w:val="es-MX"/>
        </w:rPr>
        <w:t>2.- -------------</w:t>
      </w:r>
    </w:p>
    <w:p w:rsidR="00670A35" w:rsidRDefault="00670A35" w:rsidP="00670A35">
      <w:pPr>
        <w:pStyle w:val="Prrafodelista"/>
        <w:ind w:left="0"/>
        <w:contextualSpacing w:val="0"/>
        <w:jc w:val="both"/>
        <w:rPr>
          <w:rFonts w:ascii="Arial" w:hAnsi="Arial" w:cs="Arial"/>
          <w:b/>
          <w:color w:val="FF0000"/>
          <w:lang w:val="es-MX"/>
        </w:rPr>
      </w:pPr>
    </w:p>
    <w:p w:rsidR="00670A35" w:rsidRDefault="00670A35" w:rsidP="00670A35">
      <w:pPr>
        <w:pStyle w:val="Prrafodelista"/>
        <w:ind w:left="0"/>
        <w:contextualSpacing w:val="0"/>
        <w:jc w:val="both"/>
        <w:rPr>
          <w:rFonts w:ascii="Arial" w:hAnsi="Arial" w:cs="Arial"/>
          <w:b/>
          <w:color w:val="FF0000"/>
          <w:lang w:val="es-MX"/>
        </w:rPr>
      </w:pPr>
    </w:p>
    <w:p w:rsidR="00670A35" w:rsidRPr="007840E4" w:rsidRDefault="00670A35" w:rsidP="00670A35">
      <w:pPr>
        <w:pStyle w:val="Prrafodelista"/>
        <w:ind w:left="0"/>
        <w:contextualSpacing w:val="0"/>
        <w:jc w:val="both"/>
        <w:rPr>
          <w:rFonts w:ascii="Arial" w:hAnsi="Arial" w:cs="Arial"/>
          <w:b/>
          <w:caps/>
          <w:color w:val="FF0000"/>
          <w:lang w:val="es-MX"/>
        </w:rPr>
      </w:pPr>
      <w:r>
        <w:rPr>
          <w:rFonts w:ascii="Arial" w:hAnsi="Arial" w:cs="Arial"/>
          <w:b/>
          <w:color w:val="FF0000"/>
          <w:lang w:val="es-MX"/>
        </w:rPr>
        <w:t>N</w:t>
      </w:r>
      <w:r w:rsidRPr="007840E4">
        <w:rPr>
          <w:rFonts w:ascii="Arial" w:hAnsi="Arial" w:cs="Arial"/>
          <w:b/>
          <w:color w:val="FF0000"/>
          <w:lang w:val="es-MX"/>
        </w:rPr>
        <w:t xml:space="preserve">ota: </w:t>
      </w:r>
      <w:r>
        <w:rPr>
          <w:rFonts w:ascii="Arial" w:hAnsi="Arial" w:cs="Arial"/>
          <w:b/>
          <w:color w:val="FF0000"/>
          <w:lang w:val="es-MX"/>
        </w:rPr>
        <w:t>S</w:t>
      </w:r>
      <w:r w:rsidRPr="007840E4">
        <w:rPr>
          <w:rFonts w:ascii="Arial" w:hAnsi="Arial" w:cs="Arial"/>
          <w:b/>
          <w:color w:val="FF0000"/>
          <w:lang w:val="es-MX"/>
        </w:rPr>
        <w:t xml:space="preserve">e deberá utilizar tipo </w:t>
      </w:r>
      <w:r>
        <w:rPr>
          <w:rFonts w:ascii="Arial" w:hAnsi="Arial" w:cs="Arial"/>
          <w:b/>
          <w:color w:val="FF0000"/>
          <w:lang w:val="es-MX"/>
        </w:rPr>
        <w:t xml:space="preserve">de </w:t>
      </w:r>
      <w:r w:rsidRPr="007840E4">
        <w:rPr>
          <w:rFonts w:ascii="Arial" w:hAnsi="Arial" w:cs="Arial"/>
          <w:b/>
          <w:color w:val="FF0000"/>
          <w:lang w:val="es-MX"/>
        </w:rPr>
        <w:t xml:space="preserve">letra </w:t>
      </w:r>
      <w:r>
        <w:rPr>
          <w:rFonts w:ascii="Arial" w:hAnsi="Arial" w:cs="Arial"/>
          <w:b/>
          <w:color w:val="FF0000"/>
          <w:lang w:val="es-MX"/>
        </w:rPr>
        <w:t>A</w:t>
      </w:r>
      <w:r w:rsidRPr="007840E4">
        <w:rPr>
          <w:rFonts w:ascii="Arial" w:hAnsi="Arial" w:cs="Arial"/>
          <w:b/>
          <w:color w:val="FF0000"/>
          <w:lang w:val="es-MX"/>
        </w:rPr>
        <w:t>rial 1</w:t>
      </w:r>
      <w:r w:rsidR="00525144">
        <w:rPr>
          <w:rFonts w:ascii="Arial" w:hAnsi="Arial" w:cs="Arial"/>
          <w:b/>
          <w:color w:val="FF0000"/>
          <w:lang w:val="es-MX"/>
        </w:rPr>
        <w:t>0</w:t>
      </w:r>
      <w:r w:rsidRPr="007840E4">
        <w:rPr>
          <w:rFonts w:ascii="Arial" w:hAnsi="Arial" w:cs="Arial"/>
          <w:b/>
          <w:color w:val="FF0000"/>
          <w:lang w:val="es-MX"/>
        </w:rPr>
        <w:t>, no se deberán insertar tablas</w:t>
      </w:r>
      <w:r>
        <w:rPr>
          <w:rFonts w:ascii="Arial" w:hAnsi="Arial" w:cs="Arial"/>
          <w:b/>
          <w:color w:val="FF0000"/>
          <w:lang w:val="es-MX"/>
        </w:rPr>
        <w:t>, ni viñetas, ni imágenes.</w:t>
      </w:r>
    </w:p>
    <w:p w:rsidR="00670A35" w:rsidRPr="00D050AE" w:rsidRDefault="00670A35" w:rsidP="00670A35">
      <w:pPr>
        <w:spacing w:after="0" w:line="240" w:lineRule="auto"/>
        <w:jc w:val="both"/>
        <w:rPr>
          <w:rFonts w:ascii="Arial" w:hAnsi="Arial" w:cs="Arial"/>
        </w:rPr>
      </w:pPr>
    </w:p>
    <w:p w:rsidR="00670A35" w:rsidRPr="00D050AE" w:rsidRDefault="00670A35" w:rsidP="00670A35">
      <w:pPr>
        <w:spacing w:after="0" w:line="240" w:lineRule="auto"/>
        <w:jc w:val="both"/>
        <w:rPr>
          <w:rFonts w:ascii="Arial" w:hAnsi="Arial" w:cs="Arial"/>
        </w:rPr>
      </w:pPr>
    </w:p>
    <w:p w:rsidR="00670A35" w:rsidRPr="00D050AE" w:rsidRDefault="00670A35" w:rsidP="00670A35">
      <w:pPr>
        <w:spacing w:after="0" w:line="240" w:lineRule="auto"/>
        <w:jc w:val="both"/>
        <w:rPr>
          <w:rFonts w:ascii="Arial" w:hAnsi="Arial" w:cs="Arial"/>
        </w:rPr>
      </w:pPr>
    </w:p>
    <w:p w:rsidR="000B6285" w:rsidRPr="00D050AE" w:rsidRDefault="000B6285" w:rsidP="000B6285">
      <w:pPr>
        <w:spacing w:after="0" w:line="240" w:lineRule="auto"/>
        <w:jc w:val="both"/>
        <w:rPr>
          <w:rFonts w:ascii="Arial" w:hAnsi="Arial" w:cs="Arial"/>
        </w:rPr>
      </w:pPr>
    </w:p>
    <w:p w:rsidR="000B6285" w:rsidRDefault="000B6285" w:rsidP="000B6285">
      <w:pPr>
        <w:spacing w:after="0" w:line="240" w:lineRule="auto"/>
        <w:jc w:val="both"/>
        <w:rPr>
          <w:rFonts w:ascii="Arial" w:hAnsi="Arial" w:cs="Arial"/>
          <w:sz w:val="12"/>
          <w:szCs w:val="12"/>
        </w:rPr>
      </w:pPr>
    </w:p>
    <w:p w:rsidR="000B6285" w:rsidRDefault="000B6285" w:rsidP="000B6285">
      <w:pPr>
        <w:spacing w:after="0" w:line="240" w:lineRule="auto"/>
        <w:jc w:val="both"/>
        <w:rPr>
          <w:rFonts w:ascii="Arial" w:hAnsi="Arial" w:cs="Arial"/>
          <w:sz w:val="12"/>
          <w:szCs w:val="12"/>
        </w:rPr>
      </w:pPr>
    </w:p>
    <w:p w:rsidR="000B6285" w:rsidRPr="000B6285" w:rsidRDefault="000B6285" w:rsidP="000B6285">
      <w:pPr>
        <w:spacing w:after="0" w:line="240" w:lineRule="auto"/>
        <w:jc w:val="both"/>
        <w:rPr>
          <w:rFonts w:ascii="Arial" w:hAnsi="Arial" w:cs="Arial"/>
          <w:sz w:val="12"/>
          <w:szCs w:val="12"/>
        </w:rPr>
        <w:sectPr w:rsidR="000B6285" w:rsidRPr="000B6285" w:rsidSect="004E4F7E">
          <w:footerReference w:type="default" r:id="rId9"/>
          <w:pgSz w:w="12240" w:h="15840"/>
          <w:pgMar w:top="851" w:right="1134" w:bottom="851" w:left="1418" w:header="709" w:footer="709" w:gutter="0"/>
          <w:cols w:space="708"/>
          <w:docGrid w:linePitch="360"/>
        </w:sectPr>
      </w:pPr>
    </w:p>
    <w:p w:rsidR="00076EFE" w:rsidRPr="00887142" w:rsidRDefault="00076EFE" w:rsidP="000B6285">
      <w:pPr>
        <w:spacing w:after="0" w:line="240" w:lineRule="auto"/>
        <w:jc w:val="center"/>
        <w:rPr>
          <w:rFonts w:ascii="Arial" w:hAnsi="Arial" w:cs="Arial"/>
          <w:b/>
          <w:sz w:val="20"/>
          <w:szCs w:val="20"/>
        </w:rPr>
      </w:pPr>
      <w:r w:rsidRPr="00887142">
        <w:rPr>
          <w:rFonts w:ascii="Arial" w:hAnsi="Arial" w:cs="Arial"/>
          <w:b/>
          <w:sz w:val="20"/>
          <w:szCs w:val="20"/>
        </w:rPr>
        <w:lastRenderedPageBreak/>
        <w:t>Gobierno del Estado de Sinaloa</w:t>
      </w:r>
    </w:p>
    <w:p w:rsidR="00076EFE" w:rsidRPr="00887142" w:rsidRDefault="00076EFE" w:rsidP="000B6285">
      <w:pPr>
        <w:spacing w:after="0" w:line="240" w:lineRule="auto"/>
        <w:jc w:val="center"/>
        <w:rPr>
          <w:rFonts w:ascii="Arial" w:hAnsi="Arial" w:cs="Arial"/>
          <w:b/>
          <w:sz w:val="20"/>
          <w:szCs w:val="20"/>
        </w:rPr>
      </w:pPr>
      <w:r w:rsidRPr="00887142">
        <w:rPr>
          <w:rFonts w:ascii="Arial" w:hAnsi="Arial" w:cs="Arial"/>
          <w:b/>
          <w:sz w:val="20"/>
          <w:szCs w:val="20"/>
        </w:rPr>
        <w:t>Secretaría de Administración y Finanzas</w:t>
      </w:r>
    </w:p>
    <w:p w:rsidR="00076EFE" w:rsidRPr="00887142" w:rsidRDefault="00076EFE" w:rsidP="000B6285">
      <w:pPr>
        <w:spacing w:after="0" w:line="240" w:lineRule="auto"/>
        <w:jc w:val="center"/>
        <w:rPr>
          <w:rFonts w:ascii="Arial" w:hAnsi="Arial" w:cs="Arial"/>
          <w:b/>
          <w:sz w:val="20"/>
          <w:szCs w:val="20"/>
        </w:rPr>
      </w:pPr>
      <w:r w:rsidRPr="00887142">
        <w:rPr>
          <w:rFonts w:ascii="Arial" w:hAnsi="Arial" w:cs="Arial"/>
          <w:b/>
          <w:sz w:val="20"/>
          <w:szCs w:val="20"/>
        </w:rPr>
        <w:t>Subsecretaría de Administración</w:t>
      </w:r>
    </w:p>
    <w:p w:rsidR="00076EFE" w:rsidRPr="00887142" w:rsidRDefault="00076EFE" w:rsidP="000B6285">
      <w:pPr>
        <w:spacing w:after="0" w:line="240" w:lineRule="auto"/>
        <w:jc w:val="center"/>
        <w:rPr>
          <w:rFonts w:ascii="Arial" w:hAnsi="Arial" w:cs="Arial"/>
          <w:b/>
          <w:sz w:val="20"/>
          <w:szCs w:val="20"/>
        </w:rPr>
      </w:pPr>
    </w:p>
    <w:p w:rsidR="00525144" w:rsidRPr="00E50B4A" w:rsidRDefault="00525144" w:rsidP="00525144">
      <w:pPr>
        <w:spacing w:after="0" w:line="240" w:lineRule="auto"/>
        <w:jc w:val="center"/>
        <w:rPr>
          <w:rFonts w:ascii="Arial" w:hAnsi="Arial" w:cs="Arial"/>
          <w:b/>
          <w:sz w:val="20"/>
          <w:szCs w:val="20"/>
        </w:rPr>
      </w:pPr>
      <w:r w:rsidRPr="00E50B4A">
        <w:rPr>
          <w:rFonts w:ascii="Arial" w:hAnsi="Arial" w:cs="Arial"/>
          <w:b/>
          <w:sz w:val="20"/>
          <w:szCs w:val="20"/>
        </w:rPr>
        <w:t>Convocatoria a la Licitación Públic</w:t>
      </w:r>
      <w:r>
        <w:rPr>
          <w:rFonts w:ascii="Arial" w:hAnsi="Arial" w:cs="Arial"/>
          <w:b/>
          <w:sz w:val="20"/>
          <w:szCs w:val="20"/>
        </w:rPr>
        <w:t xml:space="preserve">a Nacional Número GES </w:t>
      </w:r>
      <w:r w:rsidR="00375B0B">
        <w:rPr>
          <w:rFonts w:ascii="Arial" w:hAnsi="Arial" w:cs="Arial"/>
          <w:b/>
          <w:sz w:val="20"/>
          <w:szCs w:val="20"/>
        </w:rPr>
        <w:t>23</w:t>
      </w:r>
      <w:r>
        <w:rPr>
          <w:rFonts w:ascii="Arial" w:hAnsi="Arial" w:cs="Arial"/>
          <w:b/>
          <w:sz w:val="20"/>
          <w:szCs w:val="20"/>
        </w:rPr>
        <w:t>/2021</w:t>
      </w:r>
    </w:p>
    <w:p w:rsidR="00525144" w:rsidRPr="00FD7D7F" w:rsidRDefault="00525144" w:rsidP="00525144">
      <w:pPr>
        <w:spacing w:after="0" w:line="240" w:lineRule="auto"/>
        <w:jc w:val="center"/>
        <w:rPr>
          <w:rFonts w:ascii="Arial" w:hAnsi="Arial" w:cs="Arial"/>
          <w:b/>
          <w:sz w:val="20"/>
          <w:szCs w:val="20"/>
        </w:rPr>
      </w:pPr>
    </w:p>
    <w:p w:rsidR="00525144" w:rsidRPr="00FD7D7F" w:rsidRDefault="00525144" w:rsidP="00525144">
      <w:pPr>
        <w:pStyle w:val="Ttulo"/>
        <w:rPr>
          <w:sz w:val="20"/>
          <w:szCs w:val="20"/>
        </w:rPr>
      </w:pPr>
      <w:r w:rsidRPr="00FD7D7F">
        <w:rPr>
          <w:rFonts w:cs="Arial"/>
          <w:sz w:val="20"/>
          <w:szCs w:val="20"/>
          <w:shd w:val="clear" w:color="auto" w:fill="FFFFFF"/>
        </w:rPr>
        <w:t>Adquisición de vehículos, solicitados por el Sistema DIF Sinaloa</w:t>
      </w:r>
    </w:p>
    <w:p w:rsidR="000B6285" w:rsidRPr="00887142" w:rsidRDefault="000B6285" w:rsidP="000B6285">
      <w:pPr>
        <w:spacing w:after="0" w:line="240" w:lineRule="auto"/>
        <w:jc w:val="center"/>
        <w:rPr>
          <w:rFonts w:ascii="Arial" w:hAnsi="Arial" w:cs="Arial"/>
          <w:b/>
          <w:sz w:val="20"/>
          <w:szCs w:val="20"/>
          <w:lang w:val="pt-BR"/>
        </w:rPr>
      </w:pPr>
      <w:r w:rsidRPr="00887142">
        <w:rPr>
          <w:rFonts w:ascii="Arial" w:hAnsi="Arial" w:cs="Arial"/>
          <w:b/>
          <w:sz w:val="20"/>
          <w:szCs w:val="20"/>
          <w:lang w:val="pt-BR"/>
        </w:rPr>
        <w:t>Anexo IV</w:t>
      </w:r>
    </w:p>
    <w:p w:rsidR="000B6285" w:rsidRPr="00887142" w:rsidRDefault="000B6285" w:rsidP="000B6285">
      <w:pPr>
        <w:spacing w:after="0" w:line="240" w:lineRule="auto"/>
        <w:jc w:val="center"/>
        <w:rPr>
          <w:rFonts w:ascii="Arial" w:hAnsi="Arial" w:cs="Arial"/>
          <w:b/>
          <w:sz w:val="20"/>
          <w:szCs w:val="20"/>
          <w:lang w:val="pt-BR"/>
        </w:rPr>
      </w:pPr>
      <w:r w:rsidRPr="00887142">
        <w:rPr>
          <w:rFonts w:ascii="Arial" w:hAnsi="Arial" w:cs="Arial"/>
          <w:b/>
          <w:sz w:val="20"/>
          <w:szCs w:val="20"/>
          <w:lang w:val="pt-BR"/>
        </w:rPr>
        <w:t>(Modelo de Contrato)</w:t>
      </w:r>
    </w:p>
    <w:p w:rsidR="000B6285" w:rsidRPr="00887142" w:rsidRDefault="000B6285" w:rsidP="000B6285">
      <w:pPr>
        <w:pStyle w:val="Ttulo"/>
        <w:rPr>
          <w:rFonts w:cs="Arial"/>
          <w:sz w:val="20"/>
          <w:szCs w:val="20"/>
          <w:lang w:val="pt-BR"/>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Contrato para la adquisición de -----, que celebran por una parte </w:t>
      </w:r>
      <w:r w:rsidRPr="005F748E">
        <w:rPr>
          <w:rFonts w:ascii="Arial" w:hAnsi="Arial" w:cs="Arial"/>
          <w:b/>
          <w:sz w:val="19"/>
          <w:szCs w:val="19"/>
          <w:lang w:val="es-ES_tradnl"/>
        </w:rPr>
        <w:t>Gobierno del Estado de Sinaloa</w:t>
      </w:r>
      <w:r w:rsidRPr="005F748E">
        <w:rPr>
          <w:rFonts w:ascii="Arial" w:hAnsi="Arial" w:cs="Arial"/>
          <w:sz w:val="19"/>
          <w:szCs w:val="19"/>
          <w:lang w:val="es-ES_tradnl"/>
        </w:rPr>
        <w:t xml:space="preserve">, representado en este acto por la Lic. -------, Subsecretaria de Administración  de la Secretaría de Administración y Finanzas, a quien en lo sucesivo se le denominará </w:t>
      </w:r>
      <w:r w:rsidRPr="005F748E">
        <w:rPr>
          <w:rFonts w:ascii="Arial" w:hAnsi="Arial" w:cs="Arial"/>
          <w:b/>
          <w:sz w:val="19"/>
          <w:szCs w:val="19"/>
          <w:lang w:val="es-ES_tradnl"/>
        </w:rPr>
        <w:t>“El Estado”</w:t>
      </w:r>
      <w:r w:rsidRPr="005F748E">
        <w:rPr>
          <w:rFonts w:ascii="Arial" w:hAnsi="Arial" w:cs="Arial"/>
          <w:sz w:val="19"/>
          <w:szCs w:val="19"/>
          <w:lang w:val="es-ES_tradnl"/>
        </w:rPr>
        <w:t xml:space="preserve"> y por la otra parte la empresa: -------, representada por el C. ------, a la que en lo sucesivo se le denominará </w:t>
      </w:r>
      <w:r w:rsidRPr="005F748E">
        <w:rPr>
          <w:rFonts w:ascii="Arial" w:hAnsi="Arial" w:cs="Arial"/>
          <w:b/>
          <w:sz w:val="19"/>
          <w:szCs w:val="19"/>
          <w:lang w:val="es-ES_tradnl"/>
        </w:rPr>
        <w:t>“La Empresa”</w:t>
      </w:r>
      <w:r w:rsidRPr="005F748E">
        <w:rPr>
          <w:rFonts w:ascii="Arial" w:hAnsi="Arial" w:cs="Arial"/>
          <w:sz w:val="19"/>
          <w:szCs w:val="19"/>
          <w:lang w:val="es-ES_tradnl"/>
        </w:rPr>
        <w:t>, al tenor de las siguientes declaraciones y cláusulas:</w:t>
      </w:r>
    </w:p>
    <w:p w:rsidR="00D050AE" w:rsidRPr="005F748E" w:rsidRDefault="00D050AE" w:rsidP="00D050AE">
      <w:pPr>
        <w:spacing w:after="0" w:line="240" w:lineRule="auto"/>
        <w:jc w:val="both"/>
        <w:rPr>
          <w:rFonts w:ascii="Arial" w:hAnsi="Arial" w:cs="Arial"/>
          <w:sz w:val="19"/>
          <w:szCs w:val="19"/>
          <w:lang w:val="es-ES_tradnl"/>
        </w:rPr>
      </w:pPr>
    </w:p>
    <w:p w:rsidR="00D050AE" w:rsidRPr="00E17DE4" w:rsidRDefault="00D050AE" w:rsidP="00F006CA">
      <w:pPr>
        <w:spacing w:after="0" w:line="240" w:lineRule="auto"/>
        <w:jc w:val="center"/>
        <w:rPr>
          <w:rFonts w:ascii="Arial" w:hAnsi="Arial" w:cs="Arial"/>
          <w:sz w:val="19"/>
          <w:szCs w:val="19"/>
          <w:lang w:val="pt-BR"/>
        </w:rPr>
      </w:pPr>
      <w:r w:rsidRPr="00E17DE4">
        <w:rPr>
          <w:rFonts w:ascii="Arial" w:hAnsi="Arial" w:cs="Arial"/>
          <w:b/>
          <w:sz w:val="19"/>
          <w:szCs w:val="19"/>
          <w:lang w:val="pt-BR"/>
        </w:rPr>
        <w:t>D e c l a r a c i o n e s</w:t>
      </w:r>
    </w:p>
    <w:p w:rsidR="00D050AE" w:rsidRPr="00E17DE4" w:rsidRDefault="00D050AE" w:rsidP="00D050AE">
      <w:pPr>
        <w:spacing w:after="0" w:line="240" w:lineRule="auto"/>
        <w:jc w:val="both"/>
        <w:rPr>
          <w:rFonts w:ascii="Arial" w:hAnsi="Arial" w:cs="Arial"/>
          <w:sz w:val="19"/>
          <w:szCs w:val="19"/>
          <w:lang w:val="pt-BR"/>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b/>
          <w:sz w:val="19"/>
          <w:szCs w:val="19"/>
          <w:lang w:val="es-ES_tradnl"/>
        </w:rPr>
        <w:t>“El Estado”</w:t>
      </w:r>
      <w:r w:rsidRPr="005F748E">
        <w:rPr>
          <w:rFonts w:ascii="Arial" w:hAnsi="Arial" w:cs="Arial"/>
          <w:sz w:val="19"/>
          <w:szCs w:val="19"/>
          <w:lang w:val="es-ES_tradnl"/>
        </w:rPr>
        <w:t xml:space="preserve"> , a través de su representante, declara:</w:t>
      </w:r>
    </w:p>
    <w:p w:rsidR="00D050AE" w:rsidRPr="005F748E" w:rsidRDefault="00D050AE" w:rsidP="00D050AE">
      <w:pPr>
        <w:spacing w:after="0" w:line="240" w:lineRule="auto"/>
        <w:jc w:val="both"/>
        <w:rPr>
          <w:rFonts w:ascii="Arial" w:hAnsi="Arial" w:cs="Arial"/>
          <w:sz w:val="10"/>
          <w:szCs w:val="10"/>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I.1.</w:t>
      </w:r>
      <w:r w:rsidR="00D050AE" w:rsidRPr="005F748E">
        <w:rPr>
          <w:rFonts w:ascii="Arial" w:hAnsi="Arial" w:cs="Arial"/>
          <w:sz w:val="19"/>
          <w:szCs w:val="19"/>
          <w:lang w:val="es-ES_tradnl"/>
        </w:rPr>
        <w:t>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I.2.</w:t>
      </w:r>
      <w:r w:rsidR="00D050AE" w:rsidRPr="005F748E">
        <w:rPr>
          <w:rFonts w:ascii="Arial" w:hAnsi="Arial" w:cs="Arial"/>
          <w:sz w:val="19"/>
          <w:szCs w:val="19"/>
          <w:lang w:val="es-ES_tradnl"/>
        </w:rPr>
        <w:t>Que es su representante legal y Subsecretaria de Administración, y cuenta con las facultades suficientes para suscribir el presente contrato otorgadas por el Poder Ejecutivo del Gobierno del Estado de Sinaloa, conforme al poder notarial consignado</w:t>
      </w:r>
      <w:r w:rsidR="00D050AE">
        <w:rPr>
          <w:rFonts w:ascii="Arial" w:hAnsi="Arial" w:cs="Arial"/>
          <w:sz w:val="19"/>
          <w:szCs w:val="19"/>
          <w:lang w:val="es-ES_tradnl"/>
        </w:rPr>
        <w:t xml:space="preserve"> en Escritura Pública No. ----, del Volumen ----, de fecha -------</w:t>
      </w:r>
      <w:r w:rsidR="00D050AE" w:rsidRPr="005F748E">
        <w:rPr>
          <w:rFonts w:ascii="Arial" w:hAnsi="Arial" w:cs="Arial"/>
          <w:sz w:val="19"/>
          <w:szCs w:val="19"/>
          <w:lang w:val="es-ES_tradnl"/>
        </w:rPr>
        <w:t>, del protocolo a carg</w:t>
      </w:r>
      <w:r w:rsidR="00D050AE">
        <w:rPr>
          <w:rFonts w:ascii="Arial" w:hAnsi="Arial" w:cs="Arial"/>
          <w:sz w:val="19"/>
          <w:szCs w:val="19"/>
          <w:lang w:val="es-ES_tradnl"/>
        </w:rPr>
        <w:t>o del Notario Público Número ----, Licenciado ----------</w:t>
      </w:r>
      <w:r w:rsidR="00D050AE" w:rsidRPr="005F748E">
        <w:rPr>
          <w:rFonts w:ascii="Arial" w:hAnsi="Arial" w:cs="Arial"/>
          <w:sz w:val="19"/>
          <w:szCs w:val="19"/>
          <w:lang w:val="es-ES_tradnl"/>
        </w:rPr>
        <w:t xml:space="preserve"> de esta ciudad.</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I.3.</w:t>
      </w:r>
      <w:r w:rsidR="00D050AE" w:rsidRPr="005F748E">
        <w:rPr>
          <w:rFonts w:ascii="Arial" w:hAnsi="Arial" w:cs="Arial"/>
          <w:sz w:val="19"/>
          <w:szCs w:val="19"/>
          <w:lang w:val="es-ES_tradnl"/>
        </w:rPr>
        <w:t xml:space="preserve">Que requiere de la adquisición de ---- para la (dependencia solicitante), cuya descripción se detalla en la </w:t>
      </w:r>
      <w:r w:rsidRPr="005F748E">
        <w:rPr>
          <w:rFonts w:ascii="Arial" w:hAnsi="Arial" w:cs="Arial"/>
          <w:sz w:val="19"/>
          <w:szCs w:val="19"/>
          <w:lang w:val="es-ES_tradnl"/>
        </w:rPr>
        <w:t>Cláusula</w:t>
      </w:r>
      <w:r w:rsidR="00D050AE" w:rsidRPr="005F748E">
        <w:rPr>
          <w:rFonts w:ascii="Arial" w:hAnsi="Arial" w:cs="Arial"/>
          <w:sz w:val="19"/>
          <w:szCs w:val="19"/>
          <w:lang w:val="es-ES_tradnl"/>
        </w:rPr>
        <w:t xml:space="preserve"> Primera de este Contrato, para lo cual se cuenta con los recursos presupuestales correspondientes.</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I.4.</w:t>
      </w:r>
      <w:r w:rsidR="00D050AE" w:rsidRPr="005F748E">
        <w:rPr>
          <w:rFonts w:ascii="Arial" w:hAnsi="Arial" w:cs="Arial"/>
          <w:sz w:val="19"/>
          <w:szCs w:val="19"/>
          <w:lang w:val="es-ES_tradnl"/>
        </w:rPr>
        <w:t>Que en términos del Artículo 36, de la Ley de Adquisiciones, Arrendamientos, Servicios y Administración de Bienes Muebles para el Estado de Sinaloa, se procedió a emitir la convocatoria correspondiente para llevar a cabo la Licitación Pú</w:t>
      </w:r>
      <w:r w:rsidR="00370C97">
        <w:rPr>
          <w:rFonts w:ascii="Arial" w:hAnsi="Arial" w:cs="Arial"/>
          <w:sz w:val="19"/>
          <w:szCs w:val="19"/>
          <w:lang w:val="es-ES_tradnl"/>
        </w:rPr>
        <w:t>blica N</w:t>
      </w:r>
      <w:r w:rsidR="00525144">
        <w:rPr>
          <w:rFonts w:ascii="Arial" w:hAnsi="Arial" w:cs="Arial"/>
          <w:sz w:val="19"/>
          <w:szCs w:val="19"/>
          <w:lang w:val="es-ES_tradnl"/>
        </w:rPr>
        <w:t>acional No. GES ---- /2021</w:t>
      </w:r>
      <w:r w:rsidR="00D050AE" w:rsidRPr="005F748E">
        <w:rPr>
          <w:rFonts w:ascii="Arial" w:hAnsi="Arial" w:cs="Arial"/>
          <w:sz w:val="19"/>
          <w:szCs w:val="19"/>
          <w:lang w:val="es-ES_tradnl"/>
        </w:rPr>
        <w:t xml:space="preserve">, habiéndose emitido el dictamen correspondiente mediante el cual se adjudicó el presente contrato a favor de </w:t>
      </w:r>
      <w:r w:rsidR="00D050AE" w:rsidRPr="005F748E">
        <w:rPr>
          <w:rFonts w:ascii="Arial" w:hAnsi="Arial" w:cs="Arial"/>
          <w:b/>
          <w:sz w:val="19"/>
          <w:szCs w:val="19"/>
          <w:lang w:val="es-ES_tradnl"/>
        </w:rPr>
        <w:t>“La Empresa”</w:t>
      </w:r>
      <w:r w:rsidR="00D050AE" w:rsidRPr="005F748E">
        <w:rPr>
          <w:rFonts w:ascii="Arial" w:hAnsi="Arial" w:cs="Arial"/>
          <w:sz w:val="19"/>
          <w:szCs w:val="19"/>
          <w:lang w:val="es-ES_tradnl"/>
        </w:rPr>
        <w:t xml:space="preserve"> </w:t>
      </w:r>
      <w:proofErr w:type="spellStart"/>
      <w:r w:rsidR="00D050AE" w:rsidRPr="005F748E">
        <w:rPr>
          <w:rFonts w:ascii="Arial" w:hAnsi="Arial" w:cs="Arial"/>
          <w:sz w:val="19"/>
          <w:szCs w:val="19"/>
          <w:lang w:val="es-ES_tradnl"/>
        </w:rPr>
        <w:t>signante</w:t>
      </w:r>
      <w:proofErr w:type="spellEnd"/>
      <w:r w:rsidR="00D050AE" w:rsidRPr="005F748E">
        <w:rPr>
          <w:rFonts w:ascii="Arial" w:hAnsi="Arial" w:cs="Arial"/>
          <w:sz w:val="19"/>
          <w:szCs w:val="19"/>
          <w:lang w:val="es-ES_tradnl"/>
        </w:rPr>
        <w:t>.</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I.5.</w:t>
      </w:r>
      <w:r w:rsidR="00D050AE" w:rsidRPr="005F748E">
        <w:rPr>
          <w:rFonts w:ascii="Arial" w:hAnsi="Arial" w:cs="Arial"/>
          <w:sz w:val="19"/>
          <w:szCs w:val="19"/>
          <w:lang w:val="es-ES_tradnl"/>
        </w:rPr>
        <w:t>La autorización de los recursos para la presente contratación se llevó a cabo mediante ------ con cargo a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I.6.</w:t>
      </w:r>
      <w:r w:rsidR="00D050AE" w:rsidRPr="005F748E">
        <w:rPr>
          <w:rFonts w:ascii="Arial" w:hAnsi="Arial" w:cs="Arial"/>
          <w:sz w:val="19"/>
          <w:szCs w:val="19"/>
          <w:lang w:val="es-ES_tradnl"/>
        </w:rPr>
        <w:t xml:space="preserve">Señala como su domicilio el ubicado en Avenida Insurgentes s/n, Colonia Centro Sinaloa, C.P. 80129 en la ciudad de </w:t>
      </w:r>
      <w:r w:rsidR="00170F45" w:rsidRPr="005F748E">
        <w:rPr>
          <w:rFonts w:ascii="Arial" w:hAnsi="Arial" w:cs="Arial"/>
          <w:sz w:val="19"/>
          <w:szCs w:val="19"/>
          <w:lang w:val="es-ES_tradnl"/>
        </w:rPr>
        <w:t>Culiacán</w:t>
      </w:r>
      <w:r w:rsidR="00D050AE" w:rsidRPr="005F748E">
        <w:rPr>
          <w:rFonts w:ascii="Arial" w:hAnsi="Arial" w:cs="Arial"/>
          <w:sz w:val="19"/>
          <w:szCs w:val="19"/>
          <w:lang w:val="es-ES_tradnl"/>
        </w:rPr>
        <w:t>, Sinaloa, mismo que se precisa para todos los fines y efectos legales de este contrato.</w:t>
      </w:r>
    </w:p>
    <w:p w:rsidR="00D050AE" w:rsidRPr="005F748E" w:rsidRDefault="00D050AE" w:rsidP="00D050AE">
      <w:pPr>
        <w:spacing w:after="0" w:line="240" w:lineRule="auto"/>
        <w:jc w:val="both"/>
        <w:rPr>
          <w:rFonts w:ascii="Arial" w:hAnsi="Arial" w:cs="Arial"/>
          <w:b/>
          <w:sz w:val="19"/>
          <w:szCs w:val="19"/>
          <w:lang w:val="es-ES_tradnl"/>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b/>
          <w:sz w:val="19"/>
          <w:szCs w:val="19"/>
          <w:lang w:val="es-ES_tradnl"/>
        </w:rPr>
        <w:t>“La Empresa”</w:t>
      </w:r>
      <w:r w:rsidRPr="005F748E">
        <w:rPr>
          <w:rFonts w:ascii="Arial" w:hAnsi="Arial" w:cs="Arial"/>
          <w:sz w:val="19"/>
          <w:szCs w:val="19"/>
          <w:lang w:val="es-ES_tradnl"/>
        </w:rPr>
        <w:t>, a través de su representante, declara:</w:t>
      </w:r>
    </w:p>
    <w:p w:rsidR="00D050AE" w:rsidRPr="005F748E" w:rsidRDefault="00D050AE" w:rsidP="00D050AE">
      <w:pPr>
        <w:spacing w:after="0" w:line="240" w:lineRule="auto"/>
        <w:jc w:val="both"/>
        <w:rPr>
          <w:rFonts w:ascii="Arial" w:hAnsi="Arial" w:cs="Arial"/>
          <w:sz w:val="10"/>
          <w:szCs w:val="10"/>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II.1</w:t>
      </w:r>
      <w:r w:rsidRPr="005F748E">
        <w:rPr>
          <w:rFonts w:ascii="Arial" w:hAnsi="Arial" w:cs="Arial"/>
          <w:sz w:val="19"/>
          <w:szCs w:val="19"/>
          <w:lang w:val="es-ES_tradnl"/>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II.2</w:t>
      </w:r>
      <w:r w:rsidRPr="005F748E">
        <w:rPr>
          <w:rFonts w:ascii="Arial" w:hAnsi="Arial" w:cs="Arial"/>
          <w:sz w:val="19"/>
          <w:szCs w:val="19"/>
          <w:lang w:val="es-ES_tradnl"/>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D050AE" w:rsidRPr="005F748E" w:rsidRDefault="00D050AE" w:rsidP="00D050AE">
      <w:pPr>
        <w:spacing w:after="0" w:line="240" w:lineRule="auto"/>
        <w:jc w:val="both"/>
        <w:rPr>
          <w:rFonts w:ascii="Arial" w:hAnsi="Arial" w:cs="Arial"/>
          <w:sz w:val="19"/>
          <w:szCs w:val="19"/>
          <w:lang w:val="es-ES_tradnl"/>
        </w:rPr>
      </w:pPr>
    </w:p>
    <w:p w:rsidR="00FD062C"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II.3</w:t>
      </w:r>
      <w:r w:rsidRPr="005F748E">
        <w:rPr>
          <w:rFonts w:ascii="Arial" w:hAnsi="Arial" w:cs="Arial"/>
          <w:sz w:val="19"/>
          <w:szCs w:val="19"/>
          <w:lang w:val="es-ES_tradnl"/>
        </w:rPr>
        <w:tab/>
        <w:t>Que su objeto social entre otros es la (se menciona la actividad de la empresa)</w:t>
      </w: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II.4</w:t>
      </w:r>
      <w:r w:rsidRPr="005F748E">
        <w:rPr>
          <w:rFonts w:ascii="Arial" w:hAnsi="Arial" w:cs="Arial"/>
          <w:sz w:val="19"/>
          <w:szCs w:val="19"/>
          <w:lang w:val="es-ES_tradnl"/>
        </w:rPr>
        <w:tab/>
        <w:t>Que cuenta con la capacidad administrativa, técnica y financiera suficiente para cumplir con las obligaciones derivadas del presente contrato.</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lastRenderedPageBreak/>
        <w:t>II.5</w:t>
      </w:r>
      <w:r w:rsidRPr="005F748E">
        <w:rPr>
          <w:rFonts w:ascii="Arial" w:hAnsi="Arial" w:cs="Arial"/>
          <w:sz w:val="19"/>
          <w:szCs w:val="19"/>
          <w:lang w:val="es-ES_tradnl"/>
        </w:rPr>
        <w:tab/>
        <w:t xml:space="preserve">Que señala como domicilio de </w:t>
      </w:r>
      <w:r w:rsidRPr="005F748E">
        <w:rPr>
          <w:rFonts w:ascii="Arial" w:hAnsi="Arial" w:cs="Arial"/>
          <w:b/>
          <w:sz w:val="19"/>
          <w:szCs w:val="19"/>
          <w:lang w:val="es-ES_tradnl"/>
        </w:rPr>
        <w:t>“La Empresa”</w:t>
      </w:r>
      <w:r w:rsidRPr="005F748E">
        <w:rPr>
          <w:rFonts w:ascii="Arial" w:hAnsi="Arial" w:cs="Arial"/>
          <w:sz w:val="19"/>
          <w:szCs w:val="19"/>
          <w:lang w:val="es-ES_tradnl"/>
        </w:rPr>
        <w:t xml:space="preserve"> el ubicado en  calle ------- número -----, colonia -----, (nombre de la ciudad) mismo que se precisa para todos los fines y efectos legales de este contrato.</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sz w:val="19"/>
          <w:szCs w:val="19"/>
          <w:lang w:val="es-ES_tradnl"/>
        </w:rPr>
        <w:t>De las partes.</w:t>
      </w:r>
    </w:p>
    <w:p w:rsidR="00D050AE" w:rsidRPr="006B0A04" w:rsidRDefault="00D050AE" w:rsidP="00D050AE">
      <w:pPr>
        <w:suppressAutoHyphens/>
        <w:spacing w:after="0" w:line="240" w:lineRule="auto"/>
        <w:jc w:val="both"/>
        <w:rPr>
          <w:rFonts w:ascii="Arial" w:hAnsi="Arial" w:cs="Arial"/>
          <w:spacing w:val="-2"/>
          <w:sz w:val="10"/>
          <w:szCs w:val="10"/>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De conformidad con lo anterior, las partes manifiestan que se reconocen recíprocamente la personalidad con la que comparecen, por lo cual proceden a celebrar el presente contrato de acuerdo a las siguientes:</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170F45">
      <w:pPr>
        <w:tabs>
          <w:tab w:val="left" w:pos="-720"/>
          <w:tab w:val="left" w:pos="0"/>
          <w:tab w:val="left" w:pos="720"/>
        </w:tabs>
        <w:suppressAutoHyphens/>
        <w:spacing w:after="0" w:line="240" w:lineRule="auto"/>
        <w:jc w:val="center"/>
        <w:rPr>
          <w:rFonts w:ascii="Arial" w:hAnsi="Arial" w:cs="Arial"/>
          <w:spacing w:val="-2"/>
          <w:sz w:val="19"/>
          <w:szCs w:val="19"/>
          <w:lang w:val="es-ES_tradnl"/>
        </w:rPr>
      </w:pPr>
      <w:r w:rsidRPr="005F748E">
        <w:rPr>
          <w:rFonts w:ascii="Arial" w:hAnsi="Arial" w:cs="Arial"/>
          <w:b/>
          <w:spacing w:val="-2"/>
          <w:sz w:val="19"/>
          <w:szCs w:val="19"/>
          <w:lang w:val="es-ES_tradnl"/>
        </w:rPr>
        <w:t xml:space="preserve">C </w:t>
      </w:r>
      <w:proofErr w:type="spellStart"/>
      <w:r w:rsidRPr="005F748E">
        <w:rPr>
          <w:rFonts w:ascii="Arial" w:hAnsi="Arial" w:cs="Arial"/>
          <w:b/>
          <w:spacing w:val="-2"/>
          <w:sz w:val="19"/>
          <w:szCs w:val="19"/>
          <w:lang w:val="es-ES_tradnl"/>
        </w:rPr>
        <w:t>l a</w:t>
      </w:r>
      <w:proofErr w:type="spellEnd"/>
      <w:r w:rsidRPr="005F748E">
        <w:rPr>
          <w:rFonts w:ascii="Arial" w:hAnsi="Arial" w:cs="Arial"/>
          <w:b/>
          <w:spacing w:val="-2"/>
          <w:sz w:val="19"/>
          <w:szCs w:val="19"/>
          <w:lang w:val="es-ES_tradnl"/>
        </w:rPr>
        <w:t xml:space="preserve"> u s u l a s</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Primera.- Objeto:</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Por medio del presente contrato,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vende y </w:t>
      </w: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compra, en precio fijo, lo siguiente:</w:t>
      </w:r>
    </w:p>
    <w:p w:rsidR="00D050AE" w:rsidRPr="005F748E" w:rsidRDefault="00D050AE" w:rsidP="00D050AE">
      <w:pPr>
        <w:pStyle w:val="Piedepgina"/>
        <w:jc w:val="both"/>
        <w:rPr>
          <w:rFonts w:ascii="Arial" w:hAnsi="Arial" w:cs="Arial"/>
          <w:sz w:val="19"/>
          <w:szCs w:val="19"/>
        </w:rPr>
      </w:pPr>
    </w:p>
    <w:tbl>
      <w:tblPr>
        <w:tblW w:w="9700" w:type="dxa"/>
        <w:jc w:val="center"/>
        <w:tblInd w:w="228" w:type="dxa"/>
        <w:tblCellMar>
          <w:left w:w="70" w:type="dxa"/>
          <w:right w:w="70" w:type="dxa"/>
        </w:tblCellMar>
        <w:tblLook w:val="04A0" w:firstRow="1" w:lastRow="0" w:firstColumn="1" w:lastColumn="0" w:noHBand="0" w:noVBand="1"/>
      </w:tblPr>
      <w:tblGrid>
        <w:gridCol w:w="710"/>
        <w:gridCol w:w="874"/>
        <w:gridCol w:w="5560"/>
        <w:gridCol w:w="1393"/>
        <w:gridCol w:w="1163"/>
      </w:tblGrid>
      <w:tr w:rsidR="00D050AE" w:rsidRPr="005F748E" w:rsidTr="00AD7298">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IMPORTE</w:t>
            </w: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1</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2</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3</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SUB-TOTAL</w:t>
            </w:r>
          </w:p>
        </w:tc>
        <w:tc>
          <w:tcPr>
            <w:tcW w:w="1393" w:type="dxa"/>
            <w:tcBorders>
              <w:top w:val="single" w:sz="18" w:space="0" w:color="auto"/>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single" w:sz="18" w:space="0" w:color="auto"/>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I.V.A.</w:t>
            </w: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TOTAL</w:t>
            </w: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bl>
    <w:p w:rsidR="00D050AE" w:rsidRPr="005F748E" w:rsidRDefault="00D050AE" w:rsidP="00D050AE">
      <w:pPr>
        <w:autoSpaceDE w:val="0"/>
        <w:autoSpaceDN w:val="0"/>
        <w:adjustRightInd w:val="0"/>
        <w:spacing w:after="0" w:line="240" w:lineRule="auto"/>
        <w:jc w:val="both"/>
        <w:rPr>
          <w:rFonts w:ascii="Arial" w:hAnsi="Arial" w:cs="Arial"/>
          <w:sz w:val="19"/>
          <w:szCs w:val="19"/>
        </w:rPr>
      </w:pPr>
    </w:p>
    <w:p w:rsidR="00D050AE" w:rsidRPr="005F748E" w:rsidRDefault="00D050AE" w:rsidP="00D050AE">
      <w:pPr>
        <w:autoSpaceDE w:val="0"/>
        <w:autoSpaceDN w:val="0"/>
        <w:adjustRightInd w:val="0"/>
        <w:spacing w:after="0" w:line="240" w:lineRule="auto"/>
        <w:jc w:val="both"/>
        <w:rPr>
          <w:rFonts w:ascii="Arial" w:hAnsi="Arial" w:cs="Arial"/>
          <w:sz w:val="19"/>
          <w:szCs w:val="19"/>
        </w:rPr>
      </w:pPr>
      <w:r w:rsidRPr="005F748E">
        <w:rPr>
          <w:rFonts w:ascii="Arial" w:hAnsi="Arial" w:cs="Arial"/>
          <w:sz w:val="19"/>
          <w:szCs w:val="19"/>
        </w:rPr>
        <w:t xml:space="preserve">Los bienes antes referidos deberán cumplir con las características y especificaciones contenidas en el Anexo (1, 2 </w:t>
      </w:r>
      <w:proofErr w:type="spellStart"/>
      <w:r w:rsidRPr="005F748E">
        <w:rPr>
          <w:rFonts w:ascii="Arial" w:hAnsi="Arial" w:cs="Arial"/>
          <w:sz w:val="19"/>
          <w:szCs w:val="19"/>
        </w:rPr>
        <w:t>etc</w:t>
      </w:r>
      <w:proofErr w:type="spellEnd"/>
      <w:r w:rsidRPr="005F748E">
        <w:rPr>
          <w:rFonts w:ascii="Arial" w:hAnsi="Arial" w:cs="Arial"/>
          <w:sz w:val="19"/>
          <w:szCs w:val="19"/>
        </w:rPr>
        <w:t>) el cual forma parte del presente contrato.</w:t>
      </w:r>
    </w:p>
    <w:p w:rsidR="00D050AE" w:rsidRPr="005F748E" w:rsidRDefault="00D050AE" w:rsidP="00D050AE">
      <w:pPr>
        <w:autoSpaceDE w:val="0"/>
        <w:autoSpaceDN w:val="0"/>
        <w:adjustRightInd w:val="0"/>
        <w:spacing w:after="0" w:line="240" w:lineRule="auto"/>
        <w:jc w:val="both"/>
        <w:rPr>
          <w:rFonts w:ascii="Arial" w:hAnsi="Arial" w:cs="Arial"/>
          <w:sz w:val="19"/>
          <w:szCs w:val="19"/>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Segunda.- Monto del Contrato.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pagará a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como valor de operación total por la adquisición de los bienes objeto del presente contrato la cantidad de $------- (</w:t>
      </w:r>
      <w:r w:rsidR="00170F45" w:rsidRPr="005F748E">
        <w:rPr>
          <w:rFonts w:ascii="Arial" w:hAnsi="Arial" w:cs="Arial"/>
          <w:spacing w:val="-2"/>
          <w:sz w:val="19"/>
          <w:szCs w:val="19"/>
          <w:lang w:val="es-ES_tradnl"/>
        </w:rPr>
        <w:t>número</w:t>
      </w:r>
      <w:r w:rsidRPr="005F748E">
        <w:rPr>
          <w:rFonts w:ascii="Arial" w:hAnsi="Arial" w:cs="Arial"/>
          <w:spacing w:val="-2"/>
          <w:sz w:val="19"/>
          <w:szCs w:val="19"/>
          <w:lang w:val="es-ES_tradnl"/>
        </w:rPr>
        <w:t xml:space="preserve"> y letra), incluyendo el Impuesto al Valor Agregado.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spacing w:val="-2"/>
          <w:sz w:val="19"/>
          <w:szCs w:val="19"/>
          <w:lang w:val="es-ES_tradnl"/>
        </w:rPr>
      </w:pPr>
      <w:r w:rsidRPr="005F748E">
        <w:rPr>
          <w:rFonts w:ascii="Arial" w:hAnsi="Arial" w:cs="Arial"/>
          <w:b/>
          <w:spacing w:val="-2"/>
          <w:sz w:val="19"/>
          <w:szCs w:val="19"/>
          <w:lang w:val="es-ES_tradnl"/>
        </w:rPr>
        <w:t>Tercera.- Forma de Pago.</w:t>
      </w:r>
    </w:p>
    <w:p w:rsidR="00D050AE" w:rsidRPr="005F748E" w:rsidRDefault="00D050AE" w:rsidP="00D050AE">
      <w:pPr>
        <w:tabs>
          <w:tab w:val="left" w:pos="-720"/>
        </w:tabs>
        <w:suppressAutoHyphens/>
        <w:spacing w:after="0" w:line="240" w:lineRule="auto"/>
        <w:jc w:val="both"/>
        <w:rPr>
          <w:rFonts w:ascii="Arial" w:hAnsi="Arial" w:cs="Arial"/>
          <w:b/>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pagará a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un anticipo del -----% del importe total del presente contrato y el resto a la entrega y aceptación de los bienes y/o equipos.</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Los pagos se efectuarán en la Caja General de la Secretaría de Administración y Finanzas ubicada en el primer piso de la Unidad Administrativa de Gobierno del Estado de Sinaloa en la ciudad de Culiacán, Sinaloa.</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Cuarta.- Lugar y Plazo de entrega:</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se compromete a entregar a </w:t>
      </w: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5F748E">
        <w:rPr>
          <w:rFonts w:ascii="Arial" w:hAnsi="Arial" w:cs="Arial"/>
          <w:b/>
          <w:bCs/>
          <w:spacing w:val="-2"/>
          <w:sz w:val="19"/>
          <w:szCs w:val="19"/>
          <w:lang w:val="es-ES_tradnl"/>
        </w:rPr>
        <w:t>”La Empresa”.</w:t>
      </w:r>
    </w:p>
    <w:p w:rsidR="00D050AE" w:rsidRPr="005F748E" w:rsidRDefault="00D050AE" w:rsidP="00D050AE">
      <w:pPr>
        <w:spacing w:after="0" w:line="240" w:lineRule="auto"/>
        <w:jc w:val="both"/>
        <w:rPr>
          <w:rFonts w:ascii="Arial" w:hAnsi="Arial" w:cs="Arial"/>
          <w:b/>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Quinta.-Obligaciones de</w:t>
      </w:r>
      <w:r w:rsidR="00170F45">
        <w:rPr>
          <w:rFonts w:ascii="Arial" w:hAnsi="Arial" w:cs="Arial"/>
          <w:b/>
          <w:sz w:val="19"/>
          <w:szCs w:val="19"/>
        </w:rPr>
        <w:t xml:space="preserve"> </w:t>
      </w:r>
      <w:r w:rsidRPr="005F748E">
        <w:rPr>
          <w:rFonts w:ascii="Arial" w:hAnsi="Arial" w:cs="Arial"/>
          <w:b/>
          <w:sz w:val="19"/>
          <w:szCs w:val="19"/>
        </w:rPr>
        <w:t>“La Empresa”.</w:t>
      </w:r>
      <w:r w:rsidR="00170F45">
        <w:rPr>
          <w:rFonts w:ascii="Arial" w:hAnsi="Arial" w:cs="Arial"/>
          <w:b/>
          <w:sz w:val="19"/>
          <w:szCs w:val="19"/>
        </w:rPr>
        <w:t xml:space="preserve"> </w:t>
      </w:r>
      <w:r w:rsidRPr="005F748E">
        <w:rPr>
          <w:rFonts w:ascii="Arial" w:hAnsi="Arial" w:cs="Arial"/>
          <w:sz w:val="19"/>
          <w:szCs w:val="19"/>
        </w:rPr>
        <w:t>Para el debido cumplimiento de este contrato,</w:t>
      </w:r>
      <w:r w:rsidR="00170F45">
        <w:rPr>
          <w:rFonts w:ascii="Arial" w:hAnsi="Arial" w:cs="Arial"/>
          <w:sz w:val="19"/>
          <w:szCs w:val="19"/>
        </w:rPr>
        <w:t xml:space="preserve"> </w:t>
      </w:r>
      <w:r w:rsidRPr="005F748E">
        <w:rPr>
          <w:rFonts w:ascii="Arial" w:hAnsi="Arial" w:cs="Arial"/>
          <w:b/>
          <w:sz w:val="19"/>
          <w:szCs w:val="19"/>
        </w:rPr>
        <w:t>“La Empresa”</w:t>
      </w:r>
      <w:r w:rsidRPr="005F748E">
        <w:rPr>
          <w:rFonts w:ascii="Arial" w:hAnsi="Arial" w:cs="Arial"/>
          <w:sz w:val="19"/>
          <w:szCs w:val="19"/>
        </w:rPr>
        <w:t xml:space="preserve"> se obliga 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lastRenderedPageBreak/>
        <w:t xml:space="preserve">Cumplir en tiempo y forma con la entrega de los bienes y/o equipos objeto de este contrato, a satisfacción de </w:t>
      </w:r>
      <w:r w:rsidRPr="005F748E">
        <w:rPr>
          <w:rFonts w:ascii="Arial" w:hAnsi="Arial" w:cs="Arial"/>
          <w:b/>
          <w:sz w:val="19"/>
          <w:szCs w:val="19"/>
        </w:rPr>
        <w:t>“El Estado”</w:t>
      </w:r>
      <w:r w:rsidRPr="005F748E">
        <w:rPr>
          <w:rFonts w:ascii="Arial" w:hAnsi="Arial" w:cs="Arial"/>
          <w:sz w:val="19"/>
          <w:szCs w:val="19"/>
        </w:rPr>
        <w:t xml:space="preserve"> y conforme a lo establecido dentro del clausulado de este instrumento jurídico y a la normatividad aplicable en la materia.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t xml:space="preserve">Entregar los bienes y/o equipos objeto de este contrato, con las características técnicas ofertadas pro </w:t>
      </w:r>
      <w:r w:rsidRPr="005F748E">
        <w:rPr>
          <w:rFonts w:ascii="Arial" w:hAnsi="Arial" w:cs="Arial"/>
          <w:b/>
          <w:sz w:val="19"/>
          <w:szCs w:val="19"/>
        </w:rPr>
        <w:t>“La Empresa”</w:t>
      </w:r>
      <w:r w:rsidRPr="005F748E">
        <w:rPr>
          <w:rFonts w:ascii="Arial" w:hAnsi="Arial" w:cs="Arial"/>
          <w:sz w:val="19"/>
          <w:szCs w:val="19"/>
        </w:rPr>
        <w:t xml:space="preserve"> conforme al concurso que determinó su adjudicación.</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t xml:space="preserve">No ceder total o parcialmente los derechos y obligaciones derivados de este instrumento jurídico a favor de persona alguna, con excepción de los derechos de cobro, en cuyo caso se deberá contar con el consentimiento de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Sexta.- Fianza de anticipo y de cumplimiento de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Fianza del Anticipo.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Indicación del porcentaje e importe total garantizado con número y letra.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Referencia de que la fianza se otorga atendiendo a todas las estipulaciones contenidas en el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información correspondiente al número de contrato, su fecha de firma así como la especificación de las obligaciones garantizadas.</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la denominación o nombre del proveedor o fiado, domicilio legal y fiscal, registro federal de contribuyentes.</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vigencia de la fianza será hasta su total amortización, mediante la entrega de los bienes o la devolución total o parcial, según sea el caso, de la cantidad que por concepto de anticipo recibe su fiado.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fianza solo podrá ser cancelada cuando así lo autorice expresamente y por escrito Gobierno del Estado de Sinaloa.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Señalar el domicilio de la afianzadora en esta localidad para oír y recibir notificaciones de esta dependencia.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Las partes acuerdan que para la cancelación de esta fianza será requisito indispensable la aprobación mediante manifestación expresa y por escrito de </w:t>
      </w:r>
      <w:r w:rsidRPr="005F748E">
        <w:rPr>
          <w:rFonts w:ascii="Arial" w:hAnsi="Arial" w:cs="Arial"/>
          <w:b/>
          <w:sz w:val="19"/>
          <w:szCs w:val="19"/>
        </w:rPr>
        <w:t>“El Estado”.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Fianza para el cumplimiento del contrato.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 garantía deberá constituirse por </w:t>
      </w:r>
      <w:r w:rsidRPr="005F748E">
        <w:rPr>
          <w:rFonts w:ascii="Arial" w:hAnsi="Arial" w:cs="Arial"/>
          <w:b/>
          <w:sz w:val="19"/>
          <w:szCs w:val="19"/>
        </w:rPr>
        <w:t>“La Empresa”</w:t>
      </w:r>
      <w:r w:rsidRPr="005F748E">
        <w:rPr>
          <w:rFonts w:ascii="Arial" w:hAnsi="Arial" w:cs="Arial"/>
          <w:sz w:val="19"/>
          <w:szCs w:val="19"/>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Indicación del porcentaje e importe total garantizado con número y letra.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Referencia de que la fianza se otorga atendiendo a todas las estipulaciones contenidas en el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información correspondiente al número de contrato, su fecha de firma, así como la especificación de las obligaciones garantizadas.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la denominación o nombre del proveedor o fiado.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fianza solo podrá ser cancelada cuando así lo autorice expresamente y por escrito Gobierno del Estado de Sinaloa.</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Señalar el domicilio de la afianzadora en esta localidad para oír y recibir notificaciones de esta dependencia.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Séptima.- Garantías de los equipos.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Si dentro del periodo de garantía se presenta algún defecto o cualquiera de las circunstancias anteriores, </w:t>
      </w:r>
      <w:r w:rsidRPr="005F748E">
        <w:rPr>
          <w:rFonts w:ascii="Arial" w:hAnsi="Arial" w:cs="Arial"/>
          <w:b/>
          <w:sz w:val="19"/>
          <w:szCs w:val="19"/>
        </w:rPr>
        <w:t>“La Empresa”</w:t>
      </w:r>
      <w:r w:rsidRPr="005F748E">
        <w:rPr>
          <w:rFonts w:ascii="Arial" w:hAnsi="Arial" w:cs="Arial"/>
          <w:sz w:val="19"/>
          <w:szCs w:val="19"/>
        </w:rPr>
        <w:t xml:space="preserve"> queda obligada a sustituir los bienes y/o equipos defectuosos en un periodo no mayor a 20 (veinte) días naturales contados a partir de su notificación sin cargo adicional para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obliga a responder de los defectos y vicios ocultos de los bienes y/o equipos, así como de cualquier otra responsabilidad en las que hubiera incurrido, en los términos señalados en este contrato y en la legislación vigente.</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lastRenderedPageBreak/>
        <w:t xml:space="preserve">La forma de empaque y transporte que debe utilizar, serán los que </w:t>
      </w:r>
      <w:r w:rsidRPr="005F748E">
        <w:rPr>
          <w:rFonts w:ascii="Arial" w:hAnsi="Arial" w:cs="Arial"/>
          <w:b/>
          <w:sz w:val="19"/>
          <w:szCs w:val="19"/>
        </w:rPr>
        <w:t>“La Empresa”</w:t>
      </w:r>
      <w:r w:rsidRPr="005F748E">
        <w:rPr>
          <w:rFonts w:ascii="Arial" w:hAnsi="Arial" w:cs="Arial"/>
          <w:sz w:val="19"/>
          <w:szCs w:val="19"/>
        </w:rPr>
        <w:t xml:space="preserve"> determine como idóneos, toda vez que la integridad de los bienes y/o equipos es su responsabilidad hasta el momento de la aceptación de los mismos, los costos que se originen por estos conceptos son por cuenta de </w:t>
      </w:r>
      <w:r w:rsidRPr="005F748E">
        <w:rPr>
          <w:rFonts w:ascii="Arial" w:hAnsi="Arial" w:cs="Arial"/>
          <w:b/>
          <w:sz w:val="19"/>
          <w:szCs w:val="19"/>
        </w:rPr>
        <w:t>“La Empresa”</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deberá cubrir todos los seguros de transporte de conservación, </w:t>
      </w:r>
      <w:proofErr w:type="spellStart"/>
      <w:r w:rsidRPr="005F748E">
        <w:rPr>
          <w:rFonts w:ascii="Arial" w:hAnsi="Arial" w:cs="Arial"/>
          <w:sz w:val="19"/>
          <w:szCs w:val="19"/>
        </w:rPr>
        <w:t>etc</w:t>
      </w:r>
      <w:proofErr w:type="spellEnd"/>
      <w:r w:rsidRPr="005F748E">
        <w:rPr>
          <w:rFonts w:ascii="Arial" w:hAnsi="Arial" w:cs="Arial"/>
          <w:sz w:val="19"/>
          <w:szCs w:val="19"/>
        </w:rPr>
        <w:t>, que requieran los bienes y/o equipos hasta el momento de la firma del acta señalada en la Cláusula Cuarta.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Octava.- Límite de responsabilidades.</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En caso de incumplimiento de este contrato, la responsabilidad de </w:t>
      </w:r>
      <w:r w:rsidRPr="005F748E">
        <w:rPr>
          <w:rFonts w:ascii="Arial" w:hAnsi="Arial" w:cs="Arial"/>
          <w:b/>
          <w:bCs/>
          <w:sz w:val="19"/>
          <w:szCs w:val="19"/>
        </w:rPr>
        <w:t>“La Empresa”</w:t>
      </w:r>
      <w:r w:rsidRPr="005F748E">
        <w:rPr>
          <w:rFonts w:ascii="Arial" w:hAnsi="Arial" w:cs="Arial"/>
          <w:bCs/>
          <w:sz w:val="19"/>
          <w:szCs w:val="19"/>
        </w:rPr>
        <w:t>, independientemente de la forma de acción que se ejercite, consiste en:</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numPr>
          <w:ilvl w:val="0"/>
          <w:numId w:val="9"/>
        </w:numPr>
        <w:spacing w:after="0" w:line="240" w:lineRule="auto"/>
        <w:ind w:left="0" w:firstLine="0"/>
        <w:jc w:val="both"/>
        <w:rPr>
          <w:rFonts w:ascii="Arial" w:hAnsi="Arial" w:cs="Arial"/>
          <w:bCs/>
          <w:sz w:val="19"/>
          <w:szCs w:val="19"/>
        </w:rPr>
      </w:pPr>
      <w:r w:rsidRPr="005F748E">
        <w:rPr>
          <w:rFonts w:ascii="Arial" w:hAnsi="Arial" w:cs="Arial"/>
          <w:bCs/>
          <w:sz w:val="19"/>
          <w:szCs w:val="19"/>
        </w:rPr>
        <w:t xml:space="preserve">Que </w:t>
      </w:r>
      <w:r w:rsidRPr="005F748E">
        <w:rPr>
          <w:rFonts w:ascii="Arial" w:hAnsi="Arial" w:cs="Arial"/>
          <w:b/>
          <w:bCs/>
          <w:sz w:val="19"/>
          <w:szCs w:val="19"/>
        </w:rPr>
        <w:t>“El Estado”</w:t>
      </w:r>
      <w:r w:rsidRPr="005F748E">
        <w:rPr>
          <w:rFonts w:ascii="Arial" w:hAnsi="Arial" w:cs="Arial"/>
          <w:bCs/>
          <w:sz w:val="19"/>
          <w:szCs w:val="19"/>
        </w:rPr>
        <w:t xml:space="preserve"> le haga efectiva la fianza entregada para garantizar el cumplimiento del presente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numPr>
          <w:ilvl w:val="0"/>
          <w:numId w:val="9"/>
        </w:numPr>
        <w:spacing w:after="0" w:line="240" w:lineRule="auto"/>
        <w:ind w:left="0" w:firstLine="0"/>
        <w:jc w:val="both"/>
        <w:rPr>
          <w:rFonts w:ascii="Arial" w:hAnsi="Arial" w:cs="Arial"/>
          <w:bCs/>
          <w:sz w:val="19"/>
          <w:szCs w:val="19"/>
        </w:rPr>
      </w:pPr>
      <w:r w:rsidRPr="005F748E">
        <w:rPr>
          <w:rFonts w:ascii="Arial" w:hAnsi="Arial" w:cs="Arial"/>
          <w:bCs/>
          <w:sz w:val="19"/>
          <w:szCs w:val="19"/>
        </w:rPr>
        <w:t xml:space="preserve">Reintegrar a </w:t>
      </w:r>
      <w:r w:rsidRPr="005F748E">
        <w:rPr>
          <w:rFonts w:ascii="Arial" w:hAnsi="Arial" w:cs="Arial"/>
          <w:b/>
          <w:bCs/>
          <w:sz w:val="19"/>
          <w:szCs w:val="19"/>
        </w:rPr>
        <w:t>“El Estado”</w:t>
      </w:r>
      <w:r w:rsidRPr="005F748E">
        <w:rPr>
          <w:rFonts w:ascii="Arial" w:hAnsi="Arial" w:cs="Arial"/>
          <w:bCs/>
          <w:sz w:val="19"/>
          <w:szCs w:val="19"/>
        </w:rPr>
        <w:t xml:space="preserve"> cabalmente los recursos económicos que le hayan sido entregados hasta el momento del incumplimiento de cualquiera de las cláusulas y condiciones del presente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El pago por el límite de responsabilidades referido, que se derive del incumplimiento de los términos y condiciones de este contrato, atribuibles a </w:t>
      </w:r>
      <w:r w:rsidRPr="005F748E">
        <w:rPr>
          <w:rFonts w:ascii="Arial" w:hAnsi="Arial" w:cs="Arial"/>
          <w:b/>
          <w:bCs/>
          <w:sz w:val="19"/>
          <w:szCs w:val="19"/>
        </w:rPr>
        <w:t>“La Empresa”</w:t>
      </w:r>
      <w:r w:rsidRPr="005F748E">
        <w:rPr>
          <w:rFonts w:ascii="Arial" w:hAnsi="Arial" w:cs="Arial"/>
          <w:bCs/>
          <w:sz w:val="19"/>
          <w:szCs w:val="19"/>
        </w:rPr>
        <w:t xml:space="preserve"> será efectuado de inmediato a la notificación que </w:t>
      </w:r>
      <w:r w:rsidRPr="005F748E">
        <w:rPr>
          <w:rFonts w:ascii="Arial" w:hAnsi="Arial" w:cs="Arial"/>
          <w:b/>
          <w:bCs/>
          <w:sz w:val="19"/>
          <w:szCs w:val="19"/>
        </w:rPr>
        <w:t>“El Estado”</w:t>
      </w:r>
      <w:r w:rsidRPr="005F748E">
        <w:rPr>
          <w:rFonts w:ascii="Arial" w:hAnsi="Arial" w:cs="Arial"/>
          <w:bCs/>
          <w:sz w:val="19"/>
          <w:szCs w:val="19"/>
        </w:rPr>
        <w:t xml:space="preserve"> le realice por escrito a </w:t>
      </w:r>
      <w:r w:rsidRPr="005F748E">
        <w:rPr>
          <w:rFonts w:ascii="Arial" w:hAnsi="Arial" w:cs="Arial"/>
          <w:b/>
          <w:bCs/>
          <w:sz w:val="19"/>
          <w:szCs w:val="19"/>
        </w:rPr>
        <w:t>“La Empresa”</w:t>
      </w:r>
      <w:r w:rsidRPr="005F748E">
        <w:rPr>
          <w:rFonts w:ascii="Arial" w:hAnsi="Arial" w:cs="Arial"/>
          <w:bCs/>
          <w:sz w:val="19"/>
          <w:szCs w:val="19"/>
        </w:rPr>
        <w:t>.</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Independientemente de lo anterior, para los efectos dispuestos por el Artículo 83 Fracción III, de la Ley de Adquisiciones, Arrendamientos, Servicios y Administración de Bienes Muebles para el Estado de Sinaloa, </w:t>
      </w:r>
      <w:r w:rsidRPr="005F748E">
        <w:rPr>
          <w:rFonts w:ascii="Arial" w:hAnsi="Arial" w:cs="Arial"/>
          <w:b/>
          <w:bCs/>
          <w:sz w:val="19"/>
          <w:szCs w:val="19"/>
        </w:rPr>
        <w:t>“El Estado”</w:t>
      </w:r>
      <w:r w:rsidRPr="005F748E">
        <w:rPr>
          <w:rFonts w:ascii="Arial" w:hAnsi="Arial" w:cs="Arial"/>
          <w:bCs/>
          <w:sz w:val="19"/>
          <w:szCs w:val="19"/>
        </w:rPr>
        <w:t xml:space="preserve"> dará vista a la Secretaría de Transparencia y Rendición de Cuentas, de cualquier incumplimiento en que </w:t>
      </w:r>
      <w:r w:rsidRPr="005F748E">
        <w:rPr>
          <w:rFonts w:ascii="Arial" w:hAnsi="Arial" w:cs="Arial"/>
          <w:b/>
          <w:bCs/>
          <w:sz w:val="19"/>
          <w:szCs w:val="19"/>
        </w:rPr>
        <w:t>“La Empresa”</w:t>
      </w:r>
      <w:r w:rsidRPr="005F748E">
        <w:rPr>
          <w:rFonts w:ascii="Arial" w:hAnsi="Arial" w:cs="Arial"/>
          <w:bCs/>
          <w:sz w:val="19"/>
          <w:szCs w:val="19"/>
        </w:rPr>
        <w:t xml:space="preserve"> hubiese incurrido.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Novena.- “La Empresa”</w:t>
      </w:r>
      <w:r w:rsidRPr="005F748E">
        <w:rPr>
          <w:rFonts w:ascii="Arial" w:hAnsi="Arial" w:cs="Arial"/>
          <w:bCs/>
          <w:sz w:val="19"/>
          <w:szCs w:val="19"/>
        </w:rPr>
        <w:t xml:space="preserve"> será responsable absoluto de obtener las licencias autorizaciones y permisos necesarios para el cumplimiento del presente contrato y en los casos en que se infrinjan derechos de autor, patentes o marcas, </w:t>
      </w:r>
      <w:r w:rsidRPr="005F748E">
        <w:rPr>
          <w:rFonts w:ascii="Arial" w:hAnsi="Arial" w:cs="Arial"/>
          <w:b/>
          <w:bCs/>
          <w:sz w:val="19"/>
          <w:szCs w:val="19"/>
        </w:rPr>
        <w:t>“El Estado”</w:t>
      </w:r>
      <w:r w:rsidRPr="005F748E">
        <w:rPr>
          <w:rFonts w:ascii="Arial" w:hAnsi="Arial" w:cs="Arial"/>
          <w:bCs/>
          <w:sz w:val="19"/>
          <w:szCs w:val="19"/>
        </w:rPr>
        <w:t xml:space="preserve"> queda liberado de cualquier responsabilidad en caso de que se someta a </w:t>
      </w:r>
      <w:r w:rsidRPr="005F748E">
        <w:rPr>
          <w:rFonts w:ascii="Arial" w:hAnsi="Arial" w:cs="Arial"/>
          <w:b/>
          <w:bCs/>
          <w:sz w:val="19"/>
          <w:szCs w:val="19"/>
        </w:rPr>
        <w:t>“La Empresa”</w:t>
      </w:r>
      <w:r w:rsidRPr="005F748E">
        <w:rPr>
          <w:rFonts w:ascii="Arial" w:hAnsi="Arial" w:cs="Arial"/>
          <w:bCs/>
          <w:sz w:val="19"/>
          <w:szCs w:val="19"/>
        </w:rPr>
        <w:t xml:space="preserve"> a juicio o proceso por este concepto.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Décima.- Penas convencionales.</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En el caso de que </w:t>
      </w:r>
      <w:r w:rsidRPr="005F748E">
        <w:rPr>
          <w:rFonts w:ascii="Arial" w:hAnsi="Arial" w:cs="Arial"/>
          <w:b/>
          <w:bCs/>
          <w:sz w:val="19"/>
          <w:szCs w:val="19"/>
        </w:rPr>
        <w:t>“La Empresa”</w:t>
      </w:r>
      <w:r w:rsidRPr="005F748E">
        <w:rPr>
          <w:rFonts w:ascii="Arial" w:hAnsi="Arial" w:cs="Arial"/>
          <w:bCs/>
          <w:sz w:val="19"/>
          <w:szCs w:val="19"/>
        </w:rPr>
        <w:t xml:space="preserve"> se atrase en la entrega de </w:t>
      </w:r>
      <w:proofErr w:type="spellStart"/>
      <w:r w:rsidRPr="005F748E">
        <w:rPr>
          <w:rFonts w:ascii="Arial" w:hAnsi="Arial" w:cs="Arial"/>
          <w:bCs/>
          <w:sz w:val="19"/>
          <w:szCs w:val="19"/>
        </w:rPr>
        <w:t>lo</w:t>
      </w:r>
      <w:proofErr w:type="spellEnd"/>
      <w:r w:rsidRPr="005F748E">
        <w:rPr>
          <w:rFonts w:ascii="Arial" w:hAnsi="Arial" w:cs="Arial"/>
          <w:bCs/>
          <w:sz w:val="19"/>
          <w:szCs w:val="19"/>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Para el efecto anterior </w:t>
      </w:r>
      <w:r w:rsidRPr="005F748E">
        <w:rPr>
          <w:rFonts w:ascii="Arial" w:hAnsi="Arial" w:cs="Arial"/>
          <w:b/>
          <w:bCs/>
          <w:sz w:val="19"/>
          <w:szCs w:val="19"/>
        </w:rPr>
        <w:t>“El Estado”</w:t>
      </w:r>
      <w:r w:rsidRPr="005F748E">
        <w:rPr>
          <w:rFonts w:ascii="Arial" w:hAnsi="Arial" w:cs="Arial"/>
          <w:bCs/>
          <w:sz w:val="19"/>
          <w:szCs w:val="19"/>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El pago de los bienes y/o servicios quedará condicionado, proporcionalmente al pago que </w:t>
      </w:r>
      <w:r w:rsidRPr="005F748E">
        <w:rPr>
          <w:rFonts w:ascii="Arial" w:hAnsi="Arial" w:cs="Arial"/>
          <w:b/>
          <w:bCs/>
          <w:sz w:val="19"/>
          <w:szCs w:val="19"/>
        </w:rPr>
        <w:t>“La Empresa”</w:t>
      </w:r>
      <w:r w:rsidRPr="005F748E">
        <w:rPr>
          <w:rFonts w:ascii="Arial" w:hAnsi="Arial" w:cs="Arial"/>
          <w:bCs/>
          <w:sz w:val="19"/>
          <w:szCs w:val="19"/>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En caso de rescisión del presente contrato. La aplicación de la garantía de cumplimiento será proporcional al monto de las obligaciones incumplidas.</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Además de las sanciones anteriormente mencionadas, serán aplicables todas aquellas que correspondan al incumplimiento de las condiciones, cláusulas y obligaciones señaladas en el presente contrato.</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Décima Primera.- Rescisión.</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podrá rescindir administrativamente este contrato sin necesidad de declaración judicial, cuando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incurra en incumplimiento de las obligaciones derivadas de la cláusulas del presente contrato, conforme al </w:t>
      </w:r>
      <w:r w:rsidRPr="005F748E">
        <w:rPr>
          <w:rFonts w:ascii="Arial" w:hAnsi="Arial" w:cs="Arial"/>
          <w:bCs/>
          <w:spacing w:val="-2"/>
          <w:sz w:val="19"/>
          <w:szCs w:val="19"/>
          <w:lang w:val="es-ES_tradnl"/>
        </w:rPr>
        <w:lastRenderedPageBreak/>
        <w:t>procedimiento establecido en el Artículo 65 de la Ley de Adquisiciones, Arrendamientos, Servicios y Administración de Bienes Muebles para el Estado de Sinaloa, que sustancialmente consiste en:</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 Se iniciará a partir de que a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le sea comunicado por escrito el incumplimiento en que haya incurrido, para que en un término de cinco días hábiles exponga lo que a su derecho convenga y aporte, en su caso, las pruebas que estime pertinentes.</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II.- Transcurrido el término a que se refiere la fracción anterior, </w:t>
      </w: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contará con un plazo de quince días para resolver, considerando los argumentos y pruebas que hubiere hecho valer a </w:t>
      </w:r>
      <w:r w:rsidRPr="005F748E">
        <w:rPr>
          <w:rFonts w:ascii="Arial" w:hAnsi="Arial" w:cs="Arial"/>
          <w:b/>
          <w:bCs/>
          <w:spacing w:val="-2"/>
          <w:sz w:val="19"/>
          <w:szCs w:val="19"/>
          <w:lang w:val="es-ES_tradnl"/>
        </w:rPr>
        <w:t>“La Empresa”.</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III.- Rescindido el contrato se formulará el finiquito correspondiente a efecto de hacer constar los pagos que deba efectuar a </w:t>
      </w:r>
      <w:r w:rsidRPr="005F748E">
        <w:rPr>
          <w:rFonts w:ascii="Arial" w:hAnsi="Arial" w:cs="Arial"/>
          <w:b/>
          <w:bCs/>
          <w:spacing w:val="-2"/>
          <w:sz w:val="19"/>
          <w:szCs w:val="19"/>
          <w:lang w:val="es-ES_tradnl"/>
        </w:rPr>
        <w:t xml:space="preserve">“El Estado” </w:t>
      </w:r>
      <w:r w:rsidRPr="005F748E">
        <w:rPr>
          <w:rFonts w:ascii="Arial" w:hAnsi="Arial" w:cs="Arial"/>
          <w:bCs/>
          <w:spacing w:val="-2"/>
          <w:sz w:val="19"/>
          <w:szCs w:val="19"/>
          <w:lang w:val="es-ES_tradnl"/>
        </w:rPr>
        <w:t>por concepto de los bienes recibidos hasta el momento de la rescisión.</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Una vez rescindido este contrato, no procederá el cobro de penalizaciones ni la contabilización de las mismas para hacer efectiva la garantía de cumplimiento, siempre que estas causas sean el motivo de la rescisión. </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Cuando </w:t>
      </w: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rescinda el presente contrato, sin perjuicio del ejercicio de las demás acciones que procedan, aplicará lo establecido en la </w:t>
      </w:r>
      <w:r w:rsidR="00170F45" w:rsidRPr="005F748E">
        <w:rPr>
          <w:rFonts w:ascii="Arial" w:hAnsi="Arial" w:cs="Arial"/>
          <w:spacing w:val="-2"/>
          <w:sz w:val="19"/>
          <w:szCs w:val="19"/>
          <w:lang w:val="es-ES_tradnl"/>
        </w:rPr>
        <w:t>Cláusula</w:t>
      </w:r>
      <w:r w:rsidRPr="005F748E">
        <w:rPr>
          <w:rFonts w:ascii="Arial" w:hAnsi="Arial" w:cs="Arial"/>
          <w:spacing w:val="-2"/>
          <w:sz w:val="19"/>
          <w:szCs w:val="19"/>
          <w:lang w:val="es-ES_tradnl"/>
        </w:rPr>
        <w:t xml:space="preserve"> “Limites de responsabilidades”</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Segunda.- Reconocimiento contractual.</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Las partes manifiestan que en la celebración del presente contrato no ha habido error o vicio o lesión alguna que vicien el consentimiento.</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Tercera.- Sostenimiento.</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Cuarta.- Jurisdicción.</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Para el cumplimiento del presente contrato, así como para todo aquello que no </w:t>
      </w:r>
      <w:r w:rsidR="00670A35" w:rsidRPr="005F748E">
        <w:rPr>
          <w:rFonts w:ascii="Arial" w:hAnsi="Arial" w:cs="Arial"/>
          <w:spacing w:val="-2"/>
          <w:sz w:val="19"/>
          <w:szCs w:val="19"/>
          <w:lang w:val="es-ES_tradnl"/>
        </w:rPr>
        <w:t>esté</w:t>
      </w:r>
      <w:r w:rsidRPr="005F748E">
        <w:rPr>
          <w:rFonts w:ascii="Arial" w:hAnsi="Arial" w:cs="Arial"/>
          <w:spacing w:val="-2"/>
          <w:sz w:val="19"/>
          <w:szCs w:val="19"/>
          <w:lang w:val="es-ES_tradnl"/>
        </w:rPr>
        <w:t xml:space="preserve">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renuncia al fuero, competencia y jurisdicción que pudiera corresponderle por razones de su domicilio presente, futuro o cualquier otra causa.</w:t>
      </w:r>
    </w:p>
    <w:p w:rsidR="00D050AE" w:rsidRPr="005F748E" w:rsidRDefault="00D050AE" w:rsidP="00D050AE">
      <w:pPr>
        <w:tabs>
          <w:tab w:val="left" w:pos="-720"/>
        </w:tabs>
        <w:suppressAutoHyphens/>
        <w:spacing w:after="0" w:line="240" w:lineRule="auto"/>
        <w:jc w:val="both"/>
        <w:rPr>
          <w:rFonts w:ascii="Arial" w:hAnsi="Arial" w:cs="Arial"/>
          <w:sz w:val="19"/>
          <w:szCs w:val="19"/>
        </w:rPr>
      </w:pPr>
    </w:p>
    <w:p w:rsidR="00D050AE" w:rsidRPr="005F748E" w:rsidRDefault="00D050AE" w:rsidP="00D050AE">
      <w:pPr>
        <w:tabs>
          <w:tab w:val="left" w:pos="-720"/>
        </w:tabs>
        <w:suppressAutoHyphens/>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Leído que fue el presente contrato y enteradas las partes de su contenido y alcance legal, lo firman en la ciudad de </w:t>
      </w:r>
      <w:r w:rsidR="00170F45" w:rsidRPr="005F748E">
        <w:rPr>
          <w:rFonts w:ascii="Arial" w:hAnsi="Arial" w:cs="Arial"/>
          <w:sz w:val="19"/>
          <w:szCs w:val="19"/>
          <w:lang w:val="es-ES_tradnl"/>
        </w:rPr>
        <w:t>Culiacán</w:t>
      </w:r>
      <w:r w:rsidRPr="005F748E">
        <w:rPr>
          <w:rFonts w:ascii="Arial" w:hAnsi="Arial" w:cs="Arial"/>
          <w:sz w:val="19"/>
          <w:szCs w:val="19"/>
          <w:lang w:val="es-ES_tradnl"/>
        </w:rPr>
        <w:t>,</w:t>
      </w:r>
      <w:r w:rsidR="00FD062C">
        <w:rPr>
          <w:rFonts w:ascii="Arial" w:hAnsi="Arial" w:cs="Arial"/>
          <w:sz w:val="19"/>
          <w:szCs w:val="19"/>
          <w:lang w:val="es-ES_tradnl"/>
        </w:rPr>
        <w:t xml:space="preserve"> Sinaloa, el día ------- de 202</w:t>
      </w:r>
      <w:r w:rsidR="00525144">
        <w:rPr>
          <w:rFonts w:ascii="Arial" w:hAnsi="Arial" w:cs="Arial"/>
          <w:sz w:val="19"/>
          <w:szCs w:val="19"/>
          <w:lang w:val="es-ES_tradnl"/>
        </w:rPr>
        <w:t>1</w:t>
      </w:r>
      <w:r w:rsidRPr="005F748E">
        <w:rPr>
          <w:rFonts w:ascii="Arial" w:hAnsi="Arial" w:cs="Arial"/>
          <w:sz w:val="19"/>
          <w:szCs w:val="19"/>
          <w:lang w:val="es-ES_tradnl"/>
        </w:rPr>
        <w:t>.</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spacing w:after="0" w:line="240" w:lineRule="auto"/>
        <w:jc w:val="both"/>
        <w:rPr>
          <w:rFonts w:ascii="Arial" w:hAnsi="Arial" w:cs="Arial"/>
          <w:b/>
          <w:sz w:val="19"/>
          <w:szCs w:val="19"/>
        </w:rPr>
      </w:pPr>
    </w:p>
    <w:tbl>
      <w:tblPr>
        <w:tblW w:w="9781" w:type="dxa"/>
        <w:tblInd w:w="108" w:type="dxa"/>
        <w:tblLook w:val="01E0" w:firstRow="1" w:lastRow="1" w:firstColumn="1" w:lastColumn="1" w:noHBand="0" w:noVBand="0"/>
      </w:tblPr>
      <w:tblGrid>
        <w:gridCol w:w="4395"/>
        <w:gridCol w:w="1417"/>
        <w:gridCol w:w="3969"/>
      </w:tblGrid>
      <w:tr w:rsidR="00D050AE" w:rsidRPr="005F748E" w:rsidTr="00D050AE">
        <w:tc>
          <w:tcPr>
            <w:tcW w:w="4395" w:type="dxa"/>
          </w:tcPr>
          <w:p w:rsidR="00D050AE" w:rsidRPr="005F748E" w:rsidRDefault="00D050AE" w:rsidP="00D050AE">
            <w:pPr>
              <w:spacing w:after="0" w:line="240" w:lineRule="auto"/>
              <w:jc w:val="center"/>
              <w:rPr>
                <w:rFonts w:ascii="Arial" w:hAnsi="Arial" w:cs="Arial"/>
                <w:sz w:val="19"/>
                <w:szCs w:val="19"/>
              </w:rPr>
            </w:pPr>
            <w:r w:rsidRPr="005F748E">
              <w:rPr>
                <w:rFonts w:ascii="Arial" w:hAnsi="Arial" w:cs="Arial"/>
                <w:b/>
                <w:sz w:val="19"/>
                <w:szCs w:val="19"/>
              </w:rPr>
              <w:t>POR “EL ESTADO”</w:t>
            </w: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center"/>
              <w:rPr>
                <w:rFonts w:ascii="Arial" w:hAnsi="Arial" w:cs="Arial"/>
                <w:sz w:val="19"/>
                <w:szCs w:val="19"/>
              </w:rPr>
            </w:pPr>
            <w:r w:rsidRPr="005F748E">
              <w:rPr>
                <w:rFonts w:ascii="Arial" w:hAnsi="Arial" w:cs="Arial"/>
                <w:b/>
                <w:sz w:val="19"/>
                <w:szCs w:val="19"/>
              </w:rPr>
              <w:t>POR “LA EMPRESA”</w:t>
            </w: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Borders>
              <w:bottom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bottom w:val="single" w:sz="4" w:space="0" w:color="000000"/>
            </w:tcBorders>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9781" w:type="dxa"/>
            <w:gridSpan w:val="3"/>
          </w:tcPr>
          <w:p w:rsidR="00D050AE" w:rsidRPr="005F748E" w:rsidRDefault="00D050AE" w:rsidP="00D050AE">
            <w:pPr>
              <w:spacing w:after="0" w:line="240" w:lineRule="auto"/>
              <w:jc w:val="center"/>
              <w:rPr>
                <w:rFonts w:ascii="Arial" w:hAnsi="Arial" w:cs="Arial"/>
                <w:b/>
                <w:sz w:val="19"/>
                <w:szCs w:val="19"/>
              </w:rPr>
            </w:pPr>
            <w:r w:rsidRPr="005F748E">
              <w:rPr>
                <w:rFonts w:ascii="Arial" w:hAnsi="Arial" w:cs="Arial"/>
                <w:b/>
                <w:sz w:val="19"/>
                <w:szCs w:val="19"/>
              </w:rPr>
              <w:t>T E S T I G O S</w:t>
            </w: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Borders>
              <w:bottom w:val="single" w:sz="4" w:space="0" w:color="000000"/>
            </w:tcBorders>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b/>
                <w:sz w:val="19"/>
                <w:szCs w:val="19"/>
              </w:rPr>
            </w:pPr>
          </w:p>
        </w:tc>
        <w:tc>
          <w:tcPr>
            <w:tcW w:w="3969" w:type="dxa"/>
            <w:tcBorders>
              <w:bottom w:val="single" w:sz="4" w:space="0" w:color="000000"/>
            </w:tcBorders>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lang w:val="pt-BR"/>
              </w:rPr>
            </w:pPr>
          </w:p>
        </w:tc>
      </w:tr>
    </w:tbl>
    <w:p w:rsidR="00D050AE" w:rsidRPr="005F748E" w:rsidRDefault="00D050AE" w:rsidP="00D050AE">
      <w:pPr>
        <w:spacing w:after="0" w:line="240" w:lineRule="auto"/>
        <w:jc w:val="both"/>
        <w:rPr>
          <w:rFonts w:ascii="Arial" w:hAnsi="Arial" w:cs="Arial"/>
          <w:sz w:val="19"/>
          <w:szCs w:val="19"/>
        </w:rPr>
      </w:pPr>
    </w:p>
    <w:p w:rsidR="00197F94" w:rsidRPr="000B6285" w:rsidRDefault="00197F94" w:rsidP="000B6285">
      <w:pPr>
        <w:spacing w:after="0" w:line="240" w:lineRule="auto"/>
        <w:jc w:val="center"/>
        <w:rPr>
          <w:rFonts w:ascii="Arial" w:hAnsi="Arial" w:cs="Arial"/>
          <w:b/>
          <w:iCs/>
          <w:sz w:val="10"/>
          <w:szCs w:val="10"/>
        </w:rPr>
      </w:pPr>
    </w:p>
    <w:sectPr w:rsidR="00197F94" w:rsidRPr="000B6285" w:rsidSect="004E4F7E">
      <w:headerReference w:type="default" r:id="rId10"/>
      <w:footerReference w:type="default" r:id="rId11"/>
      <w:pgSz w:w="12240" w:h="15840" w:code="1"/>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154" w:rsidRDefault="00260154">
      <w:pPr>
        <w:spacing w:after="0" w:line="240" w:lineRule="auto"/>
      </w:pPr>
      <w:r>
        <w:separator/>
      </w:r>
    </w:p>
  </w:endnote>
  <w:endnote w:type="continuationSeparator" w:id="0">
    <w:p w:rsidR="00260154" w:rsidRDefault="00260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425923"/>
      <w:docPartObj>
        <w:docPartGallery w:val="Page Numbers (Bottom of Page)"/>
        <w:docPartUnique/>
      </w:docPartObj>
    </w:sdtPr>
    <w:sdtEndPr>
      <w:rPr>
        <w:sz w:val="16"/>
        <w:szCs w:val="16"/>
      </w:rPr>
    </w:sdtEndPr>
    <w:sdtContent>
      <w:p w:rsidR="00162194" w:rsidRPr="00162194" w:rsidRDefault="00162194">
        <w:pPr>
          <w:pStyle w:val="Piedepgina"/>
          <w:jc w:val="right"/>
          <w:rPr>
            <w:sz w:val="16"/>
            <w:szCs w:val="16"/>
          </w:rPr>
        </w:pPr>
        <w:r w:rsidRPr="00162194">
          <w:rPr>
            <w:sz w:val="16"/>
            <w:szCs w:val="16"/>
          </w:rPr>
          <w:fldChar w:fldCharType="begin"/>
        </w:r>
        <w:r w:rsidRPr="00162194">
          <w:rPr>
            <w:sz w:val="16"/>
            <w:szCs w:val="16"/>
          </w:rPr>
          <w:instrText>PAGE   \* MERGEFORMAT</w:instrText>
        </w:r>
        <w:r w:rsidRPr="00162194">
          <w:rPr>
            <w:sz w:val="16"/>
            <w:szCs w:val="16"/>
          </w:rPr>
          <w:fldChar w:fldCharType="separate"/>
        </w:r>
        <w:r>
          <w:rPr>
            <w:noProof/>
            <w:sz w:val="16"/>
            <w:szCs w:val="16"/>
          </w:rPr>
          <w:t>4</w:t>
        </w:r>
        <w:r w:rsidRPr="00162194">
          <w:rPr>
            <w:sz w:val="16"/>
            <w:szCs w:val="16"/>
          </w:rPr>
          <w:fldChar w:fldCharType="end"/>
        </w:r>
      </w:p>
    </w:sdtContent>
  </w:sdt>
  <w:p w:rsidR="00162194" w:rsidRDefault="0016219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364562870"/>
      <w:docPartObj>
        <w:docPartGallery w:val="Page Numbers (Bottom of Page)"/>
        <w:docPartUnique/>
      </w:docPartObj>
    </w:sdtPr>
    <w:sdtContent>
      <w:p w:rsidR="00162194" w:rsidRPr="00162194" w:rsidRDefault="00162194">
        <w:pPr>
          <w:pStyle w:val="Piedepgina"/>
          <w:jc w:val="right"/>
          <w:rPr>
            <w:sz w:val="16"/>
            <w:szCs w:val="16"/>
          </w:rPr>
        </w:pPr>
        <w:r w:rsidRPr="00162194">
          <w:rPr>
            <w:sz w:val="16"/>
            <w:szCs w:val="16"/>
          </w:rPr>
          <w:fldChar w:fldCharType="begin"/>
        </w:r>
        <w:r w:rsidRPr="00162194">
          <w:rPr>
            <w:sz w:val="16"/>
            <w:szCs w:val="16"/>
          </w:rPr>
          <w:instrText>PAGE   \* MERGEFORMAT</w:instrText>
        </w:r>
        <w:r w:rsidRPr="00162194">
          <w:rPr>
            <w:sz w:val="16"/>
            <w:szCs w:val="16"/>
          </w:rPr>
          <w:fldChar w:fldCharType="separate"/>
        </w:r>
        <w:r>
          <w:rPr>
            <w:noProof/>
            <w:sz w:val="16"/>
            <w:szCs w:val="16"/>
          </w:rPr>
          <w:t>10</w:t>
        </w:r>
        <w:r w:rsidRPr="00162194">
          <w:rPr>
            <w:sz w:val="16"/>
            <w:szCs w:val="16"/>
          </w:rPr>
          <w:fldChar w:fldCharType="end"/>
        </w:r>
      </w:p>
    </w:sdtContent>
  </w:sdt>
  <w:p w:rsidR="00260154" w:rsidRDefault="002601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154" w:rsidRDefault="00260154">
      <w:pPr>
        <w:spacing w:after="0" w:line="240" w:lineRule="auto"/>
      </w:pPr>
      <w:r>
        <w:separator/>
      </w:r>
    </w:p>
  </w:footnote>
  <w:footnote w:type="continuationSeparator" w:id="0">
    <w:p w:rsidR="00260154" w:rsidRDefault="00260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54" w:rsidRPr="00D41856" w:rsidRDefault="00260154" w:rsidP="00D418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C01CC5"/>
    <w:multiLevelType w:val="hybridMultilevel"/>
    <w:tmpl w:val="300EF292"/>
    <w:lvl w:ilvl="0" w:tplc="CA78D5D6">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4D82E34"/>
    <w:multiLevelType w:val="hybridMultilevel"/>
    <w:tmpl w:val="D648FF36"/>
    <w:lvl w:ilvl="0" w:tplc="B18024B6">
      <w:start w:val="1"/>
      <w:numFmt w:val="upp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
    <w:nsid w:val="25DA569F"/>
    <w:multiLevelType w:val="hybridMultilevel"/>
    <w:tmpl w:val="D416FC1E"/>
    <w:lvl w:ilvl="0" w:tplc="080A000F">
      <w:start w:val="1"/>
      <w:numFmt w:val="decimal"/>
      <w:lvlText w:val="%1."/>
      <w:lvlJc w:val="left"/>
      <w:pPr>
        <w:ind w:left="6" w:hanging="360"/>
      </w:pPr>
    </w:lvl>
    <w:lvl w:ilvl="1" w:tplc="080A0019" w:tentative="1">
      <w:start w:val="1"/>
      <w:numFmt w:val="lowerLetter"/>
      <w:lvlText w:val="%2."/>
      <w:lvlJc w:val="left"/>
      <w:pPr>
        <w:ind w:left="726" w:hanging="360"/>
      </w:pPr>
    </w:lvl>
    <w:lvl w:ilvl="2" w:tplc="080A001B" w:tentative="1">
      <w:start w:val="1"/>
      <w:numFmt w:val="lowerRoman"/>
      <w:lvlText w:val="%3."/>
      <w:lvlJc w:val="right"/>
      <w:pPr>
        <w:ind w:left="1446" w:hanging="180"/>
      </w:pPr>
    </w:lvl>
    <w:lvl w:ilvl="3" w:tplc="080A000F" w:tentative="1">
      <w:start w:val="1"/>
      <w:numFmt w:val="decimal"/>
      <w:lvlText w:val="%4."/>
      <w:lvlJc w:val="left"/>
      <w:pPr>
        <w:ind w:left="2166" w:hanging="360"/>
      </w:pPr>
    </w:lvl>
    <w:lvl w:ilvl="4" w:tplc="080A0019" w:tentative="1">
      <w:start w:val="1"/>
      <w:numFmt w:val="lowerLetter"/>
      <w:lvlText w:val="%5."/>
      <w:lvlJc w:val="left"/>
      <w:pPr>
        <w:ind w:left="2886" w:hanging="360"/>
      </w:pPr>
    </w:lvl>
    <w:lvl w:ilvl="5" w:tplc="080A001B" w:tentative="1">
      <w:start w:val="1"/>
      <w:numFmt w:val="lowerRoman"/>
      <w:lvlText w:val="%6."/>
      <w:lvlJc w:val="right"/>
      <w:pPr>
        <w:ind w:left="3606" w:hanging="180"/>
      </w:pPr>
    </w:lvl>
    <w:lvl w:ilvl="6" w:tplc="080A000F" w:tentative="1">
      <w:start w:val="1"/>
      <w:numFmt w:val="decimal"/>
      <w:lvlText w:val="%7."/>
      <w:lvlJc w:val="left"/>
      <w:pPr>
        <w:ind w:left="4326" w:hanging="360"/>
      </w:pPr>
    </w:lvl>
    <w:lvl w:ilvl="7" w:tplc="080A0019" w:tentative="1">
      <w:start w:val="1"/>
      <w:numFmt w:val="lowerLetter"/>
      <w:lvlText w:val="%8."/>
      <w:lvlJc w:val="left"/>
      <w:pPr>
        <w:ind w:left="5046" w:hanging="360"/>
      </w:pPr>
    </w:lvl>
    <w:lvl w:ilvl="8" w:tplc="080A001B" w:tentative="1">
      <w:start w:val="1"/>
      <w:numFmt w:val="lowerRoman"/>
      <w:lvlText w:val="%9."/>
      <w:lvlJc w:val="right"/>
      <w:pPr>
        <w:ind w:left="5766" w:hanging="180"/>
      </w:pPr>
    </w:lvl>
  </w:abstractNum>
  <w:abstractNum w:abstractNumId="4">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B45685"/>
    <w:multiLevelType w:val="hybridMultilevel"/>
    <w:tmpl w:val="A82AF2E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BCD0C48"/>
    <w:multiLevelType w:val="hybridMultilevel"/>
    <w:tmpl w:val="C58C3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49E507C"/>
    <w:multiLevelType w:val="hybridMultilevel"/>
    <w:tmpl w:val="E9B208DC"/>
    <w:lvl w:ilvl="0" w:tplc="71A8B46A">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490803FA"/>
    <w:multiLevelType w:val="hybridMultilevel"/>
    <w:tmpl w:val="A5DEB504"/>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2">
    <w:nsid w:val="4D974D80"/>
    <w:multiLevelType w:val="hybridMultilevel"/>
    <w:tmpl w:val="EB84B888"/>
    <w:lvl w:ilvl="0" w:tplc="080A0001">
      <w:start w:val="1"/>
      <w:numFmt w:val="bullet"/>
      <w:lvlText w:val=""/>
      <w:lvlJc w:val="left"/>
      <w:pPr>
        <w:ind w:left="1238" w:hanging="360"/>
      </w:pPr>
      <w:rPr>
        <w:rFonts w:ascii="Symbol" w:hAnsi="Symbol" w:hint="default"/>
      </w:rPr>
    </w:lvl>
    <w:lvl w:ilvl="1" w:tplc="080A0003" w:tentative="1">
      <w:start w:val="1"/>
      <w:numFmt w:val="bullet"/>
      <w:lvlText w:val="o"/>
      <w:lvlJc w:val="left"/>
      <w:pPr>
        <w:ind w:left="1958" w:hanging="360"/>
      </w:pPr>
      <w:rPr>
        <w:rFonts w:ascii="Courier New" w:hAnsi="Courier New" w:cs="Courier New" w:hint="default"/>
      </w:rPr>
    </w:lvl>
    <w:lvl w:ilvl="2" w:tplc="080A0005" w:tentative="1">
      <w:start w:val="1"/>
      <w:numFmt w:val="bullet"/>
      <w:lvlText w:val=""/>
      <w:lvlJc w:val="left"/>
      <w:pPr>
        <w:ind w:left="2678" w:hanging="360"/>
      </w:pPr>
      <w:rPr>
        <w:rFonts w:ascii="Wingdings" w:hAnsi="Wingdings" w:hint="default"/>
      </w:rPr>
    </w:lvl>
    <w:lvl w:ilvl="3" w:tplc="080A0001" w:tentative="1">
      <w:start w:val="1"/>
      <w:numFmt w:val="bullet"/>
      <w:lvlText w:val=""/>
      <w:lvlJc w:val="left"/>
      <w:pPr>
        <w:ind w:left="3398" w:hanging="360"/>
      </w:pPr>
      <w:rPr>
        <w:rFonts w:ascii="Symbol" w:hAnsi="Symbol" w:hint="default"/>
      </w:rPr>
    </w:lvl>
    <w:lvl w:ilvl="4" w:tplc="080A0003" w:tentative="1">
      <w:start w:val="1"/>
      <w:numFmt w:val="bullet"/>
      <w:lvlText w:val="o"/>
      <w:lvlJc w:val="left"/>
      <w:pPr>
        <w:ind w:left="4118" w:hanging="360"/>
      </w:pPr>
      <w:rPr>
        <w:rFonts w:ascii="Courier New" w:hAnsi="Courier New" w:cs="Courier New" w:hint="default"/>
      </w:rPr>
    </w:lvl>
    <w:lvl w:ilvl="5" w:tplc="080A0005" w:tentative="1">
      <w:start w:val="1"/>
      <w:numFmt w:val="bullet"/>
      <w:lvlText w:val=""/>
      <w:lvlJc w:val="left"/>
      <w:pPr>
        <w:ind w:left="4838" w:hanging="360"/>
      </w:pPr>
      <w:rPr>
        <w:rFonts w:ascii="Wingdings" w:hAnsi="Wingdings" w:hint="default"/>
      </w:rPr>
    </w:lvl>
    <w:lvl w:ilvl="6" w:tplc="080A0001" w:tentative="1">
      <w:start w:val="1"/>
      <w:numFmt w:val="bullet"/>
      <w:lvlText w:val=""/>
      <w:lvlJc w:val="left"/>
      <w:pPr>
        <w:ind w:left="5558" w:hanging="360"/>
      </w:pPr>
      <w:rPr>
        <w:rFonts w:ascii="Symbol" w:hAnsi="Symbol" w:hint="default"/>
      </w:rPr>
    </w:lvl>
    <w:lvl w:ilvl="7" w:tplc="080A0003" w:tentative="1">
      <w:start w:val="1"/>
      <w:numFmt w:val="bullet"/>
      <w:lvlText w:val="o"/>
      <w:lvlJc w:val="left"/>
      <w:pPr>
        <w:ind w:left="6278" w:hanging="360"/>
      </w:pPr>
      <w:rPr>
        <w:rFonts w:ascii="Courier New" w:hAnsi="Courier New" w:cs="Courier New" w:hint="default"/>
      </w:rPr>
    </w:lvl>
    <w:lvl w:ilvl="8" w:tplc="080A0005" w:tentative="1">
      <w:start w:val="1"/>
      <w:numFmt w:val="bullet"/>
      <w:lvlText w:val=""/>
      <w:lvlJc w:val="left"/>
      <w:pPr>
        <w:ind w:left="6998" w:hanging="360"/>
      </w:pPr>
      <w:rPr>
        <w:rFonts w:ascii="Wingdings" w:hAnsi="Wingdings" w:hint="default"/>
      </w:rPr>
    </w:lvl>
  </w:abstractNum>
  <w:abstractNum w:abstractNumId="13">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18F6E82"/>
    <w:multiLevelType w:val="hybridMultilevel"/>
    <w:tmpl w:val="2A04411E"/>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15">
    <w:nsid w:val="71F46DE6"/>
    <w:multiLevelType w:val="hybridMultilevel"/>
    <w:tmpl w:val="DC3223C2"/>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6">
    <w:nsid w:val="74F8287B"/>
    <w:multiLevelType w:val="hybridMultilevel"/>
    <w:tmpl w:val="697886FE"/>
    <w:lvl w:ilvl="0" w:tplc="3E0472B0">
      <w:start w:val="2"/>
      <w:numFmt w:val="upperRoman"/>
      <w:lvlText w:val="%1."/>
      <w:lvlJc w:val="left"/>
      <w:pPr>
        <w:tabs>
          <w:tab w:val="num" w:pos="1080"/>
        </w:tabs>
        <w:ind w:left="1080" w:hanging="72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7">
    <w:nsid w:val="7A5F5A39"/>
    <w:multiLevelType w:val="hybridMultilevel"/>
    <w:tmpl w:val="FAB210B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7"/>
  </w:num>
  <w:num w:numId="3">
    <w:abstractNumId w:val="12"/>
  </w:num>
  <w:num w:numId="4">
    <w:abstractNumId w:val="17"/>
  </w:num>
  <w:num w:numId="5">
    <w:abstractNumId w:val="4"/>
  </w:num>
  <w:num w:numId="6">
    <w:abstractNumId w:val="13"/>
  </w:num>
  <w:num w:numId="7">
    <w:abstractNumId w:val="0"/>
  </w:num>
  <w:num w:numId="8">
    <w:abstractNumId w:val="8"/>
  </w:num>
  <w:num w:numId="9">
    <w:abstractNumId w:val="6"/>
  </w:num>
  <w:num w:numId="10">
    <w:abstractNumId w:val="10"/>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11"/>
  </w:num>
  <w:num w:numId="16">
    <w:abstractNumId w:val="15"/>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5B"/>
    <w:rsid w:val="0001105D"/>
    <w:rsid w:val="00060952"/>
    <w:rsid w:val="00076EFE"/>
    <w:rsid w:val="000A65CC"/>
    <w:rsid w:val="000B33CD"/>
    <w:rsid w:val="000B3E7F"/>
    <w:rsid w:val="000B6285"/>
    <w:rsid w:val="000D3492"/>
    <w:rsid w:val="000E12BC"/>
    <w:rsid w:val="000E3367"/>
    <w:rsid w:val="000F70CD"/>
    <w:rsid w:val="00115278"/>
    <w:rsid w:val="00116910"/>
    <w:rsid w:val="001224D7"/>
    <w:rsid w:val="00132E47"/>
    <w:rsid w:val="001411A1"/>
    <w:rsid w:val="00143D12"/>
    <w:rsid w:val="00162194"/>
    <w:rsid w:val="0017033F"/>
    <w:rsid w:val="00170F45"/>
    <w:rsid w:val="00175264"/>
    <w:rsid w:val="00176930"/>
    <w:rsid w:val="001963F9"/>
    <w:rsid w:val="00197F94"/>
    <w:rsid w:val="001B2D95"/>
    <w:rsid w:val="001C3670"/>
    <w:rsid w:val="001D6930"/>
    <w:rsid w:val="001E3C41"/>
    <w:rsid w:val="001F1228"/>
    <w:rsid w:val="00227CCC"/>
    <w:rsid w:val="002319CC"/>
    <w:rsid w:val="0024783B"/>
    <w:rsid w:val="00260154"/>
    <w:rsid w:val="002734DD"/>
    <w:rsid w:val="00274C51"/>
    <w:rsid w:val="00275424"/>
    <w:rsid w:val="0028086E"/>
    <w:rsid w:val="00286E79"/>
    <w:rsid w:val="002879B4"/>
    <w:rsid w:val="00291A10"/>
    <w:rsid w:val="00296FFF"/>
    <w:rsid w:val="002B4929"/>
    <w:rsid w:val="002F331F"/>
    <w:rsid w:val="002F722E"/>
    <w:rsid w:val="0030688E"/>
    <w:rsid w:val="00310274"/>
    <w:rsid w:val="003219D6"/>
    <w:rsid w:val="00321BEC"/>
    <w:rsid w:val="00333F09"/>
    <w:rsid w:val="0034088C"/>
    <w:rsid w:val="00363ADC"/>
    <w:rsid w:val="00370C97"/>
    <w:rsid w:val="0037336F"/>
    <w:rsid w:val="00374407"/>
    <w:rsid w:val="00375B0B"/>
    <w:rsid w:val="003A4592"/>
    <w:rsid w:val="003B2D07"/>
    <w:rsid w:val="0040391C"/>
    <w:rsid w:val="0041562A"/>
    <w:rsid w:val="0044102E"/>
    <w:rsid w:val="00442899"/>
    <w:rsid w:val="00461402"/>
    <w:rsid w:val="0048237C"/>
    <w:rsid w:val="00491CE5"/>
    <w:rsid w:val="004933B4"/>
    <w:rsid w:val="004936BF"/>
    <w:rsid w:val="00494C55"/>
    <w:rsid w:val="004E4F7E"/>
    <w:rsid w:val="00521688"/>
    <w:rsid w:val="00523439"/>
    <w:rsid w:val="00524037"/>
    <w:rsid w:val="00525144"/>
    <w:rsid w:val="00537DDA"/>
    <w:rsid w:val="00567CC5"/>
    <w:rsid w:val="00590BAF"/>
    <w:rsid w:val="005A4811"/>
    <w:rsid w:val="005A7106"/>
    <w:rsid w:val="005C0642"/>
    <w:rsid w:val="005C1657"/>
    <w:rsid w:val="005D1A69"/>
    <w:rsid w:val="005E0D90"/>
    <w:rsid w:val="006147AE"/>
    <w:rsid w:val="0063187F"/>
    <w:rsid w:val="006354FC"/>
    <w:rsid w:val="0065787A"/>
    <w:rsid w:val="00670A35"/>
    <w:rsid w:val="006769C6"/>
    <w:rsid w:val="006B24E9"/>
    <w:rsid w:val="006C5E10"/>
    <w:rsid w:val="006D626B"/>
    <w:rsid w:val="006E2B7B"/>
    <w:rsid w:val="006E5BCD"/>
    <w:rsid w:val="007168C4"/>
    <w:rsid w:val="007252FF"/>
    <w:rsid w:val="007469B9"/>
    <w:rsid w:val="007A7431"/>
    <w:rsid w:val="007B1169"/>
    <w:rsid w:val="007B2D31"/>
    <w:rsid w:val="007F6DD6"/>
    <w:rsid w:val="007F78BB"/>
    <w:rsid w:val="0081342D"/>
    <w:rsid w:val="008276A3"/>
    <w:rsid w:val="00833C77"/>
    <w:rsid w:val="008341BC"/>
    <w:rsid w:val="0085162E"/>
    <w:rsid w:val="00857264"/>
    <w:rsid w:val="00882D8F"/>
    <w:rsid w:val="00887142"/>
    <w:rsid w:val="00893E98"/>
    <w:rsid w:val="00895A93"/>
    <w:rsid w:val="008A3FA7"/>
    <w:rsid w:val="008A5BBD"/>
    <w:rsid w:val="009721EE"/>
    <w:rsid w:val="00986271"/>
    <w:rsid w:val="0099791A"/>
    <w:rsid w:val="009A4163"/>
    <w:rsid w:val="009B0FC1"/>
    <w:rsid w:val="009B61DF"/>
    <w:rsid w:val="009E766A"/>
    <w:rsid w:val="00A00C06"/>
    <w:rsid w:val="00A21D6C"/>
    <w:rsid w:val="00A328BC"/>
    <w:rsid w:val="00A60DA6"/>
    <w:rsid w:val="00A73C1D"/>
    <w:rsid w:val="00A8012C"/>
    <w:rsid w:val="00A84234"/>
    <w:rsid w:val="00AB2301"/>
    <w:rsid w:val="00AC2A39"/>
    <w:rsid w:val="00AD129D"/>
    <w:rsid w:val="00AD5F08"/>
    <w:rsid w:val="00AD7298"/>
    <w:rsid w:val="00AE4F89"/>
    <w:rsid w:val="00B14517"/>
    <w:rsid w:val="00B239F7"/>
    <w:rsid w:val="00B24C5B"/>
    <w:rsid w:val="00B65C0D"/>
    <w:rsid w:val="00B97FB8"/>
    <w:rsid w:val="00BD1FF7"/>
    <w:rsid w:val="00BF1D2E"/>
    <w:rsid w:val="00BF41A3"/>
    <w:rsid w:val="00BF5EC8"/>
    <w:rsid w:val="00C07F95"/>
    <w:rsid w:val="00C2256C"/>
    <w:rsid w:val="00C32B02"/>
    <w:rsid w:val="00C362DD"/>
    <w:rsid w:val="00C415F8"/>
    <w:rsid w:val="00C51874"/>
    <w:rsid w:val="00CA41A0"/>
    <w:rsid w:val="00CA44DB"/>
    <w:rsid w:val="00CB61C2"/>
    <w:rsid w:val="00CB6457"/>
    <w:rsid w:val="00CC7976"/>
    <w:rsid w:val="00CD20E0"/>
    <w:rsid w:val="00CD2467"/>
    <w:rsid w:val="00CD4839"/>
    <w:rsid w:val="00CE14CB"/>
    <w:rsid w:val="00D050AE"/>
    <w:rsid w:val="00D16F39"/>
    <w:rsid w:val="00D334B0"/>
    <w:rsid w:val="00D41856"/>
    <w:rsid w:val="00D41BC0"/>
    <w:rsid w:val="00D70522"/>
    <w:rsid w:val="00D7339B"/>
    <w:rsid w:val="00DA2954"/>
    <w:rsid w:val="00DA3349"/>
    <w:rsid w:val="00DC1F5D"/>
    <w:rsid w:val="00DC64E2"/>
    <w:rsid w:val="00DD2159"/>
    <w:rsid w:val="00DD3F77"/>
    <w:rsid w:val="00DD6C41"/>
    <w:rsid w:val="00DE13B3"/>
    <w:rsid w:val="00DE541C"/>
    <w:rsid w:val="00DF3EC2"/>
    <w:rsid w:val="00DF5B53"/>
    <w:rsid w:val="00E03664"/>
    <w:rsid w:val="00E50B4A"/>
    <w:rsid w:val="00E76F8A"/>
    <w:rsid w:val="00EA5D2E"/>
    <w:rsid w:val="00EC1320"/>
    <w:rsid w:val="00ED0967"/>
    <w:rsid w:val="00EE4A09"/>
    <w:rsid w:val="00EF630D"/>
    <w:rsid w:val="00F006CA"/>
    <w:rsid w:val="00F12BC6"/>
    <w:rsid w:val="00F27982"/>
    <w:rsid w:val="00F50162"/>
    <w:rsid w:val="00F52031"/>
    <w:rsid w:val="00F55468"/>
    <w:rsid w:val="00F65EDF"/>
    <w:rsid w:val="00F86F9A"/>
    <w:rsid w:val="00F97779"/>
    <w:rsid w:val="00FA1B35"/>
    <w:rsid w:val="00FA3D96"/>
    <w:rsid w:val="00FA7005"/>
    <w:rsid w:val="00FA770F"/>
    <w:rsid w:val="00FB7643"/>
    <w:rsid w:val="00FC57E6"/>
    <w:rsid w:val="00FD062C"/>
    <w:rsid w:val="00FD735E"/>
    <w:rsid w:val="00FD7D7F"/>
    <w:rsid w:val="00FF5A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A7"/>
    <w:pPr>
      <w:spacing w:after="200" w:line="276" w:lineRule="auto"/>
    </w:pPr>
    <w:rPr>
      <w:sz w:val="22"/>
      <w:szCs w:val="22"/>
    </w:rPr>
  </w:style>
  <w:style w:type="paragraph" w:styleId="Ttulo1">
    <w:name w:val="heading 1"/>
    <w:basedOn w:val="Normal"/>
    <w:next w:val="Normal"/>
    <w:link w:val="Ttulo1Car"/>
    <w:uiPriority w:val="99"/>
    <w:qFormat/>
    <w:rsid w:val="00CC7976"/>
    <w:pPr>
      <w:keepNext/>
      <w:spacing w:after="0" w:line="240" w:lineRule="auto"/>
      <w:outlineLvl w:val="0"/>
    </w:pPr>
    <w:rPr>
      <w:rFonts w:ascii="Univers" w:hAnsi="Univers"/>
      <w:b/>
      <w:sz w:val="24"/>
      <w:szCs w:val="20"/>
      <w:lang w:eastAsia="es-ES"/>
    </w:rPr>
  </w:style>
  <w:style w:type="paragraph" w:styleId="Ttulo2">
    <w:name w:val="heading 2"/>
    <w:basedOn w:val="Normal"/>
    <w:next w:val="Normal"/>
    <w:link w:val="Ttulo2Car"/>
    <w:qFormat/>
    <w:rsid w:val="00CC7976"/>
    <w:pPr>
      <w:keepNext/>
      <w:spacing w:after="0" w:line="240" w:lineRule="auto"/>
      <w:jc w:val="center"/>
      <w:outlineLvl w:val="1"/>
    </w:pPr>
    <w:rPr>
      <w:rFonts w:ascii="Univers" w:hAnsi="Univers"/>
      <w:b/>
      <w:szCs w:val="20"/>
      <w:lang w:eastAsia="es-ES"/>
    </w:rPr>
  </w:style>
  <w:style w:type="paragraph" w:styleId="Ttulo9">
    <w:name w:val="heading 9"/>
    <w:basedOn w:val="Normal"/>
    <w:next w:val="Normal"/>
    <w:link w:val="Ttulo9Car"/>
    <w:uiPriority w:val="99"/>
    <w:qFormat/>
    <w:rsid w:val="0048237C"/>
    <w:pPr>
      <w:spacing w:before="240" w:after="60" w:line="240" w:lineRule="auto"/>
      <w:outlineLvl w:val="8"/>
    </w:pPr>
    <w:rPr>
      <w:rFonts w:ascii="Cambria" w:hAnsi="Cambr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rsid w:val="00DD2159"/>
    <w:pPr>
      <w:tabs>
        <w:tab w:val="left" w:pos="-720"/>
      </w:tabs>
      <w:suppressAutoHyphens/>
      <w:spacing w:after="0" w:line="240" w:lineRule="auto"/>
      <w:jc w:val="center"/>
    </w:pPr>
    <w:rPr>
      <w:rFonts w:ascii="Arial" w:hAnsi="Arial"/>
      <w:b/>
      <w:bCs/>
      <w:iCs/>
      <w:spacing w:val="-2"/>
      <w:sz w:val="20"/>
      <w:szCs w:val="24"/>
      <w:lang w:val="es-ES_tradnl" w:eastAsia="es-ES"/>
    </w:rPr>
  </w:style>
  <w:style w:type="character" w:customStyle="1" w:styleId="Textoindependiente2Car">
    <w:name w:val="Texto independiente 2 Car"/>
    <w:link w:val="Textoindependiente2"/>
    <w:uiPriority w:val="99"/>
    <w:semiHidden/>
    <w:rsid w:val="00DD2159"/>
    <w:rPr>
      <w:rFonts w:ascii="Arial" w:eastAsia="Times New Roman" w:hAnsi="Arial" w:cs="Times New Roman"/>
      <w:b/>
      <w:bCs/>
      <w:iCs/>
      <w:spacing w:val="-2"/>
      <w:sz w:val="20"/>
      <w:szCs w:val="24"/>
      <w:lang w:val="es-ES_tradnl" w:eastAsia="es-ES"/>
    </w:rPr>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qFormat/>
    <w:rsid w:val="00DD2159"/>
    <w:pPr>
      <w:spacing w:after="0" w:line="240" w:lineRule="auto"/>
      <w:ind w:left="720"/>
      <w:contextualSpacing/>
    </w:pPr>
    <w:rPr>
      <w:rFonts w:ascii="Times New Roman" w:hAnsi="Times New Roman"/>
      <w:sz w:val="24"/>
      <w:szCs w:val="24"/>
      <w:lang w:val="es-ES" w:eastAsia="es-ES"/>
    </w:rPr>
  </w:style>
  <w:style w:type="paragraph" w:styleId="Textodeglobo">
    <w:name w:val="Balloon Text"/>
    <w:basedOn w:val="Normal"/>
    <w:link w:val="TextodegloboCar"/>
    <w:uiPriority w:val="99"/>
    <w:semiHidden/>
    <w:unhideWhenUsed/>
    <w:rsid w:val="002734D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734DD"/>
    <w:rPr>
      <w:rFonts w:ascii="Segoe UI" w:hAnsi="Segoe UI" w:cs="Segoe UI"/>
      <w:sz w:val="18"/>
      <w:szCs w:val="18"/>
    </w:rPr>
  </w:style>
  <w:style w:type="character" w:customStyle="1" w:styleId="Ttulo1Car">
    <w:name w:val="Título 1 Car"/>
    <w:link w:val="Ttulo1"/>
    <w:uiPriority w:val="99"/>
    <w:rsid w:val="00CC7976"/>
    <w:rPr>
      <w:rFonts w:ascii="Univers" w:eastAsia="Times New Roman" w:hAnsi="Univers" w:cs="Times New Roman"/>
      <w:b/>
      <w:sz w:val="24"/>
      <w:szCs w:val="20"/>
      <w:lang w:eastAsia="es-ES"/>
    </w:rPr>
  </w:style>
  <w:style w:type="character" w:customStyle="1" w:styleId="Ttulo2Car">
    <w:name w:val="Título 2 Car"/>
    <w:link w:val="Ttulo2"/>
    <w:rsid w:val="00CC7976"/>
    <w:rPr>
      <w:rFonts w:ascii="Univers" w:eastAsia="Times New Roman" w:hAnsi="Univers" w:cs="Times New Roman"/>
      <w:b/>
      <w:szCs w:val="20"/>
      <w:lang w:eastAsia="es-ES"/>
    </w:rPr>
  </w:style>
  <w:style w:type="paragraph" w:styleId="Encabezado">
    <w:name w:val="header"/>
    <w:basedOn w:val="Normal"/>
    <w:link w:val="Encabezado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EncabezadoCar">
    <w:name w:val="Encabezado Car"/>
    <w:link w:val="Encabezado"/>
    <w:uiPriority w:val="99"/>
    <w:rsid w:val="00CC79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PiedepginaCar">
    <w:name w:val="Pie de página Car"/>
    <w:link w:val="Piedepgina"/>
    <w:uiPriority w:val="99"/>
    <w:rsid w:val="00CC797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CC7976"/>
  </w:style>
  <w:style w:type="paragraph" w:styleId="Ttulo">
    <w:name w:val="Title"/>
    <w:basedOn w:val="Normal"/>
    <w:link w:val="TtuloCar"/>
    <w:qFormat/>
    <w:rsid w:val="00296FFF"/>
    <w:pPr>
      <w:tabs>
        <w:tab w:val="center" w:pos="4678"/>
      </w:tabs>
      <w:suppressAutoHyphens/>
      <w:spacing w:after="0" w:line="240" w:lineRule="auto"/>
      <w:jc w:val="center"/>
    </w:pPr>
    <w:rPr>
      <w:rFonts w:ascii="Arial" w:hAnsi="Arial"/>
      <w:b/>
      <w:bCs/>
      <w:spacing w:val="-3"/>
      <w:sz w:val="24"/>
      <w:szCs w:val="24"/>
      <w:lang w:val="es-ES_tradnl" w:eastAsia="x-none"/>
    </w:rPr>
  </w:style>
  <w:style w:type="character" w:customStyle="1" w:styleId="TtuloCar">
    <w:name w:val="Título Car"/>
    <w:link w:val="Ttulo"/>
    <w:rsid w:val="00296FFF"/>
    <w:rPr>
      <w:rFonts w:ascii="Arial" w:hAnsi="Arial"/>
      <w:b/>
      <w:bCs/>
      <w:spacing w:val="-3"/>
      <w:sz w:val="24"/>
      <w:szCs w:val="24"/>
      <w:lang w:val="es-ES_tradnl" w:eastAsia="x-none"/>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locked/>
    <w:rsid w:val="00197F94"/>
    <w:rPr>
      <w:rFonts w:ascii="Times New Roman" w:hAnsi="Times New Roman"/>
      <w:sz w:val="24"/>
      <w:szCs w:val="24"/>
      <w:lang w:val="es-ES" w:eastAsia="es-ES"/>
    </w:rPr>
  </w:style>
  <w:style w:type="character" w:customStyle="1" w:styleId="Ttulo9Car">
    <w:name w:val="Título 9 Car"/>
    <w:link w:val="Ttulo9"/>
    <w:uiPriority w:val="99"/>
    <w:rsid w:val="0048237C"/>
    <w:rPr>
      <w:rFonts w:ascii="Cambria" w:hAnsi="Cambria"/>
      <w:sz w:val="22"/>
      <w:szCs w:val="22"/>
      <w:lang w:val="es-ES" w:eastAsia="es-ES"/>
    </w:rPr>
  </w:style>
  <w:style w:type="paragraph" w:styleId="Textoindependiente3">
    <w:name w:val="Body Text 3"/>
    <w:basedOn w:val="Normal"/>
    <w:link w:val="Textoindependiente3Car"/>
    <w:uiPriority w:val="99"/>
    <w:semiHidden/>
    <w:unhideWhenUsed/>
    <w:rsid w:val="0048237C"/>
    <w:pPr>
      <w:spacing w:after="120" w:line="240" w:lineRule="auto"/>
    </w:pPr>
    <w:rPr>
      <w:rFonts w:ascii="Times New Roman" w:hAnsi="Times New Roman"/>
      <w:sz w:val="16"/>
      <w:szCs w:val="16"/>
      <w:lang w:val="es-ES" w:eastAsia="es-ES"/>
    </w:rPr>
  </w:style>
  <w:style w:type="character" w:customStyle="1" w:styleId="Textoindependiente3Car">
    <w:name w:val="Texto independiente 3 Car"/>
    <w:link w:val="Textoindependiente3"/>
    <w:uiPriority w:val="99"/>
    <w:semiHidden/>
    <w:rsid w:val="0048237C"/>
    <w:rPr>
      <w:rFonts w:ascii="Times New Roman" w:hAnsi="Times New Roman"/>
      <w:sz w:val="16"/>
      <w:szCs w:val="16"/>
      <w:lang w:val="es-ES" w:eastAsia="es-ES"/>
    </w:rPr>
  </w:style>
  <w:style w:type="paragraph" w:customStyle="1" w:styleId="BodyText22">
    <w:name w:val="Body Text 22"/>
    <w:basedOn w:val="Normal"/>
    <w:rsid w:val="0048237C"/>
    <w:pPr>
      <w:widowControl w:val="0"/>
      <w:autoSpaceDE w:val="0"/>
      <w:autoSpaceDN w:val="0"/>
      <w:spacing w:after="0" w:line="240" w:lineRule="auto"/>
      <w:jc w:val="both"/>
    </w:pPr>
    <w:rPr>
      <w:rFonts w:ascii="Arial" w:hAnsi="Arial" w:cs="Arial"/>
      <w:sz w:val="24"/>
      <w:szCs w:val="24"/>
      <w:lang w:val="es-ES" w:eastAsia="es-ES"/>
    </w:rPr>
  </w:style>
  <w:style w:type="paragraph" w:styleId="Textoindependiente">
    <w:name w:val="Body Text"/>
    <w:basedOn w:val="Normal"/>
    <w:link w:val="TextoindependienteCar"/>
    <w:uiPriority w:val="99"/>
    <w:semiHidden/>
    <w:unhideWhenUsed/>
    <w:rsid w:val="0048237C"/>
    <w:pPr>
      <w:spacing w:after="120" w:line="240" w:lineRule="auto"/>
    </w:pPr>
    <w:rPr>
      <w:rFonts w:ascii="Times New Roman" w:hAnsi="Times New Roman"/>
      <w:sz w:val="24"/>
      <w:szCs w:val="24"/>
      <w:lang w:val="es-ES" w:eastAsia="es-ES"/>
    </w:rPr>
  </w:style>
  <w:style w:type="character" w:customStyle="1" w:styleId="TextoindependienteCar">
    <w:name w:val="Texto independiente Car"/>
    <w:link w:val="Textoindependiente"/>
    <w:uiPriority w:val="99"/>
    <w:semiHidden/>
    <w:rsid w:val="0048237C"/>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A7"/>
    <w:pPr>
      <w:spacing w:after="200" w:line="276" w:lineRule="auto"/>
    </w:pPr>
    <w:rPr>
      <w:sz w:val="22"/>
      <w:szCs w:val="22"/>
    </w:rPr>
  </w:style>
  <w:style w:type="paragraph" w:styleId="Ttulo1">
    <w:name w:val="heading 1"/>
    <w:basedOn w:val="Normal"/>
    <w:next w:val="Normal"/>
    <w:link w:val="Ttulo1Car"/>
    <w:uiPriority w:val="99"/>
    <w:qFormat/>
    <w:rsid w:val="00CC7976"/>
    <w:pPr>
      <w:keepNext/>
      <w:spacing w:after="0" w:line="240" w:lineRule="auto"/>
      <w:outlineLvl w:val="0"/>
    </w:pPr>
    <w:rPr>
      <w:rFonts w:ascii="Univers" w:hAnsi="Univers"/>
      <w:b/>
      <w:sz w:val="24"/>
      <w:szCs w:val="20"/>
      <w:lang w:eastAsia="es-ES"/>
    </w:rPr>
  </w:style>
  <w:style w:type="paragraph" w:styleId="Ttulo2">
    <w:name w:val="heading 2"/>
    <w:basedOn w:val="Normal"/>
    <w:next w:val="Normal"/>
    <w:link w:val="Ttulo2Car"/>
    <w:qFormat/>
    <w:rsid w:val="00CC7976"/>
    <w:pPr>
      <w:keepNext/>
      <w:spacing w:after="0" w:line="240" w:lineRule="auto"/>
      <w:jc w:val="center"/>
      <w:outlineLvl w:val="1"/>
    </w:pPr>
    <w:rPr>
      <w:rFonts w:ascii="Univers" w:hAnsi="Univers"/>
      <w:b/>
      <w:szCs w:val="20"/>
      <w:lang w:eastAsia="es-ES"/>
    </w:rPr>
  </w:style>
  <w:style w:type="paragraph" w:styleId="Ttulo9">
    <w:name w:val="heading 9"/>
    <w:basedOn w:val="Normal"/>
    <w:next w:val="Normal"/>
    <w:link w:val="Ttulo9Car"/>
    <w:uiPriority w:val="99"/>
    <w:qFormat/>
    <w:rsid w:val="0048237C"/>
    <w:pPr>
      <w:spacing w:before="240" w:after="60" w:line="240" w:lineRule="auto"/>
      <w:outlineLvl w:val="8"/>
    </w:pPr>
    <w:rPr>
      <w:rFonts w:ascii="Cambria" w:hAnsi="Cambr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rsid w:val="00DD2159"/>
    <w:pPr>
      <w:tabs>
        <w:tab w:val="left" w:pos="-720"/>
      </w:tabs>
      <w:suppressAutoHyphens/>
      <w:spacing w:after="0" w:line="240" w:lineRule="auto"/>
      <w:jc w:val="center"/>
    </w:pPr>
    <w:rPr>
      <w:rFonts w:ascii="Arial" w:hAnsi="Arial"/>
      <w:b/>
      <w:bCs/>
      <w:iCs/>
      <w:spacing w:val="-2"/>
      <w:sz w:val="20"/>
      <w:szCs w:val="24"/>
      <w:lang w:val="es-ES_tradnl" w:eastAsia="es-ES"/>
    </w:rPr>
  </w:style>
  <w:style w:type="character" w:customStyle="1" w:styleId="Textoindependiente2Car">
    <w:name w:val="Texto independiente 2 Car"/>
    <w:link w:val="Textoindependiente2"/>
    <w:uiPriority w:val="99"/>
    <w:semiHidden/>
    <w:rsid w:val="00DD2159"/>
    <w:rPr>
      <w:rFonts w:ascii="Arial" w:eastAsia="Times New Roman" w:hAnsi="Arial" w:cs="Times New Roman"/>
      <w:b/>
      <w:bCs/>
      <w:iCs/>
      <w:spacing w:val="-2"/>
      <w:sz w:val="20"/>
      <w:szCs w:val="24"/>
      <w:lang w:val="es-ES_tradnl" w:eastAsia="es-ES"/>
    </w:rPr>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qFormat/>
    <w:rsid w:val="00DD2159"/>
    <w:pPr>
      <w:spacing w:after="0" w:line="240" w:lineRule="auto"/>
      <w:ind w:left="720"/>
      <w:contextualSpacing/>
    </w:pPr>
    <w:rPr>
      <w:rFonts w:ascii="Times New Roman" w:hAnsi="Times New Roman"/>
      <w:sz w:val="24"/>
      <w:szCs w:val="24"/>
      <w:lang w:val="es-ES" w:eastAsia="es-ES"/>
    </w:rPr>
  </w:style>
  <w:style w:type="paragraph" w:styleId="Textodeglobo">
    <w:name w:val="Balloon Text"/>
    <w:basedOn w:val="Normal"/>
    <w:link w:val="TextodegloboCar"/>
    <w:uiPriority w:val="99"/>
    <w:semiHidden/>
    <w:unhideWhenUsed/>
    <w:rsid w:val="002734D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734DD"/>
    <w:rPr>
      <w:rFonts w:ascii="Segoe UI" w:hAnsi="Segoe UI" w:cs="Segoe UI"/>
      <w:sz w:val="18"/>
      <w:szCs w:val="18"/>
    </w:rPr>
  </w:style>
  <w:style w:type="character" w:customStyle="1" w:styleId="Ttulo1Car">
    <w:name w:val="Título 1 Car"/>
    <w:link w:val="Ttulo1"/>
    <w:uiPriority w:val="99"/>
    <w:rsid w:val="00CC7976"/>
    <w:rPr>
      <w:rFonts w:ascii="Univers" w:eastAsia="Times New Roman" w:hAnsi="Univers" w:cs="Times New Roman"/>
      <w:b/>
      <w:sz w:val="24"/>
      <w:szCs w:val="20"/>
      <w:lang w:eastAsia="es-ES"/>
    </w:rPr>
  </w:style>
  <w:style w:type="character" w:customStyle="1" w:styleId="Ttulo2Car">
    <w:name w:val="Título 2 Car"/>
    <w:link w:val="Ttulo2"/>
    <w:rsid w:val="00CC7976"/>
    <w:rPr>
      <w:rFonts w:ascii="Univers" w:eastAsia="Times New Roman" w:hAnsi="Univers" w:cs="Times New Roman"/>
      <w:b/>
      <w:szCs w:val="20"/>
      <w:lang w:eastAsia="es-ES"/>
    </w:rPr>
  </w:style>
  <w:style w:type="paragraph" w:styleId="Encabezado">
    <w:name w:val="header"/>
    <w:basedOn w:val="Normal"/>
    <w:link w:val="Encabezado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EncabezadoCar">
    <w:name w:val="Encabezado Car"/>
    <w:link w:val="Encabezado"/>
    <w:uiPriority w:val="99"/>
    <w:rsid w:val="00CC79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PiedepginaCar">
    <w:name w:val="Pie de página Car"/>
    <w:link w:val="Piedepgina"/>
    <w:uiPriority w:val="99"/>
    <w:rsid w:val="00CC797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CC7976"/>
  </w:style>
  <w:style w:type="paragraph" w:styleId="Ttulo">
    <w:name w:val="Title"/>
    <w:basedOn w:val="Normal"/>
    <w:link w:val="TtuloCar"/>
    <w:qFormat/>
    <w:rsid w:val="00296FFF"/>
    <w:pPr>
      <w:tabs>
        <w:tab w:val="center" w:pos="4678"/>
      </w:tabs>
      <w:suppressAutoHyphens/>
      <w:spacing w:after="0" w:line="240" w:lineRule="auto"/>
      <w:jc w:val="center"/>
    </w:pPr>
    <w:rPr>
      <w:rFonts w:ascii="Arial" w:hAnsi="Arial"/>
      <w:b/>
      <w:bCs/>
      <w:spacing w:val="-3"/>
      <w:sz w:val="24"/>
      <w:szCs w:val="24"/>
      <w:lang w:val="es-ES_tradnl" w:eastAsia="x-none"/>
    </w:rPr>
  </w:style>
  <w:style w:type="character" w:customStyle="1" w:styleId="TtuloCar">
    <w:name w:val="Título Car"/>
    <w:link w:val="Ttulo"/>
    <w:rsid w:val="00296FFF"/>
    <w:rPr>
      <w:rFonts w:ascii="Arial" w:hAnsi="Arial"/>
      <w:b/>
      <w:bCs/>
      <w:spacing w:val="-3"/>
      <w:sz w:val="24"/>
      <w:szCs w:val="24"/>
      <w:lang w:val="es-ES_tradnl" w:eastAsia="x-none"/>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locked/>
    <w:rsid w:val="00197F94"/>
    <w:rPr>
      <w:rFonts w:ascii="Times New Roman" w:hAnsi="Times New Roman"/>
      <w:sz w:val="24"/>
      <w:szCs w:val="24"/>
      <w:lang w:val="es-ES" w:eastAsia="es-ES"/>
    </w:rPr>
  </w:style>
  <w:style w:type="character" w:customStyle="1" w:styleId="Ttulo9Car">
    <w:name w:val="Título 9 Car"/>
    <w:link w:val="Ttulo9"/>
    <w:uiPriority w:val="99"/>
    <w:rsid w:val="0048237C"/>
    <w:rPr>
      <w:rFonts w:ascii="Cambria" w:hAnsi="Cambria"/>
      <w:sz w:val="22"/>
      <w:szCs w:val="22"/>
      <w:lang w:val="es-ES" w:eastAsia="es-ES"/>
    </w:rPr>
  </w:style>
  <w:style w:type="paragraph" w:styleId="Textoindependiente3">
    <w:name w:val="Body Text 3"/>
    <w:basedOn w:val="Normal"/>
    <w:link w:val="Textoindependiente3Car"/>
    <w:uiPriority w:val="99"/>
    <w:semiHidden/>
    <w:unhideWhenUsed/>
    <w:rsid w:val="0048237C"/>
    <w:pPr>
      <w:spacing w:after="120" w:line="240" w:lineRule="auto"/>
    </w:pPr>
    <w:rPr>
      <w:rFonts w:ascii="Times New Roman" w:hAnsi="Times New Roman"/>
      <w:sz w:val="16"/>
      <w:szCs w:val="16"/>
      <w:lang w:val="es-ES" w:eastAsia="es-ES"/>
    </w:rPr>
  </w:style>
  <w:style w:type="character" w:customStyle="1" w:styleId="Textoindependiente3Car">
    <w:name w:val="Texto independiente 3 Car"/>
    <w:link w:val="Textoindependiente3"/>
    <w:uiPriority w:val="99"/>
    <w:semiHidden/>
    <w:rsid w:val="0048237C"/>
    <w:rPr>
      <w:rFonts w:ascii="Times New Roman" w:hAnsi="Times New Roman"/>
      <w:sz w:val="16"/>
      <w:szCs w:val="16"/>
      <w:lang w:val="es-ES" w:eastAsia="es-ES"/>
    </w:rPr>
  </w:style>
  <w:style w:type="paragraph" w:customStyle="1" w:styleId="BodyText22">
    <w:name w:val="Body Text 22"/>
    <w:basedOn w:val="Normal"/>
    <w:rsid w:val="0048237C"/>
    <w:pPr>
      <w:widowControl w:val="0"/>
      <w:autoSpaceDE w:val="0"/>
      <w:autoSpaceDN w:val="0"/>
      <w:spacing w:after="0" w:line="240" w:lineRule="auto"/>
      <w:jc w:val="both"/>
    </w:pPr>
    <w:rPr>
      <w:rFonts w:ascii="Arial" w:hAnsi="Arial" w:cs="Arial"/>
      <w:sz w:val="24"/>
      <w:szCs w:val="24"/>
      <w:lang w:val="es-ES" w:eastAsia="es-ES"/>
    </w:rPr>
  </w:style>
  <w:style w:type="paragraph" w:styleId="Textoindependiente">
    <w:name w:val="Body Text"/>
    <w:basedOn w:val="Normal"/>
    <w:link w:val="TextoindependienteCar"/>
    <w:uiPriority w:val="99"/>
    <w:semiHidden/>
    <w:unhideWhenUsed/>
    <w:rsid w:val="0048237C"/>
    <w:pPr>
      <w:spacing w:after="120" w:line="240" w:lineRule="auto"/>
    </w:pPr>
    <w:rPr>
      <w:rFonts w:ascii="Times New Roman" w:hAnsi="Times New Roman"/>
      <w:sz w:val="24"/>
      <w:szCs w:val="24"/>
      <w:lang w:val="es-ES" w:eastAsia="es-ES"/>
    </w:rPr>
  </w:style>
  <w:style w:type="character" w:customStyle="1" w:styleId="TextoindependienteCar">
    <w:name w:val="Texto independiente Car"/>
    <w:link w:val="Textoindependiente"/>
    <w:uiPriority w:val="99"/>
    <w:semiHidden/>
    <w:rsid w:val="0048237C"/>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957">
      <w:bodyDiv w:val="1"/>
      <w:marLeft w:val="0"/>
      <w:marRight w:val="0"/>
      <w:marTop w:val="0"/>
      <w:marBottom w:val="0"/>
      <w:divBdr>
        <w:top w:val="none" w:sz="0" w:space="0" w:color="auto"/>
        <w:left w:val="none" w:sz="0" w:space="0" w:color="auto"/>
        <w:bottom w:val="none" w:sz="0" w:space="0" w:color="auto"/>
        <w:right w:val="none" w:sz="0" w:space="0" w:color="auto"/>
      </w:divBdr>
    </w:div>
    <w:div w:id="72708260">
      <w:bodyDiv w:val="1"/>
      <w:marLeft w:val="0"/>
      <w:marRight w:val="0"/>
      <w:marTop w:val="0"/>
      <w:marBottom w:val="0"/>
      <w:divBdr>
        <w:top w:val="none" w:sz="0" w:space="0" w:color="auto"/>
        <w:left w:val="none" w:sz="0" w:space="0" w:color="auto"/>
        <w:bottom w:val="none" w:sz="0" w:space="0" w:color="auto"/>
        <w:right w:val="none" w:sz="0" w:space="0" w:color="auto"/>
      </w:divBdr>
    </w:div>
    <w:div w:id="480775134">
      <w:bodyDiv w:val="1"/>
      <w:marLeft w:val="0"/>
      <w:marRight w:val="0"/>
      <w:marTop w:val="0"/>
      <w:marBottom w:val="0"/>
      <w:divBdr>
        <w:top w:val="none" w:sz="0" w:space="0" w:color="auto"/>
        <w:left w:val="none" w:sz="0" w:space="0" w:color="auto"/>
        <w:bottom w:val="none" w:sz="0" w:space="0" w:color="auto"/>
        <w:right w:val="none" w:sz="0" w:space="0" w:color="auto"/>
      </w:divBdr>
    </w:div>
    <w:div w:id="535586810">
      <w:bodyDiv w:val="1"/>
      <w:marLeft w:val="0"/>
      <w:marRight w:val="0"/>
      <w:marTop w:val="0"/>
      <w:marBottom w:val="0"/>
      <w:divBdr>
        <w:top w:val="none" w:sz="0" w:space="0" w:color="auto"/>
        <w:left w:val="none" w:sz="0" w:space="0" w:color="auto"/>
        <w:bottom w:val="none" w:sz="0" w:space="0" w:color="auto"/>
        <w:right w:val="none" w:sz="0" w:space="0" w:color="auto"/>
      </w:divBdr>
    </w:div>
    <w:div w:id="745491129">
      <w:bodyDiv w:val="1"/>
      <w:marLeft w:val="0"/>
      <w:marRight w:val="0"/>
      <w:marTop w:val="0"/>
      <w:marBottom w:val="0"/>
      <w:divBdr>
        <w:top w:val="none" w:sz="0" w:space="0" w:color="auto"/>
        <w:left w:val="none" w:sz="0" w:space="0" w:color="auto"/>
        <w:bottom w:val="none" w:sz="0" w:space="0" w:color="auto"/>
        <w:right w:val="none" w:sz="0" w:space="0" w:color="auto"/>
      </w:divBdr>
    </w:div>
    <w:div w:id="1115711691">
      <w:bodyDiv w:val="1"/>
      <w:marLeft w:val="0"/>
      <w:marRight w:val="0"/>
      <w:marTop w:val="0"/>
      <w:marBottom w:val="0"/>
      <w:divBdr>
        <w:top w:val="none" w:sz="0" w:space="0" w:color="auto"/>
        <w:left w:val="none" w:sz="0" w:space="0" w:color="auto"/>
        <w:bottom w:val="none" w:sz="0" w:space="0" w:color="auto"/>
        <w:right w:val="none" w:sz="0" w:space="0" w:color="auto"/>
      </w:divBdr>
    </w:div>
    <w:div w:id="1181775313">
      <w:bodyDiv w:val="1"/>
      <w:marLeft w:val="0"/>
      <w:marRight w:val="0"/>
      <w:marTop w:val="0"/>
      <w:marBottom w:val="0"/>
      <w:divBdr>
        <w:top w:val="none" w:sz="0" w:space="0" w:color="auto"/>
        <w:left w:val="none" w:sz="0" w:space="0" w:color="auto"/>
        <w:bottom w:val="none" w:sz="0" w:space="0" w:color="auto"/>
        <w:right w:val="none" w:sz="0" w:space="0" w:color="auto"/>
      </w:divBdr>
    </w:div>
    <w:div w:id="1205093519">
      <w:bodyDiv w:val="1"/>
      <w:marLeft w:val="0"/>
      <w:marRight w:val="0"/>
      <w:marTop w:val="0"/>
      <w:marBottom w:val="0"/>
      <w:divBdr>
        <w:top w:val="none" w:sz="0" w:space="0" w:color="auto"/>
        <w:left w:val="none" w:sz="0" w:space="0" w:color="auto"/>
        <w:bottom w:val="none" w:sz="0" w:space="0" w:color="auto"/>
        <w:right w:val="none" w:sz="0" w:space="0" w:color="auto"/>
      </w:divBdr>
    </w:div>
    <w:div w:id="1212500819">
      <w:bodyDiv w:val="1"/>
      <w:marLeft w:val="0"/>
      <w:marRight w:val="0"/>
      <w:marTop w:val="0"/>
      <w:marBottom w:val="0"/>
      <w:divBdr>
        <w:top w:val="none" w:sz="0" w:space="0" w:color="auto"/>
        <w:left w:val="none" w:sz="0" w:space="0" w:color="auto"/>
        <w:bottom w:val="none" w:sz="0" w:space="0" w:color="auto"/>
        <w:right w:val="none" w:sz="0" w:space="0" w:color="auto"/>
      </w:divBdr>
    </w:div>
    <w:div w:id="1338461324">
      <w:bodyDiv w:val="1"/>
      <w:marLeft w:val="0"/>
      <w:marRight w:val="0"/>
      <w:marTop w:val="0"/>
      <w:marBottom w:val="0"/>
      <w:divBdr>
        <w:top w:val="none" w:sz="0" w:space="0" w:color="auto"/>
        <w:left w:val="none" w:sz="0" w:space="0" w:color="auto"/>
        <w:bottom w:val="none" w:sz="0" w:space="0" w:color="auto"/>
        <w:right w:val="none" w:sz="0" w:space="0" w:color="auto"/>
      </w:divBdr>
    </w:div>
    <w:div w:id="1412855357">
      <w:bodyDiv w:val="1"/>
      <w:marLeft w:val="0"/>
      <w:marRight w:val="0"/>
      <w:marTop w:val="0"/>
      <w:marBottom w:val="0"/>
      <w:divBdr>
        <w:top w:val="none" w:sz="0" w:space="0" w:color="auto"/>
        <w:left w:val="none" w:sz="0" w:space="0" w:color="auto"/>
        <w:bottom w:val="none" w:sz="0" w:space="0" w:color="auto"/>
        <w:right w:val="none" w:sz="0" w:space="0" w:color="auto"/>
      </w:divBdr>
    </w:div>
    <w:div w:id="1427186570">
      <w:bodyDiv w:val="1"/>
      <w:marLeft w:val="0"/>
      <w:marRight w:val="0"/>
      <w:marTop w:val="0"/>
      <w:marBottom w:val="0"/>
      <w:divBdr>
        <w:top w:val="none" w:sz="0" w:space="0" w:color="auto"/>
        <w:left w:val="none" w:sz="0" w:space="0" w:color="auto"/>
        <w:bottom w:val="none" w:sz="0" w:space="0" w:color="auto"/>
        <w:right w:val="none" w:sz="0" w:space="0" w:color="auto"/>
      </w:divBdr>
    </w:div>
    <w:div w:id="1457026358">
      <w:bodyDiv w:val="1"/>
      <w:marLeft w:val="0"/>
      <w:marRight w:val="0"/>
      <w:marTop w:val="0"/>
      <w:marBottom w:val="0"/>
      <w:divBdr>
        <w:top w:val="none" w:sz="0" w:space="0" w:color="auto"/>
        <w:left w:val="none" w:sz="0" w:space="0" w:color="auto"/>
        <w:bottom w:val="none" w:sz="0" w:space="0" w:color="auto"/>
        <w:right w:val="none" w:sz="0" w:space="0" w:color="auto"/>
      </w:divBdr>
    </w:div>
    <w:div w:id="1562523175">
      <w:bodyDiv w:val="1"/>
      <w:marLeft w:val="0"/>
      <w:marRight w:val="0"/>
      <w:marTop w:val="0"/>
      <w:marBottom w:val="0"/>
      <w:divBdr>
        <w:top w:val="none" w:sz="0" w:space="0" w:color="auto"/>
        <w:left w:val="none" w:sz="0" w:space="0" w:color="auto"/>
        <w:bottom w:val="none" w:sz="0" w:space="0" w:color="auto"/>
        <w:right w:val="none" w:sz="0" w:space="0" w:color="auto"/>
      </w:divBdr>
    </w:div>
    <w:div w:id="1870407968">
      <w:bodyDiv w:val="1"/>
      <w:marLeft w:val="0"/>
      <w:marRight w:val="0"/>
      <w:marTop w:val="0"/>
      <w:marBottom w:val="0"/>
      <w:divBdr>
        <w:top w:val="none" w:sz="0" w:space="0" w:color="auto"/>
        <w:left w:val="none" w:sz="0" w:space="0" w:color="auto"/>
        <w:bottom w:val="none" w:sz="0" w:space="0" w:color="auto"/>
        <w:right w:val="none" w:sz="0" w:space="0" w:color="auto"/>
      </w:divBdr>
    </w:div>
    <w:div w:id="1885409904">
      <w:bodyDiv w:val="1"/>
      <w:marLeft w:val="0"/>
      <w:marRight w:val="0"/>
      <w:marTop w:val="0"/>
      <w:marBottom w:val="0"/>
      <w:divBdr>
        <w:top w:val="none" w:sz="0" w:space="0" w:color="auto"/>
        <w:left w:val="none" w:sz="0" w:space="0" w:color="auto"/>
        <w:bottom w:val="none" w:sz="0" w:space="0" w:color="auto"/>
        <w:right w:val="none" w:sz="0" w:space="0" w:color="auto"/>
      </w:divBdr>
    </w:div>
    <w:div w:id="1885554595">
      <w:bodyDiv w:val="1"/>
      <w:marLeft w:val="0"/>
      <w:marRight w:val="0"/>
      <w:marTop w:val="0"/>
      <w:marBottom w:val="0"/>
      <w:divBdr>
        <w:top w:val="none" w:sz="0" w:space="0" w:color="auto"/>
        <w:left w:val="none" w:sz="0" w:space="0" w:color="auto"/>
        <w:bottom w:val="none" w:sz="0" w:space="0" w:color="auto"/>
        <w:right w:val="none" w:sz="0" w:space="0" w:color="auto"/>
      </w:divBdr>
    </w:div>
    <w:div w:id="206583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85124-DA21-4431-97D8-07F18AB7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10</Pages>
  <Words>4360</Words>
  <Characters>23980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SOCORRO MENDEZ</cp:lastModifiedBy>
  <cp:revision>13</cp:revision>
  <cp:lastPrinted>2019-05-17T20:19:00Z</cp:lastPrinted>
  <dcterms:created xsi:type="dcterms:W3CDTF">2021-08-19T16:32:00Z</dcterms:created>
  <dcterms:modified xsi:type="dcterms:W3CDTF">2021-08-19T19:42:00Z</dcterms:modified>
</cp:coreProperties>
</file>