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A82C04" w:rsidRPr="00A82C04">
        <w:rPr>
          <w:rFonts w:cs="Arial"/>
          <w:i w:val="0"/>
          <w:color w:val="000000"/>
          <w:lang w:eastAsia="es-ES"/>
        </w:rPr>
        <w:t xml:space="preserve">(069AH19PR) Construcción de 39 Cuartos Dormitorios (15.10 M2), en distintas localidades de la Sindicatura Higuera de Zaragoza, Bolsa de </w:t>
      </w:r>
      <w:proofErr w:type="spellStart"/>
      <w:r w:rsidR="00A82C04" w:rsidRPr="00A82C04">
        <w:rPr>
          <w:rFonts w:cs="Arial"/>
          <w:i w:val="0"/>
          <w:color w:val="000000"/>
          <w:lang w:eastAsia="es-ES"/>
        </w:rPr>
        <w:t>Tosalibampo</w:t>
      </w:r>
      <w:proofErr w:type="spellEnd"/>
      <w:r w:rsidR="00A82C04" w:rsidRPr="00A82C04">
        <w:rPr>
          <w:rFonts w:cs="Arial"/>
          <w:i w:val="0"/>
          <w:color w:val="000000"/>
          <w:lang w:eastAsia="es-ES"/>
        </w:rPr>
        <w:t xml:space="preserve"> 2 (3), Col. Buena Vista (1), La Despensa (1), El Aguajito (3), El </w:t>
      </w:r>
      <w:proofErr w:type="spellStart"/>
      <w:r w:rsidR="00A82C04" w:rsidRPr="00A82C04">
        <w:rPr>
          <w:rFonts w:cs="Arial"/>
          <w:i w:val="0"/>
          <w:color w:val="000000"/>
          <w:lang w:eastAsia="es-ES"/>
        </w:rPr>
        <w:t>Alhuate</w:t>
      </w:r>
      <w:proofErr w:type="spellEnd"/>
      <w:r w:rsidR="00A82C04" w:rsidRPr="00A82C04">
        <w:rPr>
          <w:rFonts w:cs="Arial"/>
          <w:i w:val="0"/>
          <w:color w:val="000000"/>
          <w:lang w:eastAsia="es-ES"/>
        </w:rPr>
        <w:t xml:space="preserve"> (1), El </w:t>
      </w:r>
      <w:proofErr w:type="spellStart"/>
      <w:r w:rsidR="00A82C04" w:rsidRPr="00A82C04">
        <w:rPr>
          <w:rFonts w:cs="Arial"/>
          <w:i w:val="0"/>
          <w:color w:val="000000"/>
          <w:lang w:eastAsia="es-ES"/>
        </w:rPr>
        <w:t>Peluchin</w:t>
      </w:r>
      <w:proofErr w:type="spellEnd"/>
      <w:r w:rsidR="00A82C04" w:rsidRPr="00A82C04">
        <w:rPr>
          <w:rFonts w:cs="Arial"/>
          <w:i w:val="0"/>
          <w:color w:val="000000"/>
          <w:lang w:eastAsia="es-ES"/>
        </w:rPr>
        <w:t xml:space="preserve"> (1), El Ranchito (1), El Tule (3), </w:t>
      </w:r>
      <w:proofErr w:type="spellStart"/>
      <w:r w:rsidR="00A82C04" w:rsidRPr="00A82C04">
        <w:rPr>
          <w:rFonts w:cs="Arial"/>
          <w:i w:val="0"/>
          <w:color w:val="000000"/>
          <w:lang w:eastAsia="es-ES"/>
        </w:rPr>
        <w:t>Huacaporito</w:t>
      </w:r>
      <w:proofErr w:type="spellEnd"/>
      <w:r w:rsidR="00A82C04" w:rsidRPr="00A82C04">
        <w:rPr>
          <w:rFonts w:cs="Arial"/>
          <w:i w:val="0"/>
          <w:color w:val="000000"/>
          <w:lang w:eastAsia="es-ES"/>
        </w:rPr>
        <w:t xml:space="preserve"> (5), Higuera de Zaragoza (4), La Bocana San Isidro (1), La Capilla (2), Las Lajitas (5), Las Lajitas Campo Nuevo (4), </w:t>
      </w:r>
      <w:proofErr w:type="spellStart"/>
      <w:r w:rsidR="00A82C04" w:rsidRPr="00A82C04">
        <w:rPr>
          <w:rFonts w:cs="Arial"/>
          <w:i w:val="0"/>
          <w:color w:val="000000"/>
          <w:lang w:eastAsia="es-ES"/>
        </w:rPr>
        <w:t>Ohuime</w:t>
      </w:r>
      <w:proofErr w:type="spellEnd"/>
      <w:r w:rsidR="00A82C04" w:rsidRPr="00A82C04">
        <w:rPr>
          <w:rFonts w:cs="Arial"/>
          <w:i w:val="0"/>
          <w:color w:val="000000"/>
          <w:lang w:eastAsia="es-ES"/>
        </w:rPr>
        <w:t xml:space="preserve"> (1), San Lorenzo Nuevo (1), San Lorenzo Viejo (2), Municipio de Ahome, Sinaloa.</w:t>
      </w:r>
    </w:p>
    <w:p w:rsidR="00CC2B72" w:rsidRPr="00857388" w:rsidRDefault="00CC2B72" w:rsidP="00E23B89">
      <w:pPr>
        <w:pStyle w:val="Encabezado"/>
        <w:jc w:val="both"/>
        <w:rPr>
          <w:rFonts w:cs="Arial"/>
          <w:i w:val="0"/>
        </w:rPr>
      </w:pPr>
    </w:p>
    <w:p w:rsidR="00EB2D0F" w:rsidRDefault="00EB2D0F"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2"/>
        <w:rPr>
          <w:rFonts w:cs="Arial"/>
          <w:b/>
          <w:i w:val="0"/>
          <w:sz w:val="20"/>
        </w:rPr>
      </w:pPr>
    </w:p>
    <w:p w:rsidR="00EB2D0F" w:rsidRDefault="00EB2D0F" w:rsidP="002A7CB4">
      <w:pPr>
        <w:pStyle w:val="Textoindependiente312"/>
        <w:rPr>
          <w:rFonts w:cs="Arial"/>
          <w:b/>
          <w:i w:val="0"/>
          <w:sz w:val="20"/>
        </w:rPr>
      </w:pPr>
    </w:p>
    <w:p w:rsidR="00E9248D" w:rsidRPr="00857388" w:rsidRDefault="000D0CBF" w:rsidP="002A7CB4">
      <w:pPr>
        <w:pStyle w:val="Textoindependiente312"/>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2"/>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2"/>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2"/>
        <w:ind w:left="540"/>
        <w:rPr>
          <w:rFonts w:cs="Arial"/>
          <w:i w:val="0"/>
          <w:sz w:val="20"/>
        </w:rPr>
      </w:pPr>
    </w:p>
    <w:p w:rsidR="009F1292" w:rsidRPr="00857388" w:rsidRDefault="009F1292" w:rsidP="009F1292">
      <w:pPr>
        <w:pStyle w:val="Textoindependiente312"/>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CB784E">
      <w:pPr>
        <w:pStyle w:val="Textoindependiente312"/>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2"/>
        <w:rPr>
          <w:rFonts w:cs="Arial"/>
          <w:i w:val="0"/>
          <w:sz w:val="20"/>
        </w:rPr>
      </w:pPr>
    </w:p>
    <w:p w:rsidR="000D0CBF" w:rsidRPr="00857388" w:rsidRDefault="006A2A63" w:rsidP="00CB784E">
      <w:pPr>
        <w:pStyle w:val="Textoindependiente312"/>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2"/>
        <w:ind w:left="360"/>
        <w:rPr>
          <w:rFonts w:cs="Arial"/>
          <w:i w:val="0"/>
          <w:sz w:val="20"/>
        </w:rPr>
      </w:pPr>
    </w:p>
    <w:p w:rsidR="000D0CBF" w:rsidRDefault="000D0CBF" w:rsidP="00EF768B">
      <w:pPr>
        <w:pStyle w:val="Textoindependiente312"/>
        <w:numPr>
          <w:ilvl w:val="0"/>
          <w:numId w:val="8"/>
        </w:numPr>
        <w:rPr>
          <w:rFonts w:cs="Arial"/>
          <w:i w:val="0"/>
          <w:sz w:val="20"/>
        </w:rPr>
      </w:pPr>
      <w:r w:rsidRPr="00857388">
        <w:rPr>
          <w:rFonts w:cs="Arial"/>
          <w:i w:val="0"/>
          <w:sz w:val="20"/>
        </w:rPr>
        <w:lastRenderedPageBreak/>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9100C2" w:rsidRDefault="009100C2" w:rsidP="009100C2">
      <w:pPr>
        <w:pStyle w:val="Textoindependiente312"/>
        <w:rPr>
          <w:rFonts w:cs="Arial"/>
          <w:i w:val="0"/>
          <w:sz w:val="20"/>
        </w:rPr>
      </w:pPr>
    </w:p>
    <w:p w:rsidR="000D0CBF" w:rsidRPr="00857388" w:rsidRDefault="000D0CBF" w:rsidP="00EF768B">
      <w:pPr>
        <w:pStyle w:val="Textoindependiente312"/>
        <w:numPr>
          <w:ilvl w:val="0"/>
          <w:numId w:val="8"/>
        </w:numPr>
        <w:rPr>
          <w:rFonts w:cs="Arial"/>
          <w:i w:val="0"/>
          <w:sz w:val="20"/>
        </w:rPr>
      </w:pPr>
      <w:r w:rsidRPr="00857388">
        <w:rPr>
          <w:rFonts w:cs="Arial"/>
          <w:i w:val="0"/>
          <w:sz w:val="20"/>
        </w:rPr>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2"/>
        <w:rPr>
          <w:rFonts w:cs="Arial"/>
          <w:i w:val="0"/>
          <w:sz w:val="20"/>
        </w:rPr>
      </w:pPr>
    </w:p>
    <w:p w:rsidR="000D0CBF" w:rsidRPr="00857388" w:rsidRDefault="000D0CBF" w:rsidP="006A2A63">
      <w:pPr>
        <w:pStyle w:val="Textoindependiente312"/>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2"/>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0E6">
        <w:rPr>
          <w:rFonts w:eastAsia="Calibri" w:cs="Arial"/>
          <w:b/>
          <w:i w:val="0"/>
        </w:rPr>
        <w:lastRenderedPageBreak/>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9100C2" w:rsidRDefault="009100C2" w:rsidP="00C65981">
      <w:pPr>
        <w:jc w:val="both"/>
        <w:rPr>
          <w:rFonts w:eastAsia="Calibri" w:cs="Arial"/>
          <w:i w:val="0"/>
        </w:rPr>
      </w:pPr>
    </w:p>
    <w:p w:rsidR="00C65981" w:rsidRPr="00857388" w:rsidRDefault="00C65981" w:rsidP="00C65981">
      <w:pPr>
        <w:jc w:val="both"/>
        <w:rPr>
          <w:rFonts w:eastAsia="Calibri" w:cs="Arial"/>
          <w:i w:val="0"/>
        </w:rPr>
      </w:pPr>
      <w:r w:rsidRPr="006E60E6">
        <w:rPr>
          <w:rFonts w:eastAsia="Calibri" w:cs="Arial"/>
          <w:b/>
          <w:i w:val="0"/>
        </w:rPr>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2"/>
        <w:rPr>
          <w:rFonts w:cs="Arial"/>
          <w:i w:val="0"/>
          <w:sz w:val="20"/>
        </w:rPr>
      </w:pPr>
    </w:p>
    <w:p w:rsidR="000D0CBF" w:rsidRPr="00857388" w:rsidRDefault="000D0CBF" w:rsidP="00E715A0">
      <w:pPr>
        <w:pStyle w:val="Textoindependiente312"/>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8F6A65">
        <w:rPr>
          <w:rFonts w:cs="Arial"/>
          <w:b/>
          <w:i w:val="0"/>
          <w:noProof/>
          <w:color w:val="000000"/>
          <w:sz w:val="20"/>
          <w:highlight w:val="yellow"/>
        </w:rPr>
        <w:t>-1</w:t>
      </w:r>
      <w:r w:rsidR="00A82C04">
        <w:rPr>
          <w:rFonts w:cs="Arial"/>
          <w:b/>
          <w:i w:val="0"/>
          <w:noProof/>
          <w:color w:val="000000"/>
          <w:sz w:val="20"/>
          <w:highlight w:val="yellow"/>
        </w:rPr>
        <w:t>9</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0E242D">
        <w:rPr>
          <w:rFonts w:cs="Arial"/>
          <w:b/>
          <w:i w:val="0"/>
          <w:sz w:val="20"/>
          <w:highlight w:val="yellow"/>
        </w:rPr>
        <w:t>04</w:t>
      </w:r>
      <w:r w:rsidR="00524E45">
        <w:rPr>
          <w:rFonts w:cs="Arial"/>
          <w:b/>
          <w:i w:val="0"/>
          <w:sz w:val="20"/>
          <w:highlight w:val="yellow"/>
        </w:rPr>
        <w:t xml:space="preserve"> de </w:t>
      </w:r>
      <w:r w:rsidR="000E242D">
        <w:rPr>
          <w:rFonts w:cs="Arial"/>
          <w:b/>
          <w:i w:val="0"/>
          <w:sz w:val="20"/>
          <w:highlight w:val="yellow"/>
        </w:rPr>
        <w:t>Septiembre</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w:t>
      </w:r>
      <w:r w:rsidR="00B02207">
        <w:rPr>
          <w:rFonts w:cs="Arial"/>
          <w:i w:val="0"/>
          <w:sz w:val="20"/>
        </w:rPr>
        <w:t>Arq. José Carlos Grandío Navarro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2"/>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FC5EE9" w:rsidRPr="00857388" w:rsidRDefault="00FC5EE9" w:rsidP="00E715A0">
      <w:pPr>
        <w:pStyle w:val="Texto0"/>
        <w:spacing w:after="0" w:line="240" w:lineRule="auto"/>
        <w:ind w:left="431" w:hanging="431"/>
        <w:rPr>
          <w:i w:val="0"/>
          <w:sz w:val="20"/>
          <w:szCs w:val="20"/>
        </w:rPr>
      </w:pPr>
    </w:p>
    <w:p w:rsidR="000D0CBF" w:rsidRDefault="000D0CBF" w:rsidP="00C758C2">
      <w:pPr>
        <w:pStyle w:val="Texto0"/>
        <w:spacing w:after="46" w:line="240" w:lineRule="auto"/>
        <w:ind w:firstLine="0"/>
        <w:rPr>
          <w:i w:val="0"/>
          <w:sz w:val="20"/>
          <w:szCs w:val="20"/>
        </w:rPr>
      </w:pPr>
      <w:r w:rsidRPr="00857388">
        <w:rPr>
          <w:i w:val="0"/>
          <w:sz w:val="20"/>
          <w:szCs w:val="20"/>
        </w:rPr>
        <w:lastRenderedPageBreak/>
        <w:t>Si el escrito no se presenta, se permitirá el acceso a la junta de aclaraciones a la persona que lo sol</w:t>
      </w:r>
      <w:r w:rsidR="006964CC" w:rsidRPr="00857388">
        <w:rPr>
          <w:i w:val="0"/>
          <w:sz w:val="20"/>
          <w:szCs w:val="20"/>
        </w:rPr>
        <w:t>icite en calidad de observador.</w:t>
      </w:r>
    </w:p>
    <w:p w:rsidR="002F5087" w:rsidRDefault="002F5087" w:rsidP="00C758C2">
      <w:pPr>
        <w:pStyle w:val="Texto0"/>
        <w:spacing w:after="46" w:line="240" w:lineRule="auto"/>
        <w:ind w:firstLine="0"/>
        <w:rPr>
          <w:i w:val="0"/>
          <w:sz w:val="20"/>
          <w:szCs w:val="20"/>
        </w:rPr>
      </w:pPr>
    </w:p>
    <w:p w:rsidR="002F5087" w:rsidRPr="00857388" w:rsidRDefault="002F5087" w:rsidP="00C758C2">
      <w:pPr>
        <w:pStyle w:val="Texto0"/>
        <w:spacing w:after="46" w:line="240" w:lineRule="auto"/>
        <w:ind w:firstLine="0"/>
        <w:rPr>
          <w:i w:val="0"/>
          <w:sz w:val="20"/>
          <w:szCs w:val="20"/>
        </w:rPr>
      </w:pPr>
    </w:p>
    <w:p w:rsidR="00C758C2" w:rsidRPr="00857388" w:rsidRDefault="00C758C2" w:rsidP="00C758C2">
      <w:pPr>
        <w:autoSpaceDE w:val="0"/>
        <w:autoSpaceDN w:val="0"/>
        <w:adjustRightInd w:val="0"/>
        <w:rPr>
          <w:rFonts w:cs="Arial"/>
          <w:b/>
          <w:bCs/>
          <w:i w:val="0"/>
        </w:rPr>
      </w:pPr>
      <w:r w:rsidRPr="00857388">
        <w:rPr>
          <w:rFonts w:cs="Arial"/>
          <w:b/>
          <w:bCs/>
          <w:i w:val="0"/>
        </w:rPr>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i w:val="0"/>
          <w:sz w:val="20"/>
          <w:szCs w:val="20"/>
        </w:rPr>
      </w:pPr>
      <w:r w:rsidRPr="00857388">
        <w:rPr>
          <w:b/>
          <w:bCs/>
          <w:i w:val="0"/>
          <w:sz w:val="20"/>
          <w:szCs w:val="20"/>
        </w:rPr>
        <w:lastRenderedPageBreak/>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2"/>
        <w:rPr>
          <w:rFonts w:cs="Arial"/>
          <w:b/>
          <w:i w:val="0"/>
          <w:sz w:val="20"/>
        </w:rPr>
      </w:pPr>
      <w:r w:rsidRPr="00857388">
        <w:rPr>
          <w:rFonts w:cs="Arial"/>
          <w:b/>
          <w:i w:val="0"/>
          <w:sz w:val="20"/>
        </w:rPr>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2"/>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2"/>
        <w:rPr>
          <w:rFonts w:cs="Arial"/>
          <w:b/>
          <w:i w:val="0"/>
          <w:sz w:val="20"/>
        </w:rPr>
      </w:pPr>
    </w:p>
    <w:p w:rsidR="00F57449" w:rsidRPr="00857388" w:rsidRDefault="00F57449" w:rsidP="00E715A0">
      <w:pPr>
        <w:pStyle w:val="Textoindependiente312"/>
        <w:rPr>
          <w:rFonts w:cs="Arial"/>
          <w:b/>
          <w:i w:val="0"/>
          <w:sz w:val="20"/>
        </w:rPr>
      </w:pPr>
    </w:p>
    <w:p w:rsidR="000D0CBF" w:rsidRPr="00857388" w:rsidRDefault="000D0CBF" w:rsidP="00E715A0">
      <w:pPr>
        <w:pStyle w:val="Textoindependiente312"/>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2"/>
        <w:rPr>
          <w:rFonts w:cs="Arial"/>
          <w:b/>
          <w:i w:val="0"/>
          <w:sz w:val="20"/>
        </w:rPr>
      </w:pPr>
    </w:p>
    <w:p w:rsidR="00C758C2" w:rsidRPr="00857388" w:rsidRDefault="00C758C2" w:rsidP="00C758C2">
      <w:pPr>
        <w:pStyle w:val="Textoindependiente312"/>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2"/>
        <w:rPr>
          <w:rFonts w:cs="Arial"/>
          <w:i w:val="0"/>
          <w:sz w:val="20"/>
        </w:rPr>
      </w:pPr>
    </w:p>
    <w:p w:rsidR="000D0CBF" w:rsidRPr="00857388" w:rsidRDefault="000D0CBF" w:rsidP="00E715A0">
      <w:pPr>
        <w:pStyle w:val="Textoindependiente312"/>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2"/>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 xml:space="preserve">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w:t>
      </w:r>
      <w:r w:rsidRPr="00857388">
        <w:rPr>
          <w:rFonts w:cs="Arial"/>
          <w:sz w:val="20"/>
        </w:rPr>
        <w:lastRenderedPageBreak/>
        <w:t>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1"/>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2"/>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422776" w:rsidRDefault="00422776" w:rsidP="00BB5A2B">
      <w:pPr>
        <w:jc w:val="both"/>
        <w:rPr>
          <w:rFonts w:cs="Arial"/>
          <w:b/>
          <w:i w:val="0"/>
        </w:rPr>
      </w:pP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422776" w:rsidRDefault="00422776"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w:t>
      </w:r>
      <w:r w:rsidRPr="00857388">
        <w:rPr>
          <w:i w:val="0"/>
          <w:sz w:val="20"/>
          <w:szCs w:val="20"/>
        </w:rPr>
        <w:lastRenderedPageBreak/>
        <w:t xml:space="preserve">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422776" w:rsidRDefault="00422776" w:rsidP="002B1ED2">
      <w:pPr>
        <w:autoSpaceDE w:val="0"/>
        <w:autoSpaceDN w:val="0"/>
        <w:adjustRightInd w:val="0"/>
        <w:jc w:val="both"/>
        <w:rPr>
          <w:rFonts w:cs="Arial"/>
          <w:b/>
          <w:i w:val="0"/>
        </w:rPr>
      </w:pPr>
    </w:p>
    <w:p w:rsidR="000D0CBF" w:rsidRPr="00857388" w:rsidRDefault="00A26288" w:rsidP="002B1ED2">
      <w:pPr>
        <w:autoSpaceDE w:val="0"/>
        <w:autoSpaceDN w:val="0"/>
        <w:adjustRightInd w:val="0"/>
        <w:jc w:val="both"/>
        <w:rPr>
          <w:rFonts w:cs="Arial"/>
          <w:i w:val="0"/>
        </w:rPr>
      </w:pPr>
      <w:r w:rsidRPr="00857388">
        <w:rPr>
          <w:rFonts w:cs="Arial"/>
          <w:b/>
          <w:i w:val="0"/>
        </w:rPr>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4D4353">
        <w:rPr>
          <w:rFonts w:cs="Arial"/>
          <w:b/>
          <w:i w:val="0"/>
          <w:highlight w:val="yellow"/>
        </w:rPr>
        <w:t>FISMDF-0315</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4D4353" w:rsidRPr="004D4353">
        <w:rPr>
          <w:rFonts w:cs="Arial"/>
          <w:b/>
          <w:i w:val="0"/>
          <w:color w:val="000000"/>
          <w:highlight w:val="yellow"/>
          <w:lang w:eastAsia="es-ES"/>
        </w:rPr>
        <w:t xml:space="preserve">(069AH19PR) Construcción de 39 Cuartos Dormitorios (15.10 M2), en distintas localidades de la Sindicatura Higuera de Zaragoza, Bolsa de </w:t>
      </w:r>
      <w:proofErr w:type="spellStart"/>
      <w:r w:rsidR="004D4353" w:rsidRPr="004D4353">
        <w:rPr>
          <w:rFonts w:cs="Arial"/>
          <w:b/>
          <w:i w:val="0"/>
          <w:color w:val="000000"/>
          <w:highlight w:val="yellow"/>
          <w:lang w:eastAsia="es-ES"/>
        </w:rPr>
        <w:t>Tosalibampo</w:t>
      </w:r>
      <w:proofErr w:type="spellEnd"/>
      <w:r w:rsidR="004D4353" w:rsidRPr="004D4353">
        <w:rPr>
          <w:rFonts w:cs="Arial"/>
          <w:b/>
          <w:i w:val="0"/>
          <w:color w:val="000000"/>
          <w:highlight w:val="yellow"/>
          <w:lang w:eastAsia="es-ES"/>
        </w:rPr>
        <w:t xml:space="preserve"> 2 (3), Col. Buena Vista (1), La Despensa (1), El Aguajito (3), El </w:t>
      </w:r>
      <w:proofErr w:type="spellStart"/>
      <w:r w:rsidR="004D4353" w:rsidRPr="004D4353">
        <w:rPr>
          <w:rFonts w:cs="Arial"/>
          <w:b/>
          <w:i w:val="0"/>
          <w:color w:val="000000"/>
          <w:highlight w:val="yellow"/>
          <w:lang w:eastAsia="es-ES"/>
        </w:rPr>
        <w:t>Alhuate</w:t>
      </w:r>
      <w:proofErr w:type="spellEnd"/>
      <w:r w:rsidR="004D4353" w:rsidRPr="004D4353">
        <w:rPr>
          <w:rFonts w:cs="Arial"/>
          <w:b/>
          <w:i w:val="0"/>
          <w:color w:val="000000"/>
          <w:highlight w:val="yellow"/>
          <w:lang w:eastAsia="es-ES"/>
        </w:rPr>
        <w:t xml:space="preserve"> (1), El </w:t>
      </w:r>
      <w:proofErr w:type="spellStart"/>
      <w:r w:rsidR="004D4353" w:rsidRPr="004D4353">
        <w:rPr>
          <w:rFonts w:cs="Arial"/>
          <w:b/>
          <w:i w:val="0"/>
          <w:color w:val="000000"/>
          <w:highlight w:val="yellow"/>
          <w:lang w:eastAsia="es-ES"/>
        </w:rPr>
        <w:t>Peluchin</w:t>
      </w:r>
      <w:proofErr w:type="spellEnd"/>
      <w:r w:rsidR="004D4353" w:rsidRPr="004D4353">
        <w:rPr>
          <w:rFonts w:cs="Arial"/>
          <w:b/>
          <w:i w:val="0"/>
          <w:color w:val="000000"/>
          <w:highlight w:val="yellow"/>
          <w:lang w:eastAsia="es-ES"/>
        </w:rPr>
        <w:t xml:space="preserve"> (1), El Ranchito (1), El Tule (3), </w:t>
      </w:r>
      <w:proofErr w:type="spellStart"/>
      <w:r w:rsidR="004D4353" w:rsidRPr="004D4353">
        <w:rPr>
          <w:rFonts w:cs="Arial"/>
          <w:b/>
          <w:i w:val="0"/>
          <w:color w:val="000000"/>
          <w:highlight w:val="yellow"/>
          <w:lang w:eastAsia="es-ES"/>
        </w:rPr>
        <w:t>Huacaporito</w:t>
      </w:r>
      <w:proofErr w:type="spellEnd"/>
      <w:r w:rsidR="004D4353" w:rsidRPr="004D4353">
        <w:rPr>
          <w:rFonts w:cs="Arial"/>
          <w:b/>
          <w:i w:val="0"/>
          <w:color w:val="000000"/>
          <w:highlight w:val="yellow"/>
          <w:lang w:eastAsia="es-ES"/>
        </w:rPr>
        <w:t xml:space="preserve"> (5), Higuera de Zaragoza (4), La Bocana San Isidro (1), La Capilla (2), Las Lajitas (5), Las Lajitas Campo Nuevo (4), </w:t>
      </w:r>
      <w:proofErr w:type="spellStart"/>
      <w:r w:rsidR="004D4353" w:rsidRPr="004D4353">
        <w:rPr>
          <w:rFonts w:cs="Arial"/>
          <w:b/>
          <w:i w:val="0"/>
          <w:color w:val="000000"/>
          <w:highlight w:val="yellow"/>
          <w:lang w:eastAsia="es-ES"/>
        </w:rPr>
        <w:t>Ohuime</w:t>
      </w:r>
      <w:proofErr w:type="spellEnd"/>
      <w:r w:rsidR="004D4353" w:rsidRPr="004D4353">
        <w:rPr>
          <w:rFonts w:cs="Arial"/>
          <w:b/>
          <w:i w:val="0"/>
          <w:color w:val="000000"/>
          <w:highlight w:val="yellow"/>
          <w:lang w:eastAsia="es-ES"/>
        </w:rPr>
        <w:t xml:space="preserve"> (1), San Lorenzo Nuevo (1), San Lorenzo Viejo (2),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C470ED">
        <w:rPr>
          <w:rFonts w:cs="Arial"/>
          <w:b/>
          <w:i w:val="0"/>
          <w:highlight w:val="yellow"/>
        </w:rPr>
        <w:t>8</w:t>
      </w:r>
      <w:r w:rsidR="00FA1DEC">
        <w:rPr>
          <w:rFonts w:cs="Arial"/>
          <w:b/>
          <w:i w:val="0"/>
          <w:highlight w:val="yellow"/>
        </w:rPr>
        <w:t>0</w:t>
      </w:r>
      <w:r w:rsidRPr="00857388">
        <w:rPr>
          <w:rFonts w:cs="Arial"/>
          <w:b/>
          <w:i w:val="0"/>
          <w:highlight w:val="yellow"/>
        </w:rPr>
        <w:t xml:space="preserve"> días </w:t>
      </w:r>
      <w:r w:rsidR="00252E3D" w:rsidRPr="00252E3D">
        <w:rPr>
          <w:rFonts w:cs="Arial"/>
          <w:b/>
          <w:i w:val="0"/>
          <w:highlight w:val="yellow"/>
        </w:rPr>
        <w:t>naturales</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1460EA">
        <w:rPr>
          <w:rFonts w:cs="Arial"/>
          <w:b/>
          <w:i w:val="0"/>
          <w:noProof/>
          <w:highlight w:val="yellow"/>
        </w:rPr>
        <w:t>24</w:t>
      </w:r>
      <w:r w:rsidR="00252E3D">
        <w:rPr>
          <w:rFonts w:cs="Arial"/>
          <w:b/>
          <w:i w:val="0"/>
          <w:noProof/>
          <w:highlight w:val="yellow"/>
        </w:rPr>
        <w:t xml:space="preserve"> de </w:t>
      </w:r>
      <w:r w:rsidR="0063153A">
        <w:rPr>
          <w:rFonts w:cs="Arial"/>
          <w:b/>
          <w:i w:val="0"/>
          <w:noProof/>
          <w:highlight w:val="yellow"/>
        </w:rPr>
        <w:t>Septiembre</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63153A">
        <w:rPr>
          <w:rFonts w:cs="Arial"/>
          <w:b/>
          <w:i w:val="0"/>
          <w:noProof/>
          <w:color w:val="000000"/>
          <w:highlight w:val="yellow"/>
        </w:rPr>
        <w:t>12</w:t>
      </w:r>
      <w:r w:rsidR="002534CE">
        <w:rPr>
          <w:rFonts w:cs="Arial"/>
          <w:b/>
          <w:i w:val="0"/>
          <w:noProof/>
          <w:color w:val="000000"/>
          <w:highlight w:val="yellow"/>
        </w:rPr>
        <w:t xml:space="preserve"> de </w:t>
      </w:r>
      <w:r w:rsidR="0063153A">
        <w:rPr>
          <w:rFonts w:cs="Arial"/>
          <w:b/>
          <w:i w:val="0"/>
          <w:noProof/>
          <w:color w:val="000000"/>
          <w:highlight w:val="yellow"/>
        </w:rPr>
        <w:t>Dic</w:t>
      </w:r>
      <w:r w:rsidR="002534CE">
        <w:rPr>
          <w:rFonts w:cs="Arial"/>
          <w:b/>
          <w:i w:val="0"/>
          <w:noProof/>
          <w:color w:val="000000"/>
          <w:highlight w:val="yellow"/>
        </w:rPr>
        <w:t>iembre</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Default="000D0CBF" w:rsidP="002717A6">
      <w:pPr>
        <w:jc w:val="both"/>
        <w:rPr>
          <w:rFonts w:cs="Arial"/>
          <w:i w:val="0"/>
        </w:rPr>
      </w:pPr>
      <w:r w:rsidRPr="00857388">
        <w:rPr>
          <w:rFonts w:cs="Arial"/>
          <w:i w:val="0"/>
        </w:rPr>
        <w:t xml:space="preserve">El plazo de ejecución de los trabajos será de </w:t>
      </w:r>
      <w:r w:rsidR="0063153A">
        <w:rPr>
          <w:rFonts w:cs="Arial"/>
          <w:b/>
          <w:i w:val="0"/>
          <w:noProof/>
          <w:highlight w:val="yellow"/>
        </w:rPr>
        <w:t>8</w:t>
      </w:r>
      <w:r w:rsidR="005B4A0E">
        <w:rPr>
          <w:rFonts w:cs="Arial"/>
          <w:b/>
          <w:i w:val="0"/>
          <w:noProof/>
          <w:highlight w:val="yellow"/>
        </w:rPr>
        <w:t>0</w:t>
      </w:r>
      <w:r w:rsidRPr="00857388">
        <w:rPr>
          <w:rFonts w:cs="Arial"/>
          <w:b/>
          <w:i w:val="0"/>
          <w:color w:val="000000"/>
          <w:highlight w:val="yellow"/>
        </w:rPr>
        <w:t xml:space="preserve"> (</w:t>
      </w:r>
      <w:r w:rsidR="0063153A">
        <w:rPr>
          <w:rFonts w:cs="Arial"/>
          <w:b/>
          <w:i w:val="0"/>
          <w:color w:val="000000"/>
          <w:highlight w:val="yellow"/>
        </w:rPr>
        <w:t>ochenta</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Default="000D0CBF" w:rsidP="002717A6">
      <w:pPr>
        <w:jc w:val="both"/>
        <w:rPr>
          <w:rFonts w:cs="Arial"/>
          <w:bCs/>
          <w:i w:val="0"/>
        </w:rPr>
      </w:pPr>
    </w:p>
    <w:p w:rsidR="003051DF" w:rsidRDefault="003051DF" w:rsidP="002717A6">
      <w:pPr>
        <w:jc w:val="both"/>
        <w:rPr>
          <w:rFonts w:cs="Arial"/>
          <w:bCs/>
          <w:i w:val="0"/>
        </w:rPr>
      </w:pPr>
    </w:p>
    <w:p w:rsidR="000D0CBF" w:rsidRPr="00857388" w:rsidRDefault="000D0CBF" w:rsidP="002717A6">
      <w:pPr>
        <w:jc w:val="both"/>
        <w:rPr>
          <w:rFonts w:cs="Arial"/>
          <w:b/>
          <w:i w:val="0"/>
        </w:rPr>
      </w:pPr>
      <w:r w:rsidRPr="00857388">
        <w:rPr>
          <w:rFonts w:cs="Arial"/>
          <w:b/>
          <w:i w:val="0"/>
        </w:rPr>
        <w:lastRenderedPageBreak/>
        <w:t>1.5</w:t>
      </w:r>
      <w:r w:rsidRPr="00857388">
        <w:rPr>
          <w:rFonts w:cs="Arial"/>
          <w:b/>
          <w:i w:val="0"/>
        </w:rPr>
        <w:tab/>
        <w:t>PROGRAMA GENERAL DE EJECUCIÓN DE LOS TRABAJOS.</w:t>
      </w:r>
    </w:p>
    <w:p w:rsidR="000D0CBF" w:rsidRPr="00857388" w:rsidRDefault="000D0CBF" w:rsidP="002717A6">
      <w:pPr>
        <w:jc w:val="both"/>
        <w:rPr>
          <w:rFonts w:cs="Arial"/>
          <w:i w:val="0"/>
        </w:rPr>
      </w:pPr>
    </w:p>
    <w:p w:rsidR="000D797E"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654526" w:rsidRDefault="00654526" w:rsidP="002717A6">
      <w:pPr>
        <w:pStyle w:val="Textoindependiente31"/>
        <w:rPr>
          <w:rFonts w:cs="Arial"/>
          <w:i w:val="0"/>
          <w:sz w:val="20"/>
        </w:rPr>
      </w:pPr>
    </w:p>
    <w:p w:rsidR="000D0CBF" w:rsidRPr="00857388" w:rsidRDefault="000D0CBF" w:rsidP="002717A6">
      <w:pPr>
        <w:jc w:val="both"/>
        <w:rPr>
          <w:rFonts w:cs="Arial"/>
          <w:i w:val="0"/>
        </w:rPr>
      </w:pPr>
      <w:r w:rsidRPr="00857388">
        <w:rPr>
          <w:rFonts w:cs="Arial"/>
          <w:i w:val="0"/>
        </w:rPr>
        <w:t>Dichos programas podrán ser presentados en los formatos q</w:t>
      </w:r>
      <w:r w:rsidR="00AA5B11">
        <w:rPr>
          <w:rFonts w:cs="Arial"/>
          <w:i w:val="0"/>
        </w:rPr>
        <w:t xml:space="preserve">ue para tal efecto proporciona </w:t>
      </w:r>
      <w:r w:rsidRPr="00857388">
        <w:rPr>
          <w:rFonts w:cs="Arial"/>
          <w:i w:val="0"/>
        </w:rPr>
        <w:t>o</w:t>
      </w:r>
      <w:r w:rsidR="00AA5B11">
        <w:rPr>
          <w:rFonts w:cs="Arial"/>
          <w:i w:val="0"/>
        </w:rPr>
        <w:t xml:space="preserve"> </w:t>
      </w:r>
      <w:r w:rsidRPr="00857388">
        <w:rPr>
          <w:rFonts w:cs="Arial"/>
          <w:i w:val="0"/>
        </w:rPr>
        <w:t xml:space="preserve">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3347B1">
        <w:rPr>
          <w:rFonts w:cs="Arial"/>
          <w:b/>
          <w:i w:val="0"/>
          <w:highlight w:val="yellow"/>
        </w:rPr>
        <w:t>10 de Septiembre</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4D4353">
        <w:rPr>
          <w:rFonts w:cs="Arial"/>
          <w:b/>
          <w:i w:val="0"/>
          <w:noProof/>
          <w:color w:val="000000"/>
          <w:highlight w:val="yellow"/>
        </w:rPr>
        <w:t>12</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3347B1">
        <w:rPr>
          <w:rFonts w:cs="Arial"/>
          <w:b/>
          <w:i w:val="0"/>
          <w:noProof/>
          <w:highlight w:val="yellow"/>
        </w:rPr>
        <w:t>11 de Septiembre</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0E07FB">
      <w:pPr>
        <w:tabs>
          <w:tab w:val="left" w:pos="9356"/>
        </w:tabs>
        <w:jc w:val="both"/>
        <w:rPr>
          <w:rFonts w:cs="Arial"/>
          <w:b/>
          <w:i w:val="0"/>
          <w:color w:val="000000"/>
        </w:rPr>
      </w:pPr>
      <w:r w:rsidRPr="00857388">
        <w:rPr>
          <w:rFonts w:cs="Arial"/>
          <w:i w:val="0"/>
          <w:color w:val="000000"/>
        </w:rPr>
        <w:lastRenderedPageBreak/>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0D0CBF" w:rsidRPr="00857388" w:rsidRDefault="000D0CBF" w:rsidP="000E07FB">
      <w:pPr>
        <w:jc w:val="both"/>
        <w:rPr>
          <w:rFonts w:cs="Arial"/>
          <w:b/>
          <w:i w:val="0"/>
        </w:rPr>
      </w:pPr>
      <w:r w:rsidRPr="00857388">
        <w:rPr>
          <w:rFonts w:cs="Arial"/>
          <w:i w:val="0"/>
        </w:rPr>
        <w:lastRenderedPageBreak/>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r w:rsidRPr="00857388">
        <w:rPr>
          <w:rFonts w:cs="Arial"/>
          <w:i w:val="0"/>
        </w:rPr>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FE37DA" w:rsidRPr="00857388" w:rsidRDefault="00FE37DA" w:rsidP="00B3284C">
      <w:pPr>
        <w:tabs>
          <w:tab w:val="left" w:pos="9356"/>
        </w:tabs>
        <w:jc w:val="both"/>
        <w:rPr>
          <w:rFonts w:cs="Arial"/>
          <w:i w:val="0"/>
          <w:color w:val="000000"/>
        </w:rPr>
      </w:pPr>
    </w:p>
    <w:p w:rsidR="000D0CBF" w:rsidRDefault="000D0CBF" w:rsidP="002717A6">
      <w:pPr>
        <w:jc w:val="both"/>
        <w:rPr>
          <w:rFonts w:cs="Arial"/>
          <w:i w:val="0"/>
        </w:rPr>
      </w:pPr>
    </w:p>
    <w:p w:rsidR="000D0CBF" w:rsidRPr="00857388" w:rsidRDefault="000D0CBF" w:rsidP="002717A6">
      <w:pPr>
        <w:jc w:val="both"/>
        <w:rPr>
          <w:rFonts w:cs="Arial"/>
        </w:rPr>
      </w:pPr>
      <w:r w:rsidRPr="00857388">
        <w:rPr>
          <w:rFonts w:cs="Arial"/>
          <w:b/>
          <w:i w:val="0"/>
        </w:rPr>
        <w:lastRenderedPageBreak/>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lastRenderedPageBreak/>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pero sólo 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2"/>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w:t>
            </w:r>
            <w:r w:rsidRPr="00857388">
              <w:rPr>
                <w:i w:val="0"/>
                <w:sz w:val="20"/>
                <w:szCs w:val="20"/>
              </w:rPr>
              <w:lastRenderedPageBreak/>
              <w:t xml:space="preserve">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776688" w:rsidRDefault="00CA363F" w:rsidP="00355BF4">
            <w:pPr>
              <w:pStyle w:val="Texto0"/>
              <w:spacing w:after="0" w:line="240" w:lineRule="auto"/>
              <w:ind w:firstLine="0"/>
              <w:rPr>
                <w:i w:val="0"/>
                <w:sz w:val="20"/>
                <w:szCs w:val="20"/>
              </w:rPr>
            </w:pPr>
            <w:r w:rsidRPr="00857388">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sidR="00355BF4">
              <w:rPr>
                <w:i w:val="0"/>
                <w:sz w:val="20"/>
                <w:szCs w:val="20"/>
              </w:rPr>
              <w:t>3</w:t>
            </w:r>
            <w:r w:rsidRPr="00857388">
              <w:rPr>
                <w:i w:val="0"/>
                <w:sz w:val="20"/>
                <w:szCs w:val="20"/>
              </w:rPr>
              <w:t xml:space="preserve"> (</w:t>
            </w:r>
            <w:r w:rsidR="00355BF4">
              <w:rPr>
                <w:i w:val="0"/>
                <w:sz w:val="20"/>
                <w:szCs w:val="20"/>
              </w:rPr>
              <w:t>TRES</w:t>
            </w:r>
            <w:r w:rsidRPr="00857388">
              <w:rPr>
                <w:i w:val="0"/>
                <w:sz w:val="20"/>
                <w:szCs w:val="20"/>
              </w:rPr>
              <w:t xml:space="preserve">) CONTRATOS DE OBRAS SIMILARES COMPLETOS (TODAS SUS HOJAS  Y DEBIDAMENTE FIRMADAS) Y EL DOCUMENTO QUE COMPRUEBE EL CUMPLIMIENTO DE CADA CONTRATO, YA SEA EL ACTA DE EXTINCIÓN DE DERECHOS Y OBLIGACIONES CONTRACTUALES O EL ACTA </w:t>
            </w:r>
            <w:r w:rsidRPr="00857388">
              <w:rPr>
                <w:i w:val="0"/>
                <w:sz w:val="20"/>
                <w:szCs w:val="20"/>
              </w:rPr>
              <w:lastRenderedPageBreak/>
              <w:t>DE ENTREGA-RECEPCIÓN (DOCUMENTOS COMPLETOS Y DEBIDAMENTE FIRMADOS).</w:t>
            </w:r>
          </w:p>
          <w:p w:rsidR="00E72E83" w:rsidRPr="00601BB8" w:rsidRDefault="00E72E83" w:rsidP="00355BF4">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Default="000D0CBF" w:rsidP="00681A11">
            <w:pPr>
              <w:pStyle w:val="Texto0"/>
              <w:spacing w:after="0" w:line="240" w:lineRule="auto"/>
              <w:ind w:left="523" w:hanging="523"/>
              <w:rPr>
                <w:i w:val="0"/>
                <w:sz w:val="20"/>
                <w:szCs w:val="20"/>
              </w:rPr>
            </w:pPr>
            <w:r w:rsidRPr="00857388">
              <w:rPr>
                <w:i w:val="0"/>
                <w:sz w:val="20"/>
                <w:szCs w:val="20"/>
              </w:rPr>
              <w:lastRenderedPageBreak/>
              <w:t>A</w:t>
            </w:r>
            <w:r w:rsidRPr="00857388">
              <w:rPr>
                <w:i w:val="0"/>
                <w:sz w:val="20"/>
                <w:szCs w:val="20"/>
              </w:rPr>
              <w:tab/>
              <w:t>MATERIALES Y EQUIPOS DE INSTALACIÓN PERMANENTE EXPRESADOS EN UNIDADES CONVENCIONALES Y VOLÚMENES REQUERIDOS;</w:t>
            </w:r>
          </w:p>
          <w:p w:rsidR="00E72E83" w:rsidRDefault="00E72E83" w:rsidP="00681A11">
            <w:pPr>
              <w:pStyle w:val="Texto0"/>
              <w:spacing w:after="0" w:line="240" w:lineRule="auto"/>
              <w:ind w:left="523" w:hanging="523"/>
              <w:rPr>
                <w:i w:val="0"/>
                <w:sz w:val="20"/>
                <w:szCs w:val="20"/>
              </w:rPr>
            </w:pPr>
          </w:p>
          <w:p w:rsidR="000D0CBF"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AD0B29" w:rsidRDefault="00AD0B29"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1"/>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1"/>
              <w:ind w:left="0"/>
              <w:rPr>
                <w:rFonts w:cs="Arial"/>
                <w:bCs/>
                <w:i w:val="0"/>
              </w:rPr>
            </w:pPr>
          </w:p>
        </w:tc>
      </w:tr>
      <w:tr w:rsidR="000D0CBF" w:rsidRPr="00857388" w:rsidTr="00D56F4F">
        <w:trPr>
          <w:trHeight w:val="57"/>
        </w:trPr>
        <w:tc>
          <w:tcPr>
            <w:tcW w:w="1018" w:type="dxa"/>
          </w:tcPr>
          <w:p w:rsidR="00A84F41" w:rsidRPr="00857388" w:rsidRDefault="000D0CBF" w:rsidP="00F96FBE">
            <w:pPr>
              <w:jc w:val="center"/>
              <w:rPr>
                <w:rFonts w:cs="Arial"/>
                <w:b/>
                <w:i w:val="0"/>
              </w:rPr>
            </w:pPr>
            <w:r w:rsidRPr="00857388">
              <w:rPr>
                <w:rFonts w:cs="Arial"/>
                <w:b/>
                <w:i w:val="0"/>
              </w:rPr>
              <w:t xml:space="preserve">AT </w:t>
            </w:r>
            <w:r w:rsidR="00D56F4F" w:rsidRPr="00857388">
              <w:rPr>
                <w:rFonts w:cs="Arial"/>
                <w:b/>
                <w:i w:val="0"/>
              </w:rPr>
              <w:t>12</w:t>
            </w:r>
          </w:p>
        </w:tc>
        <w:tc>
          <w:tcPr>
            <w:tcW w:w="8336" w:type="dxa"/>
          </w:tcPr>
          <w:p w:rsidR="00D56F4F" w:rsidRDefault="00D56F4F" w:rsidP="00D20699">
            <w:pPr>
              <w:pStyle w:val="Textoindependiente211"/>
              <w:ind w:left="0"/>
              <w:rPr>
                <w:rFonts w:cs="Arial"/>
                <w:i w:val="0"/>
              </w:rPr>
            </w:pPr>
            <w:r w:rsidRPr="00857388">
              <w:rPr>
                <w:rFonts w:cs="Arial"/>
                <w:i w:val="0"/>
              </w:rPr>
              <w:t>ESCRITO DEL LICITANTE EN EL QUE MANIFIESTE BAJO PROTESTA DE DECIR VERDAD QUE HA CUMPLIDO CON LA CAPACITACIÓN DEL PERSONAL EN FUNCIÓN DE LOS REQUERIMIENTOS DEL TIPO DE OBRA QUE SE ESTÁ LICITANDO Y CUMPLIENDO CON LO PREVISTO P</w:t>
            </w:r>
            <w:r w:rsidR="00F96FBE">
              <w:rPr>
                <w:rFonts w:cs="Arial"/>
                <w:i w:val="0"/>
              </w:rPr>
              <w:t xml:space="preserve">OR LA LEY FEDERAL DEL TRABAJO. (CAPACITACIÓN DEL PERSONAL VIGENTE POR LO MENOS A LA FECHA </w:t>
            </w:r>
            <w:r w:rsidR="003B1C83">
              <w:rPr>
                <w:rFonts w:cs="Arial"/>
                <w:i w:val="0"/>
              </w:rPr>
              <w:t>DE APERTURA DE PROPUESTAS DEL PRESENTE CONCURSO).</w:t>
            </w:r>
          </w:p>
          <w:p w:rsidR="003B1C83" w:rsidRPr="00857388" w:rsidRDefault="003B1C83" w:rsidP="00D20699">
            <w:pPr>
              <w:pStyle w:val="Textoindependiente211"/>
              <w:ind w:left="0"/>
              <w:rPr>
                <w:rFonts w:cs="Arial"/>
                <w:i w:val="0"/>
              </w:rPr>
            </w:pPr>
          </w:p>
        </w:tc>
      </w:tr>
      <w:tr w:rsidR="00F96FBE" w:rsidRPr="00857388" w:rsidTr="00D56F4F">
        <w:trPr>
          <w:trHeight w:val="57"/>
        </w:trPr>
        <w:tc>
          <w:tcPr>
            <w:tcW w:w="1018" w:type="dxa"/>
          </w:tcPr>
          <w:p w:rsidR="00F96FBE" w:rsidRPr="00857388" w:rsidRDefault="00F96FBE" w:rsidP="00681A11">
            <w:pPr>
              <w:jc w:val="center"/>
              <w:rPr>
                <w:rFonts w:cs="Arial"/>
                <w:b/>
                <w:i w:val="0"/>
              </w:rPr>
            </w:pPr>
            <w:r>
              <w:rPr>
                <w:rFonts w:cs="Arial"/>
                <w:b/>
                <w:i w:val="0"/>
              </w:rPr>
              <w:t>AT 13</w:t>
            </w:r>
          </w:p>
        </w:tc>
        <w:tc>
          <w:tcPr>
            <w:tcW w:w="8336" w:type="dxa"/>
          </w:tcPr>
          <w:p w:rsidR="00F96FBE" w:rsidRPr="00857388" w:rsidRDefault="00F96FBE" w:rsidP="0037110B">
            <w:pPr>
              <w:pStyle w:val="Textoindependiente211"/>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p>
        </w:tc>
      </w:tr>
      <w:tr w:rsidR="00F96FBE" w:rsidRPr="00857388" w:rsidTr="00D56F4F">
        <w:trPr>
          <w:trHeight w:val="57"/>
        </w:trPr>
        <w:tc>
          <w:tcPr>
            <w:tcW w:w="1018" w:type="dxa"/>
          </w:tcPr>
          <w:p w:rsidR="00F96FBE" w:rsidRPr="00857388" w:rsidRDefault="00F96FBE" w:rsidP="00681A11">
            <w:pPr>
              <w:jc w:val="center"/>
              <w:rPr>
                <w:rFonts w:cs="Arial"/>
                <w:b/>
                <w:i w:val="0"/>
              </w:rPr>
            </w:pPr>
          </w:p>
        </w:tc>
        <w:tc>
          <w:tcPr>
            <w:tcW w:w="8336" w:type="dxa"/>
          </w:tcPr>
          <w:p w:rsidR="00F96FBE" w:rsidRPr="00857388" w:rsidRDefault="00F96FBE" w:rsidP="0037110B">
            <w:pPr>
              <w:pStyle w:val="Textoindependiente211"/>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1"/>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w:t>
            </w:r>
            <w:r w:rsidRPr="00857388">
              <w:rPr>
                <w:i w:val="0"/>
                <w:sz w:val="20"/>
                <w:szCs w:val="20"/>
              </w:rPr>
              <w:lastRenderedPageBreak/>
              <w:t>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lastRenderedPageBreak/>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2"/>
        <w:tabs>
          <w:tab w:val="left" w:pos="567"/>
        </w:tabs>
        <w:rPr>
          <w:rFonts w:cs="Arial"/>
          <w:b/>
          <w:i w:val="0"/>
          <w:sz w:val="20"/>
          <w:lang w:val="es-ES"/>
        </w:rPr>
      </w:pPr>
      <w:r w:rsidRPr="00857388">
        <w:rPr>
          <w:rFonts w:cs="Arial"/>
          <w:b/>
          <w:i w:val="0"/>
          <w:sz w:val="20"/>
          <w:lang w:val="es-ES"/>
        </w:rPr>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59470C" w:rsidRPr="00857388" w:rsidRDefault="0059470C"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lastRenderedPageBreak/>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Default="002F7F86" w:rsidP="00776688">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AD0B29" w:rsidRPr="00776688" w:rsidRDefault="00AD0B29" w:rsidP="00776688">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 xml:space="preserve">EL LICITANTE DEBERÁ DE PRESENTAR UN CHEQUE CRUZADO, COMO GARANTÍA DE SERIEDAD DE SU PROPUESTA, POR EL 5% (CINCO POR CIENTO), DEL MONTO TOTAL DE SU PROPOSICIÓN PRESENTADA, A FAVOR DE EL MUNICIPIO DE AHOME. SI ESTE CHEQUE </w:t>
            </w:r>
            <w:r w:rsidRPr="00857388">
              <w:rPr>
                <w:rFonts w:cs="Arial"/>
                <w:i w:val="0"/>
              </w:rPr>
              <w:lastRenderedPageBreak/>
              <w:t>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9627B7" w:rsidRDefault="002F7F86" w:rsidP="00556FCA">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AD0B29" w:rsidRPr="00556FCA" w:rsidRDefault="00AD0B29" w:rsidP="00556FCA">
            <w:pPr>
              <w:autoSpaceDE w:val="0"/>
              <w:autoSpaceDN w:val="0"/>
              <w:adjustRightInd w:val="0"/>
              <w:jc w:val="both"/>
              <w:rPr>
                <w:rFonts w:cs="Arial"/>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 xml:space="preserve">es, de acuerdo a lo pactado en el contrato respectivo. En caso de contratos en que se pacte la entrega de los anticipos en exhibiciones y en varios </w:t>
      </w:r>
      <w:r w:rsidR="00641B93" w:rsidRPr="00857388">
        <w:rPr>
          <w:rFonts w:cs="Arial"/>
          <w:bCs/>
          <w:i w:val="0"/>
          <w:sz w:val="20"/>
          <w:lang w:val="es-ES"/>
        </w:rPr>
        <w:lastRenderedPageBreak/>
        <w:t>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1"/>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1"/>
        <w:ind w:left="0"/>
        <w:rPr>
          <w:rFonts w:cs="Arial"/>
          <w:i w:val="0"/>
        </w:rPr>
      </w:pPr>
    </w:p>
    <w:p w:rsidR="000D0CBF" w:rsidRPr="00857388" w:rsidRDefault="006A7EB3" w:rsidP="008E6C4A">
      <w:pPr>
        <w:pStyle w:val="Textoindependiente211"/>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1"/>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1B265C" w:rsidRDefault="001B265C" w:rsidP="00A15A1F">
      <w:pPr>
        <w:jc w:val="both"/>
        <w:rPr>
          <w:rFonts w:cs="Arial"/>
          <w:i w:val="0"/>
          <w:lang w:val="es-ES_tradnl"/>
        </w:rPr>
      </w:pPr>
    </w:p>
    <w:p w:rsidR="001B265C" w:rsidRPr="00857388" w:rsidRDefault="001B265C" w:rsidP="00A15A1F">
      <w:pPr>
        <w:jc w:val="both"/>
        <w:rPr>
          <w:rFonts w:cs="Arial"/>
          <w:i w:val="0"/>
          <w:lang w:val="es-ES_tradnl"/>
        </w:rPr>
      </w:pP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lastRenderedPageBreak/>
        <w:t>4.9</w:t>
      </w:r>
      <w:r w:rsidRPr="00857388">
        <w:rPr>
          <w:rFonts w:cs="Arial"/>
          <w:b/>
          <w:i w:val="0"/>
        </w:rPr>
        <w:tab/>
        <w:t>PROHIBICIÓN DE LA NEGOCIACIÓN.</w:t>
      </w:r>
    </w:p>
    <w:p w:rsidR="000D0CBF" w:rsidRPr="00857388" w:rsidRDefault="000D0CBF" w:rsidP="002717A6">
      <w:pPr>
        <w:jc w:val="both"/>
        <w:rPr>
          <w:rFonts w:cs="Arial"/>
          <w:i w:val="0"/>
        </w:rPr>
      </w:pPr>
    </w:p>
    <w:p w:rsidR="000D0CBF" w:rsidRDefault="000D0CBF" w:rsidP="00F849F4">
      <w:pPr>
        <w:pStyle w:val="Textoindependiente211"/>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FF6EB4" w:rsidRDefault="00FF6EB4" w:rsidP="002717A6">
      <w:pPr>
        <w:ind w:left="720" w:hanging="720"/>
        <w:jc w:val="both"/>
        <w:rPr>
          <w:rFonts w:cs="Arial"/>
          <w:b/>
          <w:i w:val="0"/>
        </w:rPr>
      </w:pPr>
    </w:p>
    <w:p w:rsidR="000D0CBF"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FF6EB4" w:rsidRPr="00857388" w:rsidRDefault="00FF6EB4" w:rsidP="002717A6">
      <w:pPr>
        <w:ind w:left="720" w:hanging="720"/>
        <w:jc w:val="both"/>
        <w:rPr>
          <w:rFonts w:cs="Arial"/>
          <w:b/>
          <w:i w:val="0"/>
        </w:rPr>
      </w:pPr>
    </w:p>
    <w:p w:rsidR="000F61D6"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1A324A" w:rsidRDefault="001A324A" w:rsidP="0064127C">
      <w:pPr>
        <w:ind w:right="12"/>
        <w:jc w:val="both"/>
        <w:rPr>
          <w:rFonts w:cs="Arial"/>
          <w:i w:val="0"/>
        </w:rPr>
      </w:pPr>
    </w:p>
    <w:p w:rsidR="000D0CBF" w:rsidRPr="00857388" w:rsidRDefault="000D0CBF" w:rsidP="00BC30C0">
      <w:pPr>
        <w:ind w:left="567" w:hanging="567"/>
        <w:jc w:val="both"/>
        <w:rPr>
          <w:rFonts w:cs="Arial"/>
          <w:i w:val="0"/>
          <w:color w:val="000000"/>
        </w:rPr>
      </w:pPr>
      <w:r w:rsidRPr="00857388">
        <w:rPr>
          <w:rFonts w:cs="Arial"/>
          <w:b/>
          <w:i w:val="0"/>
        </w:rPr>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lastRenderedPageBreak/>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1B265C" w:rsidRPr="00857388" w:rsidRDefault="001B265C" w:rsidP="006B5791">
      <w:pPr>
        <w:jc w:val="both"/>
        <w:rPr>
          <w:rFonts w:cs="Arial"/>
          <w:i w:val="0"/>
        </w:rPr>
      </w:pP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lastRenderedPageBreak/>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8D7783" w:rsidRDefault="008D7783"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2"/>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2"/>
        <w:rPr>
          <w:rFonts w:cs="Arial"/>
          <w:i w:val="0"/>
          <w:sz w:val="20"/>
        </w:rPr>
      </w:pPr>
    </w:p>
    <w:p w:rsidR="000D0CBF" w:rsidRDefault="000D0CBF" w:rsidP="00BC30C0">
      <w:pPr>
        <w:pStyle w:val="Textoindependiente312"/>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p>
    <w:p w:rsidR="00FF6EB4" w:rsidRPr="00857388" w:rsidRDefault="00FF6EB4" w:rsidP="00BC30C0">
      <w:pPr>
        <w:pStyle w:val="Textoindependiente312"/>
        <w:rPr>
          <w:rFonts w:cs="Arial"/>
          <w:i w:val="0"/>
          <w:sz w:val="2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A350E0">
        <w:rPr>
          <w:rFonts w:cs="Arial"/>
          <w:b/>
          <w:i w:val="0"/>
          <w:highlight w:val="yellow"/>
        </w:rPr>
        <w:t>1</w:t>
      </w:r>
      <w:r w:rsidR="00F52C78">
        <w:rPr>
          <w:rFonts w:cs="Arial"/>
          <w:b/>
          <w:i w:val="0"/>
          <w:highlight w:val="yellow"/>
        </w:rPr>
        <w:t>3</w:t>
      </w:r>
      <w:r w:rsidRPr="00757B02">
        <w:rPr>
          <w:rFonts w:cs="Arial"/>
          <w:b/>
          <w:i w:val="0"/>
          <w:highlight w:val="yellow"/>
        </w:rPr>
        <w:t>:</w:t>
      </w:r>
      <w:r w:rsidR="00F52C78">
        <w:rPr>
          <w:rFonts w:cs="Arial"/>
          <w:b/>
          <w:i w:val="0"/>
          <w:highlight w:val="yellow"/>
        </w:rPr>
        <w:t>3</w:t>
      </w:r>
      <w:r w:rsidR="007030E9" w:rsidRPr="00757B02">
        <w:rPr>
          <w:rFonts w:cs="Arial"/>
          <w:b/>
          <w:i w:val="0"/>
          <w:highlight w:val="yellow"/>
        </w:rPr>
        <w:t>0</w:t>
      </w:r>
      <w:r w:rsidR="000C279B" w:rsidRPr="00757B02">
        <w:rPr>
          <w:rFonts w:cs="Arial"/>
          <w:b/>
          <w:i w:val="0"/>
          <w:highlight w:val="yellow"/>
        </w:rPr>
        <w:t xml:space="preserve"> horas, el día </w:t>
      </w:r>
      <w:r w:rsidR="001206A8">
        <w:rPr>
          <w:rFonts w:cs="Arial"/>
          <w:b/>
          <w:i w:val="0"/>
          <w:highlight w:val="yellow"/>
        </w:rPr>
        <w:t>18 de Septiembre</w:t>
      </w:r>
      <w:r w:rsidR="000C279B" w:rsidRPr="00757B02">
        <w:rPr>
          <w:rFonts w:cs="Arial"/>
          <w:b/>
          <w:i w:val="0"/>
          <w:highlight w:val="yellow"/>
        </w:rPr>
        <w:t xml:space="preserve"> </w:t>
      </w:r>
      <w:r w:rsidR="00A72C1D" w:rsidRPr="00757B02">
        <w:rPr>
          <w:rFonts w:cs="Arial"/>
          <w:b/>
          <w:i w:val="0"/>
          <w:highlight w:val="yellow"/>
        </w:rPr>
        <w:t>de 201</w:t>
      </w:r>
      <w:r w:rsidR="00503778" w:rsidRPr="00757B02">
        <w:rPr>
          <w:rFonts w:cs="Arial"/>
          <w:b/>
          <w:i w:val="0"/>
          <w:highlight w:val="yellow"/>
        </w:rPr>
        <w:t>9</w:t>
      </w:r>
      <w:r w:rsidRPr="00757B02">
        <w:rPr>
          <w:rFonts w:cs="Arial"/>
          <w:i w:val="0"/>
          <w:highlight w:val="yellow"/>
        </w:rPr>
        <w:t xml:space="preserve">, </w:t>
      </w:r>
      <w:r w:rsidR="00757B02" w:rsidRPr="00757B02">
        <w:rPr>
          <w:rFonts w:cs="Arial"/>
          <w:b/>
          <w:i w:val="0"/>
          <w:highlight w:val="yellow"/>
        </w:rPr>
        <w:t>en sala de juntas junto a cabildo, planta alta de palacio municipal, ubicado en Degollado y Cuauhtémoc s/núm. Colonia Bienestar,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w:t>
      </w:r>
      <w:r w:rsidRPr="00857388">
        <w:rPr>
          <w:rFonts w:cs="Arial"/>
          <w:i w:val="0"/>
          <w:sz w:val="20"/>
        </w:rPr>
        <w:lastRenderedPageBreak/>
        <w:t xml:space="preserve">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lastRenderedPageBreak/>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C604A3" w:rsidRDefault="00B8438D" w:rsidP="007F61AC">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C706A4" w:rsidRDefault="00C706A4" w:rsidP="007F61AC">
      <w:pPr>
        <w:pStyle w:val="texto"/>
        <w:spacing w:after="0" w:line="240" w:lineRule="auto"/>
        <w:ind w:left="1134" w:firstLine="0"/>
        <w:rPr>
          <w:rFonts w:cs="Arial"/>
          <w:i w:val="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8D7783">
        <w:rPr>
          <w:rFonts w:cs="Arial"/>
          <w:b/>
          <w:bCs/>
          <w:i w:val="0"/>
          <w:color w:val="000000"/>
          <w:sz w:val="20"/>
          <w:highlight w:val="yellow"/>
        </w:rPr>
        <w:t>12</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506079">
        <w:rPr>
          <w:rFonts w:cs="Arial"/>
          <w:b/>
          <w:bCs/>
          <w:i w:val="0"/>
          <w:color w:val="000000"/>
          <w:sz w:val="20"/>
          <w:highlight w:val="yellow"/>
        </w:rPr>
        <w:t>20 de Septiembre</w:t>
      </w:r>
      <w:r w:rsidR="000C279B">
        <w:rPr>
          <w:rFonts w:cs="Arial"/>
          <w:b/>
          <w:bCs/>
          <w:i w:val="0"/>
          <w:color w:val="000000"/>
          <w:sz w:val="20"/>
          <w:highlight w:val="yellow"/>
        </w:rPr>
        <w:t xml:space="preserve">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w:t>
      </w:r>
      <w:r w:rsidR="00506079">
        <w:rPr>
          <w:rFonts w:cs="Arial"/>
          <w:bCs/>
          <w:i w:val="0"/>
          <w:color w:val="000000"/>
          <w:sz w:val="20"/>
        </w:rPr>
        <w:t>s</w:t>
      </w:r>
      <w:r w:rsidRPr="00857388">
        <w:rPr>
          <w:rFonts w:cs="Arial"/>
          <w:bCs/>
          <w:i w:val="0"/>
          <w:color w:val="000000"/>
          <w:sz w:val="20"/>
        </w:rPr>
        <w:t xml:space="preserve">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2C010B">
        <w:rPr>
          <w:rFonts w:cs="Arial"/>
          <w:b/>
          <w:bCs/>
          <w:i w:val="0"/>
          <w:color w:val="000000"/>
          <w:highlight w:val="yellow"/>
          <w:lang w:val="es-ES_tradnl"/>
        </w:rPr>
        <w:t>4</w:t>
      </w:r>
      <w:r w:rsidR="004B3B87" w:rsidRPr="00857388">
        <w:rPr>
          <w:rFonts w:cs="Arial"/>
          <w:b/>
          <w:bCs/>
          <w:i w:val="0"/>
          <w:color w:val="000000"/>
          <w:highlight w:val="yellow"/>
          <w:lang w:val="es-ES_tradnl"/>
        </w:rPr>
        <w:t>:</w:t>
      </w:r>
      <w:r w:rsidR="008D7783">
        <w:rPr>
          <w:rFonts w:cs="Arial"/>
          <w:b/>
          <w:bCs/>
          <w:i w:val="0"/>
          <w:color w:val="000000"/>
          <w:highlight w:val="yellow"/>
          <w:lang w:val="es-ES_tradnl"/>
        </w:rPr>
        <w:t>3</w:t>
      </w:r>
      <w:r w:rsidR="00A350E0">
        <w:rPr>
          <w:rFonts w:cs="Arial"/>
          <w:b/>
          <w:bCs/>
          <w:i w:val="0"/>
          <w:color w:val="000000"/>
          <w:highlight w:val="yellow"/>
          <w:lang w:val="es-ES_tradnl"/>
        </w:rPr>
        <w:t>0</w:t>
      </w:r>
      <w:r w:rsidR="004B3B87" w:rsidRPr="00857388">
        <w:rPr>
          <w:rFonts w:cs="Arial"/>
          <w:b/>
          <w:bCs/>
          <w:i w:val="0"/>
          <w:color w:val="000000"/>
          <w:highlight w:val="yellow"/>
          <w:lang w:val="es-ES_tradnl"/>
        </w:rPr>
        <w:t xml:space="preserve"> horas, el día </w:t>
      </w:r>
      <w:r w:rsidR="00506079">
        <w:rPr>
          <w:rFonts w:cs="Arial"/>
          <w:b/>
          <w:bCs/>
          <w:i w:val="0"/>
          <w:color w:val="000000"/>
          <w:highlight w:val="yellow"/>
          <w:lang w:val="es-ES_tradnl"/>
        </w:rPr>
        <w:t>23 de Septiembre</w:t>
      </w:r>
      <w:r w:rsidR="000C279B">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8D7783">
        <w:rPr>
          <w:rFonts w:cs="Arial"/>
          <w:b/>
          <w:bCs/>
          <w:i w:val="0"/>
          <w:color w:val="000000"/>
          <w:highlight w:val="yellow"/>
          <w:lang w:val="es-ES_tradnl"/>
        </w:rPr>
        <w:t>5</w:t>
      </w:r>
      <w:r w:rsidR="000C279B">
        <w:rPr>
          <w:rFonts w:cs="Arial"/>
          <w:b/>
          <w:bCs/>
          <w:i w:val="0"/>
          <w:color w:val="000000"/>
          <w:highlight w:val="yellow"/>
          <w:lang w:val="es-ES_tradnl"/>
        </w:rPr>
        <w:t>:</w:t>
      </w:r>
      <w:r w:rsidR="008D7783">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660100">
        <w:rPr>
          <w:rFonts w:cs="Arial"/>
          <w:b/>
          <w:bCs/>
          <w:i w:val="0"/>
          <w:color w:val="000000"/>
          <w:highlight w:val="yellow"/>
          <w:lang w:val="es-ES_tradnl"/>
        </w:rPr>
        <w:t>23 de Septiembre</w:t>
      </w:r>
      <w:r w:rsidR="000C279B">
        <w:rPr>
          <w:rFonts w:cs="Arial"/>
          <w:b/>
          <w:bCs/>
          <w:i w:val="0"/>
          <w:color w:val="000000"/>
          <w:highlight w:val="yellow"/>
          <w:lang w:val="es-ES_tradnl"/>
        </w:rPr>
        <w:t xml:space="preserve">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Default="00B8438D" w:rsidP="00B8438D">
      <w:pPr>
        <w:pStyle w:val="Textoindependiente22"/>
        <w:rPr>
          <w:rFonts w:cs="Arial"/>
          <w:b/>
          <w:color w:val="000000"/>
          <w:sz w:val="20"/>
        </w:rPr>
      </w:pPr>
      <w:r w:rsidRPr="00857388">
        <w:rPr>
          <w:rFonts w:cs="Arial"/>
          <w:color w:val="000000"/>
          <w:sz w:val="20"/>
        </w:rPr>
        <w:t xml:space="preserve">Contra la resolución que contenga el fallo, procederá recurso de inconformidad, en los términos del artículo 111 de la Ley, así como a lo establecido al respecto en el reglamento de dicha ley. Los recursos de </w:t>
      </w:r>
      <w:r w:rsidRPr="00857388">
        <w:rPr>
          <w:rFonts w:cs="Arial"/>
          <w:color w:val="000000"/>
          <w:sz w:val="20"/>
        </w:rPr>
        <w:lastRenderedPageBreak/>
        <w:t>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hyperlink r:id="rId9" w:history="1">
        <w:r w:rsidR="005E5592" w:rsidRPr="00DD0051">
          <w:rPr>
            <w:rStyle w:val="Hipervnculo"/>
            <w:rFonts w:cs="Arial"/>
            <w:b/>
            <w:sz w:val="20"/>
            <w:highlight w:val="yellow"/>
          </w:rPr>
          <w:t>contraloria@ahomedigital.gob.mx</w:t>
        </w:r>
      </w:hyperlink>
    </w:p>
    <w:p w:rsidR="005E5592" w:rsidRDefault="005E5592" w:rsidP="00B8438D">
      <w:pPr>
        <w:pStyle w:val="Textoindependiente22"/>
        <w:rPr>
          <w:rFonts w:cs="Arial"/>
          <w:b/>
          <w:color w:val="000000"/>
          <w:sz w:val="2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857388">
        <w:rPr>
          <w:rFonts w:cs="Arial"/>
          <w:i w:val="0"/>
          <w:color w:val="000000"/>
        </w:rPr>
        <w:lastRenderedPageBreak/>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3B1C83" w:rsidRPr="003B1C83" w:rsidRDefault="003B1C83" w:rsidP="003B1C83">
      <w:pPr>
        <w:pStyle w:val="Prrafodelista"/>
        <w:rPr>
          <w:rFonts w:cs="Arial"/>
          <w:i w:val="0"/>
          <w:color w:val="000000"/>
        </w:rPr>
      </w:pPr>
    </w:p>
    <w:p w:rsidR="003B1C83" w:rsidRPr="00857388" w:rsidRDefault="003B1C83" w:rsidP="00B8438D">
      <w:pPr>
        <w:pStyle w:val="Prrafodelista"/>
        <w:numPr>
          <w:ilvl w:val="0"/>
          <w:numId w:val="15"/>
        </w:numPr>
        <w:jc w:val="both"/>
        <w:rPr>
          <w:rFonts w:cs="Arial"/>
          <w:i w:val="0"/>
          <w:color w:val="000000"/>
        </w:rPr>
      </w:pPr>
      <w:r>
        <w:rPr>
          <w:rFonts w:cs="Arial"/>
          <w:i w:val="0"/>
          <w:color w:val="000000"/>
        </w:rPr>
        <w:t xml:space="preserve">Cuando la documentación solicitada en el documento técnico </w:t>
      </w:r>
      <w:r w:rsidR="002A1382">
        <w:rPr>
          <w:rFonts w:cs="Arial"/>
          <w:b/>
          <w:i w:val="0"/>
          <w:color w:val="000000"/>
        </w:rPr>
        <w:t>AT12</w:t>
      </w:r>
      <w:r w:rsidR="002A1382">
        <w:rPr>
          <w:rFonts w:cs="Arial"/>
          <w:i w:val="0"/>
          <w:color w:val="000000"/>
        </w:rPr>
        <w:t xml:space="preserve"> se presente sin vigencia. (Su vigencia por lo menos deberá cubrir a la fecha de la apertura de propuestas del presente concurso)</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C604A3" w:rsidRPr="00857388" w:rsidRDefault="00C604A3" w:rsidP="00C604A3">
      <w:pPr>
        <w:jc w:val="both"/>
        <w:rPr>
          <w:rFonts w:cs="Arial"/>
          <w:i w:val="0"/>
          <w:color w:val="000000"/>
        </w:rPr>
      </w:pPr>
    </w:p>
    <w:p w:rsidR="007F61AC" w:rsidRDefault="00B8438D" w:rsidP="007F61AC">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7F61AC" w:rsidRPr="007F61AC" w:rsidRDefault="007F61AC" w:rsidP="007F61AC">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Default="00B8438D" w:rsidP="00E67301">
      <w:pPr>
        <w:numPr>
          <w:ilvl w:val="0"/>
          <w:numId w:val="15"/>
        </w:numPr>
        <w:tabs>
          <w:tab w:val="left" w:pos="1701"/>
        </w:tabs>
        <w:jc w:val="both"/>
        <w:rPr>
          <w:rFonts w:cs="Arial"/>
          <w:i w:val="0"/>
          <w:color w:val="000000"/>
        </w:rPr>
      </w:pPr>
      <w:r w:rsidRPr="00857388">
        <w:rPr>
          <w:rFonts w:cs="Arial"/>
          <w:i w:val="0"/>
          <w:color w:val="000000"/>
        </w:rPr>
        <w:t>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w:t>
      </w:r>
      <w:r w:rsidR="000059DB">
        <w:rPr>
          <w:rFonts w:cs="Arial"/>
          <w:i w:val="0"/>
          <w:color w:val="000000"/>
        </w:rPr>
        <w:t>olicita la descripción de este;</w:t>
      </w:r>
    </w:p>
    <w:p w:rsidR="005E5592" w:rsidRDefault="005E5592" w:rsidP="005E5592">
      <w:pPr>
        <w:tabs>
          <w:tab w:val="left" w:pos="1701"/>
        </w:tabs>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especifi</w:t>
      </w:r>
      <w:r w:rsidR="00E67301">
        <w:rPr>
          <w:rFonts w:cs="Arial"/>
          <w:i w:val="0"/>
        </w:rPr>
        <w:t xml:space="preserve">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w:t>
      </w:r>
      <w:r w:rsidR="00FB2376" w:rsidRPr="00857388">
        <w:rPr>
          <w:rFonts w:cs="Arial"/>
          <w:i w:val="0"/>
        </w:rPr>
        <w:lastRenderedPageBreak/>
        <w:t>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E67301">
      <w:pPr>
        <w:numPr>
          <w:ilvl w:val="0"/>
          <w:numId w:val="15"/>
        </w:numPr>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lastRenderedPageBreak/>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18037E" w:rsidRPr="0018037E" w:rsidRDefault="0018037E" w:rsidP="0018037E">
      <w:pPr>
        <w:jc w:val="both"/>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4643FE" w:rsidRDefault="0007451F" w:rsidP="00E67301">
      <w:pPr>
        <w:pStyle w:val="Prrafodelista"/>
        <w:numPr>
          <w:ilvl w:val="0"/>
          <w:numId w:val="15"/>
        </w:numPr>
        <w:jc w:val="both"/>
        <w:rPr>
          <w:rFonts w:cs="Arial"/>
          <w:i w:val="0"/>
          <w:color w:val="000000"/>
        </w:rPr>
      </w:pPr>
      <w:r w:rsidRPr="00857388">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5E5592" w:rsidRPr="005E5592" w:rsidRDefault="005E5592" w:rsidP="005E5592">
      <w:pPr>
        <w:jc w:val="both"/>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Default="00F57449" w:rsidP="002D770C">
      <w:pPr>
        <w:jc w:val="both"/>
        <w:rPr>
          <w:rFonts w:cs="Arial"/>
          <w:b/>
          <w:i w:val="0"/>
        </w:rPr>
      </w:pPr>
    </w:p>
    <w:p w:rsidR="008D7783" w:rsidRDefault="008D7783" w:rsidP="002D770C">
      <w:pPr>
        <w:jc w:val="both"/>
        <w:rPr>
          <w:rFonts w:cs="Arial"/>
          <w:b/>
          <w:i w:val="0"/>
        </w:rPr>
      </w:pPr>
    </w:p>
    <w:p w:rsidR="008D7783" w:rsidRPr="00857388" w:rsidRDefault="008D7783"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lastRenderedPageBreak/>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Default="004B3B87" w:rsidP="004B3B87">
      <w:pPr>
        <w:jc w:val="both"/>
        <w:rPr>
          <w:rFonts w:cs="Arial"/>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9758E3" w:rsidRPr="00857388" w:rsidRDefault="009758E3" w:rsidP="004B3B87">
      <w:pPr>
        <w:jc w:val="both"/>
        <w:rPr>
          <w:rFonts w:cs="Arial"/>
          <w:b/>
          <w:i w:val="0"/>
        </w:rPr>
      </w:pPr>
    </w:p>
    <w:p w:rsidR="004B3B87" w:rsidRPr="00857388" w:rsidRDefault="004B3B87" w:rsidP="004B3B87">
      <w:pPr>
        <w:jc w:val="both"/>
        <w:rPr>
          <w:rFonts w:cs="Arial"/>
          <w:i w:val="0"/>
          <w:lang w:val="es-ES_tradnl"/>
        </w:rPr>
      </w:pPr>
      <w:r w:rsidRPr="00857388">
        <w:rPr>
          <w:rFonts w:cs="Arial"/>
          <w:i w:val="0"/>
          <w:color w:val="000000"/>
          <w:highlight w:val="yellow"/>
        </w:rPr>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Default="004B3B87" w:rsidP="004B3B87">
      <w:pPr>
        <w:pStyle w:val="romanos0"/>
        <w:numPr>
          <w:ilvl w:val="0"/>
          <w:numId w:val="16"/>
        </w:numPr>
        <w:spacing w:after="0" w:line="240" w:lineRule="auto"/>
        <w:ind w:left="284" w:hanging="284"/>
        <w:rPr>
          <w:sz w:val="20"/>
          <w:szCs w:val="20"/>
        </w:rPr>
      </w:pPr>
      <w:r w:rsidRPr="00857388">
        <w:rPr>
          <w:b/>
          <w:bCs/>
          <w:sz w:val="20"/>
          <w:szCs w:val="20"/>
        </w:rPr>
        <w:lastRenderedPageBreak/>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E67235" w:rsidRPr="00857388" w:rsidRDefault="00E67235" w:rsidP="00E67235">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E67235" w:rsidRPr="00857388" w:rsidRDefault="00E67235" w:rsidP="00E67235">
      <w:pPr>
        <w:pStyle w:val="romanos0"/>
        <w:spacing w:after="0" w:line="240" w:lineRule="auto"/>
        <w:ind w:left="284"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385A64" w:rsidRDefault="004B3B87" w:rsidP="00385A64">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E67235" w:rsidRDefault="00E67235" w:rsidP="00E67235">
      <w:pPr>
        <w:pStyle w:val="romanos0"/>
        <w:spacing w:after="0" w:line="240" w:lineRule="auto"/>
        <w:ind w:left="284"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lastRenderedPageBreak/>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E601D9" w:rsidRDefault="00E601D9" w:rsidP="004B3B87">
      <w:pPr>
        <w:pStyle w:val="inciso0"/>
        <w:spacing w:after="0" w:line="240" w:lineRule="auto"/>
        <w:ind w:left="284" w:firstLine="0"/>
        <w:rPr>
          <w:sz w:val="20"/>
          <w:szCs w:val="20"/>
        </w:rPr>
      </w:pPr>
    </w:p>
    <w:p w:rsidR="009528B4" w:rsidRPr="009528B4" w:rsidRDefault="004B3B87" w:rsidP="009528B4">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w:t>
      </w:r>
      <w:r w:rsidRPr="00857388">
        <w:rPr>
          <w:rFonts w:cs="Arial"/>
          <w:i w:val="0"/>
          <w:sz w:val="20"/>
        </w:rPr>
        <w:lastRenderedPageBreak/>
        <w:t xml:space="preserve">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E30A29" w:rsidRPr="00857388" w:rsidRDefault="00E30A29" w:rsidP="000C279B">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Default="004B3B87" w:rsidP="004B3B87">
      <w:pPr>
        <w:pStyle w:val="texto"/>
        <w:spacing w:after="0" w:line="240" w:lineRule="auto"/>
        <w:ind w:left="993" w:hanging="426"/>
        <w:rPr>
          <w:rFonts w:cs="Arial"/>
          <w:i w:val="0"/>
          <w:sz w:val="20"/>
          <w:lang w:val="es-MX"/>
        </w:rPr>
      </w:pPr>
      <w:r w:rsidRPr="00857388">
        <w:rPr>
          <w:rFonts w:cs="Arial"/>
          <w:b/>
          <w:i w:val="0"/>
          <w:sz w:val="20"/>
        </w:rPr>
        <w:lastRenderedPageBreak/>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A7382F" w:rsidRPr="00857388" w:rsidRDefault="00A7382F"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 xml:space="preserve">completos y debidamente firmados, así como respecto de cada uno de ellos el documento en el que conste la cancelación de la garantía de cumplimiento respectiva, que puede ser cualquiera de los </w:t>
      </w:r>
      <w:r w:rsidRPr="00857388">
        <w:rPr>
          <w:sz w:val="20"/>
          <w:szCs w:val="20"/>
        </w:rPr>
        <w:lastRenderedPageBreak/>
        <w:t>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A7382F" w:rsidRDefault="00A7382F" w:rsidP="004B3B87">
      <w:pPr>
        <w:pStyle w:val="ROMANOS"/>
        <w:tabs>
          <w:tab w:val="left" w:pos="284"/>
        </w:tabs>
        <w:spacing w:after="0" w:line="240" w:lineRule="auto"/>
        <w:ind w:left="284" w:hanging="284"/>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672630" w:rsidRPr="000C279B" w:rsidRDefault="00672630" w:rsidP="000C279B">
      <w:pPr>
        <w:pStyle w:val="texto"/>
        <w:spacing w:after="0" w:line="240" w:lineRule="auto"/>
        <w:ind w:left="284" w:hanging="284"/>
        <w:rPr>
          <w:rFonts w:cs="Arial"/>
          <w:b/>
          <w:i w:val="0"/>
          <w:sz w:val="20"/>
        </w:rPr>
      </w:pP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lastRenderedPageBreak/>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puntuación o unidades porcentuales que </w:t>
      </w:r>
      <w:proofErr w:type="spellStart"/>
      <w:r w:rsidRPr="00857388">
        <w:rPr>
          <w:sz w:val="20"/>
          <w:szCs w:val="20"/>
          <w:lang w:val="pt-BR"/>
        </w:rPr>
        <w:t>obtuvo</w:t>
      </w:r>
      <w:proofErr w:type="spellEnd"/>
      <w:r w:rsidRPr="00857388">
        <w:rPr>
          <w:sz w:val="20"/>
          <w:szCs w:val="20"/>
          <w:lang w:val="pt-BR"/>
        </w:rPr>
        <w:t xml:space="preserve"> cada proposición,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CD6F2F" w:rsidRPr="00857388" w:rsidRDefault="00CD6F2F"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840E35"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puntuación as unidades porcentuales totales de </w:t>
      </w:r>
      <w:proofErr w:type="spellStart"/>
      <w:r w:rsidRPr="00857388">
        <w:rPr>
          <w:sz w:val="20"/>
          <w:szCs w:val="20"/>
          <w:lang w:val="pt-BR"/>
        </w:rPr>
        <w:t>la</w:t>
      </w:r>
      <w:proofErr w:type="spellEnd"/>
      <w:r w:rsidRPr="00857388">
        <w:rPr>
          <w:sz w:val="20"/>
          <w:szCs w:val="20"/>
          <w:lang w:val="pt-BR"/>
        </w:rPr>
        <w:t xml:space="preserve"> proposición;</w:t>
      </w:r>
    </w:p>
    <w:p w:rsidR="00840E35"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técnica;</w:t>
      </w: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puntuación o unidades porcentuales assignados a </w:t>
      </w:r>
      <w:proofErr w:type="spellStart"/>
      <w:r w:rsidRPr="00857388">
        <w:rPr>
          <w:sz w:val="20"/>
          <w:szCs w:val="20"/>
          <w:lang w:val="pt-BR"/>
        </w:rPr>
        <w:t>la</w:t>
      </w:r>
      <w:proofErr w:type="spellEnd"/>
      <w:r w:rsidRPr="00857388">
        <w:rPr>
          <w:sz w:val="20"/>
          <w:szCs w:val="20"/>
          <w:lang w:val="pt-BR"/>
        </w:rPr>
        <w:t xml:space="preserve"> propuesta económica; y</w:t>
      </w:r>
    </w:p>
    <w:p w:rsidR="00A7382F" w:rsidRDefault="00A7382F" w:rsidP="004B3B87">
      <w:pPr>
        <w:pStyle w:val="inciso0"/>
        <w:spacing w:after="0" w:line="240" w:lineRule="auto"/>
        <w:ind w:left="284" w:firstLine="0"/>
        <w:rPr>
          <w:sz w:val="20"/>
          <w:szCs w:val="20"/>
          <w:lang w:val="pt-BR"/>
        </w:rPr>
      </w:pPr>
    </w:p>
    <w:p w:rsidR="004B3B87" w:rsidRDefault="004B3B87" w:rsidP="00385A64">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proposiciones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382762" w:rsidRPr="00385A64" w:rsidRDefault="00382762" w:rsidP="00385A64">
      <w:pPr>
        <w:pStyle w:val="inciso0"/>
        <w:spacing w:after="0" w:line="240" w:lineRule="auto"/>
        <w:ind w:left="284" w:firstLine="0"/>
        <w:rPr>
          <w:sz w:val="20"/>
          <w:szCs w:val="20"/>
          <w:lang w:val="pt-BR"/>
        </w:rPr>
      </w:pPr>
    </w:p>
    <w:p w:rsidR="009C6CC5" w:rsidRDefault="004B3B87" w:rsidP="007E0E19">
      <w:pPr>
        <w:pStyle w:val="inciso0"/>
        <w:numPr>
          <w:ilvl w:val="0"/>
          <w:numId w:val="23"/>
        </w:numPr>
        <w:spacing w:after="0" w:line="240" w:lineRule="auto"/>
        <w:ind w:left="426" w:hanging="426"/>
        <w:rPr>
          <w:sz w:val="20"/>
          <w:szCs w:val="20"/>
        </w:rPr>
      </w:pPr>
      <w:r w:rsidRPr="00AD29FF">
        <w:rPr>
          <w:sz w:val="20"/>
          <w:szCs w:val="20"/>
        </w:rPr>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840E35" w:rsidRDefault="00840E35" w:rsidP="00840E35">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 xml:space="preserve">5.5 CRITERIOS PARA LA ADJUDICACIÓN DEL CONTRATO </w:t>
      </w:r>
      <w:r w:rsidR="00840E35">
        <w:rPr>
          <w:rFonts w:cs="Arial"/>
          <w:b/>
          <w:i w:val="0"/>
        </w:rPr>
        <w:t xml:space="preserve">MEDIANTE EL MECANISMO DE PUNTOS </w:t>
      </w:r>
      <w:r w:rsidRPr="00857388">
        <w:rPr>
          <w:rFonts w:cs="Arial"/>
          <w:b/>
          <w:i w:val="0"/>
        </w:rPr>
        <w:t>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w:t>
      </w:r>
      <w:r w:rsidRPr="00857388">
        <w:rPr>
          <w:rFonts w:cs="Arial"/>
          <w:i w:val="0"/>
        </w:rPr>
        <w:lastRenderedPageBreak/>
        <w:t xml:space="preserve">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CD6F2F" w:rsidRPr="00A7382F" w:rsidRDefault="00CD6F2F" w:rsidP="00194031">
      <w:pPr>
        <w:rPr>
          <w:i w:val="0"/>
        </w:rPr>
      </w:pPr>
    </w:p>
    <w:p w:rsidR="00CD6F2F" w:rsidRPr="00A7382F" w:rsidRDefault="00CD6F2F" w:rsidP="00194031">
      <w:pPr>
        <w:rPr>
          <w:i w:val="0"/>
        </w:rPr>
      </w:pPr>
    </w:p>
    <w:p w:rsidR="000D0CBF" w:rsidRDefault="000D0CBF" w:rsidP="001C2FB2">
      <w:pPr>
        <w:pStyle w:val="Ttulo8"/>
        <w:ind w:left="567" w:hanging="567"/>
        <w:rPr>
          <w:rFonts w:cs="Arial"/>
        </w:rPr>
      </w:pPr>
      <w:r w:rsidRPr="00857388">
        <w:rPr>
          <w:rFonts w:cs="Arial"/>
        </w:rPr>
        <w:t>6</w:t>
      </w:r>
      <w:r w:rsidRPr="00857388">
        <w:rPr>
          <w:rFonts w:cs="Arial"/>
        </w:rPr>
        <w:tab/>
        <w:t>DEL CONTRATO</w:t>
      </w:r>
    </w:p>
    <w:p w:rsidR="00CD6F2F" w:rsidRPr="00A7382F" w:rsidRDefault="00CD6F2F" w:rsidP="00CD6F2F">
      <w:pPr>
        <w:rPr>
          <w:i w:val="0"/>
        </w:rPr>
      </w:pPr>
    </w:p>
    <w:p w:rsidR="000D0CBF"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6B735C" w:rsidRPr="00857388" w:rsidRDefault="006B735C" w:rsidP="001C2FB2">
      <w:pPr>
        <w:ind w:left="567" w:hanging="567"/>
        <w:jc w:val="both"/>
        <w:rPr>
          <w:rFonts w:cs="Arial"/>
          <w:b/>
          <w:i w:val="0"/>
        </w:rPr>
      </w:pP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CF27D7" w:rsidRPr="00857388" w:rsidRDefault="00CF27D7" w:rsidP="007E32C3">
      <w:pPr>
        <w:jc w:val="both"/>
        <w:rPr>
          <w:rFonts w:cs="Arial"/>
          <w:i w:val="0"/>
        </w:rPr>
      </w:pPr>
    </w:p>
    <w:p w:rsidR="007E32C3" w:rsidRPr="00857388" w:rsidRDefault="007E32C3" w:rsidP="007E32C3">
      <w:pPr>
        <w:autoSpaceDE w:val="0"/>
        <w:autoSpaceDN w:val="0"/>
        <w:adjustRightInd w:val="0"/>
        <w:jc w:val="both"/>
        <w:rPr>
          <w:rFonts w:cs="Arial"/>
          <w:i w:val="0"/>
        </w:rPr>
      </w:pPr>
      <w:r w:rsidRPr="00857388">
        <w:rPr>
          <w:rFonts w:cs="Arial"/>
          <w:i w:val="0"/>
        </w:rPr>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lastRenderedPageBreak/>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857388">
        <w:rPr>
          <w:rFonts w:cs="Arial"/>
        </w:rPr>
        <w:t>Art. núm. 70 de la Ley de Obras Públicas y Servicios Relacionados con las Mismas del Estado de Sinaloa.</w:t>
      </w:r>
    </w:p>
    <w:p w:rsidR="000A20FB" w:rsidRPr="00840E35" w:rsidRDefault="000A20FB" w:rsidP="00644D72">
      <w:pPr>
        <w:jc w:val="both"/>
        <w:rPr>
          <w:rFonts w:cs="Arial"/>
          <w:i w:val="0"/>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La Convocante exigirá del contribuyente con quien se vaya a celebrar el contrato, le presente documento 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1"/>
        <w:ind w:left="567" w:hanging="567"/>
        <w:rPr>
          <w:rFonts w:eastAsia="Times New Roman" w:cs="Arial"/>
          <w:color w:val="000000"/>
          <w:sz w:val="20"/>
        </w:rPr>
      </w:pPr>
    </w:p>
    <w:p w:rsidR="00F369F9" w:rsidRPr="00857388" w:rsidRDefault="00F369F9" w:rsidP="00F369F9">
      <w:pPr>
        <w:pStyle w:val="Sangra3detindependiente11"/>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1"/>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857388">
        <w:rPr>
          <w:rFonts w:cs="Arial"/>
          <w:i w:val="0"/>
        </w:rPr>
        <w:t xml:space="preserve">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w:t>
      </w:r>
      <w:r w:rsidRPr="00857388">
        <w:rPr>
          <w:rFonts w:cs="Arial"/>
          <w:i w:val="0"/>
        </w:rPr>
        <w:lastRenderedPageBreak/>
        <w:t>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CF27D7" w:rsidRPr="00857388" w:rsidRDefault="00CF27D7" w:rsidP="00F369F9">
      <w:pPr>
        <w:autoSpaceDE w:val="0"/>
        <w:autoSpaceDN w:val="0"/>
        <w:adjustRightInd w:val="0"/>
        <w:jc w:val="both"/>
        <w:rPr>
          <w:rFonts w:cs="Arial"/>
          <w:i w:val="0"/>
        </w:rPr>
      </w:pP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1"/>
        <w:ind w:left="0"/>
        <w:rPr>
          <w:rFonts w:cs="Arial"/>
          <w:b/>
          <w:sz w:val="20"/>
        </w:rPr>
      </w:pPr>
    </w:p>
    <w:p w:rsidR="000D0CBF" w:rsidRDefault="000D0CBF" w:rsidP="001C2FB2">
      <w:pPr>
        <w:pStyle w:val="Sangra3detindependiente11"/>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0C2EFA" w:rsidRPr="00857388" w:rsidRDefault="000C2EFA" w:rsidP="001C2FB2">
      <w:pPr>
        <w:pStyle w:val="Sangra3detindependiente11"/>
        <w:ind w:left="567" w:hanging="567"/>
        <w:rPr>
          <w:rFonts w:cs="Arial"/>
          <w:b/>
          <w:sz w:val="2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2"/>
        <w:rPr>
          <w:rFonts w:cs="Arial"/>
          <w:i w:val="0"/>
          <w:sz w:val="20"/>
        </w:rPr>
      </w:pPr>
      <w:r w:rsidRPr="00857388">
        <w:rPr>
          <w:rFonts w:cs="Arial"/>
          <w:i w:val="0"/>
          <w:sz w:val="20"/>
        </w:rPr>
        <w:t xml:space="preserve">El Contratista deberá garantizar los anticipos que reciba. Esta garantía deberá constituirse dentro de los 15 (QUINCE)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w:t>
      </w:r>
      <w:r w:rsidRPr="00857388">
        <w:rPr>
          <w:rFonts w:cs="Arial"/>
          <w:b w:val="0"/>
          <w:i w:val="0"/>
          <w:u w:val="none"/>
        </w:rPr>
        <w:lastRenderedPageBreak/>
        <w:t xml:space="preserve">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385A64" w:rsidRPr="00857388" w:rsidRDefault="00385A64"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w:t>
      </w:r>
      <w:r w:rsidRPr="00857388">
        <w:rPr>
          <w:rFonts w:cs="Arial"/>
          <w:i w:val="0"/>
        </w:rPr>
        <w:lastRenderedPageBreak/>
        <w:t xml:space="preserve">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Default="00B3284C" w:rsidP="001C2FB2">
      <w:pPr>
        <w:ind w:left="567" w:hanging="567"/>
        <w:jc w:val="both"/>
        <w:rPr>
          <w:rFonts w:cs="Arial"/>
          <w:b/>
          <w:i w:val="0"/>
        </w:rPr>
      </w:pPr>
    </w:p>
    <w:p w:rsidR="008D7783" w:rsidRPr="00857388" w:rsidRDefault="008D7783"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E83279" w:rsidRPr="00857388" w:rsidRDefault="00E83279"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1"/>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1"/>
        <w:ind w:left="567" w:hanging="567"/>
        <w:rPr>
          <w:rFonts w:cs="Arial"/>
          <w:i w:val="0"/>
        </w:rPr>
      </w:pPr>
    </w:p>
    <w:p w:rsidR="00F369F9" w:rsidRPr="00857388" w:rsidRDefault="00F369F9" w:rsidP="00F369F9">
      <w:pPr>
        <w:pStyle w:val="Textoindependiente211"/>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1"/>
        <w:ind w:left="0"/>
        <w:rPr>
          <w:rFonts w:cs="Arial"/>
          <w:i w:val="0"/>
          <w:lang w:val="es-MX"/>
        </w:rPr>
      </w:pPr>
    </w:p>
    <w:p w:rsidR="00F369F9" w:rsidRPr="00857388" w:rsidRDefault="00F369F9" w:rsidP="00F369F9">
      <w:pPr>
        <w:pStyle w:val="Textoindependiente211"/>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1"/>
        <w:ind w:left="567" w:hanging="567"/>
        <w:rPr>
          <w:rFonts w:cs="Arial"/>
          <w:b/>
          <w:bCs/>
          <w:i w:val="0"/>
          <w:lang w:val="es-MX"/>
        </w:rPr>
      </w:pPr>
    </w:p>
    <w:p w:rsidR="000D0CBF" w:rsidRPr="00857388" w:rsidRDefault="000D0CBF" w:rsidP="001C2FB2">
      <w:pPr>
        <w:pStyle w:val="Textoindependiente211"/>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1"/>
        <w:ind w:left="567" w:hanging="567"/>
        <w:rPr>
          <w:rFonts w:cs="Arial"/>
          <w:b/>
          <w:bCs/>
          <w:i w:val="0"/>
          <w:lang w:val="es-MX"/>
        </w:rPr>
      </w:pPr>
    </w:p>
    <w:p w:rsidR="00DE5876" w:rsidRPr="00857388" w:rsidRDefault="000D0CBF" w:rsidP="00DE5876">
      <w:pPr>
        <w:pStyle w:val="Textoindependiente211"/>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0D0CBF" w:rsidRPr="00857388" w:rsidRDefault="00F369F9" w:rsidP="001C2FB2">
      <w:pPr>
        <w:widowControl w:val="0"/>
        <w:ind w:left="567" w:hanging="567"/>
        <w:jc w:val="both"/>
        <w:rPr>
          <w:rFonts w:cs="Arial"/>
          <w:b/>
          <w:i w:val="0"/>
        </w:rPr>
      </w:pPr>
      <w:r w:rsidRPr="00857388">
        <w:rPr>
          <w:rFonts w:cs="Arial"/>
          <w:b/>
          <w:i w:val="0"/>
        </w:rPr>
        <w:lastRenderedPageBreak/>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Default="00F369F9" w:rsidP="00F369F9">
      <w:pPr>
        <w:pStyle w:val="Textoindependiente211"/>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753961" w:rsidRDefault="00753961" w:rsidP="00F369F9">
      <w:pPr>
        <w:pStyle w:val="Textoindependiente211"/>
        <w:ind w:left="0"/>
        <w:rPr>
          <w:rFonts w:eastAsia="Times New Roman" w:cs="Arial"/>
          <w:i w:val="0"/>
          <w:lang w:val="es-MX"/>
        </w:rPr>
      </w:pPr>
    </w:p>
    <w:p w:rsidR="000D0CBF" w:rsidRPr="00857388" w:rsidRDefault="00F369F9" w:rsidP="000C279B">
      <w:pPr>
        <w:pStyle w:val="Textoindependiente211"/>
        <w:ind w:left="0"/>
        <w:rPr>
          <w:rFonts w:cs="Arial"/>
          <w:b/>
          <w:i w:val="0"/>
        </w:rPr>
      </w:pPr>
      <w:r w:rsidRPr="00857388">
        <w:rPr>
          <w:rFonts w:cs="Arial"/>
          <w:b/>
          <w:i w:val="0"/>
        </w:rPr>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1"/>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1"/>
        <w:ind w:left="0"/>
        <w:rPr>
          <w:rFonts w:cs="Arial"/>
          <w:i w:val="0"/>
        </w:rPr>
      </w:pPr>
    </w:p>
    <w:p w:rsidR="00414B5D" w:rsidRPr="00857388" w:rsidRDefault="00770DCD" w:rsidP="002A365E">
      <w:pPr>
        <w:pStyle w:val="Textoindependiente211"/>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B04EB7" w:rsidRDefault="00B04EB7" w:rsidP="000C279B">
      <w:pPr>
        <w:pStyle w:val="Textoindependiente211"/>
        <w:ind w:left="0"/>
        <w:rPr>
          <w:rFonts w:cs="Arial"/>
          <w:b/>
          <w:i w:val="0"/>
        </w:rPr>
      </w:pPr>
    </w:p>
    <w:p w:rsidR="00E431C1" w:rsidRPr="00857388" w:rsidRDefault="00E431C1" w:rsidP="000C279B">
      <w:pPr>
        <w:pStyle w:val="Textoindependiente211"/>
        <w:ind w:left="0"/>
        <w:rPr>
          <w:rFonts w:cs="Arial"/>
          <w:b/>
          <w:i w:val="0"/>
        </w:rPr>
      </w:pPr>
    </w:p>
    <w:p w:rsidR="00770DCD" w:rsidRPr="00857388" w:rsidRDefault="00770DCD" w:rsidP="00770DCD">
      <w:pPr>
        <w:pStyle w:val="Textoindependiente211"/>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1"/>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04EB7" w:rsidRDefault="00B04EB7" w:rsidP="000C279B">
      <w:pPr>
        <w:rPr>
          <w:rFonts w:cs="Arial"/>
          <w:b/>
          <w:i w:val="0"/>
        </w:rPr>
      </w:pPr>
    </w:p>
    <w:p w:rsidR="00E431C1" w:rsidRDefault="00E431C1" w:rsidP="000C279B">
      <w:pPr>
        <w:rPr>
          <w:rFonts w:cs="Arial"/>
          <w:b/>
          <w:i w:val="0"/>
        </w:rPr>
      </w:pPr>
    </w:p>
    <w:p w:rsidR="008D7783" w:rsidRDefault="008D7783" w:rsidP="000C279B">
      <w:pPr>
        <w:rPr>
          <w:rFonts w:cs="Arial"/>
          <w:b/>
          <w:i w:val="0"/>
        </w:rPr>
      </w:pPr>
    </w:p>
    <w:p w:rsidR="008D7783" w:rsidRPr="00857388" w:rsidRDefault="008D7783" w:rsidP="000C279B">
      <w:pPr>
        <w:rPr>
          <w:rFonts w:cs="Arial"/>
          <w:b/>
          <w:i w:val="0"/>
        </w:rPr>
      </w:pPr>
    </w:p>
    <w:p w:rsidR="00770DCD" w:rsidRPr="00857388" w:rsidRDefault="00770DCD" w:rsidP="00770DCD">
      <w:pPr>
        <w:ind w:left="567" w:hanging="567"/>
        <w:rPr>
          <w:rFonts w:cs="Arial"/>
          <w:b/>
          <w:i w:val="0"/>
        </w:rPr>
      </w:pPr>
      <w:r w:rsidRPr="00857388">
        <w:rPr>
          <w:rFonts w:cs="Arial"/>
          <w:b/>
          <w:i w:val="0"/>
        </w:rPr>
        <w:lastRenderedPageBreak/>
        <w:t>8</w:t>
      </w:r>
      <w:r w:rsidRPr="00857388">
        <w:rPr>
          <w:rFonts w:cs="Arial"/>
          <w:b/>
          <w:i w:val="0"/>
        </w:rPr>
        <w:tab/>
        <w:t>INCONFORMIDADES</w:t>
      </w:r>
    </w:p>
    <w:p w:rsidR="00770DCD" w:rsidRPr="00857388" w:rsidRDefault="00770DCD" w:rsidP="00770DCD">
      <w:pPr>
        <w:ind w:left="567" w:hanging="567"/>
        <w:rPr>
          <w:rFonts w:cs="Arial"/>
          <w:i w:val="0"/>
        </w:rPr>
      </w:pPr>
    </w:p>
    <w:p w:rsidR="00770DCD" w:rsidRDefault="00770DCD" w:rsidP="00770DCD">
      <w:pPr>
        <w:pStyle w:val="Textoindependiente22"/>
        <w:rPr>
          <w:rStyle w:val="Hipervnculo"/>
          <w:rFonts w:cs="Arial"/>
          <w:b/>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10"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hyperlink r:id="rId11" w:history="1">
        <w:r w:rsidR="000A20FB" w:rsidRPr="009A5F11">
          <w:rPr>
            <w:rStyle w:val="Hipervnculo"/>
            <w:rFonts w:cs="Arial"/>
            <w:b/>
            <w:sz w:val="20"/>
            <w:highlight w:val="yellow"/>
          </w:rPr>
          <w:t>contraloria@ahomedigital.gob.mx</w:t>
        </w:r>
      </w:hyperlink>
    </w:p>
    <w:p w:rsidR="008D7783" w:rsidRDefault="008D7783" w:rsidP="00770DCD">
      <w:pPr>
        <w:pStyle w:val="Textoindependiente22"/>
        <w:rPr>
          <w:rFonts w:cs="Arial"/>
          <w:b/>
          <w:color w:val="000000"/>
          <w:sz w:val="2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736A67" w:rsidRPr="00857388" w:rsidRDefault="00736A67"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A45554">
        <w:rPr>
          <w:rFonts w:cs="Arial"/>
          <w:b/>
          <w:i w:val="0"/>
          <w:highlight w:val="yellow"/>
          <w:lang w:val="es-ES"/>
        </w:rPr>
        <w:t>04 de Septiembre</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736A67" w:rsidRDefault="00736A67" w:rsidP="00770DCD">
      <w:pPr>
        <w:rPr>
          <w:rFonts w:cs="Arial"/>
          <w:i w:val="0"/>
          <w:lang w:val="es-ES"/>
        </w:rPr>
      </w:pPr>
    </w:p>
    <w:p w:rsidR="0056073A" w:rsidRDefault="0056073A" w:rsidP="00770DCD">
      <w:pPr>
        <w:rPr>
          <w:rFonts w:cs="Arial"/>
          <w:i w:val="0"/>
          <w:lang w:val="es-ES"/>
        </w:rPr>
      </w:pPr>
    </w:p>
    <w:p w:rsidR="0056073A" w:rsidRDefault="0056073A" w:rsidP="00770DCD">
      <w:pPr>
        <w:rPr>
          <w:rFonts w:cs="Arial"/>
          <w:i w:val="0"/>
          <w:lang w:val="es-ES"/>
        </w:rPr>
      </w:pPr>
    </w:p>
    <w:p w:rsidR="0056073A" w:rsidRDefault="0056073A" w:rsidP="00770DCD">
      <w:pPr>
        <w:rPr>
          <w:rFonts w:cs="Arial"/>
          <w:i w:val="0"/>
          <w:lang w:val="es-ES"/>
        </w:rPr>
      </w:pPr>
    </w:p>
    <w:p w:rsidR="0056073A" w:rsidRDefault="0056073A" w:rsidP="00770DCD">
      <w:pPr>
        <w:rPr>
          <w:rFonts w:cs="Arial"/>
          <w:i w:val="0"/>
          <w:lang w:val="es-ES"/>
        </w:rPr>
      </w:pPr>
    </w:p>
    <w:p w:rsidR="0056073A" w:rsidRDefault="0056073A"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736A67" w:rsidRDefault="00D24CE9" w:rsidP="00770DCD">
      <w:pPr>
        <w:rPr>
          <w:rFonts w:cs="Arial"/>
          <w:b/>
          <w:i w:val="0"/>
          <w:lang w:val="es-ES"/>
        </w:rPr>
      </w:pPr>
      <w:r w:rsidRPr="00857388">
        <w:rPr>
          <w:rFonts w:cs="Arial"/>
          <w:b/>
          <w:i w:val="0"/>
          <w:lang w:val="es-ES"/>
        </w:rPr>
        <w:t>DIRECCIÓN GENERAL DE OBRAS Y SERVICIOS PÚBLICOS.</w:t>
      </w:r>
    </w:p>
    <w:p w:rsidR="00385A64" w:rsidRDefault="00385A64" w:rsidP="00770DCD">
      <w:pPr>
        <w:rPr>
          <w:rFonts w:cs="Arial"/>
          <w:b/>
          <w:i w:val="0"/>
          <w:lang w:val="es-ES"/>
        </w:rPr>
      </w:pPr>
    </w:p>
    <w:p w:rsidR="00E431C1" w:rsidRDefault="00E431C1" w:rsidP="00770DCD">
      <w:pPr>
        <w:rPr>
          <w:rFonts w:cs="Arial"/>
          <w:b/>
          <w:i w:val="0"/>
          <w:lang w:val="es-ES"/>
        </w:rPr>
      </w:pPr>
    </w:p>
    <w:p w:rsidR="00E431C1" w:rsidRDefault="00E431C1" w:rsidP="00770DCD">
      <w:pPr>
        <w:rPr>
          <w:rFonts w:cs="Arial"/>
          <w:b/>
          <w:i w:val="0"/>
          <w:lang w:val="es-ES"/>
        </w:rPr>
      </w:pPr>
    </w:p>
    <w:p w:rsidR="00E431C1" w:rsidRDefault="00E431C1" w:rsidP="00770DCD">
      <w:pPr>
        <w:rPr>
          <w:rFonts w:cs="Arial"/>
          <w:b/>
          <w:i w:val="0"/>
          <w:lang w:val="es-ES"/>
        </w:rPr>
      </w:pPr>
    </w:p>
    <w:p w:rsidR="0056073A" w:rsidRDefault="0056073A" w:rsidP="00770DCD">
      <w:pPr>
        <w:rPr>
          <w:rFonts w:cs="Arial"/>
          <w:b/>
          <w:i w:val="0"/>
          <w:lang w:val="es-ES"/>
        </w:rPr>
      </w:pPr>
    </w:p>
    <w:p w:rsidR="0056073A" w:rsidRDefault="0056073A" w:rsidP="00770DCD">
      <w:pPr>
        <w:rPr>
          <w:rFonts w:cs="Arial"/>
          <w:b/>
          <w:i w:val="0"/>
          <w:lang w:val="es-ES"/>
        </w:rPr>
      </w:pPr>
    </w:p>
    <w:p w:rsidR="0056073A" w:rsidRDefault="0056073A" w:rsidP="00770DCD">
      <w:pPr>
        <w:rPr>
          <w:rFonts w:cs="Arial"/>
          <w:b/>
          <w:i w:val="0"/>
          <w:lang w:val="es-ES"/>
        </w:rPr>
      </w:pPr>
    </w:p>
    <w:p w:rsidR="0056073A" w:rsidRDefault="0056073A" w:rsidP="00770DCD">
      <w:pPr>
        <w:rPr>
          <w:rFonts w:cs="Arial"/>
          <w:b/>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6073A" w:rsidRDefault="0056073A" w:rsidP="00D24CE9">
      <w:pPr>
        <w:jc w:val="right"/>
        <w:rPr>
          <w:rFonts w:cs="Arial"/>
          <w:i w:val="0"/>
          <w:lang w:val="es-ES"/>
        </w:rPr>
      </w:pPr>
    </w:p>
    <w:p w:rsidR="0056073A" w:rsidRDefault="0056073A" w:rsidP="00D24CE9">
      <w:pPr>
        <w:jc w:val="right"/>
        <w:rPr>
          <w:rFonts w:cs="Arial"/>
          <w:i w:val="0"/>
          <w:lang w:val="es-ES"/>
        </w:rPr>
      </w:pPr>
    </w:p>
    <w:p w:rsidR="0056073A" w:rsidRDefault="0056073A" w:rsidP="00D24CE9">
      <w:pPr>
        <w:jc w:val="right"/>
        <w:rPr>
          <w:rFonts w:cs="Arial"/>
          <w:i w:val="0"/>
          <w:lang w:val="es-ES"/>
        </w:rPr>
      </w:pPr>
    </w:p>
    <w:p w:rsidR="0056073A" w:rsidRDefault="0056073A" w:rsidP="00D24CE9">
      <w:pPr>
        <w:jc w:val="right"/>
        <w:rPr>
          <w:rFonts w:cs="Arial"/>
          <w:i w:val="0"/>
          <w:lang w:val="es-ES"/>
        </w:rPr>
      </w:pPr>
    </w:p>
    <w:p w:rsidR="0056073A" w:rsidRPr="00857388" w:rsidRDefault="0056073A"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2"/>
          <w:footerReference w:type="even" r:id="rId13"/>
          <w:footerReference w:type="default" r:id="rId14"/>
          <w:headerReference w:type="first" r:id="rId15"/>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6"/>
      <w:footerReference w:type="even" r:id="rId17"/>
      <w:footerReference w:type="default" r:id="rId18"/>
      <w:headerReference w:type="first" r:id="rId19"/>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D1C" w:rsidRDefault="00CB3D1C">
      <w:r>
        <w:separator/>
      </w:r>
    </w:p>
  </w:endnote>
  <w:endnote w:type="continuationSeparator" w:id="0">
    <w:p w:rsidR="00CB3D1C" w:rsidRDefault="00CB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04" w:rsidRDefault="00A82C04"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A82C04" w:rsidRDefault="00A82C04">
    <w:pPr>
      <w:ind w:right="360"/>
      <w:jc w:val="right"/>
      <w:rPr>
        <w:rStyle w:val="Nmerodepgina"/>
      </w:rPr>
    </w:pPr>
  </w:p>
  <w:p w:rsidR="00A82C04" w:rsidRDefault="00A82C04">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04" w:rsidRPr="00370863" w:rsidRDefault="00A82C04"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CONC-FISMDF-DGOYSP-DOP-19-19</w:t>
    </w:r>
  </w:p>
  <w:p w:rsidR="00A82C04" w:rsidRDefault="00A82C04" w:rsidP="007D69C3">
    <w:pPr>
      <w:pStyle w:val="Textoindependiente31"/>
      <w:rPr>
        <w:rFonts w:cs="Arial"/>
        <w:i w:val="0"/>
        <w:color w:val="000000"/>
        <w:sz w:val="14"/>
        <w:szCs w:val="14"/>
        <w:lang w:eastAsia="es-ES"/>
      </w:rPr>
    </w:pPr>
    <w:r>
      <w:rPr>
        <w:rFonts w:cs="Arial"/>
        <w:i w:val="0"/>
        <w:color w:val="000000"/>
        <w:sz w:val="14"/>
        <w:szCs w:val="14"/>
        <w:lang w:eastAsia="es-ES"/>
      </w:rPr>
      <w:t>(069</w:t>
    </w:r>
    <w:r w:rsidRPr="00CC2B72">
      <w:rPr>
        <w:rFonts w:cs="Arial"/>
        <w:i w:val="0"/>
        <w:color w:val="000000"/>
        <w:sz w:val="14"/>
        <w:szCs w:val="14"/>
        <w:lang w:eastAsia="es-ES"/>
      </w:rPr>
      <w:t>AH19</w:t>
    </w:r>
    <w:r>
      <w:rPr>
        <w:rFonts w:cs="Arial"/>
        <w:i w:val="0"/>
        <w:color w:val="000000"/>
        <w:sz w:val="14"/>
        <w:szCs w:val="14"/>
        <w:lang w:eastAsia="es-ES"/>
      </w:rPr>
      <w:t>PR</w:t>
    </w:r>
    <w:r w:rsidRPr="00CC2B72">
      <w:rPr>
        <w:rFonts w:cs="Arial"/>
        <w:i w:val="0"/>
        <w:color w:val="000000"/>
        <w:sz w:val="14"/>
        <w:szCs w:val="14"/>
        <w:lang w:eastAsia="es-ES"/>
      </w:rPr>
      <w:t xml:space="preserve">) </w:t>
    </w:r>
    <w:r>
      <w:rPr>
        <w:rFonts w:cs="Arial"/>
        <w:i w:val="0"/>
        <w:color w:val="000000"/>
        <w:sz w:val="14"/>
        <w:szCs w:val="14"/>
        <w:lang w:eastAsia="es-ES"/>
      </w:rPr>
      <w:t xml:space="preserve">Construcción de 39 Cuartos Dormitorios (15.10 M2), en distintas localidades de la Sindicatura Higuera de Zaragoza, Bolsa de </w:t>
    </w:r>
    <w:proofErr w:type="spellStart"/>
    <w:r>
      <w:rPr>
        <w:rFonts w:cs="Arial"/>
        <w:i w:val="0"/>
        <w:color w:val="000000"/>
        <w:sz w:val="14"/>
        <w:szCs w:val="14"/>
        <w:lang w:eastAsia="es-ES"/>
      </w:rPr>
      <w:t>Tosalibampo</w:t>
    </w:r>
    <w:proofErr w:type="spellEnd"/>
    <w:r>
      <w:rPr>
        <w:rFonts w:cs="Arial"/>
        <w:i w:val="0"/>
        <w:color w:val="000000"/>
        <w:sz w:val="14"/>
        <w:szCs w:val="14"/>
        <w:lang w:eastAsia="es-ES"/>
      </w:rPr>
      <w:t xml:space="preserve"> 2 (3), Col. Buena Vista (1), La Despensa (1), El Aguajito (3), El </w:t>
    </w:r>
    <w:proofErr w:type="spellStart"/>
    <w:r>
      <w:rPr>
        <w:rFonts w:cs="Arial"/>
        <w:i w:val="0"/>
        <w:color w:val="000000"/>
        <w:sz w:val="14"/>
        <w:szCs w:val="14"/>
        <w:lang w:eastAsia="es-ES"/>
      </w:rPr>
      <w:t>Alhuate</w:t>
    </w:r>
    <w:proofErr w:type="spellEnd"/>
    <w:r>
      <w:rPr>
        <w:rFonts w:cs="Arial"/>
        <w:i w:val="0"/>
        <w:color w:val="000000"/>
        <w:sz w:val="14"/>
        <w:szCs w:val="14"/>
        <w:lang w:eastAsia="es-ES"/>
      </w:rPr>
      <w:t xml:space="preserve"> (1), El </w:t>
    </w:r>
    <w:proofErr w:type="spellStart"/>
    <w:r>
      <w:rPr>
        <w:rFonts w:cs="Arial"/>
        <w:i w:val="0"/>
        <w:color w:val="000000"/>
        <w:sz w:val="14"/>
        <w:szCs w:val="14"/>
        <w:lang w:eastAsia="es-ES"/>
      </w:rPr>
      <w:t>Peluchin</w:t>
    </w:r>
    <w:proofErr w:type="spellEnd"/>
    <w:r>
      <w:rPr>
        <w:rFonts w:cs="Arial"/>
        <w:i w:val="0"/>
        <w:color w:val="000000"/>
        <w:sz w:val="14"/>
        <w:szCs w:val="14"/>
        <w:lang w:eastAsia="es-ES"/>
      </w:rPr>
      <w:t xml:space="preserve"> (1), El Ranchito (1), El Tule (3), </w:t>
    </w:r>
    <w:proofErr w:type="spellStart"/>
    <w:r>
      <w:rPr>
        <w:rFonts w:cs="Arial"/>
        <w:i w:val="0"/>
        <w:color w:val="000000"/>
        <w:sz w:val="14"/>
        <w:szCs w:val="14"/>
        <w:lang w:eastAsia="es-ES"/>
      </w:rPr>
      <w:t>Huacaporito</w:t>
    </w:r>
    <w:proofErr w:type="spellEnd"/>
    <w:r>
      <w:rPr>
        <w:rFonts w:cs="Arial"/>
        <w:i w:val="0"/>
        <w:color w:val="000000"/>
        <w:sz w:val="14"/>
        <w:szCs w:val="14"/>
        <w:lang w:eastAsia="es-ES"/>
      </w:rPr>
      <w:t xml:space="preserve"> (5), Higuera de Zaragoza (4), La Bocana San Isidro (1), La Capilla (2), Las Lajitas (5), Las Lajitas Campo Nuevo (4), </w:t>
    </w:r>
    <w:proofErr w:type="spellStart"/>
    <w:r>
      <w:rPr>
        <w:rFonts w:cs="Arial"/>
        <w:i w:val="0"/>
        <w:color w:val="000000"/>
        <w:sz w:val="14"/>
        <w:szCs w:val="14"/>
        <w:lang w:eastAsia="es-ES"/>
      </w:rPr>
      <w:t>Ohuime</w:t>
    </w:r>
    <w:proofErr w:type="spellEnd"/>
    <w:r>
      <w:rPr>
        <w:rFonts w:cs="Arial"/>
        <w:i w:val="0"/>
        <w:color w:val="000000"/>
        <w:sz w:val="14"/>
        <w:szCs w:val="14"/>
        <w:lang w:eastAsia="es-ES"/>
      </w:rPr>
      <w:t xml:space="preserve"> (1), San Lorenzo Nuevo (1), San Lorenzo Viejo (2), Municipio de Ahome, Sinaloa.</w:t>
    </w:r>
  </w:p>
  <w:p w:rsidR="00A82C04" w:rsidRPr="00973D16" w:rsidRDefault="00A82C04"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F52C78">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F52C78">
      <w:rPr>
        <w:rStyle w:val="Nmerodepgina"/>
        <w:b/>
        <w:i w:val="0"/>
        <w:noProof/>
        <w:szCs w:val="16"/>
      </w:rPr>
      <w:t>46</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04" w:rsidRDefault="00A82C04"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A82C04" w:rsidRDefault="00A82C04">
    <w:pPr>
      <w:ind w:right="360"/>
      <w:jc w:val="right"/>
      <w:rPr>
        <w:rStyle w:val="Nmerodepgina"/>
      </w:rPr>
    </w:pPr>
  </w:p>
  <w:p w:rsidR="00A82C04" w:rsidRDefault="00A82C04">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04" w:rsidRPr="00370863" w:rsidRDefault="00A82C04"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A82C04" w:rsidRPr="006D79A7" w:rsidRDefault="00A82C04"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A82C04" w:rsidRPr="00973D16" w:rsidRDefault="00A82C04"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D1C" w:rsidRDefault="00CB3D1C">
      <w:r>
        <w:separator/>
      </w:r>
    </w:p>
  </w:footnote>
  <w:footnote w:type="continuationSeparator" w:id="0">
    <w:p w:rsidR="00CB3D1C" w:rsidRDefault="00CB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A82C04">
      <w:trPr>
        <w:cantSplit/>
        <w:trHeight w:val="1151"/>
      </w:trPr>
      <w:tc>
        <w:tcPr>
          <w:tcW w:w="9627" w:type="dxa"/>
        </w:tcPr>
        <w:p w:rsidR="00A82C04" w:rsidRPr="00D00CA9" w:rsidRDefault="00A82C04" w:rsidP="00031E7A">
          <w:pPr>
            <w:pStyle w:val="Ttulo5"/>
            <w:rPr>
              <w:b/>
              <w:i w:val="0"/>
              <w:sz w:val="20"/>
            </w:rPr>
          </w:pPr>
          <w:r>
            <w:rPr>
              <w:b/>
              <w:i w:val="0"/>
              <w:sz w:val="20"/>
            </w:rPr>
            <w:t>MUNICIPIO DE AHOME</w:t>
          </w:r>
        </w:p>
        <w:p w:rsidR="00A82C04" w:rsidRPr="00D00CA9" w:rsidRDefault="00A82C04" w:rsidP="00031E7A">
          <w:pPr>
            <w:pStyle w:val="Ttulo5"/>
            <w:rPr>
              <w:b/>
              <w:i w:val="0"/>
              <w:sz w:val="10"/>
              <w:szCs w:val="10"/>
            </w:rPr>
          </w:pPr>
        </w:p>
        <w:p w:rsidR="00A82C04" w:rsidRPr="00D00CA9" w:rsidRDefault="00A82C04" w:rsidP="00031E7A">
          <w:pPr>
            <w:pStyle w:val="Ttulo5"/>
            <w:rPr>
              <w:b/>
              <w:i w:val="0"/>
              <w:sz w:val="20"/>
            </w:rPr>
          </w:pPr>
          <w:r>
            <w:rPr>
              <w:b/>
              <w:i w:val="0"/>
              <w:sz w:val="20"/>
            </w:rPr>
            <w:t>DIRECCIÓN GENERAL DE OBRAS Y SERVICIOS PÚBLICOS</w:t>
          </w:r>
        </w:p>
        <w:p w:rsidR="00A82C04" w:rsidRPr="00D00CA9" w:rsidRDefault="00A82C04" w:rsidP="00031E7A">
          <w:pPr>
            <w:pStyle w:val="Ttulo5"/>
            <w:rPr>
              <w:b/>
              <w:i w:val="0"/>
              <w:sz w:val="10"/>
              <w:szCs w:val="10"/>
            </w:rPr>
          </w:pPr>
        </w:p>
        <w:p w:rsidR="00A82C04" w:rsidRPr="00D00CA9" w:rsidRDefault="00A82C04" w:rsidP="00031E7A">
          <w:pPr>
            <w:jc w:val="center"/>
            <w:rPr>
              <w:b/>
              <w:i w:val="0"/>
              <w:sz w:val="10"/>
              <w:szCs w:val="10"/>
              <w:lang w:val="es-ES_tradnl"/>
            </w:rPr>
          </w:pPr>
        </w:p>
        <w:p w:rsidR="00A82C04" w:rsidRDefault="00A82C04" w:rsidP="00031E7A">
          <w:pPr>
            <w:pStyle w:val="Ttulo5"/>
            <w:rPr>
              <w:b/>
              <w:i w:val="0"/>
              <w:color w:val="000000"/>
              <w:sz w:val="20"/>
            </w:rPr>
          </w:pPr>
          <w:r>
            <w:rPr>
              <w:b/>
              <w:i w:val="0"/>
              <w:color w:val="000000"/>
              <w:sz w:val="20"/>
            </w:rPr>
            <w:t>INVITACIÓN A CUANDO MENOS TRES PERSONAS</w:t>
          </w:r>
        </w:p>
        <w:p w:rsidR="00A82C04" w:rsidRPr="00D00CA9" w:rsidRDefault="00A82C04"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CONC-FISMDF-DGOYSP-DOP-19-19</w:t>
          </w:r>
        </w:p>
        <w:p w:rsidR="00A82C04" w:rsidRDefault="00A82C04" w:rsidP="00031E7A">
          <w:pPr>
            <w:pStyle w:val="Ttulo5"/>
            <w:rPr>
              <w:b/>
              <w:i w:val="0"/>
              <w:sz w:val="20"/>
            </w:rPr>
          </w:pPr>
          <w:r w:rsidRPr="00D00CA9">
            <w:rPr>
              <w:b/>
              <w:i w:val="0"/>
              <w:sz w:val="20"/>
            </w:rPr>
            <w:t>BASES DE OBRA PÚBLICA</w:t>
          </w:r>
        </w:p>
        <w:p w:rsidR="00A82C04" w:rsidRPr="004D5995" w:rsidRDefault="00A82C04" w:rsidP="00031E7A">
          <w:pPr>
            <w:jc w:val="center"/>
            <w:rPr>
              <w:b/>
              <w:i w:val="0"/>
              <w:lang w:val="es-ES_tradnl"/>
            </w:rPr>
          </w:pPr>
          <w:r w:rsidRPr="004D5995">
            <w:rPr>
              <w:b/>
              <w:i w:val="0"/>
              <w:lang w:val="es-ES_tradnl"/>
            </w:rPr>
            <w:t>(INSTRUCCIONES A LOS LICITANTES)</w:t>
          </w:r>
        </w:p>
      </w:tc>
    </w:tr>
  </w:tbl>
  <w:p w:rsidR="00A82C04" w:rsidRDefault="00A82C04"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04" w:rsidRDefault="00A82C04"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r w:rsidR="00CB3D1C">
      <w:fldChar w:fldCharType="begin"/>
    </w:r>
    <w:r w:rsidR="00CB3D1C">
      <w:instrText xml:space="preserve"> NUMPAGES </w:instrText>
    </w:r>
    <w:r w:rsidR="00CB3D1C">
      <w:fldChar w:fldCharType="separate"/>
    </w:r>
    <w:r>
      <w:rPr>
        <w:noProof/>
      </w:rPr>
      <w:t>43</w:t>
    </w:r>
    <w:r w:rsidR="00CB3D1C">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A82C04">
      <w:trPr>
        <w:cantSplit/>
        <w:trHeight w:val="1151"/>
      </w:trPr>
      <w:tc>
        <w:tcPr>
          <w:tcW w:w="9627" w:type="dxa"/>
        </w:tcPr>
        <w:p w:rsidR="00A82C04" w:rsidRPr="00D00CA9" w:rsidRDefault="00A82C04" w:rsidP="00031E7A">
          <w:pPr>
            <w:pStyle w:val="Ttulo5"/>
            <w:rPr>
              <w:b/>
              <w:i w:val="0"/>
              <w:sz w:val="20"/>
            </w:rPr>
          </w:pPr>
          <w:r>
            <w:rPr>
              <w:b/>
              <w:i w:val="0"/>
              <w:sz w:val="20"/>
            </w:rPr>
            <w:t>MUNICIPIO DE AHOME</w:t>
          </w:r>
        </w:p>
        <w:p w:rsidR="00A82C04" w:rsidRPr="00D00CA9" w:rsidRDefault="00A82C04" w:rsidP="00031E7A">
          <w:pPr>
            <w:pStyle w:val="Ttulo5"/>
            <w:rPr>
              <w:b/>
              <w:i w:val="0"/>
              <w:sz w:val="10"/>
              <w:szCs w:val="10"/>
            </w:rPr>
          </w:pPr>
        </w:p>
        <w:p w:rsidR="00A82C04" w:rsidRPr="00D00CA9" w:rsidRDefault="00A82C04" w:rsidP="00031E7A">
          <w:pPr>
            <w:pStyle w:val="Ttulo5"/>
            <w:rPr>
              <w:b/>
              <w:i w:val="0"/>
              <w:sz w:val="20"/>
            </w:rPr>
          </w:pPr>
          <w:r>
            <w:rPr>
              <w:b/>
              <w:i w:val="0"/>
              <w:sz w:val="20"/>
            </w:rPr>
            <w:t>DIRECCIÓN GENERAL DE OBRAS Y SERVICIOS PÚBLICOS</w:t>
          </w:r>
        </w:p>
        <w:p w:rsidR="00A82C04" w:rsidRPr="00D00CA9" w:rsidRDefault="00A82C04" w:rsidP="00031E7A">
          <w:pPr>
            <w:pStyle w:val="Ttulo5"/>
            <w:rPr>
              <w:b/>
              <w:i w:val="0"/>
              <w:sz w:val="10"/>
              <w:szCs w:val="10"/>
            </w:rPr>
          </w:pPr>
        </w:p>
        <w:p w:rsidR="00A82C04" w:rsidRPr="00D00CA9" w:rsidRDefault="00A82C04" w:rsidP="00031E7A">
          <w:pPr>
            <w:jc w:val="center"/>
            <w:rPr>
              <w:b/>
              <w:i w:val="0"/>
              <w:sz w:val="10"/>
              <w:szCs w:val="10"/>
              <w:lang w:val="es-ES_tradnl"/>
            </w:rPr>
          </w:pPr>
        </w:p>
        <w:p w:rsidR="00A82C04" w:rsidRDefault="00A82C04"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A82C04" w:rsidRPr="00D00CA9" w:rsidRDefault="00A82C04"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A82C04" w:rsidRDefault="00A82C04" w:rsidP="00031E7A">
          <w:pPr>
            <w:pStyle w:val="Ttulo5"/>
            <w:rPr>
              <w:b/>
              <w:i w:val="0"/>
              <w:sz w:val="20"/>
            </w:rPr>
          </w:pPr>
          <w:r w:rsidRPr="00D00CA9">
            <w:rPr>
              <w:b/>
              <w:i w:val="0"/>
              <w:sz w:val="20"/>
            </w:rPr>
            <w:t>BASES DE OBRA PÚBLICA</w:t>
          </w:r>
        </w:p>
        <w:p w:rsidR="00A82C04" w:rsidRPr="004D5995" w:rsidRDefault="00A82C04" w:rsidP="00031E7A">
          <w:pPr>
            <w:jc w:val="center"/>
            <w:rPr>
              <w:b/>
              <w:i w:val="0"/>
              <w:lang w:val="es-ES_tradnl"/>
            </w:rPr>
          </w:pPr>
          <w:r w:rsidRPr="004D5995">
            <w:rPr>
              <w:b/>
              <w:i w:val="0"/>
              <w:lang w:val="es-ES_tradnl"/>
            </w:rPr>
            <w:t>(INSTRUCCIONES A LOS LICITANTES)</w:t>
          </w:r>
        </w:p>
      </w:tc>
    </w:tr>
  </w:tbl>
  <w:p w:rsidR="00A82C04" w:rsidRDefault="00A82C04"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04" w:rsidRDefault="00A82C04"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r w:rsidR="00CB3D1C">
      <w:fldChar w:fldCharType="begin"/>
    </w:r>
    <w:r w:rsidR="00CB3D1C">
      <w:instrText xml:space="preserve"> NUMPAGES </w:instrText>
    </w:r>
    <w:r w:rsidR="00CB3D1C">
      <w:fldChar w:fldCharType="separate"/>
    </w:r>
    <w:r>
      <w:rPr>
        <w:noProof/>
      </w:rPr>
      <w:t>43</w:t>
    </w:r>
    <w:r w:rsidR="00CB3D1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5CD2443A"/>
    <w:lvl w:ilvl="0" w:tplc="DA70B5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264ECF14"/>
    <w:lvl w:ilvl="0" w:tplc="DF08C61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59DB"/>
    <w:rsid w:val="0000618A"/>
    <w:rsid w:val="00007BA9"/>
    <w:rsid w:val="0001026C"/>
    <w:rsid w:val="0001066A"/>
    <w:rsid w:val="00011987"/>
    <w:rsid w:val="000123B2"/>
    <w:rsid w:val="00014019"/>
    <w:rsid w:val="00016E80"/>
    <w:rsid w:val="000273DD"/>
    <w:rsid w:val="00031E7A"/>
    <w:rsid w:val="00032EE4"/>
    <w:rsid w:val="00036EF5"/>
    <w:rsid w:val="0004095B"/>
    <w:rsid w:val="000451DA"/>
    <w:rsid w:val="0004690B"/>
    <w:rsid w:val="00051190"/>
    <w:rsid w:val="000552D8"/>
    <w:rsid w:val="0005584A"/>
    <w:rsid w:val="00055FD4"/>
    <w:rsid w:val="00056355"/>
    <w:rsid w:val="00057010"/>
    <w:rsid w:val="00060A63"/>
    <w:rsid w:val="000733AC"/>
    <w:rsid w:val="0007451F"/>
    <w:rsid w:val="000773E6"/>
    <w:rsid w:val="00084584"/>
    <w:rsid w:val="000A20FB"/>
    <w:rsid w:val="000A5D87"/>
    <w:rsid w:val="000A5F2D"/>
    <w:rsid w:val="000B19A8"/>
    <w:rsid w:val="000B2389"/>
    <w:rsid w:val="000B6945"/>
    <w:rsid w:val="000C039F"/>
    <w:rsid w:val="000C279B"/>
    <w:rsid w:val="000C2EE9"/>
    <w:rsid w:val="000C2EFA"/>
    <w:rsid w:val="000C33A6"/>
    <w:rsid w:val="000C4690"/>
    <w:rsid w:val="000D0CBF"/>
    <w:rsid w:val="000D47AE"/>
    <w:rsid w:val="000D5EB4"/>
    <w:rsid w:val="000D611E"/>
    <w:rsid w:val="000D797E"/>
    <w:rsid w:val="000D7C7D"/>
    <w:rsid w:val="000E07FB"/>
    <w:rsid w:val="000E242D"/>
    <w:rsid w:val="000E2EDB"/>
    <w:rsid w:val="000E320E"/>
    <w:rsid w:val="000E3C05"/>
    <w:rsid w:val="000F61D6"/>
    <w:rsid w:val="000F623C"/>
    <w:rsid w:val="00100679"/>
    <w:rsid w:val="0010293C"/>
    <w:rsid w:val="00107863"/>
    <w:rsid w:val="00114DCD"/>
    <w:rsid w:val="00114ED3"/>
    <w:rsid w:val="001206A8"/>
    <w:rsid w:val="00121E35"/>
    <w:rsid w:val="00123ED8"/>
    <w:rsid w:val="00126246"/>
    <w:rsid w:val="0012734B"/>
    <w:rsid w:val="0012767D"/>
    <w:rsid w:val="001276B6"/>
    <w:rsid w:val="00130BD2"/>
    <w:rsid w:val="0013128B"/>
    <w:rsid w:val="00131A65"/>
    <w:rsid w:val="00132F24"/>
    <w:rsid w:val="00134973"/>
    <w:rsid w:val="0013680B"/>
    <w:rsid w:val="00137DC6"/>
    <w:rsid w:val="0014306D"/>
    <w:rsid w:val="00143CE1"/>
    <w:rsid w:val="00144113"/>
    <w:rsid w:val="0014531D"/>
    <w:rsid w:val="001460EA"/>
    <w:rsid w:val="001510E7"/>
    <w:rsid w:val="001525F8"/>
    <w:rsid w:val="00154D92"/>
    <w:rsid w:val="00160085"/>
    <w:rsid w:val="001601FE"/>
    <w:rsid w:val="001638E9"/>
    <w:rsid w:val="00174951"/>
    <w:rsid w:val="001758D3"/>
    <w:rsid w:val="00175B5D"/>
    <w:rsid w:val="00176A2E"/>
    <w:rsid w:val="0018037E"/>
    <w:rsid w:val="00181A2E"/>
    <w:rsid w:val="0018403D"/>
    <w:rsid w:val="001840FB"/>
    <w:rsid w:val="00184B00"/>
    <w:rsid w:val="001862D7"/>
    <w:rsid w:val="00186A38"/>
    <w:rsid w:val="00192419"/>
    <w:rsid w:val="001926AA"/>
    <w:rsid w:val="001939FD"/>
    <w:rsid w:val="00194031"/>
    <w:rsid w:val="00195567"/>
    <w:rsid w:val="00197E49"/>
    <w:rsid w:val="001A035E"/>
    <w:rsid w:val="001A3155"/>
    <w:rsid w:val="001A324A"/>
    <w:rsid w:val="001A602D"/>
    <w:rsid w:val="001A66CE"/>
    <w:rsid w:val="001A725D"/>
    <w:rsid w:val="001B0071"/>
    <w:rsid w:val="001B19CE"/>
    <w:rsid w:val="001B1FF7"/>
    <w:rsid w:val="001B265C"/>
    <w:rsid w:val="001B510D"/>
    <w:rsid w:val="001B6453"/>
    <w:rsid w:val="001C0764"/>
    <w:rsid w:val="001C2AA7"/>
    <w:rsid w:val="001C2FB2"/>
    <w:rsid w:val="001D10FF"/>
    <w:rsid w:val="001D1538"/>
    <w:rsid w:val="001D6342"/>
    <w:rsid w:val="001E0E03"/>
    <w:rsid w:val="001E122A"/>
    <w:rsid w:val="001E1636"/>
    <w:rsid w:val="001E1B16"/>
    <w:rsid w:val="001E4BBB"/>
    <w:rsid w:val="001E57A6"/>
    <w:rsid w:val="001E5B9B"/>
    <w:rsid w:val="001F21FE"/>
    <w:rsid w:val="001F5264"/>
    <w:rsid w:val="002000CF"/>
    <w:rsid w:val="0020126E"/>
    <w:rsid w:val="0020338B"/>
    <w:rsid w:val="00203C80"/>
    <w:rsid w:val="00203CF7"/>
    <w:rsid w:val="002048D1"/>
    <w:rsid w:val="0020557A"/>
    <w:rsid w:val="00205B9E"/>
    <w:rsid w:val="0020723D"/>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E3D"/>
    <w:rsid w:val="00252FFC"/>
    <w:rsid w:val="002534CE"/>
    <w:rsid w:val="002551FA"/>
    <w:rsid w:val="00256381"/>
    <w:rsid w:val="002605E6"/>
    <w:rsid w:val="002623EB"/>
    <w:rsid w:val="00262CA2"/>
    <w:rsid w:val="0026736F"/>
    <w:rsid w:val="00270F24"/>
    <w:rsid w:val="002717A6"/>
    <w:rsid w:val="00275B53"/>
    <w:rsid w:val="00276B93"/>
    <w:rsid w:val="00277591"/>
    <w:rsid w:val="002848D3"/>
    <w:rsid w:val="0029121A"/>
    <w:rsid w:val="002918E3"/>
    <w:rsid w:val="00292EF8"/>
    <w:rsid w:val="0029746B"/>
    <w:rsid w:val="002A1382"/>
    <w:rsid w:val="002A1D7D"/>
    <w:rsid w:val="002A365E"/>
    <w:rsid w:val="002A516F"/>
    <w:rsid w:val="002A6559"/>
    <w:rsid w:val="002A6CDD"/>
    <w:rsid w:val="002A7CB4"/>
    <w:rsid w:val="002B1145"/>
    <w:rsid w:val="002B1ED2"/>
    <w:rsid w:val="002B2480"/>
    <w:rsid w:val="002B34B6"/>
    <w:rsid w:val="002B381D"/>
    <w:rsid w:val="002B53F1"/>
    <w:rsid w:val="002B5D7A"/>
    <w:rsid w:val="002B6CFB"/>
    <w:rsid w:val="002C010B"/>
    <w:rsid w:val="002C09D8"/>
    <w:rsid w:val="002C3F22"/>
    <w:rsid w:val="002C5911"/>
    <w:rsid w:val="002D199C"/>
    <w:rsid w:val="002D243C"/>
    <w:rsid w:val="002D449D"/>
    <w:rsid w:val="002D6736"/>
    <w:rsid w:val="002D770C"/>
    <w:rsid w:val="002E4B06"/>
    <w:rsid w:val="002F23BB"/>
    <w:rsid w:val="002F5087"/>
    <w:rsid w:val="002F5852"/>
    <w:rsid w:val="002F6DB3"/>
    <w:rsid w:val="002F6F24"/>
    <w:rsid w:val="002F7F86"/>
    <w:rsid w:val="003005FB"/>
    <w:rsid w:val="00303500"/>
    <w:rsid w:val="003051DF"/>
    <w:rsid w:val="003054A2"/>
    <w:rsid w:val="003133AC"/>
    <w:rsid w:val="003138E9"/>
    <w:rsid w:val="00313C94"/>
    <w:rsid w:val="003142B9"/>
    <w:rsid w:val="00314F01"/>
    <w:rsid w:val="003157A9"/>
    <w:rsid w:val="00331877"/>
    <w:rsid w:val="0033264A"/>
    <w:rsid w:val="00333478"/>
    <w:rsid w:val="003347B1"/>
    <w:rsid w:val="00334DB1"/>
    <w:rsid w:val="0034038D"/>
    <w:rsid w:val="00342B07"/>
    <w:rsid w:val="0035152F"/>
    <w:rsid w:val="0035328F"/>
    <w:rsid w:val="00355BF4"/>
    <w:rsid w:val="00362527"/>
    <w:rsid w:val="00363008"/>
    <w:rsid w:val="00365344"/>
    <w:rsid w:val="00366D65"/>
    <w:rsid w:val="00370863"/>
    <w:rsid w:val="0037110B"/>
    <w:rsid w:val="003763BE"/>
    <w:rsid w:val="00381A17"/>
    <w:rsid w:val="00382762"/>
    <w:rsid w:val="00383970"/>
    <w:rsid w:val="003850A0"/>
    <w:rsid w:val="00385A64"/>
    <w:rsid w:val="00386308"/>
    <w:rsid w:val="00386FB0"/>
    <w:rsid w:val="0039147B"/>
    <w:rsid w:val="00393531"/>
    <w:rsid w:val="00394B67"/>
    <w:rsid w:val="003A2F7A"/>
    <w:rsid w:val="003A6D6D"/>
    <w:rsid w:val="003A7304"/>
    <w:rsid w:val="003B1C83"/>
    <w:rsid w:val="003B2227"/>
    <w:rsid w:val="003B235B"/>
    <w:rsid w:val="003B4926"/>
    <w:rsid w:val="003B6980"/>
    <w:rsid w:val="003B778B"/>
    <w:rsid w:val="003C20F8"/>
    <w:rsid w:val="003C2295"/>
    <w:rsid w:val="003C2E32"/>
    <w:rsid w:val="003C6F11"/>
    <w:rsid w:val="003D3D93"/>
    <w:rsid w:val="003E110B"/>
    <w:rsid w:val="003E67EE"/>
    <w:rsid w:val="003E7317"/>
    <w:rsid w:val="003F53DC"/>
    <w:rsid w:val="003F62CA"/>
    <w:rsid w:val="003F70D1"/>
    <w:rsid w:val="00406468"/>
    <w:rsid w:val="0040795A"/>
    <w:rsid w:val="00410B37"/>
    <w:rsid w:val="00414903"/>
    <w:rsid w:val="00414B5D"/>
    <w:rsid w:val="00416388"/>
    <w:rsid w:val="00416609"/>
    <w:rsid w:val="00422776"/>
    <w:rsid w:val="0042695E"/>
    <w:rsid w:val="00426CA2"/>
    <w:rsid w:val="00434DC4"/>
    <w:rsid w:val="00440039"/>
    <w:rsid w:val="004425BF"/>
    <w:rsid w:val="004436E4"/>
    <w:rsid w:val="004455C4"/>
    <w:rsid w:val="00445CF2"/>
    <w:rsid w:val="00447BED"/>
    <w:rsid w:val="00451EC9"/>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25B"/>
    <w:rsid w:val="00487E23"/>
    <w:rsid w:val="00492F50"/>
    <w:rsid w:val="00493642"/>
    <w:rsid w:val="004955BE"/>
    <w:rsid w:val="004966E3"/>
    <w:rsid w:val="004969E1"/>
    <w:rsid w:val="004975FB"/>
    <w:rsid w:val="004A1B23"/>
    <w:rsid w:val="004A4BB8"/>
    <w:rsid w:val="004B0912"/>
    <w:rsid w:val="004B1ECB"/>
    <w:rsid w:val="004B2076"/>
    <w:rsid w:val="004B26DB"/>
    <w:rsid w:val="004B3B01"/>
    <w:rsid w:val="004B3B87"/>
    <w:rsid w:val="004B6F9B"/>
    <w:rsid w:val="004B76A9"/>
    <w:rsid w:val="004C10DE"/>
    <w:rsid w:val="004C4732"/>
    <w:rsid w:val="004C53B1"/>
    <w:rsid w:val="004C5B2E"/>
    <w:rsid w:val="004C7595"/>
    <w:rsid w:val="004D0F1E"/>
    <w:rsid w:val="004D3BAD"/>
    <w:rsid w:val="004D4353"/>
    <w:rsid w:val="004D5995"/>
    <w:rsid w:val="004D5D41"/>
    <w:rsid w:val="004D64B9"/>
    <w:rsid w:val="004E2C92"/>
    <w:rsid w:val="004E301F"/>
    <w:rsid w:val="004E3657"/>
    <w:rsid w:val="004E454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6079"/>
    <w:rsid w:val="00507E5A"/>
    <w:rsid w:val="00514235"/>
    <w:rsid w:val="00514A14"/>
    <w:rsid w:val="0051611E"/>
    <w:rsid w:val="005168CA"/>
    <w:rsid w:val="00524E45"/>
    <w:rsid w:val="00525575"/>
    <w:rsid w:val="00527131"/>
    <w:rsid w:val="0053244F"/>
    <w:rsid w:val="00532C13"/>
    <w:rsid w:val="00532E9C"/>
    <w:rsid w:val="00534506"/>
    <w:rsid w:val="005355CF"/>
    <w:rsid w:val="00537163"/>
    <w:rsid w:val="00540CB9"/>
    <w:rsid w:val="00543DCE"/>
    <w:rsid w:val="00545644"/>
    <w:rsid w:val="00555431"/>
    <w:rsid w:val="00555C59"/>
    <w:rsid w:val="00556327"/>
    <w:rsid w:val="00556FCA"/>
    <w:rsid w:val="0056073A"/>
    <w:rsid w:val="00563F37"/>
    <w:rsid w:val="00570113"/>
    <w:rsid w:val="00574825"/>
    <w:rsid w:val="00575C88"/>
    <w:rsid w:val="00576E28"/>
    <w:rsid w:val="00585397"/>
    <w:rsid w:val="00586E59"/>
    <w:rsid w:val="005878F7"/>
    <w:rsid w:val="00590813"/>
    <w:rsid w:val="00592085"/>
    <w:rsid w:val="005938E7"/>
    <w:rsid w:val="0059470C"/>
    <w:rsid w:val="005952F6"/>
    <w:rsid w:val="00597605"/>
    <w:rsid w:val="00597703"/>
    <w:rsid w:val="00597F55"/>
    <w:rsid w:val="005A0004"/>
    <w:rsid w:val="005A1840"/>
    <w:rsid w:val="005A20B7"/>
    <w:rsid w:val="005A4BDB"/>
    <w:rsid w:val="005A4C7C"/>
    <w:rsid w:val="005B12B7"/>
    <w:rsid w:val="005B3654"/>
    <w:rsid w:val="005B4A0E"/>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E5592"/>
    <w:rsid w:val="005F0A21"/>
    <w:rsid w:val="005F19FC"/>
    <w:rsid w:val="005F4792"/>
    <w:rsid w:val="005F75E0"/>
    <w:rsid w:val="0060065C"/>
    <w:rsid w:val="00601BB8"/>
    <w:rsid w:val="006051CF"/>
    <w:rsid w:val="0060593B"/>
    <w:rsid w:val="006129FA"/>
    <w:rsid w:val="00613576"/>
    <w:rsid w:val="00614154"/>
    <w:rsid w:val="00617793"/>
    <w:rsid w:val="00622998"/>
    <w:rsid w:val="006249C0"/>
    <w:rsid w:val="00625F01"/>
    <w:rsid w:val="00630DAD"/>
    <w:rsid w:val="00630EBD"/>
    <w:rsid w:val="0063123D"/>
    <w:rsid w:val="0063153A"/>
    <w:rsid w:val="0063533C"/>
    <w:rsid w:val="00635596"/>
    <w:rsid w:val="00636116"/>
    <w:rsid w:val="00636958"/>
    <w:rsid w:val="00637D6B"/>
    <w:rsid w:val="00637EF0"/>
    <w:rsid w:val="0064127C"/>
    <w:rsid w:val="00641923"/>
    <w:rsid w:val="00641B93"/>
    <w:rsid w:val="00644D72"/>
    <w:rsid w:val="00644F6B"/>
    <w:rsid w:val="00646BAC"/>
    <w:rsid w:val="00654526"/>
    <w:rsid w:val="00656E9C"/>
    <w:rsid w:val="00660100"/>
    <w:rsid w:val="00660715"/>
    <w:rsid w:val="00661569"/>
    <w:rsid w:val="00663966"/>
    <w:rsid w:val="00663B79"/>
    <w:rsid w:val="00664D35"/>
    <w:rsid w:val="006659BF"/>
    <w:rsid w:val="00665A1E"/>
    <w:rsid w:val="006679CC"/>
    <w:rsid w:val="00667F7C"/>
    <w:rsid w:val="006720B7"/>
    <w:rsid w:val="00672630"/>
    <w:rsid w:val="006750D7"/>
    <w:rsid w:val="006752D9"/>
    <w:rsid w:val="00681A11"/>
    <w:rsid w:val="00684FA0"/>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A3C"/>
    <w:rsid w:val="006B0D9C"/>
    <w:rsid w:val="006B5562"/>
    <w:rsid w:val="006B5791"/>
    <w:rsid w:val="006B735C"/>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0E6"/>
    <w:rsid w:val="006E7162"/>
    <w:rsid w:val="006E7D3E"/>
    <w:rsid w:val="006F185F"/>
    <w:rsid w:val="006F1CC0"/>
    <w:rsid w:val="006F4D7C"/>
    <w:rsid w:val="006F51C6"/>
    <w:rsid w:val="006F5DE5"/>
    <w:rsid w:val="007030E9"/>
    <w:rsid w:val="007042FC"/>
    <w:rsid w:val="00704313"/>
    <w:rsid w:val="00710E6D"/>
    <w:rsid w:val="0071302C"/>
    <w:rsid w:val="0071367D"/>
    <w:rsid w:val="007174EB"/>
    <w:rsid w:val="00717BC4"/>
    <w:rsid w:val="00720B21"/>
    <w:rsid w:val="00721B20"/>
    <w:rsid w:val="007236B9"/>
    <w:rsid w:val="00724106"/>
    <w:rsid w:val="007259A0"/>
    <w:rsid w:val="00725F0A"/>
    <w:rsid w:val="0072673D"/>
    <w:rsid w:val="007277FA"/>
    <w:rsid w:val="00730C24"/>
    <w:rsid w:val="0073329F"/>
    <w:rsid w:val="00736A67"/>
    <w:rsid w:val="00737EBD"/>
    <w:rsid w:val="007447D7"/>
    <w:rsid w:val="007463D6"/>
    <w:rsid w:val="00746CDA"/>
    <w:rsid w:val="007478FE"/>
    <w:rsid w:val="0075008B"/>
    <w:rsid w:val="0075046A"/>
    <w:rsid w:val="0075069A"/>
    <w:rsid w:val="00753961"/>
    <w:rsid w:val="007554E7"/>
    <w:rsid w:val="00756517"/>
    <w:rsid w:val="00757B02"/>
    <w:rsid w:val="007611D2"/>
    <w:rsid w:val="00767534"/>
    <w:rsid w:val="007708E9"/>
    <w:rsid w:val="00770DB6"/>
    <w:rsid w:val="00770DCD"/>
    <w:rsid w:val="00771A39"/>
    <w:rsid w:val="00772D37"/>
    <w:rsid w:val="00773656"/>
    <w:rsid w:val="00776688"/>
    <w:rsid w:val="007779B0"/>
    <w:rsid w:val="007827BC"/>
    <w:rsid w:val="00786751"/>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0A17"/>
    <w:rsid w:val="007D21B3"/>
    <w:rsid w:val="007D32E0"/>
    <w:rsid w:val="007D69C3"/>
    <w:rsid w:val="007D6A28"/>
    <w:rsid w:val="007D6DCB"/>
    <w:rsid w:val="007D7A2E"/>
    <w:rsid w:val="007E0E19"/>
    <w:rsid w:val="007E1232"/>
    <w:rsid w:val="007E1582"/>
    <w:rsid w:val="007E176E"/>
    <w:rsid w:val="007E32C3"/>
    <w:rsid w:val="007E3D5C"/>
    <w:rsid w:val="007E6E68"/>
    <w:rsid w:val="007F159D"/>
    <w:rsid w:val="007F340D"/>
    <w:rsid w:val="007F61AC"/>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0E35"/>
    <w:rsid w:val="00844E00"/>
    <w:rsid w:val="00846658"/>
    <w:rsid w:val="008466D6"/>
    <w:rsid w:val="00851783"/>
    <w:rsid w:val="00854142"/>
    <w:rsid w:val="00854FC1"/>
    <w:rsid w:val="00856ABA"/>
    <w:rsid w:val="00857388"/>
    <w:rsid w:val="00857736"/>
    <w:rsid w:val="008622C3"/>
    <w:rsid w:val="00863342"/>
    <w:rsid w:val="008649B6"/>
    <w:rsid w:val="00870A7A"/>
    <w:rsid w:val="00871643"/>
    <w:rsid w:val="00872635"/>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4AA"/>
    <w:rsid w:val="008C25D9"/>
    <w:rsid w:val="008C5578"/>
    <w:rsid w:val="008D3C85"/>
    <w:rsid w:val="008D4523"/>
    <w:rsid w:val="008D7783"/>
    <w:rsid w:val="008E28CF"/>
    <w:rsid w:val="008E3457"/>
    <w:rsid w:val="008E5DC7"/>
    <w:rsid w:val="008E6C4A"/>
    <w:rsid w:val="008F051B"/>
    <w:rsid w:val="008F3170"/>
    <w:rsid w:val="008F640B"/>
    <w:rsid w:val="008F6A65"/>
    <w:rsid w:val="008F784E"/>
    <w:rsid w:val="009012BD"/>
    <w:rsid w:val="00903E5D"/>
    <w:rsid w:val="00907823"/>
    <w:rsid w:val="00910091"/>
    <w:rsid w:val="009100C2"/>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528B4"/>
    <w:rsid w:val="009535F2"/>
    <w:rsid w:val="009627B7"/>
    <w:rsid w:val="00963ECE"/>
    <w:rsid w:val="009651B8"/>
    <w:rsid w:val="00970801"/>
    <w:rsid w:val="00970DC1"/>
    <w:rsid w:val="00974294"/>
    <w:rsid w:val="009758E3"/>
    <w:rsid w:val="00975F4E"/>
    <w:rsid w:val="00983690"/>
    <w:rsid w:val="00993BC2"/>
    <w:rsid w:val="00997F24"/>
    <w:rsid w:val="009A18CB"/>
    <w:rsid w:val="009A5305"/>
    <w:rsid w:val="009B04C9"/>
    <w:rsid w:val="009B2EA4"/>
    <w:rsid w:val="009B4A51"/>
    <w:rsid w:val="009B709F"/>
    <w:rsid w:val="009C43B6"/>
    <w:rsid w:val="009C624E"/>
    <w:rsid w:val="009C6BE1"/>
    <w:rsid w:val="009C6CC5"/>
    <w:rsid w:val="009C6E27"/>
    <w:rsid w:val="009D6BF3"/>
    <w:rsid w:val="009E171B"/>
    <w:rsid w:val="009E3622"/>
    <w:rsid w:val="009E53F8"/>
    <w:rsid w:val="009E59F7"/>
    <w:rsid w:val="009F0B26"/>
    <w:rsid w:val="009F1292"/>
    <w:rsid w:val="009F1D35"/>
    <w:rsid w:val="009F3095"/>
    <w:rsid w:val="009F48ED"/>
    <w:rsid w:val="009F6B69"/>
    <w:rsid w:val="00A043ED"/>
    <w:rsid w:val="00A1457B"/>
    <w:rsid w:val="00A15A1F"/>
    <w:rsid w:val="00A1658F"/>
    <w:rsid w:val="00A1785D"/>
    <w:rsid w:val="00A204A0"/>
    <w:rsid w:val="00A20F9C"/>
    <w:rsid w:val="00A21349"/>
    <w:rsid w:val="00A2325C"/>
    <w:rsid w:val="00A23657"/>
    <w:rsid w:val="00A25709"/>
    <w:rsid w:val="00A2589B"/>
    <w:rsid w:val="00A26288"/>
    <w:rsid w:val="00A325DE"/>
    <w:rsid w:val="00A350E0"/>
    <w:rsid w:val="00A40695"/>
    <w:rsid w:val="00A42ADB"/>
    <w:rsid w:val="00A432E6"/>
    <w:rsid w:val="00A44E76"/>
    <w:rsid w:val="00A44FB1"/>
    <w:rsid w:val="00A452E5"/>
    <w:rsid w:val="00A45554"/>
    <w:rsid w:val="00A465D6"/>
    <w:rsid w:val="00A46A83"/>
    <w:rsid w:val="00A51823"/>
    <w:rsid w:val="00A5290C"/>
    <w:rsid w:val="00A55D55"/>
    <w:rsid w:val="00A56427"/>
    <w:rsid w:val="00A57BF9"/>
    <w:rsid w:val="00A63A87"/>
    <w:rsid w:val="00A63C28"/>
    <w:rsid w:val="00A6416D"/>
    <w:rsid w:val="00A64529"/>
    <w:rsid w:val="00A6535A"/>
    <w:rsid w:val="00A659E3"/>
    <w:rsid w:val="00A66F7D"/>
    <w:rsid w:val="00A677ED"/>
    <w:rsid w:val="00A72164"/>
    <w:rsid w:val="00A72C1D"/>
    <w:rsid w:val="00A7382F"/>
    <w:rsid w:val="00A75E94"/>
    <w:rsid w:val="00A772CA"/>
    <w:rsid w:val="00A82C04"/>
    <w:rsid w:val="00A84E64"/>
    <w:rsid w:val="00A84F41"/>
    <w:rsid w:val="00A85096"/>
    <w:rsid w:val="00A871D9"/>
    <w:rsid w:val="00A91121"/>
    <w:rsid w:val="00A96E04"/>
    <w:rsid w:val="00A97B04"/>
    <w:rsid w:val="00AA05EB"/>
    <w:rsid w:val="00AA33BF"/>
    <w:rsid w:val="00AA4D00"/>
    <w:rsid w:val="00AA5616"/>
    <w:rsid w:val="00AA5B11"/>
    <w:rsid w:val="00AB0832"/>
    <w:rsid w:val="00AB0B5A"/>
    <w:rsid w:val="00AB2E1A"/>
    <w:rsid w:val="00AB326E"/>
    <w:rsid w:val="00AB3FA5"/>
    <w:rsid w:val="00AB583B"/>
    <w:rsid w:val="00AB6768"/>
    <w:rsid w:val="00AC0AA3"/>
    <w:rsid w:val="00AC176B"/>
    <w:rsid w:val="00AC1FD4"/>
    <w:rsid w:val="00AC4EAC"/>
    <w:rsid w:val="00AC5DBA"/>
    <w:rsid w:val="00AD0B29"/>
    <w:rsid w:val="00AD29FF"/>
    <w:rsid w:val="00AD71DA"/>
    <w:rsid w:val="00AD7FD7"/>
    <w:rsid w:val="00AE2E72"/>
    <w:rsid w:val="00AE2F16"/>
    <w:rsid w:val="00AE41B0"/>
    <w:rsid w:val="00AE62BB"/>
    <w:rsid w:val="00AE6D71"/>
    <w:rsid w:val="00AF3683"/>
    <w:rsid w:val="00AF4217"/>
    <w:rsid w:val="00AF4D9A"/>
    <w:rsid w:val="00AF5715"/>
    <w:rsid w:val="00AF5930"/>
    <w:rsid w:val="00AF62F7"/>
    <w:rsid w:val="00AF6923"/>
    <w:rsid w:val="00B016F8"/>
    <w:rsid w:val="00B01A77"/>
    <w:rsid w:val="00B02207"/>
    <w:rsid w:val="00B02B6F"/>
    <w:rsid w:val="00B02CD5"/>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37C67"/>
    <w:rsid w:val="00B41C9E"/>
    <w:rsid w:val="00B41E37"/>
    <w:rsid w:val="00B4223E"/>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1485"/>
    <w:rsid w:val="00BB31D4"/>
    <w:rsid w:val="00BB5A2B"/>
    <w:rsid w:val="00BB6CF8"/>
    <w:rsid w:val="00BB73E5"/>
    <w:rsid w:val="00BB7DAB"/>
    <w:rsid w:val="00BC30C0"/>
    <w:rsid w:val="00BC3306"/>
    <w:rsid w:val="00BC3BDF"/>
    <w:rsid w:val="00BC4963"/>
    <w:rsid w:val="00BC512D"/>
    <w:rsid w:val="00BC57CE"/>
    <w:rsid w:val="00BC5FDD"/>
    <w:rsid w:val="00BC6800"/>
    <w:rsid w:val="00BC7B5F"/>
    <w:rsid w:val="00BD4B9E"/>
    <w:rsid w:val="00BD5BC6"/>
    <w:rsid w:val="00BD6495"/>
    <w:rsid w:val="00BE08CF"/>
    <w:rsid w:val="00BE428C"/>
    <w:rsid w:val="00BE4D44"/>
    <w:rsid w:val="00BE4F2E"/>
    <w:rsid w:val="00BE58D3"/>
    <w:rsid w:val="00BE6E09"/>
    <w:rsid w:val="00BE7D44"/>
    <w:rsid w:val="00BF023E"/>
    <w:rsid w:val="00BF1710"/>
    <w:rsid w:val="00BF566E"/>
    <w:rsid w:val="00C05C58"/>
    <w:rsid w:val="00C0626D"/>
    <w:rsid w:val="00C117BD"/>
    <w:rsid w:val="00C14FE1"/>
    <w:rsid w:val="00C15726"/>
    <w:rsid w:val="00C200ED"/>
    <w:rsid w:val="00C203B9"/>
    <w:rsid w:val="00C20483"/>
    <w:rsid w:val="00C212FE"/>
    <w:rsid w:val="00C213D4"/>
    <w:rsid w:val="00C21CE4"/>
    <w:rsid w:val="00C22390"/>
    <w:rsid w:val="00C23D33"/>
    <w:rsid w:val="00C24B63"/>
    <w:rsid w:val="00C33F49"/>
    <w:rsid w:val="00C43B9F"/>
    <w:rsid w:val="00C4422E"/>
    <w:rsid w:val="00C46BB4"/>
    <w:rsid w:val="00C470ED"/>
    <w:rsid w:val="00C51780"/>
    <w:rsid w:val="00C523BD"/>
    <w:rsid w:val="00C55728"/>
    <w:rsid w:val="00C55880"/>
    <w:rsid w:val="00C602DA"/>
    <w:rsid w:val="00C604A3"/>
    <w:rsid w:val="00C6116C"/>
    <w:rsid w:val="00C62AE8"/>
    <w:rsid w:val="00C65981"/>
    <w:rsid w:val="00C66325"/>
    <w:rsid w:val="00C67A17"/>
    <w:rsid w:val="00C67A69"/>
    <w:rsid w:val="00C706A4"/>
    <w:rsid w:val="00C713FD"/>
    <w:rsid w:val="00C719A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3D1C"/>
    <w:rsid w:val="00CB4BA1"/>
    <w:rsid w:val="00CB5E18"/>
    <w:rsid w:val="00CB784E"/>
    <w:rsid w:val="00CC0010"/>
    <w:rsid w:val="00CC01C1"/>
    <w:rsid w:val="00CC1946"/>
    <w:rsid w:val="00CC195D"/>
    <w:rsid w:val="00CC1C6B"/>
    <w:rsid w:val="00CC22D7"/>
    <w:rsid w:val="00CC2B72"/>
    <w:rsid w:val="00CC34F7"/>
    <w:rsid w:val="00CC475F"/>
    <w:rsid w:val="00CC4E6E"/>
    <w:rsid w:val="00CD06E7"/>
    <w:rsid w:val="00CD14C4"/>
    <w:rsid w:val="00CD4017"/>
    <w:rsid w:val="00CD5880"/>
    <w:rsid w:val="00CD6F2F"/>
    <w:rsid w:val="00CD77CF"/>
    <w:rsid w:val="00CE1882"/>
    <w:rsid w:val="00CE21A3"/>
    <w:rsid w:val="00CE4885"/>
    <w:rsid w:val="00CF11ED"/>
    <w:rsid w:val="00CF27D7"/>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34"/>
    <w:rsid w:val="00D40E5A"/>
    <w:rsid w:val="00D466E4"/>
    <w:rsid w:val="00D468C3"/>
    <w:rsid w:val="00D46E2C"/>
    <w:rsid w:val="00D51C81"/>
    <w:rsid w:val="00D5367E"/>
    <w:rsid w:val="00D55103"/>
    <w:rsid w:val="00D55143"/>
    <w:rsid w:val="00D55FBA"/>
    <w:rsid w:val="00D56F4F"/>
    <w:rsid w:val="00D57146"/>
    <w:rsid w:val="00D609D2"/>
    <w:rsid w:val="00D60CD1"/>
    <w:rsid w:val="00D62149"/>
    <w:rsid w:val="00D62D08"/>
    <w:rsid w:val="00D656AF"/>
    <w:rsid w:val="00D65C83"/>
    <w:rsid w:val="00D7219D"/>
    <w:rsid w:val="00D751EF"/>
    <w:rsid w:val="00D76C07"/>
    <w:rsid w:val="00D773CB"/>
    <w:rsid w:val="00D80854"/>
    <w:rsid w:val="00D84661"/>
    <w:rsid w:val="00D85589"/>
    <w:rsid w:val="00D920D7"/>
    <w:rsid w:val="00D92C3D"/>
    <w:rsid w:val="00D92CFF"/>
    <w:rsid w:val="00D938D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2EFC"/>
    <w:rsid w:val="00DE37C0"/>
    <w:rsid w:val="00DE5876"/>
    <w:rsid w:val="00DE60FA"/>
    <w:rsid w:val="00DF0AA5"/>
    <w:rsid w:val="00DF559E"/>
    <w:rsid w:val="00DF64F7"/>
    <w:rsid w:val="00DF788A"/>
    <w:rsid w:val="00E02200"/>
    <w:rsid w:val="00E027DC"/>
    <w:rsid w:val="00E043BB"/>
    <w:rsid w:val="00E05847"/>
    <w:rsid w:val="00E10C9A"/>
    <w:rsid w:val="00E10F3B"/>
    <w:rsid w:val="00E13DD4"/>
    <w:rsid w:val="00E217CC"/>
    <w:rsid w:val="00E21E05"/>
    <w:rsid w:val="00E2265A"/>
    <w:rsid w:val="00E23B89"/>
    <w:rsid w:val="00E24159"/>
    <w:rsid w:val="00E2561C"/>
    <w:rsid w:val="00E274A7"/>
    <w:rsid w:val="00E30A29"/>
    <w:rsid w:val="00E30E82"/>
    <w:rsid w:val="00E30F51"/>
    <w:rsid w:val="00E30FFB"/>
    <w:rsid w:val="00E33884"/>
    <w:rsid w:val="00E3547A"/>
    <w:rsid w:val="00E379CD"/>
    <w:rsid w:val="00E431C1"/>
    <w:rsid w:val="00E475A2"/>
    <w:rsid w:val="00E5168D"/>
    <w:rsid w:val="00E51F45"/>
    <w:rsid w:val="00E571B5"/>
    <w:rsid w:val="00E601D9"/>
    <w:rsid w:val="00E61008"/>
    <w:rsid w:val="00E62594"/>
    <w:rsid w:val="00E632DA"/>
    <w:rsid w:val="00E639C0"/>
    <w:rsid w:val="00E63EE3"/>
    <w:rsid w:val="00E65D65"/>
    <w:rsid w:val="00E67235"/>
    <w:rsid w:val="00E67301"/>
    <w:rsid w:val="00E6776B"/>
    <w:rsid w:val="00E67874"/>
    <w:rsid w:val="00E707B8"/>
    <w:rsid w:val="00E715A0"/>
    <w:rsid w:val="00E724BA"/>
    <w:rsid w:val="00E725FF"/>
    <w:rsid w:val="00E72C72"/>
    <w:rsid w:val="00E72E83"/>
    <w:rsid w:val="00E7563C"/>
    <w:rsid w:val="00E82673"/>
    <w:rsid w:val="00E83279"/>
    <w:rsid w:val="00E849F6"/>
    <w:rsid w:val="00E84CD6"/>
    <w:rsid w:val="00E874BB"/>
    <w:rsid w:val="00E91532"/>
    <w:rsid w:val="00E91844"/>
    <w:rsid w:val="00E91B85"/>
    <w:rsid w:val="00E9248D"/>
    <w:rsid w:val="00E97923"/>
    <w:rsid w:val="00EA0AB6"/>
    <w:rsid w:val="00EA4D14"/>
    <w:rsid w:val="00EB0C6D"/>
    <w:rsid w:val="00EB2D0F"/>
    <w:rsid w:val="00EB5BC5"/>
    <w:rsid w:val="00EB5CB3"/>
    <w:rsid w:val="00EB5E16"/>
    <w:rsid w:val="00EB6BDD"/>
    <w:rsid w:val="00EC1A51"/>
    <w:rsid w:val="00EC70FC"/>
    <w:rsid w:val="00EC75EB"/>
    <w:rsid w:val="00EC776A"/>
    <w:rsid w:val="00ED2C59"/>
    <w:rsid w:val="00ED4573"/>
    <w:rsid w:val="00ED4DD6"/>
    <w:rsid w:val="00ED4EFB"/>
    <w:rsid w:val="00ED587E"/>
    <w:rsid w:val="00EE37FF"/>
    <w:rsid w:val="00EE6932"/>
    <w:rsid w:val="00EE6F92"/>
    <w:rsid w:val="00EE74BD"/>
    <w:rsid w:val="00EE76D9"/>
    <w:rsid w:val="00EE7B76"/>
    <w:rsid w:val="00EF649A"/>
    <w:rsid w:val="00EF768B"/>
    <w:rsid w:val="00F03054"/>
    <w:rsid w:val="00F048EF"/>
    <w:rsid w:val="00F05AC2"/>
    <w:rsid w:val="00F05CF9"/>
    <w:rsid w:val="00F05D09"/>
    <w:rsid w:val="00F0758D"/>
    <w:rsid w:val="00F07DB2"/>
    <w:rsid w:val="00F14A40"/>
    <w:rsid w:val="00F15F0C"/>
    <w:rsid w:val="00F16FEB"/>
    <w:rsid w:val="00F17326"/>
    <w:rsid w:val="00F178FF"/>
    <w:rsid w:val="00F1792E"/>
    <w:rsid w:val="00F2632B"/>
    <w:rsid w:val="00F310E2"/>
    <w:rsid w:val="00F369F9"/>
    <w:rsid w:val="00F36C4F"/>
    <w:rsid w:val="00F45DFC"/>
    <w:rsid w:val="00F4723A"/>
    <w:rsid w:val="00F5000C"/>
    <w:rsid w:val="00F5041B"/>
    <w:rsid w:val="00F52C78"/>
    <w:rsid w:val="00F542CC"/>
    <w:rsid w:val="00F57449"/>
    <w:rsid w:val="00F57AAF"/>
    <w:rsid w:val="00F63964"/>
    <w:rsid w:val="00F669A7"/>
    <w:rsid w:val="00F67D66"/>
    <w:rsid w:val="00F731D4"/>
    <w:rsid w:val="00F80880"/>
    <w:rsid w:val="00F83440"/>
    <w:rsid w:val="00F843C9"/>
    <w:rsid w:val="00F849F4"/>
    <w:rsid w:val="00F84F9D"/>
    <w:rsid w:val="00F90106"/>
    <w:rsid w:val="00F916B7"/>
    <w:rsid w:val="00F91BC9"/>
    <w:rsid w:val="00F92DE3"/>
    <w:rsid w:val="00F96FBE"/>
    <w:rsid w:val="00F96FE8"/>
    <w:rsid w:val="00F97CF7"/>
    <w:rsid w:val="00FA05DA"/>
    <w:rsid w:val="00FA11E9"/>
    <w:rsid w:val="00FA1DEC"/>
    <w:rsid w:val="00FA2A4F"/>
    <w:rsid w:val="00FA39D5"/>
    <w:rsid w:val="00FA5FEB"/>
    <w:rsid w:val="00FB1600"/>
    <w:rsid w:val="00FB1D71"/>
    <w:rsid w:val="00FB2376"/>
    <w:rsid w:val="00FB2C73"/>
    <w:rsid w:val="00FB720B"/>
    <w:rsid w:val="00FC0FBF"/>
    <w:rsid w:val="00FC1DAA"/>
    <w:rsid w:val="00FC56A1"/>
    <w:rsid w:val="00FC5EE9"/>
    <w:rsid w:val="00FD1616"/>
    <w:rsid w:val="00FD3DFA"/>
    <w:rsid w:val="00FD6149"/>
    <w:rsid w:val="00FD7A8C"/>
    <w:rsid w:val="00FE250C"/>
    <w:rsid w:val="00FE29A2"/>
    <w:rsid w:val="00FE37DA"/>
    <w:rsid w:val="00FE386A"/>
    <w:rsid w:val="00FF00B7"/>
    <w:rsid w:val="00FF19BF"/>
    <w:rsid w:val="00FF1D3A"/>
    <w:rsid w:val="00FF6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B512A3-CA5F-441C-B245-D5649F58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2">
    <w:name w:val="Texto independiente 312"/>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1">
    <w:name w:val="Texto independiente 21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1">
    <w:name w:val="Sangría 2 de t. independiente1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1">
    <w:name w:val="Sangría 3 de t. independiente1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loria@ahomedigital.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ogelio.martinez@sinaloa.gob.m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contraloria@ahomedigital.gob.mx"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544D3-FA71-4A8D-A9D5-E897BB7E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46</Pages>
  <Words>22488</Words>
  <Characters>123687</Characters>
  <Application>Microsoft Office Word</Application>
  <DocSecurity>0</DocSecurity>
  <Lines>1030</Lines>
  <Paragraphs>291</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dc:description/>
  <cp:lastModifiedBy>Admin</cp:lastModifiedBy>
  <cp:revision>15</cp:revision>
  <cp:lastPrinted>2018-01-16T15:48:00Z</cp:lastPrinted>
  <dcterms:created xsi:type="dcterms:W3CDTF">2019-04-09T15:29:00Z</dcterms:created>
  <dcterms:modified xsi:type="dcterms:W3CDTF">2019-09-03T19:57:00Z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